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61008962" w:displacedByCustomXml="next"/>
    <w:bookmarkStart w:id="2" w:name="_Toc363088020" w:displacedByCustomXml="next"/>
    <w:bookmarkStart w:id="3" w:name="_Toc367542894" w:displacedByCustomXml="next"/>
    <w:bookmarkStart w:id="4" w:name="_Toc367543016" w:displacedByCustomXml="next"/>
    <w:sdt>
      <w:sdtPr>
        <w:id w:val="-496876001"/>
        <w:docPartObj>
          <w:docPartGallery w:val="Cover Pages"/>
          <w:docPartUnique/>
        </w:docPartObj>
      </w:sdtPr>
      <w:sdtEndPr>
        <w:rPr>
          <w:rFonts w:ascii="Calibri" w:hAnsi="Calibri" w:cs="Calibri"/>
          <w:b/>
          <w:bCs/>
          <w:sz w:val="28"/>
          <w:szCs w:val="28"/>
        </w:rPr>
      </w:sdtEndPr>
      <w:sdtContent>
        <w:p w14:paraId="1E4FE361" w14:textId="77777777" w:rsidR="00F969CD" w:rsidRPr="009204A5" w:rsidRDefault="00BE64D2" w:rsidP="00E3623A">
          <w:r w:rsidRPr="009204A5">
            <w:rPr>
              <w:noProof/>
            </w:rPr>
            <w:drawing>
              <wp:anchor distT="0" distB="0" distL="114300" distR="114300" simplePos="0" relativeHeight="251706368" behindDoc="0" locked="0" layoutInCell="1" allowOverlap="1" wp14:anchorId="09D15D08" wp14:editId="3FEAA21F">
                <wp:simplePos x="0" y="0"/>
                <wp:positionH relativeFrom="column">
                  <wp:posOffset>-95250</wp:posOffset>
                </wp:positionH>
                <wp:positionV relativeFrom="paragraph">
                  <wp:posOffset>28575</wp:posOffset>
                </wp:positionV>
                <wp:extent cx="6033135" cy="4354830"/>
                <wp:effectExtent l="0" t="0" r="571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9845" t="15274" r="15513" b="12888"/>
                        <a:stretch/>
                      </pic:blipFill>
                      <pic:spPr bwMode="auto">
                        <a:xfrm>
                          <a:off x="0" y="0"/>
                          <a:ext cx="6033135" cy="435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9CD" w:rsidRPr="009204A5">
            <w:rPr>
              <w:noProof/>
            </w:rPr>
            <mc:AlternateContent>
              <mc:Choice Requires="wps">
                <w:drawing>
                  <wp:anchor distT="0" distB="0" distL="114300" distR="114300" simplePos="0" relativeHeight="251680767" behindDoc="0" locked="0" layoutInCell="1" allowOverlap="1" wp14:anchorId="275A4B2A" wp14:editId="4E02642C">
                    <wp:simplePos x="0" y="0"/>
                    <wp:positionH relativeFrom="column">
                      <wp:posOffset>-1876425</wp:posOffset>
                    </wp:positionH>
                    <wp:positionV relativeFrom="paragraph">
                      <wp:posOffset>-1533525</wp:posOffset>
                    </wp:positionV>
                    <wp:extent cx="8982075" cy="10744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8982075" cy="10744200"/>
                            </a:xfrm>
                            <a:prstGeom prst="rect">
                              <a:avLst/>
                            </a:prstGeom>
                            <a:solidFill>
                              <a:srgbClr val="0061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rect w14:anchorId="4C65805C" id="Rectangle 2" o:spid="_x0000_s1026" style="position:absolute;margin-left:-147.75pt;margin-top:-120.75pt;width:707.25pt;height:846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" fillcolor="#0061a8" strokecolor="#243f60 [1604]" strokeweight="2pt"/>
                </w:pict>
              </mc:Fallback>
            </mc:AlternateContent>
          </w:r>
        </w:p>
        <w:p w14:paraId="79D2D20F" w14:textId="77777777" w:rsidR="00F969CD" w:rsidRPr="009204A5" w:rsidRDefault="00F969CD">
          <w:pPr>
            <w:spacing w:after="0" w:line="276" w:lineRule="auto"/>
            <w:rPr>
              <w:rFonts w:ascii="Calibri" w:hAnsi="Calibri" w:cs="Calibri"/>
              <w:b/>
              <w:bCs/>
              <w:color w:val="000000"/>
              <w:sz w:val="28"/>
              <w:szCs w:val="28"/>
            </w:rPr>
          </w:pPr>
          <w:r w:rsidRPr="009204A5">
            <w:rPr>
              <w:rFonts w:ascii="Calibri" w:hAnsi="Calibri" w:cs="Calibri"/>
              <w:b/>
              <w:bCs/>
              <w:noProof/>
              <w:color w:val="000000"/>
              <w:sz w:val="28"/>
              <w:szCs w:val="28"/>
            </w:rPr>
            <mc:AlternateContent>
              <mc:Choice Requires="wps">
                <w:drawing>
                  <wp:anchor distT="0" distB="0" distL="114300" distR="114300" simplePos="0" relativeHeight="251708416" behindDoc="0" locked="0" layoutInCell="1" allowOverlap="1" wp14:anchorId="4CC9C4A0" wp14:editId="73890364">
                    <wp:simplePos x="0" y="0"/>
                    <wp:positionH relativeFrom="column">
                      <wp:posOffset>-95250</wp:posOffset>
                    </wp:positionH>
                    <wp:positionV relativeFrom="paragraph">
                      <wp:posOffset>163195</wp:posOffset>
                    </wp:positionV>
                    <wp:extent cx="6029325" cy="3114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14675"/>
                            </a:xfrm>
                            <a:prstGeom prst="rect">
                              <a:avLst/>
                            </a:prstGeom>
                            <a:noFill/>
                            <a:ln w="9525">
                              <a:noFill/>
                              <a:miter lim="800000"/>
                              <a:headEnd/>
                              <a:tailEnd/>
                            </a:ln>
                          </wps:spPr>
                          <wps:txbx>
                            <w:txbxContent>
                              <w:p w14:paraId="3193592D" w14:textId="77777777" w:rsidR="002215A1" w:rsidRPr="00F969CD" w:rsidRDefault="002215A1" w:rsidP="00F969CD">
                                <w:pPr>
                                  <w:spacing w:after="0" w:line="276" w:lineRule="auto"/>
                                  <w:rPr>
                                    <w:rFonts w:ascii="Calibri" w:hAnsi="Calibri" w:cs="Calibri"/>
                                    <w:b/>
                                    <w:bCs/>
                                    <w:color w:val="FFFFFF" w:themeColor="background1"/>
                                    <w:sz w:val="28"/>
                                    <w:szCs w:val="28"/>
                                  </w:rPr>
                                </w:pPr>
                              </w:p>
                              <w:p w14:paraId="7CD0DC53" w14:textId="77777777" w:rsidR="002215A1" w:rsidRPr="00EC2D0F" w:rsidRDefault="002215A1" w:rsidP="00EC2D0F">
                                <w:pPr>
                                  <w:spacing w:after="240" w:line="276" w:lineRule="auto"/>
                                  <w:jc w:val="center"/>
                                  <w:rPr>
                                    <w:rFonts w:ascii="Georgia" w:hAnsi="Georgia" w:cs="Calibri"/>
                                    <w:b/>
                                    <w:bCs/>
                                    <w:color w:val="FFFFFF" w:themeColor="background1"/>
                                    <w:sz w:val="56"/>
                                    <w:szCs w:val="60"/>
                                  </w:rPr>
                                </w:pPr>
                                <w:r w:rsidRPr="00EC2D0F">
                                  <w:rPr>
                                    <w:rFonts w:ascii="Georgia" w:hAnsi="Georgia" w:cs="Calibri"/>
                                    <w:b/>
                                    <w:bCs/>
                                    <w:color w:val="FFFFFF" w:themeColor="background1"/>
                                    <w:sz w:val="56"/>
                                    <w:szCs w:val="60"/>
                                  </w:rPr>
                                  <w:t>A Practical Guide to Conducting</w:t>
                                </w:r>
                              </w:p>
                              <w:p w14:paraId="73A15934" w14:textId="77777777" w:rsidR="002215A1" w:rsidRPr="00EC2D0F" w:rsidRDefault="002215A1" w:rsidP="00220DD4">
                                <w:pPr>
                                  <w:spacing w:after="0" w:line="276" w:lineRule="auto"/>
                                  <w:jc w:val="center"/>
                                  <w:rPr>
                                    <w:rFonts w:ascii="Georgia" w:hAnsi="Georgia" w:cs="Calibri"/>
                                    <w:b/>
                                    <w:bCs/>
                                    <w:color w:val="FFFFFF" w:themeColor="background1"/>
                                    <w:sz w:val="56"/>
                                    <w:szCs w:val="60"/>
                                  </w:rPr>
                                </w:pPr>
                                <w:r w:rsidRPr="00EC2D0F">
                                  <w:rPr>
                                    <w:rFonts w:ascii="Georgia" w:hAnsi="Georgia" w:cs="Calibri"/>
                                    <w:b/>
                                    <w:bCs/>
                                    <w:color w:val="FFFFFF" w:themeColor="background1"/>
                                    <w:sz w:val="56"/>
                                    <w:szCs w:val="60"/>
                                  </w:rPr>
                                  <w:t>a Barrier Analysis</w:t>
                                </w:r>
                              </w:p>
                              <w:p w14:paraId="0FE8263E" w14:textId="77777777" w:rsidR="002215A1" w:rsidRDefault="002215A1" w:rsidP="00F969CD">
                                <w:pPr>
                                  <w:spacing w:after="0" w:line="276" w:lineRule="auto"/>
                                  <w:jc w:val="center"/>
                                  <w:rPr>
                                    <w:rFonts w:ascii="Minion Pro" w:hAnsi="Minion Pro" w:cs="Calibri"/>
                                    <w:b/>
                                    <w:bCs/>
                                    <w:color w:val="FFFFFF" w:themeColor="background1"/>
                                    <w:sz w:val="48"/>
                                    <w:szCs w:val="28"/>
                                  </w:rPr>
                                </w:pPr>
                              </w:p>
                              <w:p w14:paraId="580FBFDC" w14:textId="77777777" w:rsidR="002215A1" w:rsidRPr="00220DD4" w:rsidRDefault="002215A1" w:rsidP="00F969CD">
                                <w:pPr>
                                  <w:spacing w:after="0" w:line="276" w:lineRule="auto"/>
                                  <w:jc w:val="center"/>
                                  <w:rPr>
                                    <w:rFonts w:ascii="Minion Pro" w:hAnsi="Minion Pro" w:cs="Calibri"/>
                                    <w:b/>
                                    <w:bCs/>
                                    <w:color w:val="FFFFFF" w:themeColor="background1"/>
                                    <w:sz w:val="48"/>
                                    <w:szCs w:val="28"/>
                                  </w:rPr>
                                </w:pPr>
                              </w:p>
                              <w:p w14:paraId="6F40429F" w14:textId="77777777" w:rsidR="002215A1" w:rsidRDefault="002215A1" w:rsidP="00F969CD">
                                <w:pPr>
                                  <w:spacing w:after="0" w:line="276" w:lineRule="auto"/>
                                  <w:jc w:val="center"/>
                                  <w:rPr>
                                    <w:rFonts w:ascii="Georgia" w:hAnsi="Georgia" w:cs="Calibri"/>
                                    <w:b/>
                                    <w:bCs/>
                                    <w:color w:val="FFFFFF" w:themeColor="background1"/>
                                    <w:sz w:val="44"/>
                                    <w:szCs w:val="28"/>
                                  </w:rPr>
                                </w:pPr>
                                <w:r w:rsidRPr="00EC2D0F">
                                  <w:rPr>
                                    <w:rFonts w:ascii="Georgia" w:hAnsi="Georgia" w:cs="Calibri"/>
                                    <w:b/>
                                    <w:bCs/>
                                    <w:color w:val="FFFFFF" w:themeColor="background1"/>
                                    <w:sz w:val="44"/>
                                    <w:szCs w:val="28"/>
                                  </w:rPr>
                                  <w:t>By Bonnie L. Kittle</w:t>
                                </w:r>
                              </w:p>
                              <w:p w14:paraId="2A07CE96" w14:textId="4522D601" w:rsidR="002215A1" w:rsidRPr="00EC2D0F" w:rsidRDefault="002215A1" w:rsidP="00F969CD">
                                <w:pPr>
                                  <w:spacing w:after="0" w:line="276" w:lineRule="auto"/>
                                  <w:jc w:val="center"/>
                                  <w:rPr>
                                    <w:rFonts w:ascii="Georgia" w:hAnsi="Georgia" w:cs="Calibri"/>
                                    <w:b/>
                                    <w:bCs/>
                                    <w:color w:val="FFFFFF" w:themeColor="background1"/>
                                    <w:sz w:val="44"/>
                                    <w:szCs w:val="28"/>
                                  </w:rPr>
                                </w:pPr>
                                <w:r>
                                  <w:rPr>
                                    <w:rFonts w:ascii="Georgia" w:hAnsi="Georgia" w:cs="Calibri"/>
                                    <w:b/>
                                    <w:bCs/>
                                    <w:color w:val="FFFFFF" w:themeColor="background1"/>
                                    <w:sz w:val="44"/>
                                    <w:szCs w:val="28"/>
                                  </w:rPr>
                                  <w:t>2017</w:t>
                                </w:r>
                              </w:p>
                              <w:p w14:paraId="0F48B697" w14:textId="77777777" w:rsidR="002215A1" w:rsidRPr="00220DD4" w:rsidRDefault="002215A1">
                                <w:pPr>
                                  <w:rPr>
                                    <w:rFonts w:ascii="Minion Pro" w:hAnsi="Minio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C9C4A0" id="_x0000_t202" coordsize="21600,21600" o:spt="202" path="m,l,21600r21600,l21600,xe">
                    <v:stroke joinstyle="miter"/>
                    <v:path gradientshapeok="t" o:connecttype="rect"/>
                  </v:shapetype>
                  <v:shape id="Text Box 2" o:spid="_x0000_s1026" type="#_x0000_t202" style="position:absolute;margin-left:-7.5pt;margin-top:12.85pt;width:474.75pt;height:24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" filled="f" stroked="f">
                    <v:textbox>
                      <w:txbxContent>
                        <w:p w14:paraId="3193592D" w14:textId="77777777" w:rsidR="002215A1" w:rsidRPr="00F969CD" w:rsidRDefault="002215A1" w:rsidP="00F969CD">
                          <w:pPr>
                            <w:spacing w:after="0" w:line="276" w:lineRule="auto"/>
                            <w:rPr>
                              <w:rFonts w:ascii="Calibri" w:hAnsi="Calibri" w:cs="Calibri"/>
                              <w:b/>
                              <w:bCs/>
                              <w:color w:val="FFFFFF" w:themeColor="background1"/>
                              <w:sz w:val="28"/>
                              <w:szCs w:val="28"/>
                            </w:rPr>
                          </w:pPr>
                        </w:p>
                        <w:p w14:paraId="7CD0DC53" w14:textId="77777777" w:rsidR="002215A1" w:rsidRPr="00EC2D0F" w:rsidRDefault="002215A1" w:rsidP="00EC2D0F">
                          <w:pPr>
                            <w:spacing w:after="240" w:line="276" w:lineRule="auto"/>
                            <w:jc w:val="center"/>
                            <w:rPr>
                              <w:rFonts w:ascii="Georgia" w:hAnsi="Georgia" w:cs="Calibri"/>
                              <w:b/>
                              <w:bCs/>
                              <w:color w:val="FFFFFF" w:themeColor="background1"/>
                              <w:sz w:val="56"/>
                              <w:szCs w:val="60"/>
                            </w:rPr>
                          </w:pPr>
                          <w:r w:rsidRPr="00EC2D0F">
                            <w:rPr>
                              <w:rFonts w:ascii="Georgia" w:hAnsi="Georgia" w:cs="Calibri"/>
                              <w:b/>
                              <w:bCs/>
                              <w:color w:val="FFFFFF" w:themeColor="background1"/>
                              <w:sz w:val="56"/>
                              <w:szCs w:val="60"/>
                            </w:rPr>
                            <w:t>A Practical Guide to Conducting</w:t>
                          </w:r>
                        </w:p>
                        <w:p w14:paraId="73A15934" w14:textId="77777777" w:rsidR="002215A1" w:rsidRPr="00EC2D0F" w:rsidRDefault="002215A1" w:rsidP="00220DD4">
                          <w:pPr>
                            <w:spacing w:after="0" w:line="276" w:lineRule="auto"/>
                            <w:jc w:val="center"/>
                            <w:rPr>
                              <w:rFonts w:ascii="Georgia" w:hAnsi="Georgia" w:cs="Calibri"/>
                              <w:b/>
                              <w:bCs/>
                              <w:color w:val="FFFFFF" w:themeColor="background1"/>
                              <w:sz w:val="56"/>
                              <w:szCs w:val="60"/>
                            </w:rPr>
                          </w:pPr>
                          <w:r w:rsidRPr="00EC2D0F">
                            <w:rPr>
                              <w:rFonts w:ascii="Georgia" w:hAnsi="Georgia" w:cs="Calibri"/>
                              <w:b/>
                              <w:bCs/>
                              <w:color w:val="FFFFFF" w:themeColor="background1"/>
                              <w:sz w:val="56"/>
                              <w:szCs w:val="60"/>
                            </w:rPr>
                            <w:t>a Barrier Analysis</w:t>
                          </w:r>
                        </w:p>
                        <w:p w14:paraId="0FE8263E" w14:textId="77777777" w:rsidR="002215A1" w:rsidRDefault="002215A1" w:rsidP="00F969CD">
                          <w:pPr>
                            <w:spacing w:after="0" w:line="276" w:lineRule="auto"/>
                            <w:jc w:val="center"/>
                            <w:rPr>
                              <w:rFonts w:ascii="Minion Pro" w:hAnsi="Minion Pro" w:cs="Calibri"/>
                              <w:b/>
                              <w:bCs/>
                              <w:color w:val="FFFFFF" w:themeColor="background1"/>
                              <w:sz w:val="48"/>
                              <w:szCs w:val="28"/>
                            </w:rPr>
                          </w:pPr>
                        </w:p>
                        <w:p w14:paraId="580FBFDC" w14:textId="77777777" w:rsidR="002215A1" w:rsidRPr="00220DD4" w:rsidRDefault="002215A1" w:rsidP="00F969CD">
                          <w:pPr>
                            <w:spacing w:after="0" w:line="276" w:lineRule="auto"/>
                            <w:jc w:val="center"/>
                            <w:rPr>
                              <w:rFonts w:ascii="Minion Pro" w:hAnsi="Minion Pro" w:cs="Calibri"/>
                              <w:b/>
                              <w:bCs/>
                              <w:color w:val="FFFFFF" w:themeColor="background1"/>
                              <w:sz w:val="48"/>
                              <w:szCs w:val="28"/>
                            </w:rPr>
                          </w:pPr>
                        </w:p>
                        <w:p w14:paraId="6F40429F" w14:textId="77777777" w:rsidR="002215A1" w:rsidRDefault="002215A1" w:rsidP="00F969CD">
                          <w:pPr>
                            <w:spacing w:after="0" w:line="276" w:lineRule="auto"/>
                            <w:jc w:val="center"/>
                            <w:rPr>
                              <w:rFonts w:ascii="Georgia" w:hAnsi="Georgia" w:cs="Calibri"/>
                              <w:b/>
                              <w:bCs/>
                              <w:color w:val="FFFFFF" w:themeColor="background1"/>
                              <w:sz w:val="44"/>
                              <w:szCs w:val="28"/>
                            </w:rPr>
                          </w:pPr>
                          <w:r w:rsidRPr="00EC2D0F">
                            <w:rPr>
                              <w:rFonts w:ascii="Georgia" w:hAnsi="Georgia" w:cs="Calibri"/>
                              <w:b/>
                              <w:bCs/>
                              <w:color w:val="FFFFFF" w:themeColor="background1"/>
                              <w:sz w:val="44"/>
                              <w:szCs w:val="28"/>
                            </w:rPr>
                            <w:t>By Bonnie L. Kittle</w:t>
                          </w:r>
                        </w:p>
                        <w:p w14:paraId="2A07CE96" w14:textId="4522D601" w:rsidR="002215A1" w:rsidRPr="00EC2D0F" w:rsidRDefault="002215A1" w:rsidP="00F969CD">
                          <w:pPr>
                            <w:spacing w:after="0" w:line="276" w:lineRule="auto"/>
                            <w:jc w:val="center"/>
                            <w:rPr>
                              <w:rFonts w:ascii="Georgia" w:hAnsi="Georgia" w:cs="Calibri"/>
                              <w:b/>
                              <w:bCs/>
                              <w:color w:val="FFFFFF" w:themeColor="background1"/>
                              <w:sz w:val="44"/>
                              <w:szCs w:val="28"/>
                            </w:rPr>
                          </w:pPr>
                          <w:r>
                            <w:rPr>
                              <w:rFonts w:ascii="Georgia" w:hAnsi="Georgia" w:cs="Calibri"/>
                              <w:b/>
                              <w:bCs/>
                              <w:color w:val="FFFFFF" w:themeColor="background1"/>
                              <w:sz w:val="44"/>
                              <w:szCs w:val="28"/>
                            </w:rPr>
                            <w:t>2017</w:t>
                          </w:r>
                        </w:p>
                        <w:p w14:paraId="0F48B697" w14:textId="77777777" w:rsidR="002215A1" w:rsidRPr="00220DD4" w:rsidRDefault="002215A1">
                          <w:pPr>
                            <w:rPr>
                              <w:rFonts w:ascii="Minion Pro" w:hAnsi="Minion Pro"/>
                            </w:rPr>
                          </w:pPr>
                        </w:p>
                      </w:txbxContent>
                    </v:textbox>
                  </v:shape>
                </w:pict>
              </mc:Fallback>
            </mc:AlternateContent>
          </w:r>
        </w:p>
        <w:p w14:paraId="27D170C7" w14:textId="77777777" w:rsidR="00F969CD" w:rsidRPr="009204A5" w:rsidRDefault="00F969CD">
          <w:pPr>
            <w:spacing w:after="0" w:line="276" w:lineRule="auto"/>
            <w:rPr>
              <w:rFonts w:ascii="Calibri" w:hAnsi="Calibri" w:cs="Calibri"/>
              <w:b/>
              <w:bCs/>
              <w:color w:val="000000"/>
              <w:sz w:val="28"/>
              <w:szCs w:val="28"/>
            </w:rPr>
          </w:pPr>
        </w:p>
        <w:p w14:paraId="28E0485A" w14:textId="77777777" w:rsidR="00F969CD" w:rsidRPr="009204A5" w:rsidRDefault="00F969CD">
          <w:pPr>
            <w:spacing w:after="0" w:line="276" w:lineRule="auto"/>
            <w:rPr>
              <w:rFonts w:ascii="Calibri" w:hAnsi="Calibri" w:cs="Calibri"/>
              <w:b/>
              <w:bCs/>
              <w:color w:val="000000"/>
              <w:sz w:val="28"/>
              <w:szCs w:val="28"/>
            </w:rPr>
          </w:pPr>
        </w:p>
        <w:p w14:paraId="3F44782A" w14:textId="77777777" w:rsidR="00F969CD" w:rsidRPr="009204A5" w:rsidRDefault="00F969CD">
          <w:pPr>
            <w:spacing w:after="0" w:line="276" w:lineRule="auto"/>
            <w:rPr>
              <w:rFonts w:ascii="Calibri" w:hAnsi="Calibri" w:cs="Calibri"/>
              <w:b/>
              <w:bCs/>
              <w:color w:val="000000"/>
              <w:sz w:val="28"/>
              <w:szCs w:val="28"/>
            </w:rPr>
          </w:pPr>
        </w:p>
        <w:p w14:paraId="40C2CA6F" w14:textId="77777777" w:rsidR="00F969CD" w:rsidRPr="009204A5" w:rsidRDefault="00F969CD">
          <w:pPr>
            <w:spacing w:after="0" w:line="276" w:lineRule="auto"/>
            <w:rPr>
              <w:rFonts w:ascii="Calibri" w:hAnsi="Calibri" w:cs="Calibri"/>
              <w:b/>
              <w:bCs/>
              <w:color w:val="000000"/>
              <w:sz w:val="28"/>
              <w:szCs w:val="28"/>
            </w:rPr>
          </w:pPr>
        </w:p>
        <w:p w14:paraId="0BDCE2BD" w14:textId="77777777" w:rsidR="00F969CD" w:rsidRPr="009204A5" w:rsidRDefault="00F969CD">
          <w:pPr>
            <w:spacing w:after="0" w:line="276" w:lineRule="auto"/>
            <w:rPr>
              <w:rFonts w:ascii="Calibri" w:hAnsi="Calibri" w:cs="Calibri"/>
              <w:b/>
              <w:bCs/>
              <w:color w:val="000000"/>
              <w:sz w:val="28"/>
              <w:szCs w:val="28"/>
            </w:rPr>
          </w:pPr>
        </w:p>
        <w:p w14:paraId="33F31B0B" w14:textId="77777777" w:rsidR="00F969CD" w:rsidRPr="009204A5" w:rsidRDefault="00F969CD">
          <w:pPr>
            <w:spacing w:after="0" w:line="276" w:lineRule="auto"/>
            <w:rPr>
              <w:rFonts w:ascii="Calibri" w:hAnsi="Calibri" w:cs="Calibri"/>
              <w:b/>
              <w:bCs/>
              <w:color w:val="000000"/>
              <w:sz w:val="28"/>
              <w:szCs w:val="28"/>
            </w:rPr>
          </w:pPr>
        </w:p>
        <w:p w14:paraId="1061392F" w14:textId="77777777" w:rsidR="00F969CD" w:rsidRPr="009204A5" w:rsidRDefault="00F969CD">
          <w:pPr>
            <w:spacing w:after="0" w:line="276" w:lineRule="auto"/>
            <w:rPr>
              <w:rFonts w:ascii="Calibri" w:hAnsi="Calibri" w:cs="Calibri"/>
              <w:b/>
              <w:bCs/>
              <w:color w:val="000000"/>
              <w:sz w:val="28"/>
              <w:szCs w:val="28"/>
            </w:rPr>
          </w:pPr>
        </w:p>
        <w:p w14:paraId="7CDB7EC9" w14:textId="77777777" w:rsidR="00F969CD" w:rsidRPr="009204A5" w:rsidRDefault="00F969CD">
          <w:pPr>
            <w:spacing w:after="0" w:line="276" w:lineRule="auto"/>
            <w:rPr>
              <w:rFonts w:ascii="Calibri" w:hAnsi="Calibri" w:cs="Calibri"/>
              <w:b/>
              <w:bCs/>
              <w:color w:val="000000"/>
              <w:sz w:val="28"/>
              <w:szCs w:val="28"/>
            </w:rPr>
          </w:pPr>
        </w:p>
        <w:p w14:paraId="0B9BE680" w14:textId="77777777" w:rsidR="00F969CD" w:rsidRPr="009204A5" w:rsidRDefault="00F969CD">
          <w:pPr>
            <w:spacing w:after="0" w:line="276" w:lineRule="auto"/>
            <w:rPr>
              <w:rFonts w:ascii="Calibri" w:hAnsi="Calibri" w:cs="Calibri"/>
              <w:b/>
              <w:bCs/>
              <w:color w:val="000000"/>
              <w:sz w:val="28"/>
              <w:szCs w:val="28"/>
            </w:rPr>
          </w:pPr>
        </w:p>
        <w:p w14:paraId="76E66B2D" w14:textId="77777777" w:rsidR="00F969CD" w:rsidRPr="009204A5" w:rsidRDefault="00F969CD">
          <w:pPr>
            <w:spacing w:after="0" w:line="276" w:lineRule="auto"/>
            <w:rPr>
              <w:rFonts w:ascii="Calibri" w:hAnsi="Calibri" w:cs="Calibri"/>
              <w:b/>
              <w:bCs/>
              <w:color w:val="000000"/>
              <w:sz w:val="28"/>
              <w:szCs w:val="28"/>
            </w:rPr>
          </w:pPr>
        </w:p>
        <w:p w14:paraId="00AAA3C6" w14:textId="77777777" w:rsidR="00F969CD" w:rsidRPr="009204A5" w:rsidRDefault="00F969CD">
          <w:pPr>
            <w:spacing w:after="0" w:line="276" w:lineRule="auto"/>
            <w:rPr>
              <w:rFonts w:ascii="Calibri" w:hAnsi="Calibri" w:cs="Calibri"/>
              <w:b/>
              <w:bCs/>
              <w:color w:val="000000"/>
              <w:sz w:val="28"/>
              <w:szCs w:val="28"/>
            </w:rPr>
          </w:pPr>
        </w:p>
        <w:p w14:paraId="2D599150" w14:textId="77777777" w:rsidR="00F969CD" w:rsidRPr="009204A5" w:rsidRDefault="00F969CD">
          <w:pPr>
            <w:spacing w:after="0" w:line="276" w:lineRule="auto"/>
            <w:rPr>
              <w:rFonts w:ascii="Calibri" w:hAnsi="Calibri" w:cs="Calibri"/>
              <w:b/>
              <w:bCs/>
              <w:color w:val="000000"/>
              <w:sz w:val="28"/>
              <w:szCs w:val="28"/>
            </w:rPr>
          </w:pPr>
        </w:p>
        <w:p w14:paraId="60286E3F" w14:textId="77777777" w:rsidR="00F969CD" w:rsidRPr="009204A5" w:rsidRDefault="00F969CD">
          <w:pPr>
            <w:spacing w:after="0" w:line="276" w:lineRule="auto"/>
            <w:rPr>
              <w:rFonts w:ascii="Calibri" w:hAnsi="Calibri" w:cs="Calibri"/>
              <w:b/>
              <w:bCs/>
              <w:color w:val="000000"/>
              <w:sz w:val="28"/>
              <w:szCs w:val="28"/>
            </w:rPr>
          </w:pPr>
        </w:p>
        <w:p w14:paraId="0A1A5778" w14:textId="77777777" w:rsidR="00C85432" w:rsidRPr="009204A5" w:rsidRDefault="00006481" w:rsidP="00C85432">
          <w:pPr>
            <w:spacing w:after="0" w:line="276" w:lineRule="auto"/>
            <w:rPr>
              <w:rFonts w:ascii="Calibri" w:hAnsi="Calibri" w:cs="Calibri"/>
              <w:b/>
              <w:bCs/>
              <w:sz w:val="28"/>
              <w:szCs w:val="28"/>
            </w:rPr>
          </w:pPr>
        </w:p>
      </w:sdtContent>
    </w:sdt>
    <w:p w14:paraId="2F9A5A08" w14:textId="77777777" w:rsidR="00C85432" w:rsidRPr="009204A5" w:rsidRDefault="00C85432" w:rsidP="00C85432">
      <w:pPr>
        <w:spacing w:after="0" w:line="276" w:lineRule="auto"/>
        <w:rPr>
          <w:rFonts w:ascii="Calibri" w:hAnsi="Calibri" w:cs="Calibri"/>
          <w:b/>
          <w:bCs/>
          <w:sz w:val="28"/>
          <w:szCs w:val="28"/>
        </w:rPr>
      </w:pPr>
      <w:r w:rsidRPr="009204A5">
        <w:rPr>
          <w:noProof/>
        </w:rPr>
        <w:drawing>
          <wp:anchor distT="0" distB="0" distL="114300" distR="114300" simplePos="0" relativeHeight="251709440" behindDoc="0" locked="0" layoutInCell="1" allowOverlap="1" wp14:anchorId="6A54084A" wp14:editId="34CEED8E">
            <wp:simplePos x="0" y="0"/>
            <wp:positionH relativeFrom="column">
              <wp:posOffset>-19050</wp:posOffset>
            </wp:positionH>
            <wp:positionV relativeFrom="paragraph">
              <wp:posOffset>-24130</wp:posOffset>
            </wp:positionV>
            <wp:extent cx="5686425" cy="17481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897" t="48290" r="30770" b="27778"/>
                    <a:stretch/>
                  </pic:blipFill>
                  <pic:spPr bwMode="auto">
                    <a:xfrm>
                      <a:off x="0" y="0"/>
                      <a:ext cx="568642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C19B7" w14:textId="3DEDACB9" w:rsidR="00D934B3" w:rsidRPr="009204A5" w:rsidRDefault="00D934B3" w:rsidP="00C85432">
      <w:pPr>
        <w:pStyle w:val="BasicParagraph"/>
        <w:spacing w:line="240" w:lineRule="auto"/>
        <w:rPr>
          <w:rFonts w:ascii="Calibri" w:hAnsi="Calibri" w:cs="Calibri"/>
          <w:sz w:val="28"/>
          <w:szCs w:val="28"/>
        </w:rPr>
      </w:pPr>
      <w:r w:rsidRPr="009204A5">
        <w:rPr>
          <w:rFonts w:ascii="Calibri" w:hAnsi="Calibri" w:cs="Calibri"/>
          <w:b/>
          <w:bCs/>
          <w:sz w:val="28"/>
          <w:szCs w:val="28"/>
        </w:rPr>
        <w:t>Abstract:</w:t>
      </w:r>
      <w:r w:rsidR="006E1C5C" w:rsidRPr="009204A5">
        <w:rPr>
          <w:rFonts w:ascii="Calibri" w:hAnsi="Calibri" w:cs="Calibri"/>
          <w:b/>
          <w:bCs/>
          <w:sz w:val="28"/>
          <w:szCs w:val="28"/>
        </w:rPr>
        <w:t xml:space="preserve"> </w:t>
      </w:r>
      <w:r w:rsidRPr="009204A5">
        <w:rPr>
          <w:rFonts w:ascii="Calibri" w:hAnsi="Calibri" w:cs="Calibri"/>
          <w:sz w:val="28"/>
          <w:szCs w:val="28"/>
        </w:rPr>
        <w:t xml:space="preserve">The Practical Guide to Conducting a Barrier Analysis is a training curriculum that builds skills to plan and carry out a Barrier Analysis survey. The very practical, hands-on learning exercises help learners to answer the most common and frequently perplexing questions that arise during implementation. The use of the survey as a behavior change tool is made clear by first introducing the Designing for Behavior Change framework and the determinants of behavior change. The manual uses a step-by-step approach starting with the definition of the </w:t>
      </w:r>
      <w:r w:rsidR="00982116">
        <w:rPr>
          <w:rFonts w:ascii="Calibri" w:hAnsi="Calibri" w:cs="Calibri"/>
          <w:sz w:val="28"/>
          <w:szCs w:val="28"/>
        </w:rPr>
        <w:t>Behavior</w:t>
      </w:r>
      <w:r w:rsidRPr="009204A5">
        <w:rPr>
          <w:rFonts w:ascii="Calibri" w:hAnsi="Calibri" w:cs="Calibri"/>
          <w:sz w:val="28"/>
          <w:szCs w:val="28"/>
        </w:rPr>
        <w:t xml:space="preserve"> to be studied and development of the Barrier Analysis questionnaire. As part of the training course, a </w:t>
      </w:r>
      <w:r w:rsidR="00B23CE5">
        <w:rPr>
          <w:rFonts w:ascii="Calibri" w:hAnsi="Calibri" w:cs="Calibri"/>
          <w:sz w:val="28"/>
          <w:szCs w:val="28"/>
        </w:rPr>
        <w:t xml:space="preserve">mock </w:t>
      </w:r>
      <w:r w:rsidRPr="009204A5">
        <w:rPr>
          <w:rFonts w:ascii="Calibri" w:hAnsi="Calibri" w:cs="Calibri"/>
          <w:sz w:val="28"/>
          <w:szCs w:val="28"/>
        </w:rPr>
        <w:t>Barrier Analysis survey is conducted. The guide covers topics including sampling, interviewing techniques, coding, tabulation and data use. After completing the course using The Practical Guide to Conducting a Barrier Analysis, trainees will be able to effectively plan and implement a Barrier Analysis survey and use the results to inform thei</w:t>
      </w:r>
      <w:r w:rsidR="00223871" w:rsidRPr="009204A5">
        <w:rPr>
          <w:rFonts w:ascii="Calibri" w:hAnsi="Calibri" w:cs="Calibri"/>
          <w:sz w:val="28"/>
          <w:szCs w:val="28"/>
        </w:rPr>
        <w:t>r behavior change strategy.</w:t>
      </w:r>
      <w:r w:rsidR="005F577C" w:rsidRPr="009204A5">
        <w:rPr>
          <w:rFonts w:ascii="Calibri" w:hAnsi="Calibri" w:cs="Calibri"/>
          <w:sz w:val="28"/>
          <w:szCs w:val="28"/>
        </w:rPr>
        <w:t xml:space="preserve">  </w:t>
      </w:r>
    </w:p>
    <w:p w14:paraId="71637923" w14:textId="77777777" w:rsidR="00223871" w:rsidRPr="009204A5" w:rsidRDefault="00223871" w:rsidP="00C85432">
      <w:pPr>
        <w:pStyle w:val="BasicParagraph"/>
        <w:spacing w:line="240" w:lineRule="auto"/>
        <w:rPr>
          <w:rFonts w:ascii="Calibri" w:hAnsi="Calibri" w:cs="Calibri"/>
          <w:sz w:val="28"/>
          <w:szCs w:val="28"/>
        </w:rPr>
      </w:pPr>
    </w:p>
    <w:p w14:paraId="102B3711" w14:textId="53F3EB35" w:rsidR="00D934B3" w:rsidRPr="009204A5" w:rsidRDefault="006E1C5C" w:rsidP="00C85432">
      <w:pPr>
        <w:pStyle w:val="BasicParagraph"/>
        <w:spacing w:line="240" w:lineRule="auto"/>
        <w:rPr>
          <w:rFonts w:ascii="Calibri" w:hAnsi="Calibri" w:cs="Calibri"/>
          <w:sz w:val="28"/>
          <w:szCs w:val="28"/>
        </w:rPr>
      </w:pPr>
      <w:r w:rsidRPr="009204A5">
        <w:rPr>
          <w:rFonts w:ascii="Calibri" w:hAnsi="Calibri" w:cs="Calibri"/>
          <w:b/>
          <w:sz w:val="28"/>
          <w:szCs w:val="28"/>
        </w:rPr>
        <w:t xml:space="preserve">Disclaimer: </w:t>
      </w:r>
      <w:r w:rsidR="00D934B3" w:rsidRPr="009204A5">
        <w:rPr>
          <w:rFonts w:ascii="Calibri" w:hAnsi="Calibri" w:cs="Calibri"/>
          <w:sz w:val="28"/>
          <w:szCs w:val="28"/>
        </w:rPr>
        <w:t xml:space="preserve">This </w:t>
      </w:r>
      <w:r w:rsidRPr="009204A5">
        <w:rPr>
          <w:rFonts w:ascii="Calibri" w:hAnsi="Calibri" w:cs="Calibri"/>
          <w:sz w:val="28"/>
          <w:szCs w:val="28"/>
        </w:rPr>
        <w:t>manual</w:t>
      </w:r>
      <w:r w:rsidR="00D934B3" w:rsidRPr="009204A5">
        <w:rPr>
          <w:rFonts w:ascii="Calibri" w:hAnsi="Calibri" w:cs="Calibri"/>
          <w:sz w:val="28"/>
          <w:szCs w:val="28"/>
        </w:rPr>
        <w:t xml:space="preserve"> was made possible by the generous support of the American people through the United States Agency for International Development (USAID), under the Cooperative Agreement AID-FFP-A-11-00008 and sub-agreement MYAP 32025S002. This publication does not necessarily reflect the views of USAID or the United States Government. It may be reproduced if credit is properly given.</w:t>
      </w:r>
    </w:p>
    <w:p w14:paraId="64EC4AAF" w14:textId="77777777" w:rsidR="00D934B3" w:rsidRPr="009204A5" w:rsidRDefault="00D934B3" w:rsidP="00C85432">
      <w:pPr>
        <w:pStyle w:val="BasicParagraph"/>
        <w:spacing w:line="240" w:lineRule="auto"/>
        <w:rPr>
          <w:rFonts w:ascii="Calibri" w:hAnsi="Calibri" w:cs="Calibri"/>
          <w:sz w:val="28"/>
          <w:szCs w:val="28"/>
        </w:rPr>
      </w:pPr>
    </w:p>
    <w:p w14:paraId="2F116999" w14:textId="63871049" w:rsidR="00D934B3" w:rsidRPr="009204A5" w:rsidRDefault="00D934B3" w:rsidP="00C85432">
      <w:pPr>
        <w:pStyle w:val="BasicParagraph"/>
        <w:spacing w:line="240" w:lineRule="auto"/>
      </w:pPr>
      <w:r w:rsidRPr="009204A5">
        <w:rPr>
          <w:rFonts w:ascii="Calibri" w:hAnsi="Calibri" w:cs="Calibri"/>
          <w:b/>
          <w:bCs/>
          <w:sz w:val="28"/>
          <w:szCs w:val="28"/>
        </w:rPr>
        <w:t xml:space="preserve">Recommended citation: </w:t>
      </w:r>
      <w:r w:rsidRPr="009204A5">
        <w:rPr>
          <w:rFonts w:ascii="Calibri" w:hAnsi="Calibri" w:cs="Calibri"/>
          <w:sz w:val="28"/>
          <w:szCs w:val="28"/>
        </w:rPr>
        <w:t>Kittle, Bonnie. 201</w:t>
      </w:r>
      <w:r w:rsidR="00B23CE5">
        <w:rPr>
          <w:rFonts w:ascii="Calibri" w:hAnsi="Calibri" w:cs="Calibri"/>
          <w:sz w:val="28"/>
          <w:szCs w:val="28"/>
        </w:rPr>
        <w:t>7</w:t>
      </w:r>
      <w:r w:rsidRPr="009204A5">
        <w:rPr>
          <w:rFonts w:ascii="Calibri" w:hAnsi="Calibri" w:cs="Calibri"/>
          <w:sz w:val="28"/>
          <w:szCs w:val="28"/>
        </w:rPr>
        <w:t xml:space="preserve">. </w:t>
      </w:r>
      <w:r w:rsidRPr="000E4C91">
        <w:rPr>
          <w:rFonts w:ascii="Calibri" w:hAnsi="Calibri" w:cs="Calibri"/>
          <w:i/>
          <w:sz w:val="28"/>
          <w:szCs w:val="28"/>
        </w:rPr>
        <w:t>A Practical Guide to Conducting a Barrier Analysis</w:t>
      </w:r>
      <w:r w:rsidR="006E1C5C" w:rsidRPr="009204A5">
        <w:rPr>
          <w:rFonts w:ascii="Calibri" w:hAnsi="Calibri" w:cs="Calibri"/>
          <w:sz w:val="28"/>
          <w:szCs w:val="28"/>
        </w:rPr>
        <w:t xml:space="preserve"> (2nd ed.)</w:t>
      </w:r>
      <w:r w:rsidRPr="009204A5">
        <w:rPr>
          <w:rFonts w:ascii="Calibri" w:hAnsi="Calibri" w:cs="Calibri"/>
          <w:sz w:val="28"/>
          <w:szCs w:val="28"/>
        </w:rPr>
        <w:t>. New York, NY: Helen Keller International.</w:t>
      </w:r>
      <w:r w:rsidR="005F577C" w:rsidRPr="009204A5">
        <w:rPr>
          <w:rFonts w:ascii="Calibri" w:hAnsi="Calibri" w:cs="Calibri"/>
          <w:sz w:val="28"/>
          <w:szCs w:val="28"/>
        </w:rPr>
        <w:t xml:space="preserve"> </w:t>
      </w:r>
    </w:p>
    <w:p w14:paraId="4A0CE441" w14:textId="77777777" w:rsidR="00D934B3" w:rsidRPr="009204A5" w:rsidRDefault="00D934B3" w:rsidP="00C85432">
      <w:pPr>
        <w:pStyle w:val="BasicParagraph"/>
        <w:spacing w:line="240" w:lineRule="auto"/>
      </w:pPr>
    </w:p>
    <w:p w14:paraId="6B9D6B00" w14:textId="77777777" w:rsidR="00254A15" w:rsidRPr="009204A5" w:rsidRDefault="00D934B3" w:rsidP="00C85432">
      <w:pPr>
        <w:spacing w:after="0" w:line="240" w:lineRule="auto"/>
        <w:sectPr w:rsidR="00254A15" w:rsidRPr="009204A5" w:rsidSect="00F969CD">
          <w:footerReference w:type="even" r:id="rId12"/>
          <w:pgSz w:w="12240" w:h="15840"/>
          <w:pgMar w:top="1440" w:right="1440" w:bottom="1440" w:left="1440" w:header="720" w:footer="720" w:gutter="0"/>
          <w:pgNumType w:fmt="lowerRoman" w:start="0"/>
          <w:cols w:space="720"/>
          <w:titlePg/>
          <w:docGrid w:linePitch="326"/>
        </w:sectPr>
      </w:pPr>
      <w:r w:rsidRPr="009204A5">
        <w:rPr>
          <w:rFonts w:ascii="Calibri" w:hAnsi="Calibri" w:cs="Calibri"/>
          <w:b/>
          <w:bCs/>
          <w:sz w:val="28"/>
          <w:szCs w:val="28"/>
        </w:rPr>
        <w:t xml:space="preserve">Contact information: </w:t>
      </w:r>
      <w:r w:rsidRPr="009204A5">
        <w:rPr>
          <w:rFonts w:ascii="Calibri" w:hAnsi="Calibri" w:cs="Calibri"/>
          <w:sz w:val="28"/>
          <w:szCs w:val="28"/>
        </w:rPr>
        <w:t>Bonnie Kittle, bonnieleekittle@hotmail.com</w:t>
      </w:r>
    </w:p>
    <w:p w14:paraId="111ED397" w14:textId="77777777" w:rsidR="002C04AB" w:rsidRPr="009204A5" w:rsidRDefault="002C04AB" w:rsidP="00EC2D0F">
      <w:pPr>
        <w:pStyle w:val="Heading1"/>
      </w:pPr>
      <w:bookmarkStart w:id="5" w:name="_Toc367548080"/>
      <w:bookmarkStart w:id="6" w:name="_Toc466233287"/>
      <w:bookmarkStart w:id="7" w:name="_Toc486788399"/>
      <w:r w:rsidRPr="009204A5">
        <w:lastRenderedPageBreak/>
        <w:t>Contents</w:t>
      </w:r>
      <w:bookmarkEnd w:id="4"/>
      <w:bookmarkEnd w:id="3"/>
      <w:bookmarkEnd w:id="2"/>
      <w:bookmarkEnd w:id="1"/>
      <w:bookmarkEnd w:id="5"/>
      <w:bookmarkEnd w:id="6"/>
      <w:bookmarkEnd w:id="7"/>
    </w:p>
    <w:bookmarkStart w:id="8" w:name="_Toc361008960"/>
    <w:p w14:paraId="7E420DA8" w14:textId="77777777" w:rsidR="00687177" w:rsidRDefault="00FC4E08">
      <w:pPr>
        <w:pStyle w:val="TOC1"/>
        <w:rPr>
          <w:rFonts w:eastAsiaTheme="minorEastAsia" w:cstheme="minorBidi"/>
          <w:noProof/>
        </w:rPr>
      </w:pPr>
      <w:r>
        <w:fldChar w:fldCharType="begin"/>
      </w:r>
      <w:r>
        <w:instrText xml:space="preserve"> TOC \o "1-1" \h \z \u </w:instrText>
      </w:r>
      <w:r>
        <w:fldChar w:fldCharType="separate"/>
      </w:r>
      <w:hyperlink w:anchor="_Toc486788399" w:history="1">
        <w:r w:rsidR="00687177" w:rsidRPr="00EC6496">
          <w:rPr>
            <w:rStyle w:val="Hyperlink"/>
            <w:noProof/>
          </w:rPr>
          <w:t>Contents</w:t>
        </w:r>
        <w:r w:rsidR="00687177">
          <w:rPr>
            <w:noProof/>
            <w:webHidden/>
          </w:rPr>
          <w:tab/>
        </w:r>
        <w:r w:rsidR="00687177">
          <w:rPr>
            <w:noProof/>
            <w:webHidden/>
          </w:rPr>
          <w:fldChar w:fldCharType="begin"/>
        </w:r>
        <w:r w:rsidR="00687177">
          <w:rPr>
            <w:noProof/>
            <w:webHidden/>
          </w:rPr>
          <w:instrText xml:space="preserve"> PAGEREF _Toc486788399 \h </w:instrText>
        </w:r>
        <w:r w:rsidR="00687177">
          <w:rPr>
            <w:noProof/>
            <w:webHidden/>
          </w:rPr>
        </w:r>
        <w:r w:rsidR="00687177">
          <w:rPr>
            <w:noProof/>
            <w:webHidden/>
          </w:rPr>
          <w:fldChar w:fldCharType="separate"/>
        </w:r>
        <w:r w:rsidR="00A52D3E">
          <w:rPr>
            <w:noProof/>
            <w:webHidden/>
          </w:rPr>
          <w:t>i</w:t>
        </w:r>
        <w:r w:rsidR="00687177">
          <w:rPr>
            <w:noProof/>
            <w:webHidden/>
          </w:rPr>
          <w:fldChar w:fldCharType="end"/>
        </w:r>
      </w:hyperlink>
    </w:p>
    <w:p w14:paraId="4712D8BF" w14:textId="77777777" w:rsidR="00687177" w:rsidRDefault="00006481">
      <w:pPr>
        <w:pStyle w:val="TOC1"/>
        <w:rPr>
          <w:rFonts w:eastAsiaTheme="minorEastAsia" w:cstheme="minorBidi"/>
          <w:noProof/>
        </w:rPr>
      </w:pPr>
      <w:hyperlink w:anchor="_Toc486788400" w:history="1">
        <w:r w:rsidR="00687177" w:rsidRPr="00EC6496">
          <w:rPr>
            <w:rStyle w:val="Hyperlink"/>
            <w:noProof/>
          </w:rPr>
          <w:t>Acknowledgements</w:t>
        </w:r>
        <w:r w:rsidR="00687177">
          <w:rPr>
            <w:noProof/>
            <w:webHidden/>
          </w:rPr>
          <w:tab/>
        </w:r>
        <w:r w:rsidR="00687177">
          <w:rPr>
            <w:noProof/>
            <w:webHidden/>
          </w:rPr>
          <w:fldChar w:fldCharType="begin"/>
        </w:r>
        <w:r w:rsidR="00687177">
          <w:rPr>
            <w:noProof/>
            <w:webHidden/>
          </w:rPr>
          <w:instrText xml:space="preserve"> PAGEREF _Toc486788400 \h </w:instrText>
        </w:r>
        <w:r w:rsidR="00687177">
          <w:rPr>
            <w:noProof/>
            <w:webHidden/>
          </w:rPr>
        </w:r>
        <w:r w:rsidR="00687177">
          <w:rPr>
            <w:noProof/>
            <w:webHidden/>
          </w:rPr>
          <w:fldChar w:fldCharType="separate"/>
        </w:r>
        <w:r w:rsidR="00A52D3E">
          <w:rPr>
            <w:noProof/>
            <w:webHidden/>
          </w:rPr>
          <w:t>i</w:t>
        </w:r>
        <w:r w:rsidR="00687177">
          <w:rPr>
            <w:noProof/>
            <w:webHidden/>
          </w:rPr>
          <w:fldChar w:fldCharType="end"/>
        </w:r>
      </w:hyperlink>
    </w:p>
    <w:p w14:paraId="3911F4D3" w14:textId="77777777" w:rsidR="00687177" w:rsidRDefault="00006481">
      <w:pPr>
        <w:pStyle w:val="TOC1"/>
        <w:rPr>
          <w:rFonts w:eastAsiaTheme="minorEastAsia" w:cstheme="minorBidi"/>
          <w:noProof/>
        </w:rPr>
      </w:pPr>
      <w:hyperlink w:anchor="_Toc486788401" w:history="1">
        <w:r w:rsidR="00687177" w:rsidRPr="00EC6496">
          <w:rPr>
            <w:rStyle w:val="Hyperlink"/>
            <w:noProof/>
          </w:rPr>
          <w:t>Abbreviations and Acronyms</w:t>
        </w:r>
        <w:r w:rsidR="00687177">
          <w:rPr>
            <w:noProof/>
            <w:webHidden/>
          </w:rPr>
          <w:tab/>
        </w:r>
        <w:r w:rsidR="00687177">
          <w:rPr>
            <w:noProof/>
            <w:webHidden/>
          </w:rPr>
          <w:fldChar w:fldCharType="begin"/>
        </w:r>
        <w:r w:rsidR="00687177">
          <w:rPr>
            <w:noProof/>
            <w:webHidden/>
          </w:rPr>
          <w:instrText xml:space="preserve"> PAGEREF _Toc486788401 \h </w:instrText>
        </w:r>
        <w:r w:rsidR="00687177">
          <w:rPr>
            <w:noProof/>
            <w:webHidden/>
          </w:rPr>
        </w:r>
        <w:r w:rsidR="00687177">
          <w:rPr>
            <w:noProof/>
            <w:webHidden/>
          </w:rPr>
          <w:fldChar w:fldCharType="separate"/>
        </w:r>
        <w:r w:rsidR="00A52D3E">
          <w:rPr>
            <w:noProof/>
            <w:webHidden/>
          </w:rPr>
          <w:t>ii</w:t>
        </w:r>
        <w:r w:rsidR="00687177">
          <w:rPr>
            <w:noProof/>
            <w:webHidden/>
          </w:rPr>
          <w:fldChar w:fldCharType="end"/>
        </w:r>
      </w:hyperlink>
    </w:p>
    <w:p w14:paraId="00EA098A" w14:textId="77777777" w:rsidR="00687177" w:rsidRDefault="00006481">
      <w:pPr>
        <w:pStyle w:val="TOC1"/>
        <w:rPr>
          <w:rFonts w:eastAsiaTheme="minorEastAsia" w:cstheme="minorBidi"/>
          <w:noProof/>
        </w:rPr>
      </w:pPr>
      <w:hyperlink w:anchor="_Toc486788402" w:history="1">
        <w:r w:rsidR="00687177" w:rsidRPr="00EC6496">
          <w:rPr>
            <w:rStyle w:val="Hyperlink"/>
            <w:noProof/>
          </w:rPr>
          <w:t>What’s the Difference?</w:t>
        </w:r>
        <w:r w:rsidR="00687177">
          <w:rPr>
            <w:noProof/>
            <w:webHidden/>
          </w:rPr>
          <w:tab/>
        </w:r>
        <w:r w:rsidR="00687177">
          <w:rPr>
            <w:noProof/>
            <w:webHidden/>
          </w:rPr>
          <w:fldChar w:fldCharType="begin"/>
        </w:r>
        <w:r w:rsidR="00687177">
          <w:rPr>
            <w:noProof/>
            <w:webHidden/>
          </w:rPr>
          <w:instrText xml:space="preserve"> PAGEREF _Toc486788402 \h </w:instrText>
        </w:r>
        <w:r w:rsidR="00687177">
          <w:rPr>
            <w:noProof/>
            <w:webHidden/>
          </w:rPr>
        </w:r>
        <w:r w:rsidR="00687177">
          <w:rPr>
            <w:noProof/>
            <w:webHidden/>
          </w:rPr>
          <w:fldChar w:fldCharType="separate"/>
        </w:r>
        <w:r w:rsidR="00A52D3E">
          <w:rPr>
            <w:noProof/>
            <w:webHidden/>
          </w:rPr>
          <w:t>1</w:t>
        </w:r>
        <w:r w:rsidR="00687177">
          <w:rPr>
            <w:noProof/>
            <w:webHidden/>
          </w:rPr>
          <w:fldChar w:fldCharType="end"/>
        </w:r>
      </w:hyperlink>
    </w:p>
    <w:p w14:paraId="2D7CA02B" w14:textId="77777777" w:rsidR="00687177" w:rsidRDefault="00006481">
      <w:pPr>
        <w:pStyle w:val="TOC1"/>
        <w:rPr>
          <w:rFonts w:eastAsiaTheme="minorEastAsia" w:cstheme="minorBidi"/>
          <w:noProof/>
        </w:rPr>
      </w:pPr>
      <w:hyperlink w:anchor="_Toc486788403" w:history="1">
        <w:r w:rsidR="00687177" w:rsidRPr="00EC6496">
          <w:rPr>
            <w:rStyle w:val="Hyperlink"/>
            <w:noProof/>
          </w:rPr>
          <w:t>The Eight Steps of Planning</w:t>
        </w:r>
        <w:r w:rsidR="00687177">
          <w:rPr>
            <w:noProof/>
            <w:webHidden/>
          </w:rPr>
          <w:tab/>
        </w:r>
        <w:r w:rsidR="00687177">
          <w:rPr>
            <w:noProof/>
            <w:webHidden/>
          </w:rPr>
          <w:fldChar w:fldCharType="begin"/>
        </w:r>
        <w:r w:rsidR="00687177">
          <w:rPr>
            <w:noProof/>
            <w:webHidden/>
          </w:rPr>
          <w:instrText xml:space="preserve"> PAGEREF _Toc486788403 \h </w:instrText>
        </w:r>
        <w:r w:rsidR="00687177">
          <w:rPr>
            <w:noProof/>
            <w:webHidden/>
          </w:rPr>
        </w:r>
        <w:r w:rsidR="00687177">
          <w:rPr>
            <w:noProof/>
            <w:webHidden/>
          </w:rPr>
          <w:fldChar w:fldCharType="separate"/>
        </w:r>
        <w:r w:rsidR="00A52D3E">
          <w:rPr>
            <w:noProof/>
            <w:webHidden/>
          </w:rPr>
          <w:t>2</w:t>
        </w:r>
        <w:r w:rsidR="00687177">
          <w:rPr>
            <w:noProof/>
            <w:webHidden/>
          </w:rPr>
          <w:fldChar w:fldCharType="end"/>
        </w:r>
      </w:hyperlink>
    </w:p>
    <w:p w14:paraId="21194B78" w14:textId="77777777" w:rsidR="00687177" w:rsidRDefault="00006481">
      <w:pPr>
        <w:pStyle w:val="TOC1"/>
        <w:rPr>
          <w:rFonts w:eastAsiaTheme="minorEastAsia" w:cstheme="minorBidi"/>
          <w:noProof/>
        </w:rPr>
      </w:pPr>
      <w:hyperlink w:anchor="_Toc486788404" w:history="1">
        <w:r w:rsidR="00687177" w:rsidRPr="00EC6496">
          <w:rPr>
            <w:rStyle w:val="Hyperlink"/>
            <w:noProof/>
          </w:rPr>
          <w:t>Lesson 1: Opening Session</w:t>
        </w:r>
        <w:r w:rsidR="00687177">
          <w:rPr>
            <w:noProof/>
            <w:webHidden/>
          </w:rPr>
          <w:tab/>
        </w:r>
        <w:r w:rsidR="00687177">
          <w:rPr>
            <w:noProof/>
            <w:webHidden/>
          </w:rPr>
          <w:fldChar w:fldCharType="begin"/>
        </w:r>
        <w:r w:rsidR="00687177">
          <w:rPr>
            <w:noProof/>
            <w:webHidden/>
          </w:rPr>
          <w:instrText xml:space="preserve"> PAGEREF _Toc486788404 \h </w:instrText>
        </w:r>
        <w:r w:rsidR="00687177">
          <w:rPr>
            <w:noProof/>
            <w:webHidden/>
          </w:rPr>
        </w:r>
        <w:r w:rsidR="00687177">
          <w:rPr>
            <w:noProof/>
            <w:webHidden/>
          </w:rPr>
          <w:fldChar w:fldCharType="separate"/>
        </w:r>
        <w:r w:rsidR="00A52D3E">
          <w:rPr>
            <w:noProof/>
            <w:webHidden/>
          </w:rPr>
          <w:t>10</w:t>
        </w:r>
        <w:r w:rsidR="00687177">
          <w:rPr>
            <w:noProof/>
            <w:webHidden/>
          </w:rPr>
          <w:fldChar w:fldCharType="end"/>
        </w:r>
      </w:hyperlink>
    </w:p>
    <w:p w14:paraId="62710243" w14:textId="77777777" w:rsidR="00687177" w:rsidRDefault="00006481">
      <w:pPr>
        <w:pStyle w:val="TOC1"/>
        <w:rPr>
          <w:rFonts w:eastAsiaTheme="minorEastAsia" w:cstheme="minorBidi"/>
          <w:noProof/>
        </w:rPr>
      </w:pPr>
      <w:hyperlink w:anchor="_Toc486788405" w:history="1">
        <w:r w:rsidR="00687177" w:rsidRPr="00EC6496">
          <w:rPr>
            <w:rStyle w:val="Hyperlink"/>
            <w:noProof/>
          </w:rPr>
          <w:t>Lesson 2: Overview of the Designing for Behavior Change Framework</w:t>
        </w:r>
        <w:r w:rsidR="00687177">
          <w:rPr>
            <w:noProof/>
            <w:webHidden/>
          </w:rPr>
          <w:tab/>
        </w:r>
        <w:r w:rsidR="00687177">
          <w:rPr>
            <w:noProof/>
            <w:webHidden/>
          </w:rPr>
          <w:fldChar w:fldCharType="begin"/>
        </w:r>
        <w:r w:rsidR="00687177">
          <w:rPr>
            <w:noProof/>
            <w:webHidden/>
          </w:rPr>
          <w:instrText xml:space="preserve"> PAGEREF _Toc486788405 \h </w:instrText>
        </w:r>
        <w:r w:rsidR="00687177">
          <w:rPr>
            <w:noProof/>
            <w:webHidden/>
          </w:rPr>
        </w:r>
        <w:r w:rsidR="00687177">
          <w:rPr>
            <w:noProof/>
            <w:webHidden/>
          </w:rPr>
          <w:fldChar w:fldCharType="separate"/>
        </w:r>
        <w:r w:rsidR="00A52D3E">
          <w:rPr>
            <w:noProof/>
            <w:webHidden/>
          </w:rPr>
          <w:t>17</w:t>
        </w:r>
        <w:r w:rsidR="00687177">
          <w:rPr>
            <w:noProof/>
            <w:webHidden/>
          </w:rPr>
          <w:fldChar w:fldCharType="end"/>
        </w:r>
      </w:hyperlink>
    </w:p>
    <w:p w14:paraId="2470A75C" w14:textId="77777777" w:rsidR="00687177" w:rsidRDefault="00006481">
      <w:pPr>
        <w:pStyle w:val="TOC1"/>
        <w:rPr>
          <w:rFonts w:eastAsiaTheme="minorEastAsia" w:cstheme="minorBidi"/>
          <w:noProof/>
        </w:rPr>
      </w:pPr>
      <w:hyperlink w:anchor="_Toc486788406" w:history="1">
        <w:r w:rsidR="00687177" w:rsidRPr="00EC6496">
          <w:rPr>
            <w:rStyle w:val="Hyperlink"/>
            <w:noProof/>
          </w:rPr>
          <w:t>Lesson 3: The “Exercise” Exercise</w:t>
        </w:r>
        <w:r w:rsidR="00687177">
          <w:rPr>
            <w:noProof/>
            <w:webHidden/>
          </w:rPr>
          <w:tab/>
        </w:r>
        <w:r w:rsidR="00687177">
          <w:rPr>
            <w:noProof/>
            <w:webHidden/>
          </w:rPr>
          <w:fldChar w:fldCharType="begin"/>
        </w:r>
        <w:r w:rsidR="00687177">
          <w:rPr>
            <w:noProof/>
            <w:webHidden/>
          </w:rPr>
          <w:instrText xml:space="preserve"> PAGEREF _Toc486788406 \h </w:instrText>
        </w:r>
        <w:r w:rsidR="00687177">
          <w:rPr>
            <w:noProof/>
            <w:webHidden/>
          </w:rPr>
        </w:r>
        <w:r w:rsidR="00687177">
          <w:rPr>
            <w:noProof/>
            <w:webHidden/>
          </w:rPr>
          <w:fldChar w:fldCharType="separate"/>
        </w:r>
        <w:r w:rsidR="00A52D3E">
          <w:rPr>
            <w:noProof/>
            <w:webHidden/>
          </w:rPr>
          <w:t>32</w:t>
        </w:r>
        <w:r w:rsidR="00687177">
          <w:rPr>
            <w:noProof/>
            <w:webHidden/>
          </w:rPr>
          <w:fldChar w:fldCharType="end"/>
        </w:r>
      </w:hyperlink>
    </w:p>
    <w:p w14:paraId="10D13C82" w14:textId="77777777" w:rsidR="00687177" w:rsidRDefault="00006481">
      <w:pPr>
        <w:pStyle w:val="TOC1"/>
        <w:rPr>
          <w:rFonts w:eastAsiaTheme="minorEastAsia" w:cstheme="minorBidi"/>
          <w:noProof/>
        </w:rPr>
      </w:pPr>
      <w:hyperlink w:anchor="_Toc486788407" w:history="1">
        <w:r w:rsidR="00687177" w:rsidRPr="00EC6496">
          <w:rPr>
            <w:rStyle w:val="Hyperlink"/>
            <w:noProof/>
          </w:rPr>
          <w:t>Lesson 4: Identifying  Determinants that Influence Behavior</w:t>
        </w:r>
        <w:r w:rsidR="00687177">
          <w:rPr>
            <w:noProof/>
            <w:webHidden/>
          </w:rPr>
          <w:tab/>
        </w:r>
        <w:r w:rsidR="00687177">
          <w:rPr>
            <w:noProof/>
            <w:webHidden/>
          </w:rPr>
          <w:fldChar w:fldCharType="begin"/>
        </w:r>
        <w:r w:rsidR="00687177">
          <w:rPr>
            <w:noProof/>
            <w:webHidden/>
          </w:rPr>
          <w:instrText xml:space="preserve"> PAGEREF _Toc486788407 \h </w:instrText>
        </w:r>
        <w:r w:rsidR="00687177">
          <w:rPr>
            <w:noProof/>
            <w:webHidden/>
          </w:rPr>
        </w:r>
        <w:r w:rsidR="00687177">
          <w:rPr>
            <w:noProof/>
            <w:webHidden/>
          </w:rPr>
          <w:fldChar w:fldCharType="separate"/>
        </w:r>
        <w:r w:rsidR="00A52D3E">
          <w:rPr>
            <w:noProof/>
            <w:webHidden/>
          </w:rPr>
          <w:t>36</w:t>
        </w:r>
        <w:r w:rsidR="00687177">
          <w:rPr>
            <w:noProof/>
            <w:webHidden/>
          </w:rPr>
          <w:fldChar w:fldCharType="end"/>
        </w:r>
      </w:hyperlink>
    </w:p>
    <w:p w14:paraId="460AF0A9" w14:textId="77777777" w:rsidR="00687177" w:rsidRDefault="00006481">
      <w:pPr>
        <w:pStyle w:val="TOC1"/>
        <w:rPr>
          <w:rFonts w:eastAsiaTheme="minorEastAsia" w:cstheme="minorBidi"/>
          <w:noProof/>
        </w:rPr>
      </w:pPr>
      <w:hyperlink w:anchor="_Toc486788408" w:history="1">
        <w:r w:rsidR="00687177" w:rsidRPr="00EC6496">
          <w:rPr>
            <w:rStyle w:val="Hyperlink"/>
            <w:noProof/>
          </w:rPr>
          <w:t>Lesson 5: The Barrier Analysis Study</w:t>
        </w:r>
        <w:r w:rsidR="00687177">
          <w:rPr>
            <w:noProof/>
            <w:webHidden/>
          </w:rPr>
          <w:tab/>
        </w:r>
        <w:r w:rsidR="00687177">
          <w:rPr>
            <w:noProof/>
            <w:webHidden/>
          </w:rPr>
          <w:fldChar w:fldCharType="begin"/>
        </w:r>
        <w:r w:rsidR="00687177">
          <w:rPr>
            <w:noProof/>
            <w:webHidden/>
          </w:rPr>
          <w:instrText xml:space="preserve"> PAGEREF _Toc486788408 \h </w:instrText>
        </w:r>
        <w:r w:rsidR="00687177">
          <w:rPr>
            <w:noProof/>
            <w:webHidden/>
          </w:rPr>
        </w:r>
        <w:r w:rsidR="00687177">
          <w:rPr>
            <w:noProof/>
            <w:webHidden/>
          </w:rPr>
          <w:fldChar w:fldCharType="separate"/>
        </w:r>
        <w:r w:rsidR="00A52D3E">
          <w:rPr>
            <w:noProof/>
            <w:webHidden/>
          </w:rPr>
          <w:t>46</w:t>
        </w:r>
        <w:r w:rsidR="00687177">
          <w:rPr>
            <w:noProof/>
            <w:webHidden/>
          </w:rPr>
          <w:fldChar w:fldCharType="end"/>
        </w:r>
      </w:hyperlink>
    </w:p>
    <w:p w14:paraId="2CBF6E65" w14:textId="1B364F1B" w:rsidR="00687177" w:rsidRDefault="00006481">
      <w:pPr>
        <w:pStyle w:val="TOC1"/>
        <w:rPr>
          <w:rFonts w:eastAsiaTheme="minorEastAsia" w:cstheme="minorBidi"/>
          <w:noProof/>
        </w:rPr>
      </w:pPr>
      <w:hyperlink w:anchor="_Toc486788409" w:history="1">
        <w:r w:rsidR="00687177" w:rsidRPr="00EC6496">
          <w:rPr>
            <w:rStyle w:val="Hyperlink"/>
            <w:noProof/>
          </w:rPr>
          <w:t>Lesson 6: Introduction to the Questionnaire</w:t>
        </w:r>
        <w:r w:rsidR="00687177">
          <w:rPr>
            <w:noProof/>
            <w:webHidden/>
          </w:rPr>
          <w:tab/>
        </w:r>
        <w:r w:rsidR="00687177">
          <w:rPr>
            <w:noProof/>
            <w:webHidden/>
          </w:rPr>
          <w:fldChar w:fldCharType="begin"/>
        </w:r>
        <w:r w:rsidR="00687177">
          <w:rPr>
            <w:noProof/>
            <w:webHidden/>
          </w:rPr>
          <w:instrText xml:space="preserve"> PAGEREF _Toc486788409 \h </w:instrText>
        </w:r>
        <w:r w:rsidR="00687177">
          <w:rPr>
            <w:noProof/>
            <w:webHidden/>
          </w:rPr>
        </w:r>
        <w:r w:rsidR="00687177">
          <w:rPr>
            <w:noProof/>
            <w:webHidden/>
          </w:rPr>
          <w:fldChar w:fldCharType="separate"/>
        </w:r>
        <w:r w:rsidR="00A52D3E">
          <w:rPr>
            <w:noProof/>
            <w:webHidden/>
          </w:rPr>
          <w:t>61</w:t>
        </w:r>
        <w:r w:rsidR="00687177">
          <w:rPr>
            <w:noProof/>
            <w:webHidden/>
          </w:rPr>
          <w:fldChar w:fldCharType="end"/>
        </w:r>
      </w:hyperlink>
    </w:p>
    <w:p w14:paraId="46FADADA" w14:textId="0D858A1D" w:rsidR="00687177" w:rsidRDefault="00006481">
      <w:pPr>
        <w:pStyle w:val="TOC1"/>
        <w:rPr>
          <w:rFonts w:eastAsiaTheme="minorEastAsia" w:cstheme="minorBidi"/>
          <w:noProof/>
        </w:rPr>
      </w:pPr>
      <w:hyperlink w:anchor="_Toc486788410" w:history="1">
        <w:r w:rsidR="00687177" w:rsidRPr="00EC6496">
          <w:rPr>
            <w:rStyle w:val="Hyperlink"/>
            <w:noProof/>
          </w:rPr>
          <w:t>Lesson 7: Step 1:  Writing the Behavior Statement</w:t>
        </w:r>
        <w:r w:rsidR="00687177">
          <w:rPr>
            <w:noProof/>
            <w:webHidden/>
          </w:rPr>
          <w:tab/>
        </w:r>
        <w:r w:rsidR="00687177">
          <w:rPr>
            <w:noProof/>
            <w:webHidden/>
          </w:rPr>
          <w:fldChar w:fldCharType="begin"/>
        </w:r>
        <w:r w:rsidR="00687177">
          <w:rPr>
            <w:noProof/>
            <w:webHidden/>
          </w:rPr>
          <w:instrText xml:space="preserve"> PAGEREF _Toc486788410 \h </w:instrText>
        </w:r>
        <w:r w:rsidR="00687177">
          <w:rPr>
            <w:noProof/>
            <w:webHidden/>
          </w:rPr>
        </w:r>
        <w:r w:rsidR="00687177">
          <w:rPr>
            <w:noProof/>
            <w:webHidden/>
          </w:rPr>
          <w:fldChar w:fldCharType="separate"/>
        </w:r>
        <w:r w:rsidR="00A52D3E">
          <w:rPr>
            <w:noProof/>
            <w:webHidden/>
          </w:rPr>
          <w:t>70</w:t>
        </w:r>
        <w:r w:rsidR="00687177">
          <w:rPr>
            <w:noProof/>
            <w:webHidden/>
          </w:rPr>
          <w:fldChar w:fldCharType="end"/>
        </w:r>
      </w:hyperlink>
    </w:p>
    <w:p w14:paraId="20AAC5F3" w14:textId="57104311" w:rsidR="00687177" w:rsidRDefault="00006481">
      <w:pPr>
        <w:pStyle w:val="TOC1"/>
        <w:rPr>
          <w:rFonts w:eastAsiaTheme="minorEastAsia" w:cstheme="minorBidi"/>
          <w:noProof/>
        </w:rPr>
      </w:pPr>
      <w:hyperlink w:anchor="_Toc486788411" w:history="1">
        <w:r w:rsidR="00687177" w:rsidRPr="00EC6496">
          <w:rPr>
            <w:rStyle w:val="Hyperlink"/>
            <w:noProof/>
          </w:rPr>
          <w:t>Lesson 8: Step 2:  Writing the Behavior Screening Questions</w:t>
        </w:r>
        <w:r w:rsidR="00687177">
          <w:rPr>
            <w:noProof/>
            <w:webHidden/>
          </w:rPr>
          <w:tab/>
        </w:r>
        <w:r w:rsidR="00687177">
          <w:rPr>
            <w:noProof/>
            <w:webHidden/>
          </w:rPr>
          <w:fldChar w:fldCharType="begin"/>
        </w:r>
        <w:r w:rsidR="00687177">
          <w:rPr>
            <w:noProof/>
            <w:webHidden/>
          </w:rPr>
          <w:instrText xml:space="preserve"> PAGEREF _Toc486788411 \h </w:instrText>
        </w:r>
        <w:r w:rsidR="00687177">
          <w:rPr>
            <w:noProof/>
            <w:webHidden/>
          </w:rPr>
        </w:r>
        <w:r w:rsidR="00687177">
          <w:rPr>
            <w:noProof/>
            <w:webHidden/>
          </w:rPr>
          <w:fldChar w:fldCharType="separate"/>
        </w:r>
        <w:r w:rsidR="00A52D3E">
          <w:rPr>
            <w:noProof/>
            <w:webHidden/>
          </w:rPr>
          <w:t>79</w:t>
        </w:r>
        <w:r w:rsidR="00687177">
          <w:rPr>
            <w:noProof/>
            <w:webHidden/>
          </w:rPr>
          <w:fldChar w:fldCharType="end"/>
        </w:r>
      </w:hyperlink>
    </w:p>
    <w:p w14:paraId="5278AC34" w14:textId="25E9B66C" w:rsidR="00687177" w:rsidRDefault="00006481">
      <w:pPr>
        <w:pStyle w:val="TOC1"/>
        <w:rPr>
          <w:rFonts w:eastAsiaTheme="minorEastAsia" w:cstheme="minorBidi"/>
          <w:noProof/>
        </w:rPr>
      </w:pPr>
      <w:hyperlink w:anchor="_Toc486788412" w:history="1">
        <w:r w:rsidR="00687177" w:rsidRPr="00EC6496">
          <w:rPr>
            <w:rStyle w:val="Hyperlink"/>
            <w:noProof/>
          </w:rPr>
          <w:t>Lesson 9: Step 3: Writing the Research Questions</w:t>
        </w:r>
        <w:r w:rsidR="00687177">
          <w:rPr>
            <w:noProof/>
            <w:webHidden/>
          </w:rPr>
          <w:tab/>
        </w:r>
        <w:r w:rsidR="00687177">
          <w:rPr>
            <w:noProof/>
            <w:webHidden/>
          </w:rPr>
          <w:fldChar w:fldCharType="begin"/>
        </w:r>
        <w:r w:rsidR="00687177">
          <w:rPr>
            <w:noProof/>
            <w:webHidden/>
          </w:rPr>
          <w:instrText xml:space="preserve"> PAGEREF _Toc486788412 \h </w:instrText>
        </w:r>
        <w:r w:rsidR="00687177">
          <w:rPr>
            <w:noProof/>
            <w:webHidden/>
          </w:rPr>
        </w:r>
        <w:r w:rsidR="00687177">
          <w:rPr>
            <w:noProof/>
            <w:webHidden/>
          </w:rPr>
          <w:fldChar w:fldCharType="separate"/>
        </w:r>
        <w:r w:rsidR="00A52D3E">
          <w:rPr>
            <w:noProof/>
            <w:webHidden/>
          </w:rPr>
          <w:t>88</w:t>
        </w:r>
        <w:r w:rsidR="00687177">
          <w:rPr>
            <w:noProof/>
            <w:webHidden/>
          </w:rPr>
          <w:fldChar w:fldCharType="end"/>
        </w:r>
      </w:hyperlink>
    </w:p>
    <w:p w14:paraId="7A73382E" w14:textId="12081F82" w:rsidR="00687177" w:rsidRDefault="00006481">
      <w:pPr>
        <w:pStyle w:val="TOC1"/>
        <w:rPr>
          <w:rFonts w:eastAsiaTheme="minorEastAsia" w:cstheme="minorBidi"/>
          <w:noProof/>
        </w:rPr>
      </w:pPr>
      <w:hyperlink w:anchor="_Toc486788413" w:history="1">
        <w:r w:rsidR="00687177" w:rsidRPr="00EC6496">
          <w:rPr>
            <w:rStyle w:val="Hyperlink"/>
            <w:rFonts w:eastAsia="Times New Roman"/>
            <w:noProof/>
          </w:rPr>
          <w:t>Lesson 10: Learning to Interview  the Doer/Non-Doer Way</w:t>
        </w:r>
        <w:r w:rsidR="00687177">
          <w:rPr>
            <w:noProof/>
            <w:webHidden/>
          </w:rPr>
          <w:tab/>
        </w:r>
        <w:r w:rsidR="00687177">
          <w:rPr>
            <w:noProof/>
            <w:webHidden/>
          </w:rPr>
          <w:fldChar w:fldCharType="begin"/>
        </w:r>
        <w:r w:rsidR="00687177">
          <w:rPr>
            <w:noProof/>
            <w:webHidden/>
          </w:rPr>
          <w:instrText xml:space="preserve"> PAGEREF _Toc486788413 \h </w:instrText>
        </w:r>
        <w:r w:rsidR="00687177">
          <w:rPr>
            <w:noProof/>
            <w:webHidden/>
          </w:rPr>
        </w:r>
        <w:r w:rsidR="00687177">
          <w:rPr>
            <w:noProof/>
            <w:webHidden/>
          </w:rPr>
          <w:fldChar w:fldCharType="separate"/>
        </w:r>
        <w:r w:rsidR="00A52D3E">
          <w:rPr>
            <w:noProof/>
            <w:webHidden/>
          </w:rPr>
          <w:t>102</w:t>
        </w:r>
        <w:r w:rsidR="00687177">
          <w:rPr>
            <w:noProof/>
            <w:webHidden/>
          </w:rPr>
          <w:fldChar w:fldCharType="end"/>
        </w:r>
      </w:hyperlink>
    </w:p>
    <w:p w14:paraId="313F2F21" w14:textId="5CAD82A2" w:rsidR="00687177" w:rsidRDefault="00006481">
      <w:pPr>
        <w:pStyle w:val="TOC1"/>
        <w:rPr>
          <w:rFonts w:eastAsiaTheme="minorEastAsia" w:cstheme="minorBidi"/>
          <w:noProof/>
        </w:rPr>
      </w:pPr>
      <w:hyperlink w:anchor="_Toc486788414" w:history="1">
        <w:r w:rsidR="00687177" w:rsidRPr="00EC6496">
          <w:rPr>
            <w:rStyle w:val="Hyperlink"/>
            <w:rFonts w:eastAsia="Times New Roman"/>
            <w:noProof/>
          </w:rPr>
          <w:t xml:space="preserve">Lesson 11: Step 4: </w:t>
        </w:r>
        <w:r w:rsidR="00687177" w:rsidRPr="00EC6496">
          <w:rPr>
            <w:rStyle w:val="Hyperlink"/>
            <w:noProof/>
          </w:rPr>
          <w:t>Organizing</w:t>
        </w:r>
        <w:r w:rsidR="00687177" w:rsidRPr="00EC6496">
          <w:rPr>
            <w:rStyle w:val="Hyperlink"/>
            <w:rFonts w:eastAsia="Times New Roman"/>
            <w:noProof/>
          </w:rPr>
          <w:t xml:space="preserve"> the Field Work (Including Sampling)</w:t>
        </w:r>
        <w:r w:rsidR="00687177">
          <w:rPr>
            <w:noProof/>
            <w:webHidden/>
          </w:rPr>
          <w:tab/>
        </w:r>
        <w:r w:rsidR="00687177">
          <w:rPr>
            <w:noProof/>
            <w:webHidden/>
          </w:rPr>
          <w:fldChar w:fldCharType="begin"/>
        </w:r>
        <w:r w:rsidR="00687177">
          <w:rPr>
            <w:noProof/>
            <w:webHidden/>
          </w:rPr>
          <w:instrText xml:space="preserve"> PAGEREF _Toc486788414 \h </w:instrText>
        </w:r>
        <w:r w:rsidR="00687177">
          <w:rPr>
            <w:noProof/>
            <w:webHidden/>
          </w:rPr>
        </w:r>
        <w:r w:rsidR="00687177">
          <w:rPr>
            <w:noProof/>
            <w:webHidden/>
          </w:rPr>
          <w:fldChar w:fldCharType="separate"/>
        </w:r>
        <w:r w:rsidR="00A52D3E">
          <w:rPr>
            <w:noProof/>
            <w:webHidden/>
          </w:rPr>
          <w:t>133</w:t>
        </w:r>
        <w:r w:rsidR="00687177">
          <w:rPr>
            <w:noProof/>
            <w:webHidden/>
          </w:rPr>
          <w:fldChar w:fldCharType="end"/>
        </w:r>
      </w:hyperlink>
    </w:p>
    <w:p w14:paraId="5FFFC68D" w14:textId="07797AD7" w:rsidR="00687177" w:rsidRDefault="00006481">
      <w:pPr>
        <w:pStyle w:val="TOC1"/>
        <w:rPr>
          <w:rFonts w:eastAsiaTheme="minorEastAsia" w:cstheme="minorBidi"/>
          <w:noProof/>
        </w:rPr>
      </w:pPr>
      <w:hyperlink w:anchor="_Toc486788415" w:history="1">
        <w:r w:rsidR="00687177" w:rsidRPr="00EC6496">
          <w:rPr>
            <w:rStyle w:val="Hyperlink"/>
            <w:rFonts w:eastAsia="Times New Roman"/>
            <w:noProof/>
          </w:rPr>
          <w:t xml:space="preserve">Lesson 12: Step 6:  Coding, Tabulating, </w:t>
        </w:r>
        <w:r w:rsidR="00687177" w:rsidRPr="00EC6496">
          <w:rPr>
            <w:rStyle w:val="Hyperlink"/>
            <w:noProof/>
          </w:rPr>
          <w:t>and</w:t>
        </w:r>
        <w:r w:rsidR="00687177" w:rsidRPr="00EC6496">
          <w:rPr>
            <w:rStyle w:val="Hyperlink"/>
            <w:rFonts w:eastAsia="Times New Roman"/>
            <w:noProof/>
          </w:rPr>
          <w:t xml:space="preserve"> Analyzing the Data</w:t>
        </w:r>
        <w:r w:rsidR="00687177">
          <w:rPr>
            <w:noProof/>
            <w:webHidden/>
          </w:rPr>
          <w:tab/>
        </w:r>
        <w:r w:rsidR="00687177">
          <w:rPr>
            <w:noProof/>
            <w:webHidden/>
          </w:rPr>
          <w:fldChar w:fldCharType="begin"/>
        </w:r>
        <w:r w:rsidR="00687177">
          <w:rPr>
            <w:noProof/>
            <w:webHidden/>
          </w:rPr>
          <w:instrText xml:space="preserve"> PAGEREF _Toc486788415 \h </w:instrText>
        </w:r>
        <w:r w:rsidR="00687177">
          <w:rPr>
            <w:noProof/>
            <w:webHidden/>
          </w:rPr>
        </w:r>
        <w:r w:rsidR="00687177">
          <w:rPr>
            <w:noProof/>
            <w:webHidden/>
          </w:rPr>
          <w:fldChar w:fldCharType="separate"/>
        </w:r>
        <w:r w:rsidR="00A52D3E">
          <w:rPr>
            <w:noProof/>
            <w:webHidden/>
          </w:rPr>
          <w:t>143</w:t>
        </w:r>
        <w:r w:rsidR="00687177">
          <w:rPr>
            <w:noProof/>
            <w:webHidden/>
          </w:rPr>
          <w:fldChar w:fldCharType="end"/>
        </w:r>
      </w:hyperlink>
    </w:p>
    <w:p w14:paraId="7270E696" w14:textId="5A6A327E" w:rsidR="00687177" w:rsidRDefault="00006481">
      <w:pPr>
        <w:pStyle w:val="TOC1"/>
        <w:rPr>
          <w:rFonts w:eastAsiaTheme="minorEastAsia" w:cstheme="minorBidi"/>
          <w:noProof/>
        </w:rPr>
      </w:pPr>
      <w:hyperlink w:anchor="_Toc486788416" w:history="1">
        <w:r w:rsidR="00687177" w:rsidRPr="00EC6496">
          <w:rPr>
            <w:rStyle w:val="Hyperlink"/>
            <w:noProof/>
          </w:rPr>
          <w:t>Lesson 13: Step 7:  Using the Results to Make Decisions</w:t>
        </w:r>
        <w:r w:rsidR="00687177">
          <w:rPr>
            <w:noProof/>
            <w:webHidden/>
          </w:rPr>
          <w:tab/>
        </w:r>
        <w:r w:rsidR="00687177">
          <w:rPr>
            <w:noProof/>
            <w:webHidden/>
          </w:rPr>
          <w:fldChar w:fldCharType="begin"/>
        </w:r>
        <w:r w:rsidR="00687177">
          <w:rPr>
            <w:noProof/>
            <w:webHidden/>
          </w:rPr>
          <w:instrText xml:space="preserve"> PAGEREF _Toc486788416 \h </w:instrText>
        </w:r>
        <w:r w:rsidR="00687177">
          <w:rPr>
            <w:noProof/>
            <w:webHidden/>
          </w:rPr>
        </w:r>
        <w:r w:rsidR="00687177">
          <w:rPr>
            <w:noProof/>
            <w:webHidden/>
          </w:rPr>
          <w:fldChar w:fldCharType="separate"/>
        </w:r>
        <w:r w:rsidR="00A52D3E">
          <w:rPr>
            <w:noProof/>
            <w:webHidden/>
          </w:rPr>
          <w:t>163</w:t>
        </w:r>
        <w:r w:rsidR="00687177">
          <w:rPr>
            <w:noProof/>
            <w:webHidden/>
          </w:rPr>
          <w:fldChar w:fldCharType="end"/>
        </w:r>
      </w:hyperlink>
    </w:p>
    <w:p w14:paraId="704B00C0" w14:textId="371FE1F1" w:rsidR="00687177" w:rsidRDefault="00006481">
      <w:pPr>
        <w:pStyle w:val="TOC1"/>
        <w:rPr>
          <w:rFonts w:eastAsiaTheme="minorEastAsia" w:cstheme="minorBidi"/>
          <w:noProof/>
        </w:rPr>
      </w:pPr>
      <w:hyperlink w:anchor="_Toc486788417" w:history="1">
        <w:r w:rsidR="00687177" w:rsidRPr="00EC6496">
          <w:rPr>
            <w:rStyle w:val="Hyperlink"/>
            <w:rFonts w:eastAsia="Times New Roman"/>
            <w:noProof/>
          </w:rPr>
          <w:t>Lesson 14: Closing Session</w:t>
        </w:r>
        <w:r w:rsidR="00687177">
          <w:rPr>
            <w:noProof/>
            <w:webHidden/>
          </w:rPr>
          <w:tab/>
        </w:r>
        <w:r w:rsidR="00687177">
          <w:rPr>
            <w:noProof/>
            <w:webHidden/>
          </w:rPr>
          <w:fldChar w:fldCharType="begin"/>
        </w:r>
        <w:r w:rsidR="00687177">
          <w:rPr>
            <w:noProof/>
            <w:webHidden/>
          </w:rPr>
          <w:instrText xml:space="preserve"> PAGEREF _Toc486788417 \h </w:instrText>
        </w:r>
        <w:r w:rsidR="00687177">
          <w:rPr>
            <w:noProof/>
            <w:webHidden/>
          </w:rPr>
        </w:r>
        <w:r w:rsidR="00687177">
          <w:rPr>
            <w:noProof/>
            <w:webHidden/>
          </w:rPr>
          <w:fldChar w:fldCharType="separate"/>
        </w:r>
        <w:r w:rsidR="00A52D3E">
          <w:rPr>
            <w:noProof/>
            <w:webHidden/>
          </w:rPr>
          <w:t>171</w:t>
        </w:r>
        <w:r w:rsidR="00687177">
          <w:rPr>
            <w:noProof/>
            <w:webHidden/>
          </w:rPr>
          <w:fldChar w:fldCharType="end"/>
        </w:r>
      </w:hyperlink>
    </w:p>
    <w:p w14:paraId="0868B420" w14:textId="5D2BB00B" w:rsidR="00687177" w:rsidRDefault="00006481">
      <w:pPr>
        <w:pStyle w:val="TOC1"/>
        <w:rPr>
          <w:rFonts w:eastAsiaTheme="minorEastAsia" w:cstheme="minorBidi"/>
          <w:noProof/>
        </w:rPr>
      </w:pPr>
      <w:hyperlink w:anchor="_Toc486788418" w:history="1">
        <w:r w:rsidR="00687177" w:rsidRPr="00EC6496">
          <w:rPr>
            <w:rStyle w:val="Hyperlink"/>
            <w:rFonts w:eastAsia="Times New Roman"/>
            <w:noProof/>
          </w:rPr>
          <w:t xml:space="preserve">Annex 1: Learning Needs and  </w:t>
        </w:r>
        <w:r w:rsidR="00687177" w:rsidRPr="00EC6496">
          <w:rPr>
            <w:rStyle w:val="Hyperlink"/>
            <w:noProof/>
          </w:rPr>
          <w:t>Resources</w:t>
        </w:r>
        <w:r w:rsidR="00687177" w:rsidRPr="00EC6496">
          <w:rPr>
            <w:rStyle w:val="Hyperlink"/>
            <w:rFonts w:eastAsia="Times New Roman"/>
            <w:noProof/>
          </w:rPr>
          <w:t xml:space="preserve"> Assessment</w:t>
        </w:r>
        <w:r w:rsidR="00687177">
          <w:rPr>
            <w:noProof/>
            <w:webHidden/>
          </w:rPr>
          <w:tab/>
        </w:r>
        <w:r w:rsidR="00687177">
          <w:rPr>
            <w:noProof/>
            <w:webHidden/>
          </w:rPr>
          <w:fldChar w:fldCharType="begin"/>
        </w:r>
        <w:r w:rsidR="00687177">
          <w:rPr>
            <w:noProof/>
            <w:webHidden/>
          </w:rPr>
          <w:instrText xml:space="preserve"> PAGEREF _Toc486788418 \h </w:instrText>
        </w:r>
        <w:r w:rsidR="00687177">
          <w:rPr>
            <w:noProof/>
            <w:webHidden/>
          </w:rPr>
        </w:r>
        <w:r w:rsidR="00687177">
          <w:rPr>
            <w:noProof/>
            <w:webHidden/>
          </w:rPr>
          <w:fldChar w:fldCharType="separate"/>
        </w:r>
        <w:r w:rsidR="00A52D3E">
          <w:rPr>
            <w:noProof/>
            <w:webHidden/>
          </w:rPr>
          <w:t>177</w:t>
        </w:r>
        <w:r w:rsidR="00687177">
          <w:rPr>
            <w:noProof/>
            <w:webHidden/>
          </w:rPr>
          <w:fldChar w:fldCharType="end"/>
        </w:r>
      </w:hyperlink>
    </w:p>
    <w:p w14:paraId="33D2D22B" w14:textId="700D7980" w:rsidR="00687177" w:rsidRDefault="00006481">
      <w:pPr>
        <w:pStyle w:val="TOC1"/>
        <w:rPr>
          <w:rFonts w:eastAsiaTheme="minorEastAsia" w:cstheme="minorBidi"/>
          <w:noProof/>
        </w:rPr>
      </w:pPr>
      <w:hyperlink w:anchor="_Toc486788419" w:history="1">
        <w:r w:rsidR="00687177" w:rsidRPr="00EC6496">
          <w:rPr>
            <w:rStyle w:val="Hyperlink"/>
            <w:rFonts w:eastAsia="Times New Roman"/>
            <w:noProof/>
          </w:rPr>
          <w:t xml:space="preserve">Annex 2: </w:t>
        </w:r>
        <w:r w:rsidR="00687177" w:rsidRPr="00EC6496">
          <w:rPr>
            <w:rStyle w:val="Hyperlink"/>
            <w:noProof/>
          </w:rPr>
          <w:t>Answer</w:t>
        </w:r>
        <w:r w:rsidR="00687177" w:rsidRPr="00EC6496">
          <w:rPr>
            <w:rStyle w:val="Hyperlink"/>
            <w:rFonts w:eastAsia="Times New Roman"/>
            <w:noProof/>
          </w:rPr>
          <w:t xml:space="preserve"> for the Pre-/Post-Test</w:t>
        </w:r>
        <w:r w:rsidR="00687177">
          <w:rPr>
            <w:noProof/>
            <w:webHidden/>
          </w:rPr>
          <w:tab/>
        </w:r>
        <w:r w:rsidR="00687177">
          <w:rPr>
            <w:noProof/>
            <w:webHidden/>
          </w:rPr>
          <w:fldChar w:fldCharType="begin"/>
        </w:r>
        <w:r w:rsidR="00687177">
          <w:rPr>
            <w:noProof/>
            <w:webHidden/>
          </w:rPr>
          <w:instrText xml:space="preserve"> PAGEREF _Toc486788419 \h </w:instrText>
        </w:r>
        <w:r w:rsidR="00687177">
          <w:rPr>
            <w:noProof/>
            <w:webHidden/>
          </w:rPr>
        </w:r>
        <w:r w:rsidR="00687177">
          <w:rPr>
            <w:noProof/>
            <w:webHidden/>
          </w:rPr>
          <w:fldChar w:fldCharType="separate"/>
        </w:r>
        <w:r w:rsidR="00A52D3E">
          <w:rPr>
            <w:noProof/>
            <w:webHidden/>
          </w:rPr>
          <w:t>178</w:t>
        </w:r>
        <w:r w:rsidR="00687177">
          <w:rPr>
            <w:noProof/>
            <w:webHidden/>
          </w:rPr>
          <w:fldChar w:fldCharType="end"/>
        </w:r>
      </w:hyperlink>
    </w:p>
    <w:p w14:paraId="39D58B58" w14:textId="4FFB05BB" w:rsidR="00687177" w:rsidRDefault="00006481">
      <w:pPr>
        <w:pStyle w:val="TOC1"/>
        <w:rPr>
          <w:rFonts w:eastAsiaTheme="minorEastAsia" w:cstheme="minorBidi"/>
          <w:noProof/>
        </w:rPr>
      </w:pPr>
      <w:hyperlink w:anchor="_Toc486788420" w:history="1">
        <w:r w:rsidR="00687177" w:rsidRPr="00EC6496">
          <w:rPr>
            <w:rStyle w:val="Hyperlink"/>
            <w:rFonts w:eastAsia="Times New Roman"/>
            <w:noProof/>
          </w:rPr>
          <w:t>Annex 3: Answers for Lesson 4 Handout 2: Learning about the Determinants of Behavior Change</w:t>
        </w:r>
        <w:r w:rsidR="00687177">
          <w:rPr>
            <w:noProof/>
            <w:webHidden/>
          </w:rPr>
          <w:tab/>
        </w:r>
        <w:r w:rsidR="00687177">
          <w:rPr>
            <w:noProof/>
            <w:webHidden/>
          </w:rPr>
          <w:fldChar w:fldCharType="begin"/>
        </w:r>
        <w:r w:rsidR="00687177">
          <w:rPr>
            <w:noProof/>
            <w:webHidden/>
          </w:rPr>
          <w:instrText xml:space="preserve"> PAGEREF _Toc486788420 \h </w:instrText>
        </w:r>
        <w:r w:rsidR="00687177">
          <w:rPr>
            <w:noProof/>
            <w:webHidden/>
          </w:rPr>
        </w:r>
        <w:r w:rsidR="00687177">
          <w:rPr>
            <w:noProof/>
            <w:webHidden/>
          </w:rPr>
          <w:fldChar w:fldCharType="separate"/>
        </w:r>
        <w:r w:rsidR="00A52D3E">
          <w:rPr>
            <w:noProof/>
            <w:webHidden/>
          </w:rPr>
          <w:t>179</w:t>
        </w:r>
        <w:r w:rsidR="00687177">
          <w:rPr>
            <w:noProof/>
            <w:webHidden/>
          </w:rPr>
          <w:fldChar w:fldCharType="end"/>
        </w:r>
      </w:hyperlink>
    </w:p>
    <w:p w14:paraId="504F92FF" w14:textId="6C17B5DE" w:rsidR="00687177" w:rsidRDefault="00006481">
      <w:pPr>
        <w:pStyle w:val="TOC1"/>
        <w:rPr>
          <w:rFonts w:eastAsiaTheme="minorEastAsia" w:cstheme="minorBidi"/>
          <w:noProof/>
        </w:rPr>
      </w:pPr>
      <w:hyperlink w:anchor="_Toc486788421" w:history="1">
        <w:r w:rsidR="00687177" w:rsidRPr="00EC6496">
          <w:rPr>
            <w:rStyle w:val="Hyperlink"/>
            <w:rFonts w:eastAsia="Times New Roman"/>
            <w:noProof/>
          </w:rPr>
          <w:t>Annex 4: Answers for Lesson 4 Handout 3: Match the Determinant to the Question</w:t>
        </w:r>
        <w:r w:rsidR="00687177">
          <w:rPr>
            <w:noProof/>
            <w:webHidden/>
          </w:rPr>
          <w:tab/>
        </w:r>
        <w:r w:rsidR="00687177">
          <w:rPr>
            <w:noProof/>
            <w:webHidden/>
          </w:rPr>
          <w:fldChar w:fldCharType="begin"/>
        </w:r>
        <w:r w:rsidR="00687177">
          <w:rPr>
            <w:noProof/>
            <w:webHidden/>
          </w:rPr>
          <w:instrText xml:space="preserve"> PAGEREF _Toc486788421 \h </w:instrText>
        </w:r>
        <w:r w:rsidR="00687177">
          <w:rPr>
            <w:noProof/>
            <w:webHidden/>
          </w:rPr>
        </w:r>
        <w:r w:rsidR="00687177">
          <w:rPr>
            <w:noProof/>
            <w:webHidden/>
          </w:rPr>
          <w:fldChar w:fldCharType="separate"/>
        </w:r>
        <w:r w:rsidR="00A52D3E">
          <w:rPr>
            <w:noProof/>
            <w:webHidden/>
          </w:rPr>
          <w:t>181</w:t>
        </w:r>
        <w:r w:rsidR="00687177">
          <w:rPr>
            <w:noProof/>
            <w:webHidden/>
          </w:rPr>
          <w:fldChar w:fldCharType="end"/>
        </w:r>
      </w:hyperlink>
    </w:p>
    <w:p w14:paraId="17C72D49" w14:textId="64A8E4CE" w:rsidR="00687177" w:rsidRDefault="00006481">
      <w:pPr>
        <w:pStyle w:val="TOC1"/>
        <w:rPr>
          <w:rFonts w:eastAsiaTheme="minorEastAsia" w:cstheme="minorBidi"/>
          <w:noProof/>
        </w:rPr>
      </w:pPr>
      <w:hyperlink w:anchor="_Toc486788422" w:history="1">
        <w:r w:rsidR="00687177" w:rsidRPr="00EC6496">
          <w:rPr>
            <w:rStyle w:val="Hyperlink"/>
            <w:rFonts w:eastAsia="Times New Roman"/>
            <w:noProof/>
          </w:rPr>
          <w:t>Annex 5: Answers for Lesson 5 Handout 4: Barrier Analysis Game</w:t>
        </w:r>
        <w:r w:rsidR="00687177">
          <w:rPr>
            <w:noProof/>
            <w:webHidden/>
          </w:rPr>
          <w:tab/>
        </w:r>
        <w:r w:rsidR="00687177">
          <w:rPr>
            <w:noProof/>
            <w:webHidden/>
          </w:rPr>
          <w:fldChar w:fldCharType="begin"/>
        </w:r>
        <w:r w:rsidR="00687177">
          <w:rPr>
            <w:noProof/>
            <w:webHidden/>
          </w:rPr>
          <w:instrText xml:space="preserve"> PAGEREF _Toc486788422 \h </w:instrText>
        </w:r>
        <w:r w:rsidR="00687177">
          <w:rPr>
            <w:noProof/>
            <w:webHidden/>
          </w:rPr>
        </w:r>
        <w:r w:rsidR="00687177">
          <w:rPr>
            <w:noProof/>
            <w:webHidden/>
          </w:rPr>
          <w:fldChar w:fldCharType="separate"/>
        </w:r>
        <w:r w:rsidR="00A52D3E">
          <w:rPr>
            <w:noProof/>
            <w:webHidden/>
          </w:rPr>
          <w:t>182</w:t>
        </w:r>
        <w:r w:rsidR="00687177">
          <w:rPr>
            <w:noProof/>
            <w:webHidden/>
          </w:rPr>
          <w:fldChar w:fldCharType="end"/>
        </w:r>
      </w:hyperlink>
    </w:p>
    <w:p w14:paraId="4F210B88" w14:textId="3E5EA70D" w:rsidR="00687177" w:rsidRDefault="00006481">
      <w:pPr>
        <w:pStyle w:val="TOC1"/>
        <w:rPr>
          <w:rFonts w:eastAsiaTheme="minorEastAsia" w:cstheme="minorBidi"/>
          <w:noProof/>
        </w:rPr>
      </w:pPr>
      <w:hyperlink w:anchor="_Toc486788423" w:history="1">
        <w:r w:rsidR="00687177" w:rsidRPr="00EC6496">
          <w:rPr>
            <w:rStyle w:val="Hyperlink"/>
            <w:rFonts w:eastAsia="Times New Roman"/>
            <w:noProof/>
          </w:rPr>
          <w:t>Annex 6: Answers for Lesson 6 Handout 2: Examine the Questionnaire</w:t>
        </w:r>
        <w:r w:rsidR="00687177">
          <w:rPr>
            <w:noProof/>
            <w:webHidden/>
          </w:rPr>
          <w:tab/>
        </w:r>
        <w:r w:rsidR="00687177">
          <w:rPr>
            <w:noProof/>
            <w:webHidden/>
          </w:rPr>
          <w:fldChar w:fldCharType="begin"/>
        </w:r>
        <w:r w:rsidR="00687177">
          <w:rPr>
            <w:noProof/>
            <w:webHidden/>
          </w:rPr>
          <w:instrText xml:space="preserve"> PAGEREF _Toc486788423 \h </w:instrText>
        </w:r>
        <w:r w:rsidR="00687177">
          <w:rPr>
            <w:noProof/>
            <w:webHidden/>
          </w:rPr>
        </w:r>
        <w:r w:rsidR="00687177">
          <w:rPr>
            <w:noProof/>
            <w:webHidden/>
          </w:rPr>
          <w:fldChar w:fldCharType="separate"/>
        </w:r>
        <w:r w:rsidR="00A52D3E">
          <w:rPr>
            <w:noProof/>
            <w:webHidden/>
          </w:rPr>
          <w:t>183</w:t>
        </w:r>
        <w:r w:rsidR="00687177">
          <w:rPr>
            <w:noProof/>
            <w:webHidden/>
          </w:rPr>
          <w:fldChar w:fldCharType="end"/>
        </w:r>
      </w:hyperlink>
    </w:p>
    <w:p w14:paraId="41C43B38" w14:textId="503B6CFF" w:rsidR="00687177" w:rsidRDefault="00006481">
      <w:pPr>
        <w:pStyle w:val="TOC1"/>
        <w:rPr>
          <w:rFonts w:eastAsiaTheme="minorEastAsia" w:cstheme="minorBidi"/>
          <w:noProof/>
        </w:rPr>
      </w:pPr>
      <w:hyperlink w:anchor="_Toc486788424" w:history="1">
        <w:r w:rsidR="00687177" w:rsidRPr="00EC6496">
          <w:rPr>
            <w:rStyle w:val="Hyperlink"/>
            <w:rFonts w:eastAsia="Times New Roman"/>
            <w:noProof/>
            <w:lang w:val="fr-FR"/>
          </w:rPr>
          <w:t>Annex 7: Alternative Format for BA Questionnaire</w:t>
        </w:r>
        <w:r w:rsidR="00687177">
          <w:rPr>
            <w:noProof/>
            <w:webHidden/>
          </w:rPr>
          <w:tab/>
        </w:r>
        <w:r w:rsidR="00687177">
          <w:rPr>
            <w:noProof/>
            <w:webHidden/>
          </w:rPr>
          <w:fldChar w:fldCharType="begin"/>
        </w:r>
        <w:r w:rsidR="00687177">
          <w:rPr>
            <w:noProof/>
            <w:webHidden/>
          </w:rPr>
          <w:instrText xml:space="preserve"> PAGEREF _Toc486788424 \h </w:instrText>
        </w:r>
        <w:r w:rsidR="00687177">
          <w:rPr>
            <w:noProof/>
            <w:webHidden/>
          </w:rPr>
        </w:r>
        <w:r w:rsidR="00687177">
          <w:rPr>
            <w:noProof/>
            <w:webHidden/>
          </w:rPr>
          <w:fldChar w:fldCharType="separate"/>
        </w:r>
        <w:r w:rsidR="00A52D3E">
          <w:rPr>
            <w:noProof/>
            <w:webHidden/>
          </w:rPr>
          <w:t>185</w:t>
        </w:r>
        <w:r w:rsidR="00687177">
          <w:rPr>
            <w:noProof/>
            <w:webHidden/>
          </w:rPr>
          <w:fldChar w:fldCharType="end"/>
        </w:r>
      </w:hyperlink>
    </w:p>
    <w:p w14:paraId="2020B2E1" w14:textId="12D15339" w:rsidR="00687177" w:rsidRDefault="00006481">
      <w:pPr>
        <w:pStyle w:val="TOC1"/>
        <w:rPr>
          <w:rFonts w:eastAsiaTheme="minorEastAsia" w:cstheme="minorBidi"/>
          <w:noProof/>
        </w:rPr>
      </w:pPr>
      <w:hyperlink w:anchor="_Toc486788425" w:history="1">
        <w:r w:rsidR="00687177" w:rsidRPr="00EC6496">
          <w:rPr>
            <w:rStyle w:val="Hyperlink"/>
            <w:rFonts w:eastAsia="Times New Roman"/>
            <w:noProof/>
          </w:rPr>
          <w:t>Annex 8: Answers for Lesson 7 HO 3: Behavior Statement Exercise</w:t>
        </w:r>
        <w:r w:rsidR="00687177">
          <w:rPr>
            <w:noProof/>
            <w:webHidden/>
          </w:rPr>
          <w:tab/>
        </w:r>
        <w:r w:rsidR="00687177">
          <w:rPr>
            <w:noProof/>
            <w:webHidden/>
          </w:rPr>
          <w:fldChar w:fldCharType="begin"/>
        </w:r>
        <w:r w:rsidR="00687177">
          <w:rPr>
            <w:noProof/>
            <w:webHidden/>
          </w:rPr>
          <w:instrText xml:space="preserve"> PAGEREF _Toc486788425 \h </w:instrText>
        </w:r>
        <w:r w:rsidR="00687177">
          <w:rPr>
            <w:noProof/>
            <w:webHidden/>
          </w:rPr>
        </w:r>
        <w:r w:rsidR="00687177">
          <w:rPr>
            <w:noProof/>
            <w:webHidden/>
          </w:rPr>
          <w:fldChar w:fldCharType="separate"/>
        </w:r>
        <w:r w:rsidR="00A52D3E">
          <w:rPr>
            <w:noProof/>
            <w:webHidden/>
          </w:rPr>
          <w:t>189</w:t>
        </w:r>
        <w:r w:rsidR="00687177">
          <w:rPr>
            <w:noProof/>
            <w:webHidden/>
          </w:rPr>
          <w:fldChar w:fldCharType="end"/>
        </w:r>
      </w:hyperlink>
    </w:p>
    <w:p w14:paraId="217B2BEB" w14:textId="03726A5B" w:rsidR="00687177" w:rsidRDefault="00006481">
      <w:pPr>
        <w:pStyle w:val="TOC1"/>
        <w:rPr>
          <w:rFonts w:eastAsiaTheme="minorEastAsia" w:cstheme="minorBidi"/>
          <w:noProof/>
        </w:rPr>
      </w:pPr>
      <w:hyperlink w:anchor="_Toc486788426" w:history="1">
        <w:r w:rsidR="00687177" w:rsidRPr="00EC6496">
          <w:rPr>
            <w:rStyle w:val="Hyperlink"/>
            <w:rFonts w:eastAsia="Times New Roman"/>
            <w:noProof/>
          </w:rPr>
          <w:t xml:space="preserve">Annex 9: </w:t>
        </w:r>
        <w:r w:rsidR="00687177" w:rsidRPr="00EC6496">
          <w:rPr>
            <w:rStyle w:val="Hyperlink"/>
            <w:noProof/>
          </w:rPr>
          <w:t>Answers for Lesson 8 Handout 1: Behavior Relaxing Worksheet</w:t>
        </w:r>
        <w:r w:rsidR="00687177">
          <w:rPr>
            <w:noProof/>
            <w:webHidden/>
          </w:rPr>
          <w:tab/>
        </w:r>
        <w:r w:rsidR="00687177">
          <w:rPr>
            <w:noProof/>
            <w:webHidden/>
          </w:rPr>
          <w:fldChar w:fldCharType="begin"/>
        </w:r>
        <w:r w:rsidR="00687177">
          <w:rPr>
            <w:noProof/>
            <w:webHidden/>
          </w:rPr>
          <w:instrText xml:space="preserve"> PAGEREF _Toc486788426 \h </w:instrText>
        </w:r>
        <w:r w:rsidR="00687177">
          <w:rPr>
            <w:noProof/>
            <w:webHidden/>
          </w:rPr>
        </w:r>
        <w:r w:rsidR="00687177">
          <w:rPr>
            <w:noProof/>
            <w:webHidden/>
          </w:rPr>
          <w:fldChar w:fldCharType="separate"/>
        </w:r>
        <w:r w:rsidR="00A52D3E">
          <w:rPr>
            <w:noProof/>
            <w:webHidden/>
          </w:rPr>
          <w:t>191</w:t>
        </w:r>
        <w:r w:rsidR="00687177">
          <w:rPr>
            <w:noProof/>
            <w:webHidden/>
          </w:rPr>
          <w:fldChar w:fldCharType="end"/>
        </w:r>
      </w:hyperlink>
    </w:p>
    <w:p w14:paraId="0D50A978" w14:textId="5766E4D2" w:rsidR="00687177" w:rsidRDefault="00006481">
      <w:pPr>
        <w:pStyle w:val="TOC1"/>
        <w:rPr>
          <w:rFonts w:eastAsiaTheme="minorEastAsia" w:cstheme="minorBidi"/>
          <w:noProof/>
        </w:rPr>
      </w:pPr>
      <w:hyperlink w:anchor="_Toc486788427" w:history="1">
        <w:r w:rsidR="00687177" w:rsidRPr="00EC6496">
          <w:rPr>
            <w:rStyle w:val="Hyperlink"/>
            <w:rFonts w:eastAsia="Times New Roman"/>
            <w:noProof/>
          </w:rPr>
          <w:t xml:space="preserve">Annex 10: </w:t>
        </w:r>
        <w:r w:rsidR="00687177" w:rsidRPr="00EC6496">
          <w:rPr>
            <w:rStyle w:val="Hyperlink"/>
            <w:noProof/>
          </w:rPr>
          <w:t>Answers for Lesson 8 Handout 3: Practice Writing Screening Questions</w:t>
        </w:r>
        <w:r w:rsidR="00687177">
          <w:rPr>
            <w:noProof/>
            <w:webHidden/>
          </w:rPr>
          <w:tab/>
        </w:r>
        <w:r w:rsidR="00687177">
          <w:rPr>
            <w:noProof/>
            <w:webHidden/>
          </w:rPr>
          <w:fldChar w:fldCharType="begin"/>
        </w:r>
        <w:r w:rsidR="00687177">
          <w:rPr>
            <w:noProof/>
            <w:webHidden/>
          </w:rPr>
          <w:instrText xml:space="preserve"> PAGEREF _Toc486788427 \h </w:instrText>
        </w:r>
        <w:r w:rsidR="00687177">
          <w:rPr>
            <w:noProof/>
            <w:webHidden/>
          </w:rPr>
        </w:r>
        <w:r w:rsidR="00687177">
          <w:rPr>
            <w:noProof/>
            <w:webHidden/>
          </w:rPr>
          <w:fldChar w:fldCharType="separate"/>
        </w:r>
        <w:r w:rsidR="00A52D3E">
          <w:rPr>
            <w:noProof/>
            <w:webHidden/>
          </w:rPr>
          <w:t>193</w:t>
        </w:r>
        <w:r w:rsidR="00687177">
          <w:rPr>
            <w:noProof/>
            <w:webHidden/>
          </w:rPr>
          <w:fldChar w:fldCharType="end"/>
        </w:r>
      </w:hyperlink>
    </w:p>
    <w:p w14:paraId="6A8224ED" w14:textId="21653C3C" w:rsidR="00687177" w:rsidRDefault="00006481">
      <w:pPr>
        <w:pStyle w:val="TOC1"/>
        <w:rPr>
          <w:rFonts w:eastAsiaTheme="minorEastAsia" w:cstheme="minorBidi"/>
          <w:noProof/>
        </w:rPr>
      </w:pPr>
      <w:hyperlink w:anchor="_Toc486788428" w:history="1">
        <w:r w:rsidR="00687177" w:rsidRPr="00EC6496">
          <w:rPr>
            <w:rStyle w:val="Hyperlink"/>
            <w:rFonts w:eastAsia="Times New Roman"/>
            <w:noProof/>
          </w:rPr>
          <w:t xml:space="preserve">Annex 11 :  </w:t>
        </w:r>
        <w:r w:rsidR="00687177" w:rsidRPr="00EC6496">
          <w:rPr>
            <w:rStyle w:val="Hyperlink"/>
            <w:noProof/>
          </w:rPr>
          <w:t>Answers for Less</w:t>
        </w:r>
        <w:r w:rsidR="00687177">
          <w:rPr>
            <w:noProof/>
            <w:webHidden/>
          </w:rPr>
          <w:tab/>
        </w:r>
        <w:r w:rsidR="00687177">
          <w:rPr>
            <w:noProof/>
            <w:webHidden/>
          </w:rPr>
          <w:fldChar w:fldCharType="begin"/>
        </w:r>
        <w:r w:rsidR="00687177">
          <w:rPr>
            <w:noProof/>
            <w:webHidden/>
          </w:rPr>
          <w:instrText xml:space="preserve"> PAGEREF _Toc486788428 \h </w:instrText>
        </w:r>
        <w:r w:rsidR="00687177">
          <w:rPr>
            <w:noProof/>
            <w:webHidden/>
          </w:rPr>
        </w:r>
        <w:r w:rsidR="00687177">
          <w:rPr>
            <w:noProof/>
            <w:webHidden/>
          </w:rPr>
          <w:fldChar w:fldCharType="separate"/>
        </w:r>
        <w:r w:rsidR="00A52D3E">
          <w:rPr>
            <w:noProof/>
            <w:webHidden/>
          </w:rPr>
          <w:t>195</w:t>
        </w:r>
        <w:r w:rsidR="00687177">
          <w:rPr>
            <w:noProof/>
            <w:webHidden/>
          </w:rPr>
          <w:fldChar w:fldCharType="end"/>
        </w:r>
      </w:hyperlink>
    </w:p>
    <w:p w14:paraId="1DCF8B1D" w14:textId="43C48B82" w:rsidR="00687177" w:rsidRDefault="00006481">
      <w:pPr>
        <w:pStyle w:val="TOC1"/>
        <w:rPr>
          <w:rFonts w:eastAsiaTheme="minorEastAsia" w:cstheme="minorBidi"/>
          <w:noProof/>
        </w:rPr>
      </w:pPr>
      <w:hyperlink w:anchor="_Toc486788429" w:history="1">
        <w:r w:rsidR="00687177" w:rsidRPr="00EC6496">
          <w:rPr>
            <w:rStyle w:val="Hyperlink"/>
            <w:rFonts w:eastAsia="Times New Roman"/>
            <w:noProof/>
          </w:rPr>
          <w:t xml:space="preserve">Annex 12: </w:t>
        </w:r>
        <w:r w:rsidR="00687177" w:rsidRPr="00EC6496">
          <w:rPr>
            <w:rStyle w:val="Hyperlink"/>
            <w:noProof/>
          </w:rPr>
          <w:t>Answers for Lesson 12 Handout 3: Tabulation Sheet</w:t>
        </w:r>
        <w:r w:rsidR="00687177">
          <w:rPr>
            <w:noProof/>
            <w:webHidden/>
          </w:rPr>
          <w:tab/>
        </w:r>
        <w:r w:rsidR="00687177">
          <w:rPr>
            <w:noProof/>
            <w:webHidden/>
          </w:rPr>
          <w:fldChar w:fldCharType="begin"/>
        </w:r>
        <w:r w:rsidR="00687177">
          <w:rPr>
            <w:noProof/>
            <w:webHidden/>
          </w:rPr>
          <w:instrText xml:space="preserve"> PAGEREF _Toc486788429 \h </w:instrText>
        </w:r>
        <w:r w:rsidR="00687177">
          <w:rPr>
            <w:noProof/>
            <w:webHidden/>
          </w:rPr>
        </w:r>
        <w:r w:rsidR="00687177">
          <w:rPr>
            <w:noProof/>
            <w:webHidden/>
          </w:rPr>
          <w:fldChar w:fldCharType="separate"/>
        </w:r>
        <w:r w:rsidR="00A52D3E">
          <w:rPr>
            <w:noProof/>
            <w:webHidden/>
          </w:rPr>
          <w:t>196</w:t>
        </w:r>
        <w:r w:rsidR="00687177">
          <w:rPr>
            <w:noProof/>
            <w:webHidden/>
          </w:rPr>
          <w:fldChar w:fldCharType="end"/>
        </w:r>
      </w:hyperlink>
    </w:p>
    <w:p w14:paraId="3E18AA68" w14:textId="6628DF87" w:rsidR="00687177" w:rsidRDefault="00006481">
      <w:pPr>
        <w:pStyle w:val="TOC1"/>
        <w:rPr>
          <w:rFonts w:eastAsiaTheme="minorEastAsia" w:cstheme="minorBidi"/>
          <w:noProof/>
        </w:rPr>
      </w:pPr>
      <w:hyperlink w:anchor="_Toc486788430" w:history="1">
        <w:r w:rsidR="00687177" w:rsidRPr="00EC6496">
          <w:rPr>
            <w:rStyle w:val="Hyperlink"/>
            <w:rFonts w:eastAsia="Times New Roman"/>
            <w:noProof/>
          </w:rPr>
          <w:t>Annex 13: Computerized Tabulation Instructions  for Barrier Analysis</w:t>
        </w:r>
        <w:r w:rsidR="00687177">
          <w:rPr>
            <w:noProof/>
            <w:webHidden/>
          </w:rPr>
          <w:tab/>
        </w:r>
        <w:r w:rsidR="00687177">
          <w:rPr>
            <w:noProof/>
            <w:webHidden/>
          </w:rPr>
          <w:fldChar w:fldCharType="begin"/>
        </w:r>
        <w:r w:rsidR="00687177">
          <w:rPr>
            <w:noProof/>
            <w:webHidden/>
          </w:rPr>
          <w:instrText xml:space="preserve"> PAGEREF _Toc486788430 \h </w:instrText>
        </w:r>
        <w:r w:rsidR="00687177">
          <w:rPr>
            <w:noProof/>
            <w:webHidden/>
          </w:rPr>
        </w:r>
        <w:r w:rsidR="00687177">
          <w:rPr>
            <w:noProof/>
            <w:webHidden/>
          </w:rPr>
          <w:fldChar w:fldCharType="separate"/>
        </w:r>
        <w:r w:rsidR="00A52D3E">
          <w:rPr>
            <w:noProof/>
            <w:webHidden/>
          </w:rPr>
          <w:t>198</w:t>
        </w:r>
        <w:r w:rsidR="00687177">
          <w:rPr>
            <w:noProof/>
            <w:webHidden/>
          </w:rPr>
          <w:fldChar w:fldCharType="end"/>
        </w:r>
      </w:hyperlink>
    </w:p>
    <w:p w14:paraId="534E2D93" w14:textId="49142E0F" w:rsidR="00687177" w:rsidRDefault="00006481">
      <w:pPr>
        <w:pStyle w:val="TOC1"/>
        <w:rPr>
          <w:rFonts w:eastAsiaTheme="minorEastAsia" w:cstheme="minorBidi"/>
          <w:noProof/>
        </w:rPr>
      </w:pPr>
      <w:hyperlink w:anchor="_Toc486788431" w:history="1">
        <w:r w:rsidR="00687177" w:rsidRPr="00EC6496">
          <w:rPr>
            <w:rStyle w:val="Hyperlink"/>
            <w:rFonts w:eastAsia="Times New Roman"/>
            <w:noProof/>
          </w:rPr>
          <w:t>Annex 14: An</w:t>
        </w:r>
        <w:r w:rsidR="00687177" w:rsidRPr="00EC6496">
          <w:rPr>
            <w:rStyle w:val="Hyperlink"/>
            <w:noProof/>
          </w:rPr>
          <w:t xml:space="preserve">swers for Lesson 13 Handout 1: </w:t>
        </w:r>
        <w:r w:rsidR="00687177" w:rsidRPr="00EC6496">
          <w:rPr>
            <w:rStyle w:val="Hyperlink"/>
            <w:rFonts w:eastAsia="PMingLiU"/>
            <w:noProof/>
          </w:rPr>
          <w:t>Writing Bridges to Activities</w:t>
        </w:r>
        <w:r w:rsidR="00687177">
          <w:rPr>
            <w:noProof/>
            <w:webHidden/>
          </w:rPr>
          <w:tab/>
        </w:r>
        <w:r w:rsidR="00687177">
          <w:rPr>
            <w:noProof/>
            <w:webHidden/>
          </w:rPr>
          <w:fldChar w:fldCharType="begin"/>
        </w:r>
        <w:r w:rsidR="00687177">
          <w:rPr>
            <w:noProof/>
            <w:webHidden/>
          </w:rPr>
          <w:instrText xml:space="preserve"> PAGEREF _Toc486788431 \h </w:instrText>
        </w:r>
        <w:r w:rsidR="00687177">
          <w:rPr>
            <w:noProof/>
            <w:webHidden/>
          </w:rPr>
        </w:r>
        <w:r w:rsidR="00687177">
          <w:rPr>
            <w:noProof/>
            <w:webHidden/>
          </w:rPr>
          <w:fldChar w:fldCharType="separate"/>
        </w:r>
        <w:r w:rsidR="00A52D3E">
          <w:rPr>
            <w:noProof/>
            <w:webHidden/>
          </w:rPr>
          <w:t>202</w:t>
        </w:r>
        <w:r w:rsidR="00687177">
          <w:rPr>
            <w:noProof/>
            <w:webHidden/>
          </w:rPr>
          <w:fldChar w:fldCharType="end"/>
        </w:r>
      </w:hyperlink>
    </w:p>
    <w:p w14:paraId="7937396A" w14:textId="2637E47F" w:rsidR="00687177" w:rsidRDefault="00006481">
      <w:pPr>
        <w:pStyle w:val="TOC1"/>
        <w:rPr>
          <w:rFonts w:eastAsiaTheme="minorEastAsia" w:cstheme="minorBidi"/>
          <w:noProof/>
        </w:rPr>
      </w:pPr>
      <w:hyperlink w:anchor="_Toc486788432" w:history="1">
        <w:r w:rsidR="00687177" w:rsidRPr="00EC6496">
          <w:rPr>
            <w:rStyle w:val="Hyperlink"/>
            <w:rFonts w:eastAsia="Times New Roman"/>
            <w:noProof/>
          </w:rPr>
          <w:t xml:space="preserve">Annex 15:  </w:t>
        </w:r>
        <w:r w:rsidR="00687177" w:rsidRPr="00EC6496">
          <w:rPr>
            <w:rStyle w:val="Hyperlink"/>
            <w:noProof/>
          </w:rPr>
          <w:t>Answers for Lesson 13 Handout 2: Match the Determinant to the Activities</w:t>
        </w:r>
        <w:r w:rsidR="00687177">
          <w:rPr>
            <w:noProof/>
            <w:webHidden/>
          </w:rPr>
          <w:tab/>
        </w:r>
        <w:r w:rsidR="00687177">
          <w:rPr>
            <w:noProof/>
            <w:webHidden/>
          </w:rPr>
          <w:fldChar w:fldCharType="begin"/>
        </w:r>
        <w:r w:rsidR="00687177">
          <w:rPr>
            <w:noProof/>
            <w:webHidden/>
          </w:rPr>
          <w:instrText xml:space="preserve"> PAGEREF _Toc486788432 \h </w:instrText>
        </w:r>
        <w:r w:rsidR="00687177">
          <w:rPr>
            <w:noProof/>
            <w:webHidden/>
          </w:rPr>
        </w:r>
        <w:r w:rsidR="00687177">
          <w:rPr>
            <w:noProof/>
            <w:webHidden/>
          </w:rPr>
          <w:fldChar w:fldCharType="separate"/>
        </w:r>
        <w:r w:rsidR="00A52D3E">
          <w:rPr>
            <w:noProof/>
            <w:webHidden/>
          </w:rPr>
          <w:t>204</w:t>
        </w:r>
        <w:r w:rsidR="00687177">
          <w:rPr>
            <w:noProof/>
            <w:webHidden/>
          </w:rPr>
          <w:fldChar w:fldCharType="end"/>
        </w:r>
      </w:hyperlink>
    </w:p>
    <w:p w14:paraId="56A28F9E" w14:textId="494596F5" w:rsidR="00687177" w:rsidRDefault="00006481">
      <w:pPr>
        <w:pStyle w:val="TOC1"/>
        <w:rPr>
          <w:rFonts w:eastAsiaTheme="minorEastAsia" w:cstheme="minorBidi"/>
          <w:noProof/>
        </w:rPr>
      </w:pPr>
      <w:hyperlink w:anchor="_Toc486788433" w:history="1">
        <w:r w:rsidR="00687177" w:rsidRPr="00EC6496">
          <w:rPr>
            <w:rStyle w:val="Hyperlink"/>
            <w:noProof/>
          </w:rPr>
          <w:t>Annex 16: Possible Review Activities</w:t>
        </w:r>
        <w:r w:rsidR="00687177">
          <w:rPr>
            <w:noProof/>
            <w:webHidden/>
          </w:rPr>
          <w:tab/>
        </w:r>
        <w:r w:rsidR="00687177">
          <w:rPr>
            <w:noProof/>
            <w:webHidden/>
          </w:rPr>
          <w:fldChar w:fldCharType="begin"/>
        </w:r>
        <w:r w:rsidR="00687177">
          <w:rPr>
            <w:noProof/>
            <w:webHidden/>
          </w:rPr>
          <w:instrText xml:space="preserve"> PAGEREF _Toc486788433 \h </w:instrText>
        </w:r>
        <w:r w:rsidR="00687177">
          <w:rPr>
            <w:noProof/>
            <w:webHidden/>
          </w:rPr>
        </w:r>
        <w:r w:rsidR="00687177">
          <w:rPr>
            <w:noProof/>
            <w:webHidden/>
          </w:rPr>
          <w:fldChar w:fldCharType="separate"/>
        </w:r>
        <w:r w:rsidR="00A52D3E">
          <w:rPr>
            <w:noProof/>
            <w:webHidden/>
          </w:rPr>
          <w:t>205</w:t>
        </w:r>
        <w:r w:rsidR="00687177">
          <w:rPr>
            <w:noProof/>
            <w:webHidden/>
          </w:rPr>
          <w:fldChar w:fldCharType="end"/>
        </w:r>
      </w:hyperlink>
    </w:p>
    <w:p w14:paraId="356C80D5" w14:textId="0DBCFF09" w:rsidR="00687177" w:rsidRDefault="00006481">
      <w:pPr>
        <w:pStyle w:val="TOC1"/>
        <w:rPr>
          <w:rFonts w:eastAsiaTheme="minorEastAsia" w:cstheme="minorBidi"/>
          <w:noProof/>
        </w:rPr>
      </w:pPr>
      <w:hyperlink w:anchor="_Toc486788434" w:history="1">
        <w:r w:rsidR="00687177" w:rsidRPr="00EC6496">
          <w:rPr>
            <w:rStyle w:val="Hyperlink"/>
            <w:noProof/>
          </w:rPr>
          <w:t>Annex 17: Barrier Analysis Review Questions</w:t>
        </w:r>
        <w:r w:rsidR="00687177">
          <w:rPr>
            <w:noProof/>
            <w:webHidden/>
          </w:rPr>
          <w:tab/>
        </w:r>
        <w:r w:rsidR="00687177">
          <w:rPr>
            <w:noProof/>
            <w:webHidden/>
          </w:rPr>
          <w:fldChar w:fldCharType="begin"/>
        </w:r>
        <w:r w:rsidR="00687177">
          <w:rPr>
            <w:noProof/>
            <w:webHidden/>
          </w:rPr>
          <w:instrText xml:space="preserve"> PAGEREF _Toc486788434 \h </w:instrText>
        </w:r>
        <w:r w:rsidR="00687177">
          <w:rPr>
            <w:noProof/>
            <w:webHidden/>
          </w:rPr>
        </w:r>
        <w:r w:rsidR="00687177">
          <w:rPr>
            <w:noProof/>
            <w:webHidden/>
          </w:rPr>
          <w:fldChar w:fldCharType="separate"/>
        </w:r>
        <w:r w:rsidR="00A52D3E">
          <w:rPr>
            <w:noProof/>
            <w:webHidden/>
          </w:rPr>
          <w:t>206</w:t>
        </w:r>
        <w:r w:rsidR="00687177">
          <w:rPr>
            <w:noProof/>
            <w:webHidden/>
          </w:rPr>
          <w:fldChar w:fldCharType="end"/>
        </w:r>
      </w:hyperlink>
    </w:p>
    <w:p w14:paraId="1E973C74" w14:textId="2690C16E" w:rsidR="00687177" w:rsidRDefault="00006481">
      <w:pPr>
        <w:pStyle w:val="TOC1"/>
        <w:rPr>
          <w:rFonts w:eastAsiaTheme="minorEastAsia" w:cstheme="minorBidi"/>
          <w:noProof/>
        </w:rPr>
      </w:pPr>
      <w:hyperlink w:anchor="_Toc486788435" w:history="1">
        <w:r w:rsidR="00687177" w:rsidRPr="00EC6496">
          <w:rPr>
            <w:rStyle w:val="Hyperlink"/>
            <w:noProof/>
          </w:rPr>
          <w:t>Annex 18: Daily Evaluation Form (Flip Chart)</w:t>
        </w:r>
        <w:r w:rsidR="00687177">
          <w:rPr>
            <w:noProof/>
            <w:webHidden/>
          </w:rPr>
          <w:tab/>
        </w:r>
        <w:r w:rsidR="00687177">
          <w:rPr>
            <w:noProof/>
            <w:webHidden/>
          </w:rPr>
          <w:fldChar w:fldCharType="begin"/>
        </w:r>
        <w:r w:rsidR="00687177">
          <w:rPr>
            <w:noProof/>
            <w:webHidden/>
          </w:rPr>
          <w:instrText xml:space="preserve"> PAGEREF _Toc486788435 \h </w:instrText>
        </w:r>
        <w:r w:rsidR="00687177">
          <w:rPr>
            <w:noProof/>
            <w:webHidden/>
          </w:rPr>
        </w:r>
        <w:r w:rsidR="00687177">
          <w:rPr>
            <w:noProof/>
            <w:webHidden/>
          </w:rPr>
          <w:fldChar w:fldCharType="separate"/>
        </w:r>
        <w:r w:rsidR="00A52D3E">
          <w:rPr>
            <w:noProof/>
            <w:webHidden/>
          </w:rPr>
          <w:t>209</w:t>
        </w:r>
        <w:r w:rsidR="00687177">
          <w:rPr>
            <w:noProof/>
            <w:webHidden/>
          </w:rPr>
          <w:fldChar w:fldCharType="end"/>
        </w:r>
      </w:hyperlink>
    </w:p>
    <w:p w14:paraId="6CF433A8" w14:textId="77777777" w:rsidR="00276546" w:rsidRPr="009204A5" w:rsidRDefault="00FC4E08" w:rsidP="00FC07BF">
      <w:pPr>
        <w:tabs>
          <w:tab w:val="right" w:leader="dot" w:pos="9360"/>
        </w:tabs>
        <w:sectPr w:rsidR="00276546" w:rsidRPr="009204A5" w:rsidSect="00FC07BF">
          <w:headerReference w:type="even" r:id="rId13"/>
          <w:headerReference w:type="first" r:id="rId14"/>
          <w:footerReference w:type="first" r:id="rId15"/>
          <w:pgSz w:w="12240" w:h="15840"/>
          <w:pgMar w:top="1440" w:right="1440" w:bottom="1440" w:left="1440" w:header="720" w:footer="720" w:gutter="0"/>
          <w:pgNumType w:fmt="lowerRoman" w:start="1"/>
          <w:cols w:space="720"/>
          <w:titlePg/>
          <w:docGrid w:linePitch="326"/>
        </w:sectPr>
      </w:pPr>
      <w:r>
        <w:fldChar w:fldCharType="end"/>
      </w:r>
    </w:p>
    <w:p w14:paraId="6F6EA77E" w14:textId="663B5860" w:rsidR="003C7EF4" w:rsidRPr="009204A5" w:rsidRDefault="003C7EF4" w:rsidP="00A459ED">
      <w:pPr>
        <w:pStyle w:val="Heading1"/>
      </w:pPr>
      <w:bookmarkStart w:id="9" w:name="_Toc486788400"/>
      <w:r w:rsidRPr="009204A5">
        <w:lastRenderedPageBreak/>
        <w:t>Acknowledgements</w:t>
      </w:r>
      <w:bookmarkEnd w:id="8"/>
      <w:bookmarkEnd w:id="9"/>
    </w:p>
    <w:p w14:paraId="42E02609" w14:textId="1F2E4E27" w:rsidR="00632590" w:rsidRDefault="00632590" w:rsidP="00965898">
      <w:pPr>
        <w:rPr>
          <w:rFonts w:ascii="Calibri" w:hAnsi="Calibri" w:cs="Calibri"/>
        </w:rPr>
      </w:pPr>
      <w:r>
        <w:rPr>
          <w:rFonts w:ascii="Calibri" w:hAnsi="Calibri" w:cs="Calibri"/>
          <w:iCs/>
        </w:rPr>
        <w:t xml:space="preserve">Since </w:t>
      </w:r>
      <w:r w:rsidR="00B8575E">
        <w:rPr>
          <w:rFonts w:ascii="Calibri" w:hAnsi="Calibri" w:cs="Calibri"/>
          <w:iCs/>
        </w:rPr>
        <w:t xml:space="preserve">its first publication in 2015, </w:t>
      </w:r>
      <w:r w:rsidR="00B23CE5" w:rsidRPr="00B23CE5">
        <w:rPr>
          <w:rFonts w:ascii="Calibri" w:hAnsi="Calibri" w:cs="Calibri"/>
          <w:i/>
          <w:iCs/>
        </w:rPr>
        <w:t>A Practical Guide to Conducting a Barrier Analysis</w:t>
      </w:r>
      <w:r>
        <w:rPr>
          <w:rFonts w:ascii="Calibri" w:hAnsi="Calibri" w:cs="Calibri"/>
          <w:iCs/>
        </w:rPr>
        <w:t xml:space="preserve"> has been</w:t>
      </w:r>
      <w:r w:rsidR="00C66502">
        <w:rPr>
          <w:rFonts w:ascii="Calibri" w:hAnsi="Calibri" w:cs="Calibri"/>
          <w:iCs/>
        </w:rPr>
        <w:t xml:space="preserve"> used to train</w:t>
      </w:r>
      <w:r>
        <w:rPr>
          <w:rFonts w:ascii="Calibri" w:hAnsi="Calibri" w:cs="Calibri"/>
          <w:iCs/>
        </w:rPr>
        <w:t xml:space="preserve"> hundreds of people.  During that time, many lessons were learned and those have been incorporated into this</w:t>
      </w:r>
      <w:r w:rsidR="00B23CE5" w:rsidRPr="00B23CE5">
        <w:rPr>
          <w:rFonts w:ascii="Calibri" w:hAnsi="Calibri" w:cs="Calibri"/>
          <w:iCs/>
        </w:rPr>
        <w:t xml:space="preserve"> second edition of</w:t>
      </w:r>
      <w:r>
        <w:rPr>
          <w:rFonts w:ascii="Calibri" w:hAnsi="Calibri" w:cs="Calibri"/>
          <w:iCs/>
        </w:rPr>
        <w:t xml:space="preserve"> </w:t>
      </w:r>
      <w:r w:rsidRPr="00632590">
        <w:rPr>
          <w:rFonts w:ascii="Calibri" w:hAnsi="Calibri" w:cs="Calibri"/>
          <w:i/>
          <w:iCs/>
        </w:rPr>
        <w:t>The Guide</w:t>
      </w:r>
      <w:r>
        <w:rPr>
          <w:rFonts w:ascii="Calibri" w:hAnsi="Calibri" w:cs="Calibri"/>
          <w:iCs/>
        </w:rPr>
        <w:t xml:space="preserve"> (</w:t>
      </w:r>
      <w:r w:rsidR="00C66502">
        <w:rPr>
          <w:rFonts w:ascii="Calibri" w:hAnsi="Calibri" w:cs="Calibri"/>
        </w:rPr>
        <w:t>April</w:t>
      </w:r>
      <w:r w:rsidR="00B23CE5">
        <w:rPr>
          <w:rFonts w:ascii="Calibri" w:hAnsi="Calibri" w:cs="Calibri"/>
        </w:rPr>
        <w:t xml:space="preserve"> 2017)</w:t>
      </w:r>
      <w:r>
        <w:rPr>
          <w:rFonts w:ascii="Calibri" w:hAnsi="Calibri" w:cs="Calibri"/>
        </w:rPr>
        <w:t>.  This edition includes many new handouts,</w:t>
      </w:r>
      <w:r w:rsidR="00B8575E">
        <w:rPr>
          <w:rFonts w:ascii="Calibri" w:hAnsi="Calibri" w:cs="Calibri"/>
        </w:rPr>
        <w:t xml:space="preserve"> exercise</w:t>
      </w:r>
      <w:r w:rsidR="00B23CE5">
        <w:rPr>
          <w:rFonts w:ascii="Calibri" w:hAnsi="Calibri" w:cs="Calibri"/>
        </w:rPr>
        <w:t>s</w:t>
      </w:r>
      <w:r>
        <w:rPr>
          <w:rFonts w:ascii="Calibri" w:hAnsi="Calibri" w:cs="Calibri"/>
        </w:rPr>
        <w:t xml:space="preserve"> and references to websites and resources. </w:t>
      </w:r>
      <w:r w:rsidR="00B23CE5">
        <w:rPr>
          <w:rFonts w:ascii="Calibri" w:hAnsi="Calibri" w:cs="Calibri"/>
        </w:rPr>
        <w:t xml:space="preserve"> </w:t>
      </w:r>
      <w:r>
        <w:rPr>
          <w:rFonts w:ascii="Calibri" w:hAnsi="Calibri" w:cs="Calibri"/>
        </w:rPr>
        <w:t>I hope it will prove to be even more u</w:t>
      </w:r>
      <w:r w:rsidR="00B8575E">
        <w:rPr>
          <w:rFonts w:ascii="Calibri" w:hAnsi="Calibri" w:cs="Calibri"/>
        </w:rPr>
        <w:t>seful in the development of</w:t>
      </w:r>
      <w:r>
        <w:rPr>
          <w:rFonts w:ascii="Calibri" w:hAnsi="Calibri" w:cs="Calibri"/>
        </w:rPr>
        <w:t xml:space="preserve"> effective behavior change strategies. </w:t>
      </w:r>
      <w:r w:rsidR="00B23CE5">
        <w:rPr>
          <w:rFonts w:ascii="Calibri" w:hAnsi="Calibri" w:cs="Calibri"/>
        </w:rPr>
        <w:t xml:space="preserve"> </w:t>
      </w:r>
    </w:p>
    <w:p w14:paraId="031C8988" w14:textId="6717B2B5" w:rsidR="00965898" w:rsidRPr="009204A5" w:rsidRDefault="00632590" w:rsidP="00965898">
      <w:pPr>
        <w:rPr>
          <w:rFonts w:ascii="Calibri" w:hAnsi="Calibri" w:cs="Calibri"/>
        </w:rPr>
      </w:pPr>
      <w:r w:rsidRPr="00632590">
        <w:rPr>
          <w:rFonts w:ascii="Calibri" w:hAnsi="Calibri" w:cs="Calibri"/>
          <w:i/>
        </w:rPr>
        <w:t>A Practical Guide to Conducting a Barrier Analysis</w:t>
      </w:r>
      <w:r>
        <w:rPr>
          <w:rFonts w:ascii="Calibri" w:hAnsi="Calibri" w:cs="Calibri"/>
        </w:rPr>
        <w:t xml:space="preserve"> </w:t>
      </w:r>
      <w:r w:rsidR="00965898" w:rsidRPr="009204A5">
        <w:rPr>
          <w:rFonts w:ascii="Calibri" w:hAnsi="Calibri" w:cs="Calibri"/>
        </w:rPr>
        <w:t xml:space="preserve">draws heavily on both the 2011 version of the Designing for Behavior Change (DBC) Curriculum developed through </w:t>
      </w:r>
      <w:r w:rsidR="00FC4E08">
        <w:rPr>
          <w:rFonts w:ascii="Calibri" w:hAnsi="Calibri" w:cs="Calibri"/>
        </w:rPr>
        <w:t>T</w:t>
      </w:r>
      <w:r w:rsidR="00965898" w:rsidRPr="009204A5">
        <w:rPr>
          <w:rFonts w:ascii="Calibri" w:hAnsi="Calibri" w:cs="Calibri"/>
        </w:rPr>
        <w:t>he TOPS Pro</w:t>
      </w:r>
      <w:r w:rsidR="00FC4E08">
        <w:rPr>
          <w:rFonts w:ascii="Calibri" w:hAnsi="Calibri" w:cs="Calibri"/>
        </w:rPr>
        <w:t>gram</w:t>
      </w:r>
      <w:r w:rsidR="00965898" w:rsidRPr="009204A5">
        <w:rPr>
          <w:rFonts w:ascii="Calibri" w:hAnsi="Calibri" w:cs="Calibri"/>
        </w:rPr>
        <w:t xml:space="preserve"> by Linda Morales, Judiann McNulty, Tom Davis, and Bonnie Kittle and the 2004 Barrier Analysis Facilitator’s Guide written by Tom Davis. The creative skills of Tom Davis, Linda Morales, and Judiann McNulty are amply reflected in this guide. </w:t>
      </w:r>
    </w:p>
    <w:p w14:paraId="78D4EA83" w14:textId="7E927AA3" w:rsidR="00965898" w:rsidRPr="009204A5" w:rsidRDefault="00965898" w:rsidP="00965898">
      <w:pPr>
        <w:rPr>
          <w:rFonts w:ascii="Calibri" w:hAnsi="Calibri" w:cs="Calibri"/>
        </w:rPr>
      </w:pPr>
      <w:r w:rsidRPr="009204A5">
        <w:rPr>
          <w:rFonts w:ascii="Calibri" w:hAnsi="Calibri" w:cs="Calibri"/>
        </w:rPr>
        <w:t>The following people shared their insights into their experiences in organizing and conducting Doer/</w:t>
      </w:r>
      <w:r w:rsidR="00E56C79">
        <w:rPr>
          <w:rFonts w:ascii="Calibri" w:hAnsi="Calibri" w:cs="Calibri"/>
        </w:rPr>
        <w:t>Non-Doer</w:t>
      </w:r>
      <w:r w:rsidRPr="009204A5">
        <w:rPr>
          <w:rFonts w:ascii="Calibri" w:hAnsi="Calibri" w:cs="Calibri"/>
        </w:rPr>
        <w:t xml:space="preserve"> Studies and Barrier Analyses and made suggestions for what to include in this guide: Justin Colvard, Lotta Adelstal</w:t>
      </w:r>
      <w:r w:rsidR="00FC4E08">
        <w:rPr>
          <w:rFonts w:ascii="Calibri" w:hAnsi="Calibri" w:cs="Calibri"/>
        </w:rPr>
        <w:t>,</w:t>
      </w:r>
      <w:r w:rsidRPr="009204A5">
        <w:rPr>
          <w:rFonts w:ascii="Calibri" w:hAnsi="Calibri" w:cs="Calibri"/>
        </w:rPr>
        <w:t xml:space="preserve"> and Lucky Kalisya (Mercy Corps); </w:t>
      </w:r>
      <w:r w:rsidR="00D93A38">
        <w:rPr>
          <w:rFonts w:ascii="Calibri" w:hAnsi="Calibri" w:cs="Calibri"/>
        </w:rPr>
        <w:t xml:space="preserve">Andrea Cuthrell; </w:t>
      </w:r>
      <w:r w:rsidRPr="009204A5">
        <w:rPr>
          <w:rFonts w:ascii="Calibri" w:hAnsi="Calibri" w:cs="Calibri"/>
        </w:rPr>
        <w:t xml:space="preserve"> Jean Pierre Okitakoy</w:t>
      </w:r>
      <w:r w:rsidR="00D93A38">
        <w:rPr>
          <w:rFonts w:ascii="Calibri" w:hAnsi="Calibri" w:cs="Calibri"/>
        </w:rPr>
        <w:t xml:space="preserve"> and Sarah Bauler</w:t>
      </w:r>
      <w:r w:rsidRPr="009204A5">
        <w:rPr>
          <w:rFonts w:ascii="Calibri" w:hAnsi="Calibri" w:cs="Calibri"/>
        </w:rPr>
        <w:t xml:space="preserve"> (Food for the Hungry); Bernad Ochieng and Andy Melendez (American Red Cross); Eric</w:t>
      </w:r>
      <w:r w:rsidR="00D93A38">
        <w:rPr>
          <w:rFonts w:ascii="Calibri" w:hAnsi="Calibri" w:cs="Calibri"/>
        </w:rPr>
        <w:t>a Phillips (Cornel University)</w:t>
      </w:r>
      <w:r w:rsidRPr="009204A5">
        <w:rPr>
          <w:rFonts w:ascii="Calibri" w:hAnsi="Calibri" w:cs="Calibri"/>
        </w:rPr>
        <w:t>; Lael Kucera (Water for Life); Franck F</w:t>
      </w:r>
      <w:r w:rsidRPr="009204A5">
        <w:rPr>
          <w:rStyle w:val="ecxblockname2"/>
          <w:rFonts w:cs="Calibri"/>
        </w:rPr>
        <w:t>lachenberg</w:t>
      </w:r>
      <w:r w:rsidRPr="009204A5">
        <w:rPr>
          <w:rFonts w:ascii="Calibri" w:hAnsi="Calibri" w:cs="Calibri"/>
        </w:rPr>
        <w:t xml:space="preserve"> (Concern Worldwide); and Marjolein Moreaux and Judiann McNulty (independent consultants). </w:t>
      </w:r>
    </w:p>
    <w:p w14:paraId="1B35A811" w14:textId="77777777" w:rsidR="003C7EF4" w:rsidRPr="009204A5" w:rsidRDefault="003C7EF4" w:rsidP="003C7EF4">
      <w:r w:rsidRPr="009204A5">
        <w:t>I am grateful for the support of Mitzi Hanold (Food for the Hungry) for sharing ideas on how to teach coding and of the participants in my October 2012 DBC course for providing responses that allowed me to design the codi</w:t>
      </w:r>
      <w:r w:rsidR="009C2FCA" w:rsidRPr="009204A5">
        <w:t>ng game. The quality improvement verification c</w:t>
      </w:r>
      <w:r w:rsidRPr="009204A5">
        <w:t xml:space="preserve">hecklist (QIVC) is based on one initially developed by Food for the Hungry. </w:t>
      </w:r>
    </w:p>
    <w:p w14:paraId="747D641F" w14:textId="024AC936" w:rsidR="00076EB7" w:rsidRPr="009204A5" w:rsidRDefault="003C7EF4" w:rsidP="003C7EF4">
      <w:r w:rsidRPr="009204A5">
        <w:t>Many thanks to Tom Davis</w:t>
      </w:r>
      <w:r w:rsidR="0052725A">
        <w:t xml:space="preserve"> (consultant)</w:t>
      </w:r>
      <w:r w:rsidRPr="009204A5">
        <w:t>, Mitzi Hanol</w:t>
      </w:r>
      <w:r w:rsidR="0052725A">
        <w:t>d</w:t>
      </w:r>
      <w:r w:rsidRPr="009204A5">
        <w:t xml:space="preserve"> and Mary DeCoster (Food for the Hungry); Justin Colvard (Mercy Corps); and Jennifer Nielsen (Helen Keller International)</w:t>
      </w:r>
      <w:r w:rsidR="00FC4E08">
        <w:t>,</w:t>
      </w:r>
      <w:r w:rsidRPr="009204A5">
        <w:t xml:space="preserve"> who took time from their busy schedules to review the draft curriculum and make very helpful recommendations. </w:t>
      </w:r>
      <w:r w:rsidR="009743A3" w:rsidRPr="009204A5">
        <w:t>Also, t</w:t>
      </w:r>
      <w:r w:rsidR="000E4C91">
        <w:t xml:space="preserve">hanks to Rachel Elrom for formatting this second edition. </w:t>
      </w:r>
      <w:r w:rsidR="00076EB7" w:rsidRPr="009204A5">
        <w:rPr>
          <w:i/>
        </w:rPr>
        <w:t xml:space="preserve"> </w:t>
      </w:r>
    </w:p>
    <w:p w14:paraId="33364899" w14:textId="555E3B31" w:rsidR="003C7EF4" w:rsidRPr="009204A5" w:rsidRDefault="003C7EF4" w:rsidP="003C7EF4">
      <w:r w:rsidRPr="009204A5">
        <w:t>Finally, I appreciate the opportunity that Helen Keller International/</w:t>
      </w:r>
      <w:r w:rsidRPr="00186E94">
        <w:t>Democratic Republic of Congo</w:t>
      </w:r>
      <w:r w:rsidRPr="009204A5">
        <w:t xml:space="preserve"> afforded me to develop this practical guide because it will not only support their work, but will be used by scores of other organizations to improve social and behavior</w:t>
      </w:r>
      <w:r w:rsidR="00FC4E08">
        <w:t>al</w:t>
      </w:r>
      <w:r w:rsidRPr="009204A5">
        <w:t xml:space="preserve"> change (SBC)</w:t>
      </w:r>
      <w:r w:rsidR="00632590">
        <w:t xml:space="preserve"> programming around the world. </w:t>
      </w:r>
    </w:p>
    <w:p w14:paraId="448BE6A8" w14:textId="1188E52E" w:rsidR="003C7EF4" w:rsidRPr="009204A5" w:rsidRDefault="003C7EF4" w:rsidP="003C7EF4">
      <w:r w:rsidRPr="009204A5">
        <w:t>Bonnie Kittle</w:t>
      </w:r>
      <w:r w:rsidRPr="009204A5">
        <w:br/>
      </w:r>
      <w:r w:rsidR="00C66502">
        <w:t>April</w:t>
      </w:r>
      <w:r w:rsidRPr="009204A5">
        <w:t xml:space="preserve"> 201</w:t>
      </w:r>
      <w:r w:rsidR="00632590">
        <w:t>7</w:t>
      </w:r>
    </w:p>
    <w:p w14:paraId="461C830A" w14:textId="77777777" w:rsidR="003C7EF4" w:rsidRPr="009204A5" w:rsidRDefault="003C7EF4" w:rsidP="003C7EF4">
      <w:pPr>
        <w:rPr>
          <w:rFonts w:ascii="Arial" w:hAnsi="Arial" w:cs="Arial"/>
        </w:rPr>
      </w:pPr>
      <w:r w:rsidRPr="009204A5">
        <w:rPr>
          <w:rFonts w:ascii="Arial" w:hAnsi="Arial" w:cs="Arial"/>
        </w:rPr>
        <w:br w:type="page"/>
      </w:r>
    </w:p>
    <w:p w14:paraId="4EDBDF76" w14:textId="77777777" w:rsidR="003C7EF4" w:rsidRPr="009204A5" w:rsidRDefault="003C7EF4" w:rsidP="003C7EF4">
      <w:pPr>
        <w:sectPr w:rsidR="003C7EF4" w:rsidRPr="009204A5" w:rsidSect="00FC07BF">
          <w:headerReference w:type="first" r:id="rId16"/>
          <w:footerReference w:type="first" r:id="rId17"/>
          <w:pgSz w:w="12240" w:h="15840"/>
          <w:pgMar w:top="1440" w:right="1440" w:bottom="1440" w:left="1440" w:header="720" w:footer="720" w:gutter="0"/>
          <w:pgNumType w:fmt="lowerRoman" w:start="1"/>
          <w:cols w:space="720"/>
          <w:titlePg/>
          <w:docGrid w:linePitch="326"/>
        </w:sectPr>
      </w:pPr>
    </w:p>
    <w:p w14:paraId="6418A0FC" w14:textId="77777777" w:rsidR="003C7EF4" w:rsidRPr="009204A5" w:rsidRDefault="003C7EF4" w:rsidP="00A459ED">
      <w:pPr>
        <w:pStyle w:val="Heading1"/>
      </w:pPr>
      <w:bookmarkStart w:id="10" w:name="_Toc361008961"/>
      <w:bookmarkStart w:id="11" w:name="_Toc486788401"/>
      <w:r w:rsidRPr="009204A5">
        <w:lastRenderedPageBreak/>
        <w:t>Abbreviations and Acronyms</w:t>
      </w:r>
      <w:bookmarkEnd w:id="10"/>
      <w:bookmarkEnd w:id="11"/>
    </w:p>
    <w:p w14:paraId="1FE4CBB3" w14:textId="52BDC99E" w:rsidR="003C7EF4" w:rsidRPr="009204A5" w:rsidRDefault="003C7EF4" w:rsidP="006E1C5C">
      <w:pPr>
        <w:tabs>
          <w:tab w:val="left" w:pos="1440"/>
        </w:tabs>
        <w:spacing w:after="60"/>
      </w:pPr>
      <w:r w:rsidRPr="009204A5">
        <w:t>AIDS</w:t>
      </w:r>
      <w:r w:rsidRPr="009204A5">
        <w:tab/>
      </w:r>
      <w:r w:rsidR="0052725A">
        <w:t>A</w:t>
      </w:r>
      <w:r w:rsidR="0052725A" w:rsidRPr="009204A5">
        <w:t xml:space="preserve">cquired </w:t>
      </w:r>
      <w:r w:rsidR="0052725A">
        <w:t>I</w:t>
      </w:r>
      <w:r w:rsidR="0052725A" w:rsidRPr="009204A5">
        <w:t>mmun</w:t>
      </w:r>
      <w:r w:rsidR="0052725A">
        <w:t>od</w:t>
      </w:r>
      <w:r w:rsidRPr="009204A5">
        <w:t xml:space="preserve">eficiency </w:t>
      </w:r>
      <w:r w:rsidR="0052725A">
        <w:t>S</w:t>
      </w:r>
      <w:r w:rsidR="0052725A" w:rsidRPr="009204A5">
        <w:t>yndrome</w:t>
      </w:r>
    </w:p>
    <w:p w14:paraId="276757F0" w14:textId="77777777" w:rsidR="003C7EF4" w:rsidRPr="009204A5" w:rsidRDefault="003C7EF4" w:rsidP="006E1C5C">
      <w:pPr>
        <w:tabs>
          <w:tab w:val="left" w:pos="1440"/>
        </w:tabs>
        <w:spacing w:after="60"/>
      </w:pPr>
      <w:r w:rsidRPr="009204A5">
        <w:t>ANR</w:t>
      </w:r>
      <w:r w:rsidRPr="009204A5">
        <w:tab/>
        <w:t>agriculture and natural resources</w:t>
      </w:r>
    </w:p>
    <w:p w14:paraId="42A557B9" w14:textId="77777777" w:rsidR="003C7EF4" w:rsidRPr="009204A5" w:rsidRDefault="003C7EF4" w:rsidP="006E1C5C">
      <w:pPr>
        <w:tabs>
          <w:tab w:val="left" w:pos="1440"/>
        </w:tabs>
        <w:spacing w:after="60"/>
      </w:pPr>
      <w:r w:rsidRPr="009204A5">
        <w:t>ARI</w:t>
      </w:r>
      <w:r w:rsidRPr="009204A5">
        <w:tab/>
        <w:t>acute respiratory infection</w:t>
      </w:r>
    </w:p>
    <w:p w14:paraId="5C231D43" w14:textId="7230EAC6" w:rsidR="00571EF4" w:rsidRPr="009204A5" w:rsidRDefault="00571EF4" w:rsidP="006E1C5C">
      <w:pPr>
        <w:tabs>
          <w:tab w:val="left" w:pos="1440"/>
        </w:tabs>
        <w:spacing w:after="60"/>
      </w:pPr>
      <w:r w:rsidRPr="009204A5">
        <w:t>BLD</w:t>
      </w:r>
      <w:r w:rsidRPr="009204A5">
        <w:tab/>
      </w:r>
      <w:r w:rsidR="0052725A">
        <w:t>b</w:t>
      </w:r>
      <w:r w:rsidR="0052725A" w:rsidRPr="009204A5">
        <w:t xml:space="preserve">aseline </w:t>
      </w:r>
      <w:r w:rsidR="0052725A">
        <w:t>d</w:t>
      </w:r>
      <w:r w:rsidR="0052725A" w:rsidRPr="009204A5">
        <w:t>ata</w:t>
      </w:r>
    </w:p>
    <w:p w14:paraId="4A267100" w14:textId="77777777" w:rsidR="003C7EF4" w:rsidRPr="009204A5" w:rsidRDefault="003C7EF4" w:rsidP="006E1C5C">
      <w:pPr>
        <w:tabs>
          <w:tab w:val="left" w:pos="1440"/>
        </w:tabs>
        <w:spacing w:after="60"/>
      </w:pPr>
      <w:r w:rsidRPr="009204A5">
        <w:t>CBO</w:t>
      </w:r>
      <w:r w:rsidRPr="009204A5">
        <w:tab/>
        <w:t>community-based organization</w:t>
      </w:r>
    </w:p>
    <w:p w14:paraId="3FC9E8CA" w14:textId="77777777" w:rsidR="003C7EF4" w:rsidRPr="009204A5" w:rsidRDefault="003C7EF4" w:rsidP="006E1C5C">
      <w:pPr>
        <w:tabs>
          <w:tab w:val="left" w:pos="1440"/>
        </w:tabs>
        <w:spacing w:after="60"/>
      </w:pPr>
      <w:r w:rsidRPr="009204A5">
        <w:t>CGV</w:t>
      </w:r>
      <w:r w:rsidRPr="009204A5">
        <w:tab/>
        <w:t>Care Group Volunteer</w:t>
      </w:r>
    </w:p>
    <w:p w14:paraId="3FF4546A" w14:textId="77777777" w:rsidR="003C7EF4" w:rsidRPr="009204A5" w:rsidRDefault="003C7EF4" w:rsidP="006E1C5C">
      <w:pPr>
        <w:tabs>
          <w:tab w:val="left" w:pos="1440"/>
        </w:tabs>
        <w:spacing w:after="60"/>
      </w:pPr>
      <w:r w:rsidRPr="009204A5">
        <w:t>DBC</w:t>
      </w:r>
      <w:r w:rsidRPr="009204A5">
        <w:tab/>
        <w:t>Designing for Behavior Change</w:t>
      </w:r>
    </w:p>
    <w:p w14:paraId="1B5747D8" w14:textId="77777777" w:rsidR="003C7EF4" w:rsidRPr="009204A5" w:rsidRDefault="003C7EF4" w:rsidP="006E1C5C">
      <w:pPr>
        <w:tabs>
          <w:tab w:val="left" w:pos="1440"/>
        </w:tabs>
        <w:spacing w:after="60"/>
      </w:pPr>
      <w:r w:rsidRPr="009204A5">
        <w:t>EBF</w:t>
      </w:r>
      <w:r w:rsidRPr="009204A5">
        <w:tab/>
        <w:t>exclusive breastfeeding</w:t>
      </w:r>
    </w:p>
    <w:p w14:paraId="7E6BDB11" w14:textId="77777777" w:rsidR="003C7EF4" w:rsidRPr="009204A5" w:rsidRDefault="003C7EF4" w:rsidP="006E1C5C">
      <w:pPr>
        <w:tabs>
          <w:tab w:val="left" w:pos="1440"/>
        </w:tabs>
        <w:spacing w:after="60"/>
      </w:pPr>
      <w:r w:rsidRPr="009204A5">
        <w:t>HIV</w:t>
      </w:r>
      <w:r w:rsidRPr="009204A5">
        <w:tab/>
        <w:t>human immunodeficiency virus</w:t>
      </w:r>
    </w:p>
    <w:p w14:paraId="0AC024D3" w14:textId="77777777" w:rsidR="003C7EF4" w:rsidRPr="009204A5" w:rsidRDefault="003C7EF4" w:rsidP="006E1C5C">
      <w:pPr>
        <w:tabs>
          <w:tab w:val="left" w:pos="1440"/>
        </w:tabs>
        <w:spacing w:after="60"/>
      </w:pPr>
      <w:r w:rsidRPr="009204A5">
        <w:t>IPM</w:t>
      </w:r>
      <w:r w:rsidRPr="009204A5">
        <w:tab/>
        <w:t>integrated pest management</w:t>
      </w:r>
    </w:p>
    <w:p w14:paraId="085159B2" w14:textId="77777777" w:rsidR="003C7EF4" w:rsidRPr="009204A5" w:rsidRDefault="003C7EF4" w:rsidP="006E1C5C">
      <w:pPr>
        <w:tabs>
          <w:tab w:val="left" w:pos="1440"/>
        </w:tabs>
        <w:spacing w:after="60"/>
      </w:pPr>
      <w:r w:rsidRPr="009204A5">
        <w:t>IPTT</w:t>
      </w:r>
      <w:r w:rsidRPr="009204A5">
        <w:tab/>
      </w:r>
      <w:r w:rsidRPr="009204A5">
        <w:rPr>
          <w:szCs w:val="26"/>
        </w:rPr>
        <w:t>Indicator Performance Tracking Table</w:t>
      </w:r>
    </w:p>
    <w:p w14:paraId="33EAA721" w14:textId="1381E0E2" w:rsidR="003C7EF4" w:rsidRPr="009204A5" w:rsidRDefault="003C7EF4" w:rsidP="006E1C5C">
      <w:pPr>
        <w:tabs>
          <w:tab w:val="left" w:pos="1440"/>
        </w:tabs>
        <w:spacing w:after="60"/>
      </w:pPr>
      <w:r w:rsidRPr="009204A5">
        <w:t>ITN</w:t>
      </w:r>
      <w:r w:rsidRPr="009204A5">
        <w:tab/>
        <w:t>insecticide-treated bed</w:t>
      </w:r>
      <w:r w:rsidR="0052725A">
        <w:t xml:space="preserve"> </w:t>
      </w:r>
      <w:r w:rsidRPr="009204A5">
        <w:t>net</w:t>
      </w:r>
    </w:p>
    <w:p w14:paraId="4C1A6FEF" w14:textId="77777777" w:rsidR="003C7EF4" w:rsidRPr="009204A5" w:rsidRDefault="003C7EF4" w:rsidP="006E1C5C">
      <w:pPr>
        <w:tabs>
          <w:tab w:val="left" w:pos="1440"/>
        </w:tabs>
        <w:spacing w:after="60"/>
      </w:pPr>
      <w:r w:rsidRPr="009204A5">
        <w:t>KPC</w:t>
      </w:r>
      <w:r w:rsidRPr="009204A5">
        <w:tab/>
        <w:t>knowledge, practice, and coverage (survey)</w:t>
      </w:r>
    </w:p>
    <w:p w14:paraId="2D450096" w14:textId="77777777" w:rsidR="003C7EF4" w:rsidRPr="009204A5" w:rsidRDefault="003C7EF4" w:rsidP="006E1C5C">
      <w:pPr>
        <w:tabs>
          <w:tab w:val="left" w:pos="1440"/>
        </w:tabs>
        <w:spacing w:after="60"/>
      </w:pPr>
      <w:r w:rsidRPr="009204A5">
        <w:t>LNRA</w:t>
      </w:r>
      <w:r w:rsidRPr="009204A5">
        <w:tab/>
        <w:t>Learning Needs and Resources Assessment</w:t>
      </w:r>
    </w:p>
    <w:p w14:paraId="4B344F63" w14:textId="77777777" w:rsidR="003C7EF4" w:rsidRPr="009204A5" w:rsidRDefault="003C7EF4" w:rsidP="006E1C5C">
      <w:pPr>
        <w:tabs>
          <w:tab w:val="left" w:pos="1440"/>
        </w:tabs>
        <w:spacing w:after="60"/>
      </w:pPr>
      <w:r w:rsidRPr="009204A5">
        <w:t>MCHN</w:t>
      </w:r>
      <w:r w:rsidRPr="009204A5">
        <w:tab/>
        <w:t>maternal and child health and nutrition</w:t>
      </w:r>
    </w:p>
    <w:p w14:paraId="30D65B16" w14:textId="77777777" w:rsidR="003C7EF4" w:rsidRPr="009204A5" w:rsidRDefault="003C7EF4" w:rsidP="006E1C5C">
      <w:pPr>
        <w:tabs>
          <w:tab w:val="left" w:pos="1440"/>
        </w:tabs>
        <w:spacing w:after="60"/>
      </w:pPr>
      <w:r w:rsidRPr="009204A5">
        <w:t>NGO</w:t>
      </w:r>
      <w:r w:rsidRPr="009204A5">
        <w:tab/>
        <w:t xml:space="preserve">nongovernmental organization </w:t>
      </w:r>
    </w:p>
    <w:p w14:paraId="2A7137D4" w14:textId="77777777" w:rsidR="003C7EF4" w:rsidRPr="009204A5" w:rsidRDefault="003C7EF4" w:rsidP="006E1C5C">
      <w:pPr>
        <w:tabs>
          <w:tab w:val="left" w:pos="1440"/>
        </w:tabs>
        <w:spacing w:after="60"/>
      </w:pPr>
      <w:r w:rsidRPr="009204A5">
        <w:t>NRM</w:t>
      </w:r>
      <w:r w:rsidRPr="009204A5">
        <w:tab/>
        <w:t>natural resource management</w:t>
      </w:r>
    </w:p>
    <w:p w14:paraId="54779BE0" w14:textId="77777777" w:rsidR="003C7EF4" w:rsidRDefault="003C7EF4" w:rsidP="006E1C5C">
      <w:pPr>
        <w:tabs>
          <w:tab w:val="left" w:pos="1440"/>
        </w:tabs>
        <w:spacing w:after="60"/>
      </w:pPr>
      <w:r w:rsidRPr="009204A5">
        <w:t>PD</w:t>
      </w:r>
      <w:r w:rsidRPr="009204A5">
        <w:tab/>
        <w:t>Positive Deviance</w:t>
      </w:r>
    </w:p>
    <w:p w14:paraId="5D970BF0" w14:textId="715EB61A" w:rsidR="00A73EEB" w:rsidRPr="009204A5" w:rsidRDefault="00A73EEB" w:rsidP="006E1C5C">
      <w:pPr>
        <w:tabs>
          <w:tab w:val="left" w:pos="1440"/>
        </w:tabs>
        <w:spacing w:after="60"/>
      </w:pPr>
      <w:r>
        <w:t>PLA</w:t>
      </w:r>
      <w:r>
        <w:tab/>
        <w:t>Participatory Learning Action</w:t>
      </w:r>
    </w:p>
    <w:p w14:paraId="0BA3D4BE" w14:textId="77777777" w:rsidR="003C7EF4" w:rsidRPr="009204A5" w:rsidRDefault="003C7EF4" w:rsidP="006E1C5C">
      <w:pPr>
        <w:tabs>
          <w:tab w:val="left" w:pos="1440"/>
        </w:tabs>
        <w:spacing w:after="60"/>
      </w:pPr>
      <w:r w:rsidRPr="009204A5">
        <w:t>QIVC</w:t>
      </w:r>
      <w:r w:rsidRPr="009204A5">
        <w:tab/>
        <w:t>quality improvement verification checklist</w:t>
      </w:r>
    </w:p>
    <w:p w14:paraId="272533DF" w14:textId="77777777" w:rsidR="003C7EF4" w:rsidRDefault="003C7EF4" w:rsidP="006E1C5C">
      <w:pPr>
        <w:tabs>
          <w:tab w:val="left" w:pos="1440"/>
        </w:tabs>
        <w:spacing w:after="60"/>
      </w:pPr>
      <w:r w:rsidRPr="009204A5">
        <w:t>SBC</w:t>
      </w:r>
      <w:r w:rsidRPr="009204A5">
        <w:tab/>
        <w:t>social and behavior</w:t>
      </w:r>
      <w:r w:rsidR="00FC4E08">
        <w:t>al</w:t>
      </w:r>
      <w:r w:rsidRPr="009204A5">
        <w:t xml:space="preserve"> change</w:t>
      </w:r>
    </w:p>
    <w:p w14:paraId="6BEAC2BC" w14:textId="283D9558" w:rsidR="00A73EEB" w:rsidRPr="009204A5" w:rsidRDefault="00A73EEB" w:rsidP="006E1C5C">
      <w:pPr>
        <w:tabs>
          <w:tab w:val="left" w:pos="1440"/>
        </w:tabs>
        <w:spacing w:after="60"/>
      </w:pPr>
      <w:r>
        <w:t>TIPS</w:t>
      </w:r>
      <w:r>
        <w:tab/>
        <w:t>Trials of Improved Practice</w:t>
      </w:r>
    </w:p>
    <w:p w14:paraId="5943CA5A" w14:textId="77777777" w:rsidR="004068ED" w:rsidRPr="009204A5" w:rsidRDefault="003C7EF4" w:rsidP="006E1C5C">
      <w:pPr>
        <w:tabs>
          <w:tab w:val="left" w:pos="1440"/>
        </w:tabs>
        <w:spacing w:after="60"/>
      </w:pPr>
      <w:r w:rsidRPr="009204A5">
        <w:t>WASH</w:t>
      </w:r>
      <w:r w:rsidRPr="009204A5">
        <w:tab/>
      </w:r>
      <w:r w:rsidR="003B05A0" w:rsidRPr="009204A5">
        <w:t>water, sanitation</w:t>
      </w:r>
      <w:r w:rsidR="00FC4E08">
        <w:t>,</w:t>
      </w:r>
      <w:r w:rsidRPr="009204A5">
        <w:t xml:space="preserve"> and hygiene </w:t>
      </w:r>
    </w:p>
    <w:p w14:paraId="18B6BE75" w14:textId="77777777" w:rsidR="003C7EF4" w:rsidRPr="009204A5" w:rsidRDefault="003C7EF4" w:rsidP="003C7EF4">
      <w:pPr>
        <w:tabs>
          <w:tab w:val="left" w:pos="1440"/>
        </w:tabs>
        <w:spacing w:before="60" w:after="60"/>
      </w:pPr>
    </w:p>
    <w:p w14:paraId="35B5473A" w14:textId="77777777" w:rsidR="003C7EF4" w:rsidRPr="009204A5" w:rsidRDefault="003C7EF4" w:rsidP="003C7EF4">
      <w:pPr>
        <w:tabs>
          <w:tab w:val="left" w:pos="1440"/>
        </w:tabs>
        <w:spacing w:before="60" w:after="60"/>
        <w:sectPr w:rsidR="003C7EF4" w:rsidRPr="009204A5" w:rsidSect="00FC07BF">
          <w:headerReference w:type="first" r:id="rId18"/>
          <w:pgSz w:w="12240" w:h="15840"/>
          <w:pgMar w:top="1440" w:right="1440" w:bottom="1440" w:left="1440" w:header="720" w:footer="720" w:gutter="0"/>
          <w:pgNumType w:fmt="lowerRoman"/>
          <w:cols w:space="720"/>
          <w:titlePg/>
          <w:docGrid w:linePitch="326"/>
        </w:sectPr>
      </w:pPr>
    </w:p>
    <w:p w14:paraId="067A42CE" w14:textId="77777777" w:rsidR="005F7233" w:rsidRPr="009204A5" w:rsidRDefault="005F7233" w:rsidP="00A459ED">
      <w:pPr>
        <w:pStyle w:val="Heading1"/>
      </w:pPr>
      <w:bookmarkStart w:id="12" w:name="_Toc361008963"/>
      <w:bookmarkStart w:id="13" w:name="_Toc486788402"/>
      <w:r w:rsidRPr="009204A5">
        <w:lastRenderedPageBreak/>
        <w:t>What’s the Difference?</w:t>
      </w:r>
      <w:bookmarkEnd w:id="12"/>
      <w:bookmarkEnd w:id="13"/>
    </w:p>
    <w:p w14:paraId="1B619E4C" w14:textId="27A93E1B" w:rsidR="005F7233" w:rsidRPr="009204A5" w:rsidRDefault="005F7233" w:rsidP="00CC2732">
      <w:r w:rsidRPr="009204A5">
        <w:t>Some have asked</w:t>
      </w:r>
      <w:r w:rsidR="00B623DF" w:rsidRPr="009204A5">
        <w:t xml:space="preserve"> w</w:t>
      </w:r>
      <w:r w:rsidRPr="009204A5">
        <w:t>hat</w:t>
      </w:r>
      <w:r w:rsidR="0098196E" w:rsidRPr="009204A5">
        <w:t xml:space="preserve"> </w:t>
      </w:r>
      <w:r w:rsidRPr="009204A5">
        <w:t xml:space="preserve">the difference </w:t>
      </w:r>
      <w:r w:rsidR="00B623DF" w:rsidRPr="009204A5">
        <w:t xml:space="preserve">is </w:t>
      </w:r>
      <w:r w:rsidRPr="009204A5">
        <w:t xml:space="preserve">between the Designing for Behavior Change (DBC) </w:t>
      </w:r>
      <w:r w:rsidR="00B623DF" w:rsidRPr="009204A5">
        <w:t>t</w:t>
      </w:r>
      <w:r w:rsidRPr="009204A5">
        <w:t xml:space="preserve">raining </w:t>
      </w:r>
      <w:r w:rsidR="00B623DF" w:rsidRPr="009204A5">
        <w:t xml:space="preserve">curriculum </w:t>
      </w:r>
      <w:r w:rsidRPr="009204A5">
        <w:t xml:space="preserve">and </w:t>
      </w:r>
      <w:r w:rsidR="00B623DF" w:rsidRPr="009204A5">
        <w:t xml:space="preserve">the training outlined in this </w:t>
      </w:r>
      <w:r w:rsidR="0052725A" w:rsidRPr="00DB00B0">
        <w:rPr>
          <w:i/>
        </w:rPr>
        <w:t>Practical Guide</w:t>
      </w:r>
      <w:r w:rsidR="00A25DD3" w:rsidRPr="009204A5">
        <w:t>. They seek</w:t>
      </w:r>
      <w:r w:rsidR="00B623DF" w:rsidRPr="009204A5">
        <w:t xml:space="preserve"> to determine </w:t>
      </w:r>
      <w:r w:rsidRPr="009204A5">
        <w:t>which</w:t>
      </w:r>
      <w:r w:rsidR="00632590">
        <w:t xml:space="preserve"> training</w:t>
      </w:r>
      <w:r w:rsidRPr="009204A5">
        <w:t xml:space="preserve"> they should attend or which would be best for their staff. </w:t>
      </w:r>
    </w:p>
    <w:p w14:paraId="0B028BB3" w14:textId="7AE7CD85" w:rsidR="0098196E" w:rsidRPr="009204A5" w:rsidRDefault="00E97E4C" w:rsidP="00CC2732">
      <w:r w:rsidRPr="009204A5">
        <w:t xml:space="preserve">The DBC training is a </w:t>
      </w:r>
      <w:r w:rsidR="009F35C9" w:rsidRPr="009204A5">
        <w:t>five</w:t>
      </w:r>
      <w:r w:rsidR="009F35C9">
        <w:t>-</w:t>
      </w:r>
      <w:r w:rsidR="004C2181" w:rsidRPr="009204A5">
        <w:t>and</w:t>
      </w:r>
      <w:r w:rsidR="009F35C9">
        <w:t>-</w:t>
      </w:r>
      <w:r w:rsidR="004C2181" w:rsidRPr="009204A5">
        <w:t>a</w:t>
      </w:r>
      <w:r w:rsidR="009F35C9">
        <w:t>-</w:t>
      </w:r>
      <w:r w:rsidR="004C2181" w:rsidRPr="009204A5">
        <w:t>half-</w:t>
      </w:r>
      <w:r w:rsidR="005F7233" w:rsidRPr="009204A5">
        <w:t xml:space="preserve">day course that introduces participants to the DBC </w:t>
      </w:r>
      <w:r w:rsidR="004C2181" w:rsidRPr="009204A5">
        <w:t>F</w:t>
      </w:r>
      <w:r w:rsidR="005F7233" w:rsidRPr="009204A5">
        <w:t xml:space="preserve">ramework. Participants spend equal amounts of time learning about </w:t>
      </w:r>
      <w:r w:rsidR="0098196E" w:rsidRPr="009204A5">
        <w:t xml:space="preserve">each of </w:t>
      </w:r>
      <w:r w:rsidR="005F7233" w:rsidRPr="009204A5">
        <w:t xml:space="preserve">the five elements of the DBC </w:t>
      </w:r>
      <w:r w:rsidR="004C2181" w:rsidRPr="009204A5">
        <w:t>F</w:t>
      </w:r>
      <w:r w:rsidR="005F7233" w:rsidRPr="009204A5">
        <w:t>ramework</w:t>
      </w:r>
      <w:r w:rsidR="004C2181" w:rsidRPr="009204A5">
        <w:t>,</w:t>
      </w:r>
      <w:r w:rsidR="005F7233" w:rsidRPr="009204A5">
        <w:t xml:space="preserve"> including an introduction to the formative research </w:t>
      </w:r>
      <w:r w:rsidR="002C74E0" w:rsidRPr="009204A5">
        <w:t>for</w:t>
      </w:r>
      <w:r w:rsidR="0098196E" w:rsidRPr="009204A5">
        <w:t xml:space="preserve"> D</w:t>
      </w:r>
      <w:r w:rsidR="005F7233" w:rsidRPr="009204A5">
        <w:t>oer/</w:t>
      </w:r>
      <w:r w:rsidR="00E56C79">
        <w:t>Non-Doer</w:t>
      </w:r>
      <w:r w:rsidR="005F7233" w:rsidRPr="009204A5">
        <w:t xml:space="preserve"> and Barrier Analysis</w:t>
      </w:r>
      <w:r w:rsidR="00EB6BA7" w:rsidRPr="009204A5">
        <w:t xml:space="preserve"> Studies</w:t>
      </w:r>
      <w:r w:rsidR="005F7233" w:rsidRPr="009204A5">
        <w:t>.</w:t>
      </w:r>
      <w:r w:rsidR="00364D51" w:rsidRPr="009204A5">
        <w:t xml:space="preserve"> </w:t>
      </w:r>
      <w:r w:rsidR="005F7233" w:rsidRPr="009204A5">
        <w:t>As part of this training course</w:t>
      </w:r>
      <w:r w:rsidR="00D54081" w:rsidRPr="009204A5">
        <w:t>,</w:t>
      </w:r>
      <w:r w:rsidR="005F7233" w:rsidRPr="009204A5">
        <w:t xml:space="preserve"> participants may conduct a real survey or, if time or conditions do not permit, a mock survey.</w:t>
      </w:r>
      <w:r w:rsidR="00364D51" w:rsidRPr="009204A5">
        <w:t xml:space="preserve"> </w:t>
      </w:r>
      <w:r w:rsidR="005F7233" w:rsidRPr="009204A5">
        <w:t>The DBC training course is best sui</w:t>
      </w:r>
      <w:r w:rsidR="0098196E" w:rsidRPr="009204A5">
        <w:t xml:space="preserve">ted for </w:t>
      </w:r>
      <w:r w:rsidR="0065743F" w:rsidRPr="009204A5">
        <w:t xml:space="preserve">individuals or </w:t>
      </w:r>
      <w:r w:rsidR="0098196E" w:rsidRPr="009204A5">
        <w:t>organizations that</w:t>
      </w:r>
      <w:r w:rsidR="005F7233" w:rsidRPr="009204A5">
        <w:t xml:space="preserve"> have no prior experience with the DBC </w:t>
      </w:r>
      <w:r w:rsidR="0065743F" w:rsidRPr="009204A5">
        <w:t>F</w:t>
      </w:r>
      <w:r w:rsidR="005F7233" w:rsidRPr="009204A5">
        <w:t>ramework and are not sure if they will adopt it as their tool of preference in designi</w:t>
      </w:r>
      <w:r w:rsidR="00887A8D" w:rsidRPr="009204A5">
        <w:t xml:space="preserve">ng behavior change strategies. </w:t>
      </w:r>
    </w:p>
    <w:p w14:paraId="7BB60D71" w14:textId="2276F3F4" w:rsidR="00C45EFB" w:rsidRPr="009204A5" w:rsidRDefault="00D93F72" w:rsidP="00CC2732">
      <w:r w:rsidRPr="00DB00B0">
        <w:rPr>
          <w:i/>
        </w:rPr>
        <w:t>A</w:t>
      </w:r>
      <w:r w:rsidR="0098196E" w:rsidRPr="00DB00B0">
        <w:rPr>
          <w:i/>
        </w:rPr>
        <w:t xml:space="preserve"> Practical Guide to Con</w:t>
      </w:r>
      <w:r w:rsidRPr="00DB00B0">
        <w:rPr>
          <w:i/>
        </w:rPr>
        <w:t>ducting a Barrier Analysis</w:t>
      </w:r>
      <w:r w:rsidR="00E97E4C" w:rsidRPr="009204A5">
        <w:t xml:space="preserve"> training</w:t>
      </w:r>
      <w:r w:rsidR="0098196E" w:rsidRPr="009204A5">
        <w:t xml:space="preserve"> is</w:t>
      </w:r>
      <w:r w:rsidR="00364D51" w:rsidRPr="009204A5">
        <w:t xml:space="preserve"> </w:t>
      </w:r>
      <w:r w:rsidR="0098196E" w:rsidRPr="009204A5">
        <w:t xml:space="preserve">best suited for </w:t>
      </w:r>
      <w:r w:rsidR="008A0302" w:rsidRPr="009204A5">
        <w:t>individuals</w:t>
      </w:r>
      <w:r w:rsidR="0098196E" w:rsidRPr="009204A5">
        <w:t xml:space="preserve"> </w:t>
      </w:r>
      <w:r w:rsidR="00EB6BA7" w:rsidRPr="009204A5">
        <w:t xml:space="preserve">who have </w:t>
      </w:r>
      <w:r w:rsidR="0098196E" w:rsidRPr="009204A5">
        <w:t xml:space="preserve">already been introduced to the DBC </w:t>
      </w:r>
      <w:r w:rsidR="008A0302" w:rsidRPr="009204A5">
        <w:t>F</w:t>
      </w:r>
      <w:r w:rsidR="0098196E" w:rsidRPr="009204A5">
        <w:t xml:space="preserve">ramework and/or are already convinced that conducting </w:t>
      </w:r>
      <w:r w:rsidR="00632590">
        <w:t xml:space="preserve">a Barrier Analysis study </w:t>
      </w:r>
      <w:r w:rsidR="0098196E" w:rsidRPr="009204A5">
        <w:t>to inform their behavior change strategy is worthwhile.</w:t>
      </w:r>
      <w:r w:rsidR="00364D51" w:rsidRPr="009204A5">
        <w:t xml:space="preserve"> </w:t>
      </w:r>
      <w:r w:rsidR="0098196E" w:rsidRPr="009204A5">
        <w:t>Th</w:t>
      </w:r>
      <w:r w:rsidR="008A0302" w:rsidRPr="009204A5">
        <w:t xml:space="preserve">is </w:t>
      </w:r>
      <w:r w:rsidR="009F35C9" w:rsidRPr="00DB00B0">
        <w:rPr>
          <w:i/>
        </w:rPr>
        <w:t>Practical Guide</w:t>
      </w:r>
      <w:r w:rsidR="009F35C9" w:rsidRPr="009204A5">
        <w:t xml:space="preserve"> </w:t>
      </w:r>
      <w:r w:rsidR="0098196E" w:rsidRPr="009204A5">
        <w:t xml:space="preserve">includes a brief introduction to the DBC </w:t>
      </w:r>
      <w:r w:rsidR="008A0302" w:rsidRPr="009204A5">
        <w:t>F</w:t>
      </w:r>
      <w:r w:rsidR="0098196E" w:rsidRPr="009204A5">
        <w:t>ramework to provide the context for the formative research</w:t>
      </w:r>
      <w:r w:rsidR="008A0302" w:rsidRPr="009204A5">
        <w:t>,</w:t>
      </w:r>
      <w:r w:rsidR="0098196E" w:rsidRPr="009204A5">
        <w:t xml:space="preserve"> but goes into much more detail regarding the planning, implementation</w:t>
      </w:r>
      <w:r w:rsidR="00EB6BA7" w:rsidRPr="009204A5">
        <w:t xml:space="preserve"> of the study</w:t>
      </w:r>
      <w:r w:rsidR="0098196E" w:rsidRPr="009204A5">
        <w:t xml:space="preserve"> and </w:t>
      </w:r>
      <w:r w:rsidR="00EB6BA7" w:rsidRPr="009204A5">
        <w:t xml:space="preserve">the </w:t>
      </w:r>
      <w:r w:rsidR="0098196E" w:rsidRPr="009204A5">
        <w:t xml:space="preserve">use of data related to the research. During the training, participants develop survey questionnaires for different </w:t>
      </w:r>
      <w:r w:rsidR="00982116">
        <w:t>Behavior</w:t>
      </w:r>
      <w:r w:rsidR="0098196E" w:rsidRPr="009204A5">
        <w:t>s, practice interview techniques and conduct a survey.</w:t>
      </w:r>
      <w:r w:rsidR="00364D51" w:rsidRPr="009204A5">
        <w:t xml:space="preserve"> </w:t>
      </w:r>
      <w:r w:rsidR="0098196E" w:rsidRPr="009204A5">
        <w:t xml:space="preserve">They spend time learning to code, tabulate, </w:t>
      </w:r>
      <w:r w:rsidR="00EB6BA7" w:rsidRPr="009204A5">
        <w:t xml:space="preserve">and </w:t>
      </w:r>
      <w:r w:rsidR="0098196E" w:rsidRPr="009204A5">
        <w:t>analyze the data.</w:t>
      </w:r>
      <w:r w:rsidR="00364D51" w:rsidRPr="009204A5">
        <w:t xml:space="preserve"> </w:t>
      </w:r>
      <w:r w:rsidR="0098196E" w:rsidRPr="009204A5">
        <w:t>After having participated in this course, p</w:t>
      </w:r>
      <w:r w:rsidR="00E97E4C" w:rsidRPr="009204A5">
        <w:t>articipants are expected to be</w:t>
      </w:r>
      <w:r w:rsidR="0098196E" w:rsidRPr="009204A5">
        <w:t xml:space="preserve"> fully capable of planning and implementing a Doer/</w:t>
      </w:r>
      <w:r w:rsidR="00E56C79">
        <w:t>Non-Doer</w:t>
      </w:r>
      <w:r w:rsidR="0098196E" w:rsidRPr="009204A5">
        <w:t xml:space="preserve"> </w:t>
      </w:r>
      <w:r w:rsidR="008A0302" w:rsidRPr="009204A5">
        <w:t xml:space="preserve">Study </w:t>
      </w:r>
      <w:r w:rsidR="0098196E" w:rsidRPr="009204A5">
        <w:t xml:space="preserve">or Barrier Analysis </w:t>
      </w:r>
      <w:r w:rsidR="00C45EFB" w:rsidRPr="009204A5">
        <w:t>and using the results to develop a more effective behavior change strategy</w:t>
      </w:r>
      <w:r w:rsidR="0098196E" w:rsidRPr="009204A5">
        <w:t>.</w:t>
      </w:r>
    </w:p>
    <w:p w14:paraId="122EA9D4" w14:textId="7FB3FDB5" w:rsidR="00C45EFB" w:rsidRPr="009204A5" w:rsidRDefault="00C45EFB" w:rsidP="00CC2732">
      <w:r w:rsidRPr="009204A5">
        <w:t xml:space="preserve">Both courses use the </w:t>
      </w:r>
      <w:r w:rsidR="00EB6BA7" w:rsidRPr="009204A5">
        <w:t>Dialogue Education (</w:t>
      </w:r>
      <w:r w:rsidRPr="009204A5">
        <w:t>Learner-</w:t>
      </w:r>
      <w:r w:rsidR="008A0302" w:rsidRPr="009204A5">
        <w:t>C</w:t>
      </w:r>
      <w:r w:rsidR="00EB6BA7" w:rsidRPr="009204A5">
        <w:t>entered Adult Education</w:t>
      </w:r>
      <w:r w:rsidR="00EF3E53" w:rsidRPr="009204A5">
        <w:t>–</w:t>
      </w:r>
      <w:r w:rsidRPr="009204A5">
        <w:t>Vella) methodology</w:t>
      </w:r>
      <w:r w:rsidR="008A0302" w:rsidRPr="009204A5">
        <w:t>,</w:t>
      </w:r>
      <w:r w:rsidRPr="009204A5">
        <w:t xml:space="preserve"> and both courses can be used to develop behavior change strategies for almost any </w:t>
      </w:r>
      <w:r w:rsidR="00982116">
        <w:t>Behavior</w:t>
      </w:r>
      <w:r w:rsidR="00A654DA" w:rsidRPr="009204A5">
        <w:t>. In addition,</w:t>
      </w:r>
      <w:r w:rsidR="00632590">
        <w:t xml:space="preserve"> </w:t>
      </w:r>
      <w:r w:rsidR="00632590" w:rsidRPr="00632590">
        <w:rPr>
          <w:i/>
        </w:rPr>
        <w:t>A Practical Guide</w:t>
      </w:r>
      <w:r w:rsidR="00632590">
        <w:t xml:space="preserve"> includes</w:t>
      </w:r>
      <w:r w:rsidR="00A654DA" w:rsidRPr="009204A5">
        <w:t xml:space="preserve"> a</w:t>
      </w:r>
      <w:r w:rsidRPr="009204A5">
        <w:t xml:space="preserve"> lesson plan</w:t>
      </w:r>
      <w:r w:rsidR="00632590">
        <w:t xml:space="preserve"> (Lesson 10)</w:t>
      </w:r>
      <w:r w:rsidR="009F35C9">
        <w:t xml:space="preserve"> </w:t>
      </w:r>
      <w:r w:rsidR="00A654DA" w:rsidRPr="009204A5">
        <w:t>on i</w:t>
      </w:r>
      <w:r w:rsidRPr="009204A5">
        <w:t>nterviewi</w:t>
      </w:r>
      <w:r w:rsidR="00E97E4C" w:rsidRPr="009204A5">
        <w:t xml:space="preserve">ng that can be used </w:t>
      </w:r>
      <w:r w:rsidR="00A654DA" w:rsidRPr="009204A5">
        <w:t>as a stand</w:t>
      </w:r>
      <w:r w:rsidR="00D54081" w:rsidRPr="009204A5">
        <w:t>-</w:t>
      </w:r>
      <w:r w:rsidR="00A654DA" w:rsidRPr="009204A5">
        <w:t>alone</w:t>
      </w:r>
      <w:r w:rsidR="00632590">
        <w:t xml:space="preserve"> guide</w:t>
      </w:r>
      <w:r w:rsidR="00A654DA" w:rsidRPr="009204A5">
        <w:t xml:space="preserve"> to</w:t>
      </w:r>
      <w:r w:rsidR="00E97E4C" w:rsidRPr="009204A5">
        <w:t xml:space="preserve"> train interviewers.</w:t>
      </w:r>
      <w:r w:rsidR="00364D51" w:rsidRPr="009204A5">
        <w:t xml:space="preserve"> </w:t>
      </w:r>
    </w:p>
    <w:p w14:paraId="2335F492" w14:textId="77777777" w:rsidR="004E45F1" w:rsidRPr="009204A5" w:rsidRDefault="00C45EFB" w:rsidP="004E45F1">
      <w:r w:rsidRPr="009204A5">
        <w:t>To solidify the skills necessary to design the most effective behavior change strategies, organizations are encouraged to se</w:t>
      </w:r>
      <w:r w:rsidR="00E97E4C" w:rsidRPr="009204A5">
        <w:t>nd their staff to both courses</w:t>
      </w:r>
      <w:r w:rsidR="00D54081" w:rsidRPr="009204A5">
        <w:t>;</w:t>
      </w:r>
      <w:r w:rsidR="00AA50D6" w:rsidRPr="009204A5">
        <w:t xml:space="preserve"> first the </w:t>
      </w:r>
      <w:r w:rsidR="00E97E4C" w:rsidRPr="009204A5">
        <w:t xml:space="preserve">DBC </w:t>
      </w:r>
      <w:r w:rsidR="00AA50D6" w:rsidRPr="009204A5">
        <w:t xml:space="preserve">training, </w:t>
      </w:r>
      <w:r w:rsidR="00E97E4C" w:rsidRPr="009204A5">
        <w:t xml:space="preserve">then </w:t>
      </w:r>
      <w:r w:rsidR="00AA50D6" w:rsidRPr="009204A5">
        <w:t xml:space="preserve">the </w:t>
      </w:r>
      <w:r w:rsidR="00E97E4C" w:rsidRPr="009204A5">
        <w:t>B</w:t>
      </w:r>
      <w:r w:rsidR="00AA50D6" w:rsidRPr="009204A5">
        <w:t xml:space="preserve">arrier </w:t>
      </w:r>
      <w:r w:rsidR="00E97E4C" w:rsidRPr="009204A5">
        <w:t>A</w:t>
      </w:r>
      <w:r w:rsidR="00AA50D6" w:rsidRPr="009204A5">
        <w:t>nalysis training</w:t>
      </w:r>
      <w:r w:rsidR="00E97E4C" w:rsidRPr="009204A5">
        <w:t>.</w:t>
      </w:r>
      <w:bookmarkStart w:id="14" w:name="_Toc361008964"/>
    </w:p>
    <w:p w14:paraId="67F4549C" w14:textId="77777777" w:rsidR="004E45F1" w:rsidRPr="009204A5" w:rsidRDefault="004E45F1" w:rsidP="004E45F1">
      <w:pPr>
        <w:sectPr w:rsidR="004E45F1" w:rsidRPr="009204A5" w:rsidSect="00FC07BF">
          <w:headerReference w:type="even" r:id="rId19"/>
          <w:headerReference w:type="default" r:id="rId20"/>
          <w:footerReference w:type="even" r:id="rId21"/>
          <w:footerReference w:type="default" r:id="rId22"/>
          <w:pgSz w:w="12240" w:h="15840"/>
          <w:pgMar w:top="1440" w:right="1440" w:bottom="1440" w:left="1440" w:header="720" w:footer="720" w:gutter="0"/>
          <w:pgNumType w:start="1"/>
          <w:cols w:space="720"/>
          <w:docGrid w:linePitch="326"/>
        </w:sectPr>
      </w:pPr>
    </w:p>
    <w:p w14:paraId="235EE121" w14:textId="77777777" w:rsidR="00222DA1" w:rsidRPr="009204A5" w:rsidRDefault="00A17591" w:rsidP="00A459ED">
      <w:pPr>
        <w:pStyle w:val="Heading1"/>
      </w:pPr>
      <w:bookmarkStart w:id="15" w:name="_Toc486788403"/>
      <w:r w:rsidRPr="009204A5">
        <w:lastRenderedPageBreak/>
        <w:t>The Eight Steps</w:t>
      </w:r>
      <w:r w:rsidR="00DA11DB" w:rsidRPr="009204A5">
        <w:t xml:space="preserve"> of Planning</w:t>
      </w:r>
      <w:bookmarkEnd w:id="14"/>
      <w:bookmarkEnd w:id="15"/>
    </w:p>
    <w:p w14:paraId="09EF7D84" w14:textId="77777777" w:rsidR="00B14E7C" w:rsidRPr="009204A5" w:rsidRDefault="0059716B" w:rsidP="00CC2732">
      <w:pPr>
        <w:pStyle w:val="Heading2"/>
      </w:pPr>
      <w:bookmarkStart w:id="16" w:name="_Toc361008965"/>
      <w:bookmarkStart w:id="17" w:name="_Toc367548085"/>
      <w:r w:rsidRPr="009204A5">
        <w:t xml:space="preserve">1. </w:t>
      </w:r>
      <w:r w:rsidR="00B14E7C" w:rsidRPr="009204A5">
        <w:t>Why?</w:t>
      </w:r>
      <w:bookmarkEnd w:id="16"/>
      <w:bookmarkEnd w:id="17"/>
    </w:p>
    <w:p w14:paraId="43AEF237" w14:textId="46D84C88" w:rsidR="00167695" w:rsidRPr="009204A5" w:rsidRDefault="003B05A0" w:rsidP="00CC2732">
      <w:r w:rsidRPr="009204A5">
        <w:t>During</w:t>
      </w:r>
      <w:r w:rsidR="00B14E7C" w:rsidRPr="009204A5">
        <w:t xml:space="preserve"> the past </w:t>
      </w:r>
      <w:r w:rsidRPr="009204A5">
        <w:t xml:space="preserve">six </w:t>
      </w:r>
      <w:r w:rsidR="00B14E7C" w:rsidRPr="009204A5">
        <w:t>years (2010</w:t>
      </w:r>
      <w:r w:rsidR="00EF3E53" w:rsidRPr="009204A5">
        <w:softHyphen/>
        <w:t>–</w:t>
      </w:r>
      <w:r w:rsidRPr="009204A5">
        <w:t>2016</w:t>
      </w:r>
      <w:r w:rsidR="00EB6BA7" w:rsidRPr="009204A5">
        <w:t>),</w:t>
      </w:r>
      <w:r w:rsidR="00B14E7C" w:rsidRPr="009204A5">
        <w:t xml:space="preserve"> </w:t>
      </w:r>
      <w:r w:rsidR="00F53B9E" w:rsidRPr="009204A5">
        <w:t>n</w:t>
      </w:r>
      <w:r w:rsidR="00B14E7C" w:rsidRPr="009204A5">
        <w:t>on</w:t>
      </w:r>
      <w:r w:rsidR="00F53B9E" w:rsidRPr="009204A5">
        <w:t>g</w:t>
      </w:r>
      <w:r w:rsidR="00B14E7C" w:rsidRPr="009204A5">
        <w:t xml:space="preserve">overnmental </w:t>
      </w:r>
      <w:r w:rsidR="00F53B9E" w:rsidRPr="009204A5">
        <w:t>o</w:t>
      </w:r>
      <w:r w:rsidR="00B14E7C" w:rsidRPr="009204A5">
        <w:t xml:space="preserve">rganizations </w:t>
      </w:r>
      <w:r w:rsidR="00F53B9E" w:rsidRPr="009204A5">
        <w:t xml:space="preserve">(NGOs) have substantially increased their use of formative research </w:t>
      </w:r>
      <w:r w:rsidR="00B14E7C" w:rsidRPr="009204A5">
        <w:t>to inform behavior change strateg</w:t>
      </w:r>
      <w:r w:rsidR="00F53B9E" w:rsidRPr="009204A5">
        <w:t>y design</w:t>
      </w:r>
      <w:r w:rsidR="00EB6BA7" w:rsidRPr="009204A5">
        <w:t>. This trend is</w:t>
      </w:r>
      <w:r w:rsidR="00F57C4C" w:rsidRPr="009204A5">
        <w:t xml:space="preserve"> in part </w:t>
      </w:r>
      <w:r w:rsidR="00F53B9E" w:rsidRPr="009204A5">
        <w:t xml:space="preserve">due </w:t>
      </w:r>
      <w:r w:rsidR="00B14E7C" w:rsidRPr="009204A5">
        <w:t xml:space="preserve">to the increased </w:t>
      </w:r>
      <w:r w:rsidR="00F57C4C" w:rsidRPr="009204A5">
        <w:t>numb</w:t>
      </w:r>
      <w:r w:rsidR="00B14E7C" w:rsidRPr="009204A5">
        <w:t xml:space="preserve">er of people trained to use the Designing for Behavior Change (DBC) </w:t>
      </w:r>
      <w:r w:rsidR="00F53B9E" w:rsidRPr="009204A5">
        <w:t>F</w:t>
      </w:r>
      <w:r w:rsidR="00B14E7C" w:rsidRPr="009204A5">
        <w:t>ramework</w:t>
      </w:r>
      <w:r w:rsidR="009F35C9">
        <w:t>. The DBC approach</w:t>
      </w:r>
      <w:r w:rsidR="00331F40" w:rsidRPr="009204A5">
        <w:t xml:space="preserve"> requires some form of</w:t>
      </w:r>
      <w:r w:rsidR="00B14E7C" w:rsidRPr="009204A5">
        <w:t xml:space="preserve"> qualitative</w:t>
      </w:r>
      <w:r w:rsidR="00331F40" w:rsidRPr="009204A5">
        <w:t xml:space="preserve"> research </w:t>
      </w:r>
      <w:r w:rsidR="009F35C9">
        <w:t xml:space="preserve">to </w:t>
      </w:r>
      <w:r w:rsidR="00331F40" w:rsidRPr="009204A5">
        <w:t>be conducted</w:t>
      </w:r>
      <w:r w:rsidR="009F35C9">
        <w:t xml:space="preserve">, in order </w:t>
      </w:r>
      <w:r w:rsidR="00F53B9E" w:rsidRPr="009204A5">
        <w:t>to write</w:t>
      </w:r>
      <w:r w:rsidR="00331F40" w:rsidRPr="009204A5">
        <w:t xml:space="preserve"> </w:t>
      </w:r>
      <w:r w:rsidR="00B91013" w:rsidRPr="009204A5">
        <w:t>Bridges to Activities</w:t>
      </w:r>
      <w:r w:rsidR="00B14E7C" w:rsidRPr="009204A5">
        <w:t xml:space="preserve"> </w:t>
      </w:r>
      <w:r w:rsidR="00F57C4C" w:rsidRPr="009204A5">
        <w:t xml:space="preserve">and </w:t>
      </w:r>
      <w:r w:rsidR="00F53B9E" w:rsidRPr="009204A5">
        <w:t xml:space="preserve">to select or design </w:t>
      </w:r>
      <w:r w:rsidR="00F57C4C" w:rsidRPr="009204A5">
        <w:t>th</w:t>
      </w:r>
      <w:r w:rsidR="00B30E97" w:rsidRPr="009204A5">
        <w:t>e most appropriate activities</w:t>
      </w:r>
      <w:r w:rsidR="00F57C4C" w:rsidRPr="009204A5">
        <w:t>.</w:t>
      </w:r>
      <w:r w:rsidR="00364D51" w:rsidRPr="009204A5">
        <w:t xml:space="preserve"> </w:t>
      </w:r>
      <w:r w:rsidR="00A97BC3" w:rsidRPr="009204A5">
        <w:t>The DBC training p</w:t>
      </w:r>
      <w:r w:rsidR="00B30E97" w:rsidRPr="009204A5">
        <w:t>romotes us</w:t>
      </w:r>
      <w:r w:rsidR="00D847BF" w:rsidRPr="009204A5">
        <w:t>ing</w:t>
      </w:r>
      <w:r w:rsidR="00B30E97" w:rsidRPr="009204A5">
        <w:t xml:space="preserve"> a Doer/</w:t>
      </w:r>
      <w:r w:rsidR="00E56C79">
        <w:t>Non-Doer</w:t>
      </w:r>
      <w:r w:rsidR="00B30E97" w:rsidRPr="009204A5">
        <w:t xml:space="preserve"> </w:t>
      </w:r>
      <w:r w:rsidR="00D847BF" w:rsidRPr="009204A5">
        <w:t xml:space="preserve">Study </w:t>
      </w:r>
      <w:r w:rsidR="00B30E97" w:rsidRPr="009204A5">
        <w:t>or Barrier Analysis Survey</w:t>
      </w:r>
      <w:r w:rsidR="00A97BC3" w:rsidRPr="009204A5">
        <w:t xml:space="preserve"> and includes several ac</w:t>
      </w:r>
      <w:r w:rsidR="00331F40" w:rsidRPr="009204A5">
        <w:t xml:space="preserve">tivities to help </w:t>
      </w:r>
      <w:r w:rsidR="005A7C1E" w:rsidRPr="009204A5">
        <w:t>participants become</w:t>
      </w:r>
      <w:r w:rsidR="00A97BC3" w:rsidRPr="009204A5">
        <w:t xml:space="preserve"> familiar with these research methods.</w:t>
      </w:r>
      <w:r w:rsidR="00364D51" w:rsidRPr="009204A5">
        <w:t xml:space="preserve"> </w:t>
      </w:r>
      <w:r w:rsidR="00A97BC3" w:rsidRPr="009204A5">
        <w:t xml:space="preserve">Because the research part of the training is only one aspect, participants </w:t>
      </w:r>
      <w:r w:rsidR="00D847BF" w:rsidRPr="009204A5">
        <w:t xml:space="preserve">find </w:t>
      </w:r>
      <w:r w:rsidR="00EB6BA7" w:rsidRPr="009204A5">
        <w:t xml:space="preserve">it </w:t>
      </w:r>
      <w:r w:rsidR="00D847BF" w:rsidRPr="009204A5">
        <w:t>difficult</w:t>
      </w:r>
      <w:r w:rsidR="00EB6BA7" w:rsidRPr="009204A5">
        <w:t xml:space="preserve"> to </w:t>
      </w:r>
      <w:r w:rsidR="00A97BC3" w:rsidRPr="009204A5">
        <w:t>ma</w:t>
      </w:r>
      <w:r w:rsidR="00331F40" w:rsidRPr="009204A5">
        <w:t>ster these</w:t>
      </w:r>
      <w:r w:rsidR="00B30E97" w:rsidRPr="009204A5">
        <w:t xml:space="preserve"> research techniques while being introduced to the</w:t>
      </w:r>
      <w:r w:rsidR="000B7D45" w:rsidRPr="009204A5">
        <w:t xml:space="preserve"> other parts of the </w:t>
      </w:r>
      <w:r w:rsidR="00B30E97" w:rsidRPr="009204A5">
        <w:t xml:space="preserve">DBC </w:t>
      </w:r>
      <w:r w:rsidR="00D847BF" w:rsidRPr="009204A5">
        <w:t>F</w:t>
      </w:r>
      <w:r w:rsidR="00B30E97" w:rsidRPr="009204A5">
        <w:t>ramework.</w:t>
      </w:r>
      <w:r w:rsidR="00364D51" w:rsidRPr="009204A5">
        <w:t xml:space="preserve"> </w:t>
      </w:r>
      <w:r w:rsidR="007F2936" w:rsidRPr="009204A5">
        <w:t>Not surprisingly, a</w:t>
      </w:r>
      <w:r w:rsidR="000B7D45" w:rsidRPr="009204A5">
        <w:t xml:space="preserve"> survey conducted</w:t>
      </w:r>
      <w:r w:rsidR="00167695" w:rsidRPr="009204A5">
        <w:t xml:space="preserve"> by the SBC Task Force</w:t>
      </w:r>
      <w:r w:rsidR="000B7D45" w:rsidRPr="009204A5">
        <w:t xml:space="preserve"> among peopl</w:t>
      </w:r>
      <w:r w:rsidR="00167695" w:rsidRPr="009204A5">
        <w:t xml:space="preserve">e trained in DBC </w:t>
      </w:r>
      <w:r w:rsidR="000B7D45" w:rsidRPr="009204A5">
        <w:t>found that 79</w:t>
      </w:r>
      <w:r w:rsidR="00D847BF" w:rsidRPr="009204A5">
        <w:t xml:space="preserve"> percent</w:t>
      </w:r>
      <w:r w:rsidR="000B7D45" w:rsidRPr="009204A5">
        <w:t xml:space="preserve"> of respondents </w:t>
      </w:r>
      <w:r w:rsidR="00D847BF" w:rsidRPr="009204A5">
        <w:t>wanted</w:t>
      </w:r>
      <w:r w:rsidR="000B7D45" w:rsidRPr="009204A5">
        <w:t xml:space="preserve"> additional training in “planning, implementing, and using data from </w:t>
      </w:r>
      <w:r w:rsidR="00D847BF" w:rsidRPr="009204A5">
        <w:t>[</w:t>
      </w:r>
      <w:r w:rsidR="000B7D45" w:rsidRPr="009204A5">
        <w:t>B</w:t>
      </w:r>
      <w:r w:rsidR="00D847BF" w:rsidRPr="009204A5">
        <w:t xml:space="preserve">arrier </w:t>
      </w:r>
      <w:r w:rsidR="000B7D45" w:rsidRPr="009204A5">
        <w:t>A</w:t>
      </w:r>
      <w:r w:rsidR="00D847BF" w:rsidRPr="009204A5">
        <w:t>nalysis</w:t>
      </w:r>
      <w:r w:rsidR="000B7D45" w:rsidRPr="009204A5">
        <w:t>/D</w:t>
      </w:r>
      <w:r w:rsidR="00D847BF" w:rsidRPr="009204A5">
        <w:t>oer/</w:t>
      </w:r>
      <w:r w:rsidR="00E56C79">
        <w:t>Non-Doer</w:t>
      </w:r>
      <w:r w:rsidR="00D847BF" w:rsidRPr="009204A5">
        <w:t>]</w:t>
      </w:r>
      <w:r w:rsidR="000B7D45" w:rsidRPr="009204A5">
        <w:t xml:space="preserve"> surveys</w:t>
      </w:r>
      <w:r w:rsidR="006E1C5C" w:rsidRPr="009204A5">
        <w:t>.</w:t>
      </w:r>
      <w:r w:rsidR="000B7D45" w:rsidRPr="009204A5">
        <w:t>”</w:t>
      </w:r>
    </w:p>
    <w:p w14:paraId="298F09D7" w14:textId="72FCC915" w:rsidR="00B14E7C" w:rsidRPr="009204A5" w:rsidRDefault="003B05A0" w:rsidP="00CC2732">
      <w:r w:rsidRPr="009204A5">
        <w:t xml:space="preserve">Since the development of the first edition of </w:t>
      </w:r>
      <w:r w:rsidRPr="003C50FF">
        <w:rPr>
          <w:i/>
        </w:rPr>
        <w:t>The Practical Guide to Conducting a Barrier Analysis</w:t>
      </w:r>
      <w:r w:rsidRPr="009204A5">
        <w:t xml:space="preserve"> published in 2013, scores of NGOs have been trained and hav</w:t>
      </w:r>
      <w:r w:rsidR="006139D2" w:rsidRPr="009204A5">
        <w:t>e carried out Barrier Analysis s</w:t>
      </w:r>
      <w:r w:rsidRPr="009204A5">
        <w:t>tudies.</w:t>
      </w:r>
      <w:r w:rsidR="005F577C" w:rsidRPr="009204A5">
        <w:t xml:space="preserve"> </w:t>
      </w:r>
      <w:r w:rsidRPr="009204A5">
        <w:t xml:space="preserve">During each training course participants’ questions and </w:t>
      </w:r>
      <w:r w:rsidR="003C50FF">
        <w:t xml:space="preserve">conundrums caused the author </w:t>
      </w:r>
      <w:r w:rsidRPr="009204A5">
        <w:t xml:space="preserve">to </w:t>
      </w:r>
      <w:r w:rsidR="006139D2" w:rsidRPr="009204A5">
        <w:t xml:space="preserve">look for better ways to present the material and </w:t>
      </w:r>
      <w:r w:rsidR="003C50FF">
        <w:t xml:space="preserve">strengthen skills. </w:t>
      </w:r>
      <w:r w:rsidR="005F577C" w:rsidRPr="009204A5">
        <w:t xml:space="preserve"> </w:t>
      </w:r>
      <w:r w:rsidR="006139D2" w:rsidRPr="009204A5">
        <w:t xml:space="preserve">Little by little additional tools and learning exercises were developed and used during various courses, to the point where the extra materials nearly outnumbered the exercises contained in </w:t>
      </w:r>
      <w:r w:rsidR="006139D2" w:rsidRPr="00DB00B0">
        <w:rPr>
          <w:i/>
        </w:rPr>
        <w:t>The Practical Guide</w:t>
      </w:r>
      <w:r w:rsidR="006139D2" w:rsidRPr="009204A5">
        <w:t>.</w:t>
      </w:r>
      <w:r w:rsidR="005F577C" w:rsidRPr="009204A5">
        <w:t xml:space="preserve"> </w:t>
      </w:r>
      <w:r w:rsidR="006139D2" w:rsidRPr="009204A5">
        <w:t>Likewise, some of the exercises included in the first edition proved less useful.</w:t>
      </w:r>
      <w:r w:rsidR="005F577C" w:rsidRPr="009204A5">
        <w:t xml:space="preserve"> </w:t>
      </w:r>
      <w:r w:rsidR="006139D2" w:rsidRPr="009204A5">
        <w:t>As a result, the author</w:t>
      </w:r>
      <w:r w:rsidR="00426A62">
        <w:t xml:space="preserve"> </w:t>
      </w:r>
      <w:r w:rsidR="006139D2" w:rsidRPr="009204A5">
        <w:t xml:space="preserve">determined to up-date the first addition of The Practical Guide to include the lessons learned over the past 3 years (2013–2016) to make learning how to plan and implement a Barrier Analysis study easier. </w:t>
      </w:r>
    </w:p>
    <w:p w14:paraId="6F79391F" w14:textId="77777777" w:rsidR="00B14E7C" w:rsidRPr="009204A5" w:rsidRDefault="00B14E7C" w:rsidP="00CC2732">
      <w:pPr>
        <w:pStyle w:val="Heading2"/>
      </w:pPr>
      <w:bookmarkStart w:id="18" w:name="_Toc361008966"/>
      <w:bookmarkStart w:id="19" w:name="_Toc367548086"/>
      <w:r w:rsidRPr="009204A5">
        <w:t>2. Who?</w:t>
      </w:r>
      <w:bookmarkEnd w:id="18"/>
      <w:bookmarkEnd w:id="19"/>
    </w:p>
    <w:p w14:paraId="1891470F" w14:textId="21252CE5" w:rsidR="00B039BE" w:rsidRPr="009204A5" w:rsidRDefault="00610156" w:rsidP="00CC2732">
      <w:r w:rsidRPr="009204A5">
        <w:t>This training curriculum is designed for use by</w:t>
      </w:r>
      <w:r w:rsidR="005A7C1E" w:rsidRPr="009204A5">
        <w:t xml:space="preserve"> NGO staff </w:t>
      </w:r>
      <w:r w:rsidR="00A074F2" w:rsidRPr="009204A5">
        <w:t>that</w:t>
      </w:r>
      <w:r w:rsidR="00B039BE" w:rsidRPr="009204A5">
        <w:t xml:space="preserve"> plan t</w:t>
      </w:r>
      <w:r w:rsidR="00B30E97" w:rsidRPr="009204A5">
        <w:t xml:space="preserve">o </w:t>
      </w:r>
      <w:r w:rsidR="00614163" w:rsidRPr="009204A5">
        <w:t>design, organize</w:t>
      </w:r>
      <w:r w:rsidR="00A074F2" w:rsidRPr="009204A5">
        <w:t>,</w:t>
      </w:r>
      <w:r w:rsidR="00614163" w:rsidRPr="009204A5">
        <w:t xml:space="preserve"> and </w:t>
      </w:r>
      <w:r w:rsidR="00B30E97" w:rsidRPr="009204A5">
        <w:t>implement a</w:t>
      </w:r>
      <w:r w:rsidR="005F577C" w:rsidRPr="009204A5">
        <w:t xml:space="preserve"> </w:t>
      </w:r>
      <w:r w:rsidR="00B30E97" w:rsidRPr="009204A5">
        <w:t>Barrier Analysis</w:t>
      </w:r>
      <w:r w:rsidR="006139D2" w:rsidRPr="009204A5">
        <w:t xml:space="preserve"> study</w:t>
      </w:r>
      <w:r w:rsidR="00B30E97" w:rsidRPr="009204A5">
        <w:t xml:space="preserve"> </w:t>
      </w:r>
      <w:r w:rsidR="00B039BE" w:rsidRPr="009204A5">
        <w:t>an</w:t>
      </w:r>
      <w:r w:rsidR="007F2936" w:rsidRPr="009204A5">
        <w:t xml:space="preserve">d </w:t>
      </w:r>
      <w:r w:rsidR="006139D2" w:rsidRPr="009204A5">
        <w:t xml:space="preserve">who are authorized </w:t>
      </w:r>
      <w:r w:rsidR="007F2936" w:rsidRPr="009204A5">
        <w:t xml:space="preserve">to use those results to </w:t>
      </w:r>
      <w:r w:rsidR="00A074F2" w:rsidRPr="009204A5">
        <w:t>design</w:t>
      </w:r>
      <w:r w:rsidR="006139D2" w:rsidRPr="009204A5">
        <w:t xml:space="preserve"> or modify the</w:t>
      </w:r>
      <w:r w:rsidR="00426A62">
        <w:t>ir project’s</w:t>
      </w:r>
      <w:r w:rsidR="00B039BE" w:rsidRPr="009204A5">
        <w:t xml:space="preserve"> behavior change strategy. The </w:t>
      </w:r>
      <w:r w:rsidR="00A074F2" w:rsidRPr="009204A5">
        <w:t xml:space="preserve">training </w:t>
      </w:r>
      <w:r w:rsidR="00B039BE" w:rsidRPr="009204A5">
        <w:t>is designed for a maximum of 25 participants</w:t>
      </w:r>
      <w:r w:rsidR="00A074F2" w:rsidRPr="009204A5">
        <w:t xml:space="preserve"> that</w:t>
      </w:r>
      <w:r w:rsidR="00B039BE" w:rsidRPr="009204A5">
        <w:t xml:space="preserve"> are fluent in English</w:t>
      </w:r>
      <w:r w:rsidR="00A074F2" w:rsidRPr="009204A5">
        <w:rPr>
          <w:rStyle w:val="FootnoteReference"/>
        </w:rPr>
        <w:footnoteReference w:id="2"/>
      </w:r>
      <w:r w:rsidR="00B039BE" w:rsidRPr="009204A5">
        <w:t xml:space="preserve"> and have some education beyond high school.</w:t>
      </w:r>
      <w:r w:rsidR="00614163" w:rsidRPr="009204A5">
        <w:t xml:space="preserve"> A fairly high level of formal education is required to understand the concepts in this training course</w:t>
      </w:r>
      <w:r w:rsidR="005A7C1E" w:rsidRPr="009204A5">
        <w:t>.</w:t>
      </w:r>
    </w:p>
    <w:p w14:paraId="185FDA67" w14:textId="41E8ADA0" w:rsidR="00614163" w:rsidRPr="009204A5" w:rsidRDefault="00006481" w:rsidP="00CC2732">
      <w:hyperlink w:anchor="_Lesson_10:_Learning_1" w:history="1">
        <w:r w:rsidR="0070263F" w:rsidRPr="00726CC3">
          <w:rPr>
            <w:rStyle w:val="Hyperlink"/>
            <w:b/>
          </w:rPr>
          <w:t>L</w:t>
        </w:r>
        <w:r w:rsidR="00614163" w:rsidRPr="00726CC3">
          <w:rPr>
            <w:rStyle w:val="Hyperlink"/>
            <w:b/>
          </w:rPr>
          <w:t xml:space="preserve">esson </w:t>
        </w:r>
        <w:r w:rsidR="0070263F" w:rsidRPr="00726CC3">
          <w:rPr>
            <w:rStyle w:val="Hyperlink"/>
            <w:b/>
          </w:rPr>
          <w:t>10</w:t>
        </w:r>
        <w:r w:rsidR="006E1C5C" w:rsidRPr="00726CC3">
          <w:rPr>
            <w:rStyle w:val="Hyperlink"/>
            <w:b/>
          </w:rPr>
          <w:t>:</w:t>
        </w:r>
        <w:r w:rsidR="0070263F" w:rsidRPr="00726CC3">
          <w:rPr>
            <w:rStyle w:val="Hyperlink"/>
            <w:b/>
          </w:rPr>
          <w:t xml:space="preserve"> Learning to Interview the Doer/</w:t>
        </w:r>
        <w:r w:rsidR="00E56C79" w:rsidRPr="00726CC3">
          <w:rPr>
            <w:rStyle w:val="Hyperlink"/>
            <w:b/>
          </w:rPr>
          <w:t>Non-Doer</w:t>
        </w:r>
        <w:r w:rsidR="0070263F" w:rsidRPr="00726CC3">
          <w:rPr>
            <w:rStyle w:val="Hyperlink"/>
            <w:b/>
          </w:rPr>
          <w:t xml:space="preserve"> Way</w:t>
        </w:r>
      </w:hyperlink>
      <w:r w:rsidR="0070263F" w:rsidRPr="009204A5">
        <w:t xml:space="preserve"> </w:t>
      </w:r>
      <w:r w:rsidR="00B039BE" w:rsidRPr="009204A5">
        <w:t xml:space="preserve">and completing the questionnaire could be taught as a separate course, in which case a lower education level among participants would be sufficient. </w:t>
      </w:r>
    </w:p>
    <w:p w14:paraId="304A4DA0" w14:textId="545F9DCD" w:rsidR="00B039BE" w:rsidRPr="009204A5" w:rsidRDefault="00006481" w:rsidP="00CC2732">
      <w:hyperlink w:anchor="_Annex_2:_Answer" w:history="1">
        <w:r w:rsidR="005A7C1E" w:rsidRPr="00726CC3">
          <w:rPr>
            <w:rStyle w:val="Hyperlink"/>
            <w:b/>
          </w:rPr>
          <w:t>Annex 2</w:t>
        </w:r>
      </w:hyperlink>
      <w:r w:rsidR="00614163" w:rsidRPr="009204A5">
        <w:t xml:space="preserve"> includes an example Learning Needs a</w:t>
      </w:r>
      <w:r w:rsidR="00167695" w:rsidRPr="009204A5">
        <w:t xml:space="preserve">nd Resources Assessment (LNRA) </w:t>
      </w:r>
      <w:r w:rsidR="00614163" w:rsidRPr="009204A5">
        <w:t xml:space="preserve">questionnaire </w:t>
      </w:r>
      <w:r w:rsidR="00036287" w:rsidRPr="009204A5">
        <w:t>that</w:t>
      </w:r>
      <w:r w:rsidR="00614163" w:rsidRPr="009204A5">
        <w:t xml:space="preserve"> should be used to gain additi</w:t>
      </w:r>
      <w:r w:rsidR="005A7C1E" w:rsidRPr="009204A5">
        <w:t xml:space="preserve">onal information </w:t>
      </w:r>
      <w:r w:rsidR="00036287" w:rsidRPr="009204A5">
        <w:t>about</w:t>
      </w:r>
      <w:r w:rsidR="005A7C1E" w:rsidRPr="009204A5">
        <w:t xml:space="preserve"> the</w:t>
      </w:r>
      <w:r w:rsidR="00364D51" w:rsidRPr="009204A5">
        <w:t xml:space="preserve"> </w:t>
      </w:r>
      <w:r w:rsidR="00614163" w:rsidRPr="009204A5">
        <w:t xml:space="preserve">participants. This information should be used to tailor the </w:t>
      </w:r>
      <w:r w:rsidR="00036287" w:rsidRPr="009204A5">
        <w:t>training</w:t>
      </w:r>
      <w:r w:rsidR="00614163" w:rsidRPr="009204A5">
        <w:t xml:space="preserve"> to the specific needs and learning levels of the participants. </w:t>
      </w:r>
    </w:p>
    <w:p w14:paraId="2D90D369" w14:textId="77777777" w:rsidR="00B039BE" w:rsidRPr="009204A5" w:rsidRDefault="00B039BE" w:rsidP="00CC2732">
      <w:r w:rsidRPr="009204A5">
        <w:t xml:space="preserve">The </w:t>
      </w:r>
      <w:r w:rsidR="00036287" w:rsidRPr="009204A5">
        <w:t>training</w:t>
      </w:r>
      <w:r w:rsidRPr="009204A5">
        <w:t xml:space="preserve"> should be facilitated </w:t>
      </w:r>
      <w:r w:rsidR="00B7174A" w:rsidRPr="009204A5">
        <w:t>by a trainer experienced in Dialogue Education</w:t>
      </w:r>
      <w:r w:rsidRPr="009204A5">
        <w:t xml:space="preserve"> and</w:t>
      </w:r>
      <w:r w:rsidR="00F939EB" w:rsidRPr="009204A5">
        <w:t xml:space="preserve"> who has experience </w:t>
      </w:r>
      <w:r w:rsidR="00036287" w:rsidRPr="009204A5">
        <w:t xml:space="preserve">in </w:t>
      </w:r>
      <w:r w:rsidR="00F939EB" w:rsidRPr="009204A5">
        <w:t>planning, organizing</w:t>
      </w:r>
      <w:r w:rsidR="00036287" w:rsidRPr="009204A5">
        <w:t>,</w:t>
      </w:r>
      <w:r w:rsidR="00B7174A" w:rsidRPr="009204A5">
        <w:t xml:space="preserve"> and implementing a</w:t>
      </w:r>
      <w:r w:rsidR="00F939EB" w:rsidRPr="009204A5">
        <w:t xml:space="preserve"> Barrier Analysis</w:t>
      </w:r>
      <w:r w:rsidR="00B7174A" w:rsidRPr="009204A5">
        <w:t xml:space="preserve"> study</w:t>
      </w:r>
      <w:r w:rsidR="00F939EB" w:rsidRPr="009204A5">
        <w:t>.</w:t>
      </w:r>
      <w:r w:rsidR="00364D51" w:rsidRPr="009204A5">
        <w:t xml:space="preserve"> </w:t>
      </w:r>
      <w:r w:rsidR="00F939EB" w:rsidRPr="009204A5">
        <w:t>The context will be more meaningful if the traine</w:t>
      </w:r>
      <w:r w:rsidR="00DD3F77" w:rsidRPr="009204A5">
        <w:t xml:space="preserve">r also </w:t>
      </w:r>
      <w:r w:rsidR="00036287" w:rsidRPr="009204A5">
        <w:t xml:space="preserve">has </w:t>
      </w:r>
      <w:r w:rsidR="00DD3F77" w:rsidRPr="009204A5">
        <w:t>participa</w:t>
      </w:r>
      <w:r w:rsidR="00F939EB" w:rsidRPr="009204A5">
        <w:t>ted in the DBC training course.</w:t>
      </w:r>
      <w:r w:rsidR="00364D51" w:rsidRPr="009204A5">
        <w:t xml:space="preserve"> </w:t>
      </w:r>
      <w:r w:rsidR="00F939EB" w:rsidRPr="009204A5">
        <w:t>T</w:t>
      </w:r>
      <w:r w:rsidR="00B30E97" w:rsidRPr="009204A5">
        <w:t xml:space="preserve">he </w:t>
      </w:r>
      <w:r w:rsidR="00F939EB" w:rsidRPr="009204A5">
        <w:t>trainer should</w:t>
      </w:r>
      <w:r w:rsidR="00B7174A" w:rsidRPr="009204A5">
        <w:t xml:space="preserve"> speak the language of</w:t>
      </w:r>
      <w:r w:rsidR="00B30E97" w:rsidRPr="009204A5">
        <w:t xml:space="preserve"> the trainees</w:t>
      </w:r>
      <w:r w:rsidR="00B7174A" w:rsidRPr="009204A5">
        <w:t xml:space="preserve"> fluently</w:t>
      </w:r>
      <w:r w:rsidR="00B30E97" w:rsidRPr="009204A5">
        <w:t xml:space="preserve">. </w:t>
      </w:r>
    </w:p>
    <w:p w14:paraId="280B2648" w14:textId="77777777" w:rsidR="00B14E7C" w:rsidRPr="009204A5" w:rsidRDefault="00B14E7C" w:rsidP="00CC2732">
      <w:pPr>
        <w:pStyle w:val="Heading2"/>
      </w:pPr>
      <w:bookmarkStart w:id="20" w:name="_Toc361008967"/>
      <w:bookmarkStart w:id="21" w:name="_Toc367548087"/>
      <w:r w:rsidRPr="009204A5">
        <w:t>3. Where?</w:t>
      </w:r>
      <w:bookmarkEnd w:id="20"/>
      <w:bookmarkEnd w:id="21"/>
    </w:p>
    <w:p w14:paraId="4EC86867" w14:textId="77777777" w:rsidR="00AB5370" w:rsidRPr="009204A5" w:rsidRDefault="00B039BE" w:rsidP="004E45F1">
      <w:r w:rsidRPr="009204A5">
        <w:t xml:space="preserve">The course should be held in a space with plenty of natural light, </w:t>
      </w:r>
      <w:r w:rsidR="009B6CC3" w:rsidRPr="009204A5">
        <w:t xml:space="preserve">plenty of </w:t>
      </w:r>
      <w:r w:rsidRPr="009204A5">
        <w:t>wall space for posting flip</w:t>
      </w:r>
      <w:r w:rsidR="008471A0" w:rsidRPr="009204A5">
        <w:t>-</w:t>
      </w:r>
      <w:r w:rsidRPr="009204A5">
        <w:t>chart paper</w:t>
      </w:r>
      <w:r w:rsidR="008471A0" w:rsidRPr="009204A5">
        <w:t>,</w:t>
      </w:r>
      <w:r w:rsidRPr="009204A5">
        <w:t xml:space="preserve"> and enough room for </w:t>
      </w:r>
      <w:r w:rsidR="00F939EB" w:rsidRPr="009204A5">
        <w:t xml:space="preserve">four </w:t>
      </w:r>
      <w:r w:rsidR="008471A0" w:rsidRPr="009204A5">
        <w:t>or</w:t>
      </w:r>
      <w:r w:rsidR="00F939EB" w:rsidRPr="009204A5">
        <w:t xml:space="preserve"> </w:t>
      </w:r>
      <w:r w:rsidRPr="009204A5">
        <w:t xml:space="preserve">five tables </w:t>
      </w:r>
      <w:r w:rsidR="00F939EB" w:rsidRPr="009204A5">
        <w:t>placed in</w:t>
      </w:r>
      <w:r w:rsidR="00167695" w:rsidRPr="009204A5">
        <w:t xml:space="preserve"> </w:t>
      </w:r>
      <w:r w:rsidR="00B30E97" w:rsidRPr="009204A5">
        <w:t>fish-bone fashion around the room with five people per table. At the front of the r</w:t>
      </w:r>
      <w:r w:rsidR="00F939EB" w:rsidRPr="009204A5">
        <w:t xml:space="preserve">oom there should be space for visual aids to </w:t>
      </w:r>
      <w:r w:rsidR="00B30E97" w:rsidRPr="009204A5">
        <w:t xml:space="preserve">be taped to the wall. </w:t>
      </w:r>
      <w:r w:rsidR="008471A0" w:rsidRPr="009204A5">
        <w:t xml:space="preserve">This preferred room arrangement is shown on the next page. </w:t>
      </w:r>
      <w:r w:rsidR="009B6CC3" w:rsidRPr="009204A5">
        <w:t>There should be a place for participants to have breaks, snacks</w:t>
      </w:r>
      <w:r w:rsidR="008471A0" w:rsidRPr="009204A5">
        <w:t>,</w:t>
      </w:r>
      <w:r w:rsidR="009B6CC3" w:rsidRPr="009204A5">
        <w:t xml:space="preserve"> and meals </w:t>
      </w:r>
      <w:r w:rsidR="00F939EB" w:rsidRPr="009204A5">
        <w:t>near the training room</w:t>
      </w:r>
      <w:r w:rsidR="009B6CC3" w:rsidRPr="009204A5">
        <w:t>.</w:t>
      </w:r>
      <w:r w:rsidR="00364D51" w:rsidRPr="009204A5">
        <w:t xml:space="preserve"> </w:t>
      </w:r>
      <w:r w:rsidR="00F939EB" w:rsidRPr="009204A5">
        <w:t>Because</w:t>
      </w:r>
      <w:r w:rsidR="008471A0" w:rsidRPr="009204A5">
        <w:t xml:space="preserve"> the training includes</w:t>
      </w:r>
      <w:r w:rsidR="00F939EB" w:rsidRPr="009204A5">
        <w:t xml:space="preserve"> conducting a survey, it would be most convenient if the training could be held within a reasonable driving distance to a project community.</w:t>
      </w:r>
      <w:r w:rsidR="00364D51" w:rsidRPr="009204A5">
        <w:t xml:space="preserve"> </w:t>
      </w:r>
      <w:r w:rsidR="00F939EB" w:rsidRPr="009204A5">
        <w:t>If this is</w:t>
      </w:r>
      <w:r w:rsidR="008471A0" w:rsidRPr="009204A5">
        <w:t xml:space="preserve"> </w:t>
      </w:r>
      <w:r w:rsidR="00F939EB" w:rsidRPr="009204A5">
        <w:t>n</w:t>
      </w:r>
      <w:r w:rsidR="008471A0" w:rsidRPr="009204A5">
        <w:t>o</w:t>
      </w:r>
      <w:r w:rsidR="00F939EB" w:rsidRPr="009204A5">
        <w:t>t possible, a mock survey can also be organized.</w:t>
      </w:r>
    </w:p>
    <w:p w14:paraId="795A25DC" w14:textId="77777777" w:rsidR="00AB5370" w:rsidRPr="009204A5" w:rsidRDefault="00AB5370" w:rsidP="006E1C5C">
      <w:pPr>
        <w:pStyle w:val="Heading3"/>
        <w:spacing w:after="0"/>
      </w:pPr>
      <w:r w:rsidRPr="009204A5">
        <w:t>Preferred Room Arrangement</w:t>
      </w:r>
    </w:p>
    <w:p w14:paraId="126B5F16" w14:textId="77777777" w:rsidR="00AB5370" w:rsidRPr="009204A5" w:rsidRDefault="00AB5370" w:rsidP="00CC2732">
      <w:pPr>
        <w:jc w:val="center"/>
        <w:rPr>
          <w:rFonts w:ascii="Arial" w:hAnsi="Arial" w:cs="Arial"/>
          <w:b/>
          <w:bCs/>
        </w:rPr>
      </w:pPr>
      <w:r w:rsidRPr="009204A5">
        <w:rPr>
          <w:rFonts w:ascii="Arial" w:hAnsi="Arial" w:cs="Arial"/>
          <w:bCs/>
          <w:noProof/>
        </w:rPr>
        <mc:AlternateContent>
          <mc:Choice Requires="wps">
            <w:drawing>
              <wp:anchor distT="0" distB="0" distL="114300" distR="114300" simplePos="0" relativeHeight="251696128" behindDoc="0" locked="0" layoutInCell="1" allowOverlap="1" wp14:anchorId="017C1EEE" wp14:editId="11BB48BC">
                <wp:simplePos x="0" y="0"/>
                <wp:positionH relativeFrom="column">
                  <wp:posOffset>123825</wp:posOffset>
                </wp:positionH>
                <wp:positionV relativeFrom="paragraph">
                  <wp:posOffset>158750</wp:posOffset>
                </wp:positionV>
                <wp:extent cx="1200150" cy="304800"/>
                <wp:effectExtent l="0" t="0" r="19050" b="19050"/>
                <wp:wrapNone/>
                <wp:docPr id="31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8870CB" w14:textId="77777777" w:rsidR="002215A1" w:rsidRDefault="002215A1" w:rsidP="00AB5370">
                            <w:pPr>
                              <w:jc w:val="center"/>
                            </w:pPr>
                            <w:r>
                              <w:t>For Trainer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7C1EEE" id="Rectangle 299" o:spid="_x0000_s1027" style="position:absolute;left:0;text-align:left;margin-left:9.75pt;margin-top:12.5pt;width:94.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" fillcolor="#4f81bd [3204]" strokecolor="#243f60 [1604]" strokeweight="2pt">
                <v:path arrowok="t"/>
                <v:textbox>
                  <w:txbxContent>
                    <w:p w14:paraId="2E8870CB" w14:textId="77777777" w:rsidR="002215A1" w:rsidRDefault="002215A1" w:rsidP="00AB5370">
                      <w:pPr>
                        <w:jc w:val="center"/>
                      </w:pPr>
                      <w:r>
                        <w:t>For Trainer</w:t>
                      </w:r>
                    </w:p>
                  </w:txbxContent>
                </v:textbox>
              </v:rect>
            </w:pict>
          </mc:Fallback>
        </mc:AlternateContent>
      </w:r>
    </w:p>
    <w:p w14:paraId="3C2B93B4" w14:textId="39C59B8A" w:rsidR="00AB5370" w:rsidRPr="009204A5" w:rsidRDefault="00AB5370" w:rsidP="00CC2732">
      <w:pPr>
        <w:jc w:val="center"/>
      </w:pPr>
      <w:r w:rsidRPr="009204A5">
        <w:t>Front of the training room</w:t>
      </w:r>
    </w:p>
    <w:p w14:paraId="6ECE2985" w14:textId="77777777" w:rsidR="00AB5370" w:rsidRPr="009204A5" w:rsidRDefault="007F2936" w:rsidP="00CC2732">
      <w:pPr>
        <w:jc w:val="center"/>
      </w:pPr>
      <w:r w:rsidRPr="009204A5">
        <w:rPr>
          <w:noProof/>
        </w:rPr>
        <mc:AlternateContent>
          <mc:Choice Requires="wps">
            <w:drawing>
              <wp:anchor distT="0" distB="0" distL="114300" distR="114300" simplePos="0" relativeHeight="251697152" behindDoc="0" locked="0" layoutInCell="1" allowOverlap="1" wp14:anchorId="58E21795" wp14:editId="74AF98D0">
                <wp:simplePos x="0" y="0"/>
                <wp:positionH relativeFrom="column">
                  <wp:posOffset>3860800</wp:posOffset>
                </wp:positionH>
                <wp:positionV relativeFrom="paragraph">
                  <wp:posOffset>147955</wp:posOffset>
                </wp:positionV>
                <wp:extent cx="923290" cy="457200"/>
                <wp:effectExtent l="57150" t="228600" r="48260" b="228600"/>
                <wp:wrapNone/>
                <wp:docPr id="31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8588">
                          <a:off x="0" y="0"/>
                          <a:ext cx="92329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4E6B2B" w14:textId="77777777" w:rsidR="002215A1" w:rsidRDefault="002215A1" w:rsidP="006E1C5C">
                            <w:pPr>
                              <w:spacing w:after="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8E21795" id="Rectangle 300" o:spid="_x0000_s1028" style="position:absolute;left:0;text-align:left;margin-left:304pt;margin-top:11.65pt;width:72.7pt;height:36pt;rotation:194269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" fillcolor="#4f81bd [3204]" strokecolor="#243f60 [1604]" strokeweight="2pt">
                <v:path arrowok="t"/>
                <v:textbox>
                  <w:txbxContent>
                    <w:p w14:paraId="374E6B2B" w14:textId="77777777" w:rsidR="002215A1" w:rsidRDefault="002215A1" w:rsidP="006E1C5C">
                      <w:pPr>
                        <w:spacing w:after="0"/>
                        <w:jc w:val="center"/>
                      </w:pPr>
                      <w:r>
                        <w:t>5 people</w:t>
                      </w:r>
                    </w:p>
                  </w:txbxContent>
                </v:textbox>
              </v:rect>
            </w:pict>
          </mc:Fallback>
        </mc:AlternateContent>
      </w:r>
      <w:r w:rsidRPr="009204A5">
        <w:rPr>
          <w:noProof/>
        </w:rPr>
        <mc:AlternateContent>
          <mc:Choice Requires="wps">
            <w:drawing>
              <wp:anchor distT="0" distB="0" distL="114300" distR="114300" simplePos="0" relativeHeight="251698176" behindDoc="0" locked="0" layoutInCell="1" allowOverlap="1" wp14:anchorId="0F865874" wp14:editId="2FFC1B68">
                <wp:simplePos x="0" y="0"/>
                <wp:positionH relativeFrom="column">
                  <wp:posOffset>1205230</wp:posOffset>
                </wp:positionH>
                <wp:positionV relativeFrom="paragraph">
                  <wp:posOffset>198755</wp:posOffset>
                </wp:positionV>
                <wp:extent cx="914400" cy="485775"/>
                <wp:effectExtent l="76200" t="209550" r="57150" b="200025"/>
                <wp:wrapNone/>
                <wp:docPr id="31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78205">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4F887C" w14:textId="77777777" w:rsidR="002215A1" w:rsidRDefault="002215A1" w:rsidP="006E1C5C">
                            <w:pPr>
                              <w:spacing w:after="0"/>
                              <w:jc w:val="center"/>
                            </w:pPr>
                            <w:r>
                              <w:t>5 people</w:t>
                            </w:r>
                          </w:p>
                          <w:p w14:paraId="2A33FA8E" w14:textId="77777777" w:rsidR="002215A1" w:rsidRDefault="002215A1" w:rsidP="00AB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F865874" id="Rectangle 301" o:spid="_x0000_s1029" style="position:absolute;left:0;text-align:left;margin-left:94.9pt;margin-top:15.65pt;width:1in;height:38.25pt;rotation:-177143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" fillcolor="#4f81bd [3204]" strokecolor="#243f60 [1604]" strokeweight="2pt">
                <v:path arrowok="t"/>
                <v:textbox>
                  <w:txbxContent>
                    <w:p w14:paraId="744F887C" w14:textId="77777777" w:rsidR="002215A1" w:rsidRDefault="002215A1" w:rsidP="006E1C5C">
                      <w:pPr>
                        <w:spacing w:after="0"/>
                        <w:jc w:val="center"/>
                      </w:pPr>
                      <w:r>
                        <w:t>5 people</w:t>
                      </w:r>
                    </w:p>
                    <w:p w14:paraId="2A33FA8E" w14:textId="77777777" w:rsidR="002215A1" w:rsidRDefault="002215A1" w:rsidP="00AB5370">
                      <w:pPr>
                        <w:jc w:val="center"/>
                      </w:pPr>
                    </w:p>
                  </w:txbxContent>
                </v:textbox>
              </v:rect>
            </w:pict>
          </mc:Fallback>
        </mc:AlternateContent>
      </w:r>
    </w:p>
    <w:p w14:paraId="761BB7F1" w14:textId="77777777" w:rsidR="00AB5370" w:rsidRPr="009204A5" w:rsidRDefault="00AB5370" w:rsidP="00CC2732"/>
    <w:p w14:paraId="206C96A8" w14:textId="77777777" w:rsidR="00AB5370" w:rsidRPr="009204A5" w:rsidRDefault="00AB5370" w:rsidP="00CC2732"/>
    <w:p w14:paraId="00DC797C" w14:textId="77777777" w:rsidR="00AB5370" w:rsidRPr="009204A5" w:rsidRDefault="008471A0" w:rsidP="00CC2732">
      <w:r w:rsidRPr="009204A5">
        <w:rPr>
          <w:noProof/>
        </w:rPr>
        <mc:AlternateContent>
          <mc:Choice Requires="wps">
            <w:drawing>
              <wp:anchor distT="0" distB="0" distL="114300" distR="114300" simplePos="0" relativeHeight="251699200" behindDoc="0" locked="0" layoutInCell="1" allowOverlap="1" wp14:anchorId="75B42045" wp14:editId="1A46FFD0">
                <wp:simplePos x="0" y="0"/>
                <wp:positionH relativeFrom="column">
                  <wp:posOffset>3866515</wp:posOffset>
                </wp:positionH>
                <wp:positionV relativeFrom="paragraph">
                  <wp:posOffset>197589</wp:posOffset>
                </wp:positionV>
                <wp:extent cx="914400" cy="466725"/>
                <wp:effectExtent l="57150" t="209550" r="57150" b="200025"/>
                <wp:wrapNone/>
                <wp:docPr id="31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8988">
                          <a:off x="0" y="0"/>
                          <a:ext cx="9144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A9FEF" w14:textId="77777777" w:rsidR="002215A1" w:rsidRDefault="002215A1" w:rsidP="006E1C5C">
                            <w:pPr>
                              <w:spacing w:after="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5B42045" id="Rectangle 302" o:spid="_x0000_s1030" style="position:absolute;margin-left:304.45pt;margin-top:15.55pt;width:1in;height:36.75pt;rotation:181205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" fillcolor="#4f81bd [3204]" strokecolor="#243f60 [1604]" strokeweight="2pt">
                <v:path arrowok="t"/>
                <v:textbox>
                  <w:txbxContent>
                    <w:p w14:paraId="0B7A9FEF" w14:textId="77777777" w:rsidR="002215A1" w:rsidRDefault="002215A1" w:rsidP="006E1C5C">
                      <w:pPr>
                        <w:spacing w:after="0"/>
                        <w:jc w:val="center"/>
                      </w:pPr>
                      <w:r>
                        <w:t>5 people</w:t>
                      </w:r>
                    </w:p>
                  </w:txbxContent>
                </v:textbox>
              </v:rect>
            </w:pict>
          </mc:Fallback>
        </mc:AlternateContent>
      </w:r>
      <w:r w:rsidRPr="009204A5">
        <w:rPr>
          <w:noProof/>
        </w:rPr>
        <mc:AlternateContent>
          <mc:Choice Requires="wps">
            <w:drawing>
              <wp:anchor distT="0" distB="0" distL="114300" distR="114300" simplePos="0" relativeHeight="251700224" behindDoc="0" locked="0" layoutInCell="1" allowOverlap="1" wp14:anchorId="30D09512" wp14:editId="4CF3AA75">
                <wp:simplePos x="0" y="0"/>
                <wp:positionH relativeFrom="column">
                  <wp:posOffset>1382330</wp:posOffset>
                </wp:positionH>
                <wp:positionV relativeFrom="paragraph">
                  <wp:posOffset>201095</wp:posOffset>
                </wp:positionV>
                <wp:extent cx="914400" cy="485775"/>
                <wp:effectExtent l="76200" t="228600" r="57150" b="219075"/>
                <wp:wrapNone/>
                <wp:docPr id="31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79249">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58D6DE" w14:textId="77777777" w:rsidR="002215A1" w:rsidRDefault="002215A1" w:rsidP="006E1C5C">
                            <w:pPr>
                              <w:spacing w:after="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0D09512" id="Rectangle 303" o:spid="_x0000_s1031" style="position:absolute;margin-left:108.85pt;margin-top:15.85pt;width:1in;height:38.25pt;rotation:-209797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" fillcolor="#4f81bd [3204]" strokecolor="#243f60 [1604]" strokeweight="2pt">
                <v:path arrowok="t"/>
                <v:textbox>
                  <w:txbxContent>
                    <w:p w14:paraId="5C58D6DE" w14:textId="77777777" w:rsidR="002215A1" w:rsidRDefault="002215A1" w:rsidP="006E1C5C">
                      <w:pPr>
                        <w:spacing w:after="0"/>
                        <w:jc w:val="center"/>
                      </w:pPr>
                      <w:r>
                        <w:t>5 people</w:t>
                      </w:r>
                    </w:p>
                  </w:txbxContent>
                </v:textbox>
              </v:rect>
            </w:pict>
          </mc:Fallback>
        </mc:AlternateContent>
      </w:r>
    </w:p>
    <w:p w14:paraId="252D4458" w14:textId="77777777" w:rsidR="00AB5370" w:rsidRPr="009204A5" w:rsidRDefault="00AB5370" w:rsidP="00CC2732"/>
    <w:p w14:paraId="54A3A395" w14:textId="77777777" w:rsidR="00AB5370" w:rsidRPr="009204A5" w:rsidRDefault="008471A0" w:rsidP="00CC2732">
      <w:r w:rsidRPr="009204A5">
        <w:rPr>
          <w:noProof/>
        </w:rPr>
        <mc:AlternateContent>
          <mc:Choice Requires="wps">
            <w:drawing>
              <wp:anchor distT="0" distB="0" distL="114300" distR="114300" simplePos="0" relativeHeight="251701248" behindDoc="0" locked="0" layoutInCell="1" allowOverlap="1" wp14:anchorId="3ADF18F4" wp14:editId="1BCD294D">
                <wp:simplePos x="0" y="0"/>
                <wp:positionH relativeFrom="column">
                  <wp:posOffset>2668206</wp:posOffset>
                </wp:positionH>
                <wp:positionV relativeFrom="paragraph">
                  <wp:posOffset>160972</wp:posOffset>
                </wp:positionV>
                <wp:extent cx="914400" cy="485775"/>
                <wp:effectExtent l="4762" t="0" r="23813" b="23812"/>
                <wp:wrapNone/>
                <wp:docPr id="31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600D8" w14:textId="77777777" w:rsidR="002215A1" w:rsidRDefault="002215A1" w:rsidP="006E1C5C">
                            <w:pPr>
                              <w:spacing w:after="0"/>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ADF18F4" id="Rectangle 304" o:spid="_x0000_s1032" style="position:absolute;margin-left:210.1pt;margin-top:12.65pt;width:1in;height:38.2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" fillcolor="#4f81bd [3204]" strokecolor="#243f60 [1604]" strokeweight="2pt">
                <v:path arrowok="t"/>
                <v:textbox>
                  <w:txbxContent>
                    <w:p w14:paraId="146600D8" w14:textId="77777777" w:rsidR="002215A1" w:rsidRDefault="002215A1" w:rsidP="006E1C5C">
                      <w:pPr>
                        <w:spacing w:after="0"/>
                        <w:jc w:val="center"/>
                      </w:pPr>
                      <w:r>
                        <w:t>5 people</w:t>
                      </w:r>
                    </w:p>
                  </w:txbxContent>
                </v:textbox>
              </v:rect>
            </w:pict>
          </mc:Fallback>
        </mc:AlternateContent>
      </w:r>
    </w:p>
    <w:p w14:paraId="24C778A3" w14:textId="77777777" w:rsidR="00AB5370" w:rsidRPr="009204A5" w:rsidRDefault="00AB5370" w:rsidP="00CC2732"/>
    <w:p w14:paraId="136BDDC8" w14:textId="77777777" w:rsidR="00AB5370" w:rsidRPr="009204A5" w:rsidRDefault="00AB5370" w:rsidP="00CC2732"/>
    <w:p w14:paraId="2C280FF5" w14:textId="77777777" w:rsidR="00B14E7C" w:rsidRPr="009204A5" w:rsidRDefault="00B14E7C" w:rsidP="00CC2732">
      <w:pPr>
        <w:pStyle w:val="Heading2"/>
      </w:pPr>
      <w:bookmarkStart w:id="22" w:name="_Toc361008968"/>
      <w:bookmarkStart w:id="23" w:name="_Toc367548088"/>
      <w:r w:rsidRPr="009204A5">
        <w:lastRenderedPageBreak/>
        <w:t>4. When?</w:t>
      </w:r>
      <w:bookmarkEnd w:id="22"/>
      <w:bookmarkEnd w:id="23"/>
      <w:r w:rsidRPr="009204A5">
        <w:t xml:space="preserve"> </w:t>
      </w:r>
    </w:p>
    <w:p w14:paraId="17F8FCBA" w14:textId="023EABC8" w:rsidR="00110BF7" w:rsidRPr="009204A5" w:rsidRDefault="00110BF7" w:rsidP="00CC2732">
      <w:r w:rsidRPr="009204A5">
        <w:t xml:space="preserve">The course takes place over a </w:t>
      </w:r>
      <w:r w:rsidR="00D6286A">
        <w:t>four to five</w:t>
      </w:r>
      <w:r w:rsidR="00426A62">
        <w:t>-</w:t>
      </w:r>
      <w:r w:rsidR="00F939EB" w:rsidRPr="00D6286A">
        <w:t>day period</w:t>
      </w:r>
      <w:r w:rsidR="00F939EB" w:rsidRPr="009204A5">
        <w:t xml:space="preserve"> with approximately 6</w:t>
      </w:r>
      <w:r w:rsidRPr="009204A5">
        <w:t xml:space="preserve"> hours of class per day. </w:t>
      </w:r>
      <w:r w:rsidR="000A3618" w:rsidRPr="009204A5">
        <w:t xml:space="preserve">On </w:t>
      </w:r>
      <w:r w:rsidR="00052B96" w:rsidRPr="009204A5">
        <w:t>D</w:t>
      </w:r>
      <w:r w:rsidR="000A3618" w:rsidRPr="009204A5">
        <w:t xml:space="preserve">ay </w:t>
      </w:r>
      <w:r w:rsidR="00052B96" w:rsidRPr="009204A5">
        <w:t>T</w:t>
      </w:r>
      <w:r w:rsidR="000A3618" w:rsidRPr="009204A5">
        <w:t>hree there is only a half</w:t>
      </w:r>
      <w:r w:rsidR="00052B96" w:rsidRPr="009204A5">
        <w:t>-</w:t>
      </w:r>
      <w:r w:rsidR="000A3618" w:rsidRPr="009204A5">
        <w:t xml:space="preserve">day of training, but time will be needed to translate </w:t>
      </w:r>
      <w:r w:rsidR="00052B96" w:rsidRPr="009204A5">
        <w:t xml:space="preserve">and photocopy </w:t>
      </w:r>
      <w:r w:rsidR="007F2936" w:rsidRPr="009204A5">
        <w:t>the questionnaire</w:t>
      </w:r>
      <w:r w:rsidR="000A3618" w:rsidRPr="009204A5">
        <w:t xml:space="preserve"> and to tend to other logistics related to the</w:t>
      </w:r>
      <w:r w:rsidR="00426A62">
        <w:t xml:space="preserve"> </w:t>
      </w:r>
      <w:r w:rsidR="000A3618" w:rsidRPr="009204A5">
        <w:t xml:space="preserve">survey planned for </w:t>
      </w:r>
      <w:r w:rsidR="00426A62">
        <w:t xml:space="preserve">the morning of </w:t>
      </w:r>
      <w:r w:rsidR="00052B96" w:rsidRPr="009204A5">
        <w:t>D</w:t>
      </w:r>
      <w:r w:rsidR="000A3618" w:rsidRPr="009204A5">
        <w:t xml:space="preserve">ay </w:t>
      </w:r>
      <w:r w:rsidR="00052B96" w:rsidRPr="009204A5">
        <w:t>F</w:t>
      </w:r>
      <w:r w:rsidR="000A3618" w:rsidRPr="009204A5">
        <w:t>our.</w:t>
      </w:r>
      <w:r w:rsidR="00426A62">
        <w:t xml:space="preserve"> </w:t>
      </w:r>
      <w:r w:rsidR="00052B96" w:rsidRPr="009204A5">
        <w:t>A</w:t>
      </w:r>
      <w:r w:rsidR="000A3618" w:rsidRPr="009204A5">
        <w:t xml:space="preserve"> mock survey</w:t>
      </w:r>
      <w:r w:rsidR="00052B96" w:rsidRPr="009204A5">
        <w:t xml:space="preserve">, conducted </w:t>
      </w:r>
      <w:r w:rsidR="00E65070" w:rsidRPr="009204A5">
        <w:t>if no project</w:t>
      </w:r>
      <w:r w:rsidR="00052B96" w:rsidRPr="009204A5">
        <w:t xml:space="preserve"> community is nearby</w:t>
      </w:r>
      <w:r w:rsidR="00CF34AF">
        <w:t xml:space="preserve"> or if this course is conducted as a regional training</w:t>
      </w:r>
      <w:r w:rsidR="00052B96" w:rsidRPr="009204A5">
        <w:t>,</w:t>
      </w:r>
      <w:r w:rsidR="000A3618" w:rsidRPr="009204A5">
        <w:t xml:space="preserve"> </w:t>
      </w:r>
      <w:r w:rsidR="00167695" w:rsidRPr="009204A5">
        <w:t xml:space="preserve">usually </w:t>
      </w:r>
      <w:r w:rsidR="000A3618" w:rsidRPr="009204A5">
        <w:t>take</w:t>
      </w:r>
      <w:r w:rsidR="00167695" w:rsidRPr="009204A5">
        <w:t>s</w:t>
      </w:r>
      <w:r w:rsidR="000A3618" w:rsidRPr="009204A5">
        <w:t xml:space="preserve"> 1–2 h</w:t>
      </w:r>
      <w:r w:rsidR="00052B96" w:rsidRPr="009204A5">
        <w:t>ou</w:t>
      </w:r>
      <w:r w:rsidR="000A3618" w:rsidRPr="009204A5">
        <w:t>r</w:t>
      </w:r>
      <w:r w:rsidR="00052B96" w:rsidRPr="009204A5">
        <w:t>s</w:t>
      </w:r>
      <w:r w:rsidR="000A3618" w:rsidRPr="009204A5">
        <w:t>.</w:t>
      </w:r>
      <w:r w:rsidR="00E65070" w:rsidRPr="009204A5">
        <w:t xml:space="preserve"> </w:t>
      </w:r>
      <w:r w:rsidR="00426A62" w:rsidRPr="009204A5">
        <w:t xml:space="preserve">If a project community is nearby, a real survey (90 interviews) can be conducted and will likely take 4–5 hours, including travel time. </w:t>
      </w:r>
      <w:r w:rsidR="00E65070" w:rsidRPr="009204A5">
        <w:t>Each day t</w:t>
      </w:r>
      <w:r w:rsidRPr="009204A5">
        <w:t xml:space="preserve">here are mid-morning and mid-afternoon breaks of about 15 minutes each and a lunch break of about 60 minutes. </w:t>
      </w:r>
    </w:p>
    <w:p w14:paraId="4604336D" w14:textId="77777777" w:rsidR="00B14E7C" w:rsidRPr="009204A5" w:rsidRDefault="00B14E7C" w:rsidP="00CC2732">
      <w:pPr>
        <w:pStyle w:val="Heading2"/>
      </w:pPr>
      <w:bookmarkStart w:id="24" w:name="_Toc367548089"/>
      <w:bookmarkStart w:id="25" w:name="_Toc361008969"/>
      <w:r w:rsidRPr="009204A5">
        <w:t>5. What?</w:t>
      </w:r>
      <w:bookmarkEnd w:id="24"/>
      <w:r w:rsidRPr="009204A5">
        <w:t xml:space="preserve"> </w:t>
      </w:r>
      <w:bookmarkEnd w:id="25"/>
    </w:p>
    <w:p w14:paraId="2A35BDDB" w14:textId="77777777" w:rsidR="00EF3E53" w:rsidRPr="009204A5" w:rsidRDefault="00EF3E53" w:rsidP="000E4C91">
      <w:pPr>
        <w:spacing w:after="60"/>
      </w:pPr>
      <w:r w:rsidRPr="009204A5">
        <w:t xml:space="preserve">This curriculum covers the </w:t>
      </w:r>
      <w:r w:rsidR="00D30E78" w:rsidRPr="009204A5">
        <w:t>following topics</w:t>
      </w:r>
      <w:r w:rsidRPr="009204A5">
        <w:t>:</w:t>
      </w:r>
    </w:p>
    <w:p w14:paraId="6AC14B8E" w14:textId="77777777" w:rsidR="009B6CC3" w:rsidRPr="009204A5" w:rsidRDefault="002D55EA" w:rsidP="000E4C91">
      <w:pPr>
        <w:pStyle w:val="ListParagraph"/>
        <w:spacing w:after="0"/>
      </w:pPr>
      <w:r w:rsidRPr="009204A5">
        <w:t xml:space="preserve">The DBC </w:t>
      </w:r>
      <w:r w:rsidR="00F900A8" w:rsidRPr="009204A5">
        <w:t>Framework</w:t>
      </w:r>
    </w:p>
    <w:p w14:paraId="147C6DFD" w14:textId="77777777" w:rsidR="00F900A8" w:rsidRPr="009204A5" w:rsidRDefault="00F900A8" w:rsidP="000E4C91">
      <w:pPr>
        <w:pStyle w:val="ListParagraph"/>
        <w:spacing w:after="0"/>
      </w:pPr>
      <w:r w:rsidRPr="009204A5">
        <w:t>Determinants of behavior change</w:t>
      </w:r>
    </w:p>
    <w:p w14:paraId="04944FDE" w14:textId="5D229DA6" w:rsidR="00F900A8" w:rsidRPr="009204A5" w:rsidRDefault="00931F82" w:rsidP="000E4C91">
      <w:pPr>
        <w:pStyle w:val="ListParagraph"/>
        <w:spacing w:after="0"/>
      </w:pPr>
      <w:r>
        <w:t xml:space="preserve">A </w:t>
      </w:r>
      <w:r w:rsidR="00B7174A" w:rsidRPr="009204A5">
        <w:t>Barrier Analysis Studies</w:t>
      </w:r>
    </w:p>
    <w:p w14:paraId="48C899AA" w14:textId="77777777" w:rsidR="00F900A8" w:rsidRPr="009204A5" w:rsidRDefault="00167695" w:rsidP="000E4C91">
      <w:pPr>
        <w:pStyle w:val="ListParagraph"/>
        <w:spacing w:after="0"/>
      </w:pPr>
      <w:r w:rsidRPr="009204A5">
        <w:t>T</w:t>
      </w:r>
      <w:r w:rsidR="0039493C" w:rsidRPr="009204A5">
        <w:t xml:space="preserve">he </w:t>
      </w:r>
      <w:r w:rsidR="00EF3E53" w:rsidRPr="009204A5">
        <w:t>b</w:t>
      </w:r>
      <w:r w:rsidR="0039493C" w:rsidRPr="009204A5">
        <w:t xml:space="preserve">ehavior </w:t>
      </w:r>
      <w:r w:rsidR="00EF3E53" w:rsidRPr="009204A5">
        <w:t>s</w:t>
      </w:r>
      <w:r w:rsidR="0039493C" w:rsidRPr="009204A5">
        <w:t>tatement</w:t>
      </w:r>
    </w:p>
    <w:p w14:paraId="52BBFA6E" w14:textId="58580AAE" w:rsidR="0039493C" w:rsidRPr="009204A5" w:rsidRDefault="00B7174A" w:rsidP="000E4C91">
      <w:pPr>
        <w:pStyle w:val="ListParagraph"/>
        <w:spacing w:after="0"/>
      </w:pPr>
      <w:r w:rsidRPr="009204A5">
        <w:t xml:space="preserve">Defining a </w:t>
      </w:r>
      <w:r w:rsidR="0039493C" w:rsidRPr="009204A5">
        <w:t>Doer</w:t>
      </w:r>
      <w:r w:rsidRPr="009204A5">
        <w:t xml:space="preserve"> and</w:t>
      </w:r>
      <w:r w:rsidR="00EF3E53" w:rsidRPr="009204A5">
        <w:t xml:space="preserve"> a </w:t>
      </w:r>
      <w:r w:rsidR="00E56C79">
        <w:t>Non-Doer</w:t>
      </w:r>
      <w:r w:rsidR="0039493C" w:rsidRPr="009204A5">
        <w:t xml:space="preserve"> </w:t>
      </w:r>
    </w:p>
    <w:p w14:paraId="1083287A" w14:textId="5AD36846" w:rsidR="0039493C" w:rsidRPr="009204A5" w:rsidRDefault="00DD3F77" w:rsidP="000E4C91">
      <w:pPr>
        <w:pStyle w:val="ListParagraph"/>
        <w:spacing w:after="0"/>
      </w:pPr>
      <w:r w:rsidRPr="009204A5">
        <w:t>T</w:t>
      </w:r>
      <w:r w:rsidR="00B7174A" w:rsidRPr="009204A5">
        <w:t>he</w:t>
      </w:r>
      <w:r w:rsidRPr="009204A5">
        <w:t xml:space="preserve"> </w:t>
      </w:r>
      <w:r w:rsidR="00931F82">
        <w:t xml:space="preserve">BA </w:t>
      </w:r>
      <w:r w:rsidR="0039493C" w:rsidRPr="009204A5">
        <w:t>questionnaire</w:t>
      </w:r>
    </w:p>
    <w:p w14:paraId="12B493FC" w14:textId="77777777" w:rsidR="00286A71" w:rsidRPr="009204A5" w:rsidRDefault="00286A71" w:rsidP="000E4C91">
      <w:pPr>
        <w:pStyle w:val="ListParagraph"/>
        <w:spacing w:after="0"/>
      </w:pPr>
      <w:r w:rsidRPr="009204A5">
        <w:t>Interview</w:t>
      </w:r>
      <w:r w:rsidR="00DD3F77" w:rsidRPr="009204A5">
        <w:t>ing</w:t>
      </w:r>
    </w:p>
    <w:p w14:paraId="349DDED9" w14:textId="77777777" w:rsidR="0039493C" w:rsidRPr="009204A5" w:rsidRDefault="00DD3F77" w:rsidP="000E4C91">
      <w:pPr>
        <w:pStyle w:val="ListParagraph"/>
        <w:spacing w:after="0"/>
      </w:pPr>
      <w:r w:rsidRPr="009204A5">
        <w:t>T</w:t>
      </w:r>
      <w:r w:rsidR="0039493C" w:rsidRPr="009204A5">
        <w:t xml:space="preserve">he </w:t>
      </w:r>
      <w:r w:rsidR="00EF3E53" w:rsidRPr="009204A5">
        <w:t>f</w:t>
      </w:r>
      <w:r w:rsidR="0039493C" w:rsidRPr="009204A5">
        <w:t xml:space="preserve">ield </w:t>
      </w:r>
      <w:r w:rsidR="00EF3E53" w:rsidRPr="009204A5">
        <w:t>w</w:t>
      </w:r>
      <w:r w:rsidR="0039493C" w:rsidRPr="009204A5">
        <w:t>ork</w:t>
      </w:r>
    </w:p>
    <w:p w14:paraId="277AFC6E" w14:textId="6FE5B811" w:rsidR="00B14E7C" w:rsidRPr="009204A5" w:rsidRDefault="00931F82" w:rsidP="000E4C91">
      <w:pPr>
        <w:pStyle w:val="ListParagraph"/>
        <w:spacing w:after="0"/>
      </w:pPr>
      <w:r>
        <w:t xml:space="preserve">Coding, </w:t>
      </w:r>
      <w:r w:rsidR="0039493C" w:rsidRPr="009204A5">
        <w:t>Tabulating</w:t>
      </w:r>
      <w:r>
        <w:t>, Analyzing and Interpreting</w:t>
      </w:r>
      <w:r w:rsidR="0039493C" w:rsidRPr="009204A5">
        <w:t xml:space="preserve"> the </w:t>
      </w:r>
      <w:r w:rsidR="00EF3E53" w:rsidRPr="009204A5">
        <w:t>r</w:t>
      </w:r>
      <w:r w:rsidR="0039493C" w:rsidRPr="009204A5">
        <w:t>esults</w:t>
      </w:r>
    </w:p>
    <w:p w14:paraId="3432DA62" w14:textId="1406DEDF" w:rsidR="00F939EB" w:rsidRPr="009204A5" w:rsidRDefault="00F939EB" w:rsidP="00D30E78">
      <w:pPr>
        <w:pStyle w:val="ListParagraph"/>
      </w:pPr>
      <w:r w:rsidRPr="009204A5">
        <w:t>Using the</w:t>
      </w:r>
      <w:r w:rsidR="00EC0317" w:rsidRPr="009204A5">
        <w:t xml:space="preserve"> </w:t>
      </w:r>
      <w:r w:rsidR="00EF3E53" w:rsidRPr="009204A5">
        <w:t>d</w:t>
      </w:r>
      <w:r w:rsidR="00EC0317" w:rsidRPr="009204A5">
        <w:t>ata</w:t>
      </w:r>
      <w:r w:rsidR="00931F82">
        <w:t xml:space="preserve"> to make decisions (Bridges to Activities and Behavior Change Activities)</w:t>
      </w:r>
    </w:p>
    <w:p w14:paraId="1DF0B3F3" w14:textId="77777777" w:rsidR="00110BF7" w:rsidRPr="009204A5" w:rsidRDefault="00B14E7C" w:rsidP="00CC2732">
      <w:pPr>
        <w:pStyle w:val="Heading2"/>
      </w:pPr>
      <w:bookmarkStart w:id="26" w:name="_Toc361008970"/>
      <w:bookmarkStart w:id="27" w:name="_Toc367548090"/>
      <w:r w:rsidRPr="009204A5">
        <w:t>6. What for?</w:t>
      </w:r>
      <w:bookmarkEnd w:id="26"/>
      <w:bookmarkEnd w:id="27"/>
      <w:r w:rsidRPr="009204A5">
        <w:t xml:space="preserve"> </w:t>
      </w:r>
    </w:p>
    <w:p w14:paraId="36343CA8" w14:textId="77777777" w:rsidR="009B6CC3" w:rsidRPr="009204A5" w:rsidRDefault="009B6CC3" w:rsidP="000E4C91">
      <w:pPr>
        <w:spacing w:after="60"/>
        <w:rPr>
          <w:u w:val="single"/>
        </w:rPr>
      </w:pPr>
      <w:r w:rsidRPr="009204A5">
        <w:t xml:space="preserve">Achievement-based </w:t>
      </w:r>
      <w:r w:rsidR="002D55EA" w:rsidRPr="009204A5">
        <w:t>o</w:t>
      </w:r>
      <w:r w:rsidRPr="009204A5">
        <w:t>bjectives</w:t>
      </w:r>
      <w:r w:rsidR="002D55EA" w:rsidRPr="009204A5">
        <w:t>:</w:t>
      </w:r>
      <w:r w:rsidR="0039493C" w:rsidRPr="009204A5">
        <w:t xml:space="preserve"> </w:t>
      </w:r>
      <w:r w:rsidRPr="009204A5">
        <w:t>By the end of this course</w:t>
      </w:r>
      <w:r w:rsidR="00EC0317" w:rsidRPr="009204A5">
        <w:t>,</w:t>
      </w:r>
      <w:r w:rsidRPr="009204A5">
        <w:t xml:space="preserve"> participants will have: </w:t>
      </w:r>
    </w:p>
    <w:p w14:paraId="0D07C889" w14:textId="77777777" w:rsidR="0039493C" w:rsidRPr="009204A5" w:rsidRDefault="0039493C" w:rsidP="000E4C91">
      <w:pPr>
        <w:pStyle w:val="ListParagraph"/>
        <w:spacing w:after="0"/>
      </w:pPr>
      <w:r w:rsidRPr="009204A5">
        <w:t xml:space="preserve">Reviewed the </w:t>
      </w:r>
      <w:r w:rsidR="002D55EA" w:rsidRPr="009204A5">
        <w:t>DBC</w:t>
      </w:r>
      <w:r w:rsidRPr="009204A5">
        <w:t xml:space="preserve"> Framework</w:t>
      </w:r>
    </w:p>
    <w:p w14:paraId="7EA4D887" w14:textId="77777777" w:rsidR="0039493C" w:rsidRPr="009204A5" w:rsidRDefault="00DD3F77" w:rsidP="000E4C91">
      <w:pPr>
        <w:pStyle w:val="ListParagraph"/>
        <w:spacing w:after="0"/>
      </w:pPr>
      <w:r w:rsidRPr="009204A5">
        <w:t>Examined</w:t>
      </w:r>
      <w:r w:rsidR="0039493C" w:rsidRPr="009204A5">
        <w:t xml:space="preserve"> a list of </w:t>
      </w:r>
      <w:r w:rsidRPr="009204A5">
        <w:t>d</w:t>
      </w:r>
      <w:r w:rsidR="0039493C" w:rsidRPr="009204A5">
        <w:t>eterminants of behavior change</w:t>
      </w:r>
    </w:p>
    <w:p w14:paraId="1513AC0E" w14:textId="77777777" w:rsidR="0039493C" w:rsidRPr="009204A5" w:rsidRDefault="00B7174A" w:rsidP="000E4C91">
      <w:pPr>
        <w:pStyle w:val="ListParagraph"/>
        <w:spacing w:after="0"/>
      </w:pPr>
      <w:r w:rsidRPr="009204A5">
        <w:t>Matched study responses</w:t>
      </w:r>
      <w:r w:rsidR="0039493C" w:rsidRPr="009204A5">
        <w:t xml:space="preserve"> with determinants</w:t>
      </w:r>
    </w:p>
    <w:p w14:paraId="2EBC560D" w14:textId="77777777" w:rsidR="00054250" w:rsidRPr="009204A5" w:rsidRDefault="0039493C" w:rsidP="000E4C91">
      <w:pPr>
        <w:pStyle w:val="ListParagraph"/>
        <w:spacing w:after="0"/>
      </w:pPr>
      <w:r w:rsidRPr="009204A5">
        <w:t>Identified determinants in the context of a story</w:t>
      </w:r>
    </w:p>
    <w:p w14:paraId="0A3DF6B6" w14:textId="77777777" w:rsidR="0039493C" w:rsidRPr="009204A5" w:rsidRDefault="00DD3F77" w:rsidP="000E4C91">
      <w:pPr>
        <w:pStyle w:val="ListParagraph"/>
        <w:spacing w:after="0"/>
      </w:pPr>
      <w:r w:rsidRPr="009204A5">
        <w:t xml:space="preserve">Researched aspects of </w:t>
      </w:r>
      <w:r w:rsidR="00E65070" w:rsidRPr="009204A5">
        <w:t xml:space="preserve">a </w:t>
      </w:r>
      <w:r w:rsidR="007F2936" w:rsidRPr="009204A5">
        <w:t xml:space="preserve">Barrier Analysis </w:t>
      </w:r>
      <w:r w:rsidR="00B7174A" w:rsidRPr="009204A5">
        <w:t>Study</w:t>
      </w:r>
    </w:p>
    <w:p w14:paraId="062E4A42" w14:textId="77777777" w:rsidR="0039493C" w:rsidRPr="009204A5" w:rsidRDefault="0039493C" w:rsidP="000E4C91">
      <w:pPr>
        <w:pStyle w:val="ListParagraph"/>
        <w:spacing w:after="0"/>
      </w:pPr>
      <w:r w:rsidRPr="009204A5">
        <w:t xml:space="preserve">Practiced writing </w:t>
      </w:r>
      <w:r w:rsidR="00E65070" w:rsidRPr="009204A5">
        <w:t>b</w:t>
      </w:r>
      <w:r w:rsidRPr="009204A5">
        <w:t xml:space="preserve">ehavior </w:t>
      </w:r>
      <w:r w:rsidR="00E65070" w:rsidRPr="009204A5">
        <w:t>s</w:t>
      </w:r>
      <w:r w:rsidRPr="009204A5">
        <w:t>tatements</w:t>
      </w:r>
    </w:p>
    <w:p w14:paraId="38E38AE9" w14:textId="77777777" w:rsidR="00B7174A" w:rsidRPr="009204A5" w:rsidRDefault="00B7174A" w:rsidP="000E4C91">
      <w:pPr>
        <w:pStyle w:val="ListParagraph"/>
        <w:spacing w:after="0"/>
      </w:pPr>
      <w:r w:rsidRPr="009204A5">
        <w:t>Practiced relaxing behavior statements</w:t>
      </w:r>
    </w:p>
    <w:p w14:paraId="0C54EAAF" w14:textId="77777777" w:rsidR="0039493C" w:rsidRPr="009204A5" w:rsidRDefault="0039493C" w:rsidP="000E4C91">
      <w:pPr>
        <w:pStyle w:val="ListParagraph"/>
        <w:spacing w:after="0"/>
      </w:pPr>
      <w:r w:rsidRPr="009204A5">
        <w:t>Practice</w:t>
      </w:r>
      <w:r w:rsidR="00DA0D83" w:rsidRPr="009204A5">
        <w:t>d</w:t>
      </w:r>
      <w:r w:rsidRPr="009204A5">
        <w:t xml:space="preserve"> </w:t>
      </w:r>
      <w:r w:rsidR="00E65070" w:rsidRPr="009204A5">
        <w:t>d</w:t>
      </w:r>
      <w:r w:rsidRPr="009204A5">
        <w:t xml:space="preserve">efining a Doer </w:t>
      </w:r>
    </w:p>
    <w:p w14:paraId="30BBED7A" w14:textId="77777777" w:rsidR="0039493C" w:rsidRPr="009204A5" w:rsidRDefault="0039493C" w:rsidP="000E4C91">
      <w:pPr>
        <w:pStyle w:val="ListParagraph"/>
        <w:spacing w:after="0"/>
      </w:pPr>
      <w:r w:rsidRPr="009204A5">
        <w:t>Critiqued definitions of Doers</w:t>
      </w:r>
    </w:p>
    <w:p w14:paraId="34923A1D" w14:textId="77777777" w:rsidR="0039493C" w:rsidRPr="009204A5" w:rsidRDefault="0039493C" w:rsidP="000E4C91">
      <w:pPr>
        <w:pStyle w:val="ListParagraph"/>
        <w:spacing w:after="0"/>
      </w:pPr>
      <w:r w:rsidRPr="009204A5">
        <w:t xml:space="preserve">Developed a </w:t>
      </w:r>
      <w:r w:rsidR="00E65070" w:rsidRPr="009204A5">
        <w:t>B</w:t>
      </w:r>
      <w:r w:rsidRPr="009204A5">
        <w:t xml:space="preserve">arrier </w:t>
      </w:r>
      <w:r w:rsidR="00E65070" w:rsidRPr="009204A5">
        <w:t>A</w:t>
      </w:r>
      <w:r w:rsidRPr="009204A5">
        <w:t>nalysis questionnaire</w:t>
      </w:r>
    </w:p>
    <w:p w14:paraId="68CC2760" w14:textId="77777777" w:rsidR="00286A71" w:rsidRPr="009204A5" w:rsidRDefault="00286A71" w:rsidP="000E4C91">
      <w:pPr>
        <w:pStyle w:val="ListParagraph"/>
        <w:spacing w:after="0"/>
      </w:pPr>
      <w:r w:rsidRPr="009204A5">
        <w:t>Listed the characteristics of an effective interviewer</w:t>
      </w:r>
    </w:p>
    <w:p w14:paraId="7B0F7A98" w14:textId="77777777" w:rsidR="00286A71" w:rsidRPr="009204A5" w:rsidRDefault="00286A71" w:rsidP="000E4C91">
      <w:pPr>
        <w:pStyle w:val="ListParagraph"/>
        <w:spacing w:after="0"/>
      </w:pPr>
      <w:r w:rsidRPr="009204A5">
        <w:t>Critiqued a B</w:t>
      </w:r>
      <w:r w:rsidR="00E65070" w:rsidRPr="009204A5">
        <w:t xml:space="preserve">arrier </w:t>
      </w:r>
      <w:r w:rsidRPr="009204A5">
        <w:t>A</w:t>
      </w:r>
      <w:r w:rsidR="00E65070" w:rsidRPr="009204A5">
        <w:t>nalysis</w:t>
      </w:r>
      <w:r w:rsidRPr="009204A5">
        <w:t xml:space="preserve"> interview</w:t>
      </w:r>
    </w:p>
    <w:p w14:paraId="1BDF0891" w14:textId="77777777" w:rsidR="00286A71" w:rsidRPr="009204A5" w:rsidRDefault="00286A71" w:rsidP="000E4C91">
      <w:pPr>
        <w:pStyle w:val="ListParagraph"/>
        <w:spacing w:after="0"/>
      </w:pPr>
      <w:r w:rsidRPr="009204A5">
        <w:lastRenderedPageBreak/>
        <w:t xml:space="preserve">Practiced interviewing </w:t>
      </w:r>
    </w:p>
    <w:p w14:paraId="56585327" w14:textId="77777777" w:rsidR="00286A71" w:rsidRPr="009204A5" w:rsidRDefault="00286A71" w:rsidP="000E4C91">
      <w:pPr>
        <w:pStyle w:val="ListParagraph"/>
        <w:spacing w:after="0"/>
      </w:pPr>
      <w:r w:rsidRPr="009204A5">
        <w:t>Provided</w:t>
      </w:r>
      <w:r w:rsidR="00E65070" w:rsidRPr="009204A5">
        <w:t xml:space="preserve"> and received</w:t>
      </w:r>
      <w:r w:rsidRPr="009204A5">
        <w:t xml:space="preserve"> feedback on interview techniques</w:t>
      </w:r>
    </w:p>
    <w:p w14:paraId="157AED04" w14:textId="77777777" w:rsidR="00286A71" w:rsidRPr="009204A5" w:rsidRDefault="00286A71" w:rsidP="000E4C91">
      <w:pPr>
        <w:pStyle w:val="ListParagraph"/>
        <w:spacing w:after="0"/>
      </w:pPr>
      <w:r w:rsidRPr="009204A5">
        <w:t xml:space="preserve">Provided </w:t>
      </w:r>
      <w:r w:rsidR="00E65070" w:rsidRPr="009204A5">
        <w:t xml:space="preserve">and received </w:t>
      </w:r>
      <w:r w:rsidRPr="009204A5">
        <w:t>feedback on note-taking</w:t>
      </w:r>
    </w:p>
    <w:p w14:paraId="27E370DF" w14:textId="10DE87FE" w:rsidR="0039493C" w:rsidRPr="009204A5" w:rsidRDefault="0039493C" w:rsidP="000E4C91">
      <w:pPr>
        <w:pStyle w:val="ListParagraph"/>
        <w:spacing w:after="0"/>
      </w:pPr>
      <w:r w:rsidRPr="009204A5">
        <w:t xml:space="preserve">Listed the organizational decisions that have to </w:t>
      </w:r>
      <w:r w:rsidR="00931F82">
        <w:t>be made to conduct the</w:t>
      </w:r>
      <w:r w:rsidRPr="009204A5">
        <w:t xml:space="preserve"> B</w:t>
      </w:r>
      <w:r w:rsidR="00E65070" w:rsidRPr="009204A5">
        <w:t xml:space="preserve">arrier </w:t>
      </w:r>
      <w:r w:rsidRPr="009204A5">
        <w:t>A</w:t>
      </w:r>
      <w:r w:rsidR="00E65070" w:rsidRPr="009204A5">
        <w:t>nalysis</w:t>
      </w:r>
    </w:p>
    <w:p w14:paraId="5B6DDA40" w14:textId="40962178" w:rsidR="0039493C" w:rsidRPr="009204A5" w:rsidRDefault="0039493C" w:rsidP="000E4C91">
      <w:pPr>
        <w:pStyle w:val="ListParagraph"/>
        <w:spacing w:after="0"/>
      </w:pPr>
      <w:r w:rsidRPr="009204A5">
        <w:t xml:space="preserve">Practiced </w:t>
      </w:r>
      <w:r w:rsidR="00931F82">
        <w:t xml:space="preserve">coding, </w:t>
      </w:r>
      <w:r w:rsidRPr="009204A5">
        <w:t>tabulating</w:t>
      </w:r>
      <w:r w:rsidR="00931F82">
        <w:t>, analyzing, and interpreting</w:t>
      </w:r>
      <w:r w:rsidRPr="009204A5">
        <w:t xml:space="preserve"> the results from a </w:t>
      </w:r>
      <w:r w:rsidR="00E65070" w:rsidRPr="009204A5">
        <w:t>B</w:t>
      </w:r>
      <w:r w:rsidRPr="009204A5">
        <w:t xml:space="preserve">arrier </w:t>
      </w:r>
      <w:r w:rsidR="00E65070" w:rsidRPr="009204A5">
        <w:t>A</w:t>
      </w:r>
      <w:r w:rsidRPr="009204A5">
        <w:t>nalysis</w:t>
      </w:r>
    </w:p>
    <w:p w14:paraId="205AAEC8" w14:textId="77777777" w:rsidR="003E162F" w:rsidRPr="009204A5" w:rsidRDefault="00DD3F77" w:rsidP="002D55EA">
      <w:pPr>
        <w:pStyle w:val="ListParagraph"/>
      </w:pPr>
      <w:r w:rsidRPr="009204A5">
        <w:t>Identified ways to use the formative research results to make critical decisions</w:t>
      </w:r>
      <w:bookmarkStart w:id="28" w:name="_Toc361008971"/>
    </w:p>
    <w:p w14:paraId="51EFE6DA" w14:textId="77777777" w:rsidR="00B14E7C" w:rsidRPr="009204A5" w:rsidRDefault="00B14E7C" w:rsidP="00CC2732">
      <w:pPr>
        <w:pStyle w:val="Heading2"/>
      </w:pPr>
      <w:bookmarkStart w:id="29" w:name="_Toc367548091"/>
      <w:r w:rsidRPr="009204A5">
        <w:t>7. How?</w:t>
      </w:r>
      <w:bookmarkEnd w:id="28"/>
      <w:bookmarkEnd w:id="29"/>
      <w:r w:rsidRPr="009204A5">
        <w:t xml:space="preserve"> </w:t>
      </w:r>
    </w:p>
    <w:p w14:paraId="49D242AE" w14:textId="55E3044C" w:rsidR="00D30E78" w:rsidRPr="009204A5" w:rsidRDefault="00E65070" w:rsidP="000E4C91">
      <w:pPr>
        <w:rPr>
          <w:rFonts w:eastAsiaTheme="majorEastAsia" w:cstheme="majorBidi"/>
          <w:b/>
          <w:bCs/>
          <w:color w:val="3C58A6"/>
          <w:sz w:val="32"/>
          <w:szCs w:val="26"/>
        </w:rPr>
      </w:pPr>
      <w:r w:rsidRPr="009204A5">
        <w:t xml:space="preserve">The </w:t>
      </w:r>
      <w:r w:rsidR="00C73F73" w:rsidRPr="009204A5">
        <w:t>lesson p</w:t>
      </w:r>
      <w:r w:rsidR="0012141E" w:rsidRPr="009204A5">
        <w:t>lans</w:t>
      </w:r>
      <w:r w:rsidR="00B54C7B" w:rsidRPr="009204A5">
        <w:t xml:space="preserve"> contained in this curriculum</w:t>
      </w:r>
      <w:r w:rsidRPr="009204A5">
        <w:t xml:space="preserve"> will guide participants to</w:t>
      </w:r>
      <w:r w:rsidR="00B54C7B" w:rsidRPr="009204A5">
        <w:t xml:space="preserve"> plan and implement</w:t>
      </w:r>
      <w:r w:rsidRPr="009204A5">
        <w:t xml:space="preserve"> a Barrier Analysis Study</w:t>
      </w:r>
      <w:bookmarkStart w:id="30" w:name="_Toc361008972"/>
      <w:r w:rsidR="00F5498C" w:rsidRPr="009204A5">
        <w:t xml:space="preserve">. </w:t>
      </w:r>
    </w:p>
    <w:p w14:paraId="2254F30A" w14:textId="5F3809B8" w:rsidR="00110BF7" w:rsidRPr="009204A5" w:rsidRDefault="00B14E7C" w:rsidP="00CC2732">
      <w:pPr>
        <w:pStyle w:val="Heading2"/>
      </w:pPr>
      <w:bookmarkStart w:id="31" w:name="_Toc367548092"/>
      <w:r w:rsidRPr="009204A5">
        <w:t>8. With what resources</w:t>
      </w:r>
      <w:r w:rsidR="0012141E" w:rsidRPr="009204A5">
        <w:t>?</w:t>
      </w:r>
      <w:bookmarkEnd w:id="30"/>
      <w:bookmarkEnd w:id="31"/>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720"/>
        <w:gridCol w:w="1872"/>
        <w:gridCol w:w="6912"/>
      </w:tblGrid>
      <w:tr w:rsidR="00C4583A" w:rsidRPr="009204A5" w14:paraId="1541C65A" w14:textId="77777777" w:rsidTr="00CF34AF">
        <w:trPr>
          <w:tblHeader/>
          <w:jc w:val="center"/>
        </w:trPr>
        <w:tc>
          <w:tcPr>
            <w:tcW w:w="720" w:type="dxa"/>
            <w:tcBorders>
              <w:top w:val="nil"/>
              <w:right w:val="single" w:sz="4" w:space="0" w:color="FFFFFF" w:themeColor="background1"/>
            </w:tcBorders>
            <w:shd w:val="clear" w:color="auto" w:fill="1B356F"/>
          </w:tcPr>
          <w:p w14:paraId="2FFC9AB4" w14:textId="77777777" w:rsidR="00C4583A" w:rsidRPr="009204A5" w:rsidRDefault="00C4583A" w:rsidP="00CF34AF">
            <w:pPr>
              <w:spacing w:before="20" w:after="20"/>
              <w:rPr>
                <w:b/>
                <w:color w:val="FFFFFF" w:themeColor="background1"/>
                <w:sz w:val="22"/>
                <w:szCs w:val="22"/>
              </w:rPr>
            </w:pPr>
            <w:r w:rsidRPr="009204A5">
              <w:rPr>
                <w:b/>
                <w:color w:val="FFFFFF" w:themeColor="background1"/>
                <w:sz w:val="22"/>
                <w:szCs w:val="22"/>
              </w:rPr>
              <w:t>#</w:t>
            </w:r>
          </w:p>
        </w:tc>
        <w:tc>
          <w:tcPr>
            <w:tcW w:w="1872" w:type="dxa"/>
            <w:tcBorders>
              <w:top w:val="nil"/>
              <w:left w:val="single" w:sz="4" w:space="0" w:color="FFFFFF" w:themeColor="background1"/>
              <w:right w:val="single" w:sz="4" w:space="0" w:color="FFFFFF" w:themeColor="background1"/>
            </w:tcBorders>
            <w:shd w:val="clear" w:color="auto" w:fill="1B356F"/>
          </w:tcPr>
          <w:p w14:paraId="08C7BD97" w14:textId="77777777" w:rsidR="00C4583A" w:rsidRPr="009204A5" w:rsidRDefault="00C4583A" w:rsidP="00CF34AF">
            <w:pPr>
              <w:spacing w:before="20" w:after="20"/>
              <w:rPr>
                <w:b/>
                <w:color w:val="FFFFFF" w:themeColor="background1"/>
                <w:sz w:val="22"/>
                <w:szCs w:val="22"/>
              </w:rPr>
            </w:pPr>
            <w:r w:rsidRPr="009204A5">
              <w:rPr>
                <w:b/>
                <w:color w:val="FFFFFF" w:themeColor="background1"/>
                <w:sz w:val="22"/>
                <w:szCs w:val="22"/>
              </w:rPr>
              <w:t>Lesson Name</w:t>
            </w:r>
          </w:p>
        </w:tc>
        <w:tc>
          <w:tcPr>
            <w:tcW w:w="6912" w:type="dxa"/>
            <w:tcBorders>
              <w:top w:val="nil"/>
              <w:left w:val="single" w:sz="4" w:space="0" w:color="FFFFFF" w:themeColor="background1"/>
            </w:tcBorders>
            <w:shd w:val="clear" w:color="auto" w:fill="1B356F"/>
          </w:tcPr>
          <w:p w14:paraId="71C1074B" w14:textId="77777777" w:rsidR="00C4583A" w:rsidRPr="009204A5" w:rsidRDefault="00C4583A" w:rsidP="00CF34AF">
            <w:pPr>
              <w:spacing w:before="20" w:after="20"/>
              <w:rPr>
                <w:b/>
                <w:color w:val="FFFFFF" w:themeColor="background1"/>
                <w:sz w:val="22"/>
                <w:szCs w:val="22"/>
              </w:rPr>
            </w:pPr>
            <w:r w:rsidRPr="009204A5">
              <w:rPr>
                <w:b/>
                <w:color w:val="FFFFFF" w:themeColor="background1"/>
                <w:sz w:val="22"/>
                <w:szCs w:val="22"/>
              </w:rPr>
              <w:t>Learning Resources Needed</w:t>
            </w:r>
          </w:p>
        </w:tc>
      </w:tr>
      <w:tr w:rsidR="00C4583A" w:rsidRPr="009204A5" w14:paraId="58C50550" w14:textId="77777777" w:rsidTr="00CF34AF">
        <w:trPr>
          <w:jc w:val="center"/>
        </w:trPr>
        <w:tc>
          <w:tcPr>
            <w:tcW w:w="720" w:type="dxa"/>
          </w:tcPr>
          <w:p w14:paraId="17633926" w14:textId="77777777" w:rsidR="00C4583A" w:rsidRPr="009204A5" w:rsidRDefault="00C4583A" w:rsidP="00CF34AF">
            <w:pPr>
              <w:spacing w:before="20" w:after="20"/>
              <w:rPr>
                <w:sz w:val="22"/>
                <w:szCs w:val="22"/>
              </w:rPr>
            </w:pPr>
            <w:r w:rsidRPr="009204A5">
              <w:rPr>
                <w:sz w:val="22"/>
                <w:szCs w:val="22"/>
              </w:rPr>
              <w:t>1</w:t>
            </w:r>
          </w:p>
        </w:tc>
        <w:tc>
          <w:tcPr>
            <w:tcW w:w="1872" w:type="dxa"/>
          </w:tcPr>
          <w:p w14:paraId="54942119" w14:textId="77777777" w:rsidR="00C4583A" w:rsidRPr="009204A5" w:rsidRDefault="00C4583A" w:rsidP="00CF34AF">
            <w:pPr>
              <w:spacing w:before="20" w:after="20"/>
              <w:rPr>
                <w:sz w:val="22"/>
                <w:szCs w:val="22"/>
              </w:rPr>
            </w:pPr>
            <w:r w:rsidRPr="009204A5">
              <w:rPr>
                <w:sz w:val="22"/>
                <w:szCs w:val="22"/>
              </w:rPr>
              <w:t>Opening Lesson</w:t>
            </w:r>
          </w:p>
        </w:tc>
        <w:tc>
          <w:tcPr>
            <w:tcW w:w="6912" w:type="dxa"/>
          </w:tcPr>
          <w:p w14:paraId="51C6A20F" w14:textId="03D9C89D" w:rsidR="00C4583A" w:rsidRPr="009204A5" w:rsidRDefault="00C4583A" w:rsidP="00CF34AF">
            <w:pPr>
              <w:pStyle w:val="ListParagraph"/>
              <w:spacing w:before="20" w:after="20"/>
              <w:ind w:left="288" w:hanging="288"/>
              <w:rPr>
                <w:sz w:val="22"/>
                <w:szCs w:val="22"/>
              </w:rPr>
            </w:pPr>
            <w:r w:rsidRPr="009204A5">
              <w:rPr>
                <w:sz w:val="22"/>
                <w:szCs w:val="22"/>
              </w:rPr>
              <w:t>Training Pre/Post-Test</w:t>
            </w:r>
          </w:p>
          <w:p w14:paraId="4C43FB74" w14:textId="77777777" w:rsidR="00C4583A" w:rsidRPr="009204A5" w:rsidRDefault="00C4583A" w:rsidP="00CF34AF">
            <w:pPr>
              <w:pStyle w:val="ListParagraph"/>
              <w:spacing w:before="20" w:after="20"/>
              <w:ind w:left="288" w:hanging="288"/>
              <w:rPr>
                <w:sz w:val="22"/>
                <w:szCs w:val="22"/>
              </w:rPr>
            </w:pPr>
            <w:r w:rsidRPr="009204A5">
              <w:rPr>
                <w:sz w:val="22"/>
                <w:szCs w:val="22"/>
              </w:rPr>
              <w:t>Lesson 1 Flip Chart 1: “Getting to Know You” Questions</w:t>
            </w:r>
          </w:p>
          <w:p w14:paraId="67128175" w14:textId="77777777" w:rsidR="00C4583A" w:rsidRPr="009204A5" w:rsidRDefault="00C4583A" w:rsidP="00CF34AF">
            <w:pPr>
              <w:pStyle w:val="ListParagraph"/>
              <w:spacing w:before="20" w:after="20"/>
              <w:ind w:left="288" w:hanging="288"/>
              <w:rPr>
                <w:sz w:val="22"/>
                <w:szCs w:val="22"/>
              </w:rPr>
            </w:pPr>
            <w:r w:rsidRPr="009204A5">
              <w:rPr>
                <w:sz w:val="22"/>
                <w:szCs w:val="22"/>
              </w:rPr>
              <w:t>Index cards</w:t>
            </w:r>
          </w:p>
          <w:p w14:paraId="4BFD4A0F" w14:textId="54F1F0AC" w:rsidR="00C4583A" w:rsidRPr="007653DA" w:rsidRDefault="00C4583A" w:rsidP="00CF34AF">
            <w:pPr>
              <w:pStyle w:val="ListParagraph"/>
              <w:spacing w:before="20" w:after="20"/>
              <w:ind w:left="288" w:hanging="288"/>
              <w:rPr>
                <w:sz w:val="22"/>
                <w:szCs w:val="20"/>
              </w:rPr>
            </w:pPr>
            <w:r w:rsidRPr="000E4C91">
              <w:rPr>
                <w:sz w:val="22"/>
                <w:szCs w:val="20"/>
              </w:rPr>
              <w:t>Hand-written flip charts titled Norms and Procedures and Parking Lot</w:t>
            </w:r>
          </w:p>
          <w:p w14:paraId="4F0EF225" w14:textId="77777777" w:rsidR="00C4583A" w:rsidRPr="009204A5" w:rsidRDefault="00C4583A" w:rsidP="00CF34AF">
            <w:pPr>
              <w:pStyle w:val="ListParagraph"/>
              <w:spacing w:before="20" w:after="20"/>
              <w:ind w:left="288" w:hanging="288"/>
              <w:rPr>
                <w:sz w:val="22"/>
                <w:szCs w:val="22"/>
              </w:rPr>
            </w:pPr>
            <w:r w:rsidRPr="009204A5">
              <w:rPr>
                <w:sz w:val="22"/>
                <w:szCs w:val="22"/>
              </w:rPr>
              <w:t>Lesson 1 Handout 1: Training Objectives</w:t>
            </w:r>
          </w:p>
          <w:p w14:paraId="0B6C6756" w14:textId="77777777" w:rsidR="00C4583A" w:rsidRPr="009204A5" w:rsidRDefault="00C4583A" w:rsidP="00CF34AF">
            <w:pPr>
              <w:pStyle w:val="ListParagraph"/>
              <w:spacing w:before="20" w:after="20"/>
              <w:ind w:left="288" w:hanging="288"/>
              <w:rPr>
                <w:sz w:val="22"/>
                <w:szCs w:val="22"/>
              </w:rPr>
            </w:pPr>
            <w:r w:rsidRPr="009204A5">
              <w:rPr>
                <w:sz w:val="22"/>
                <w:szCs w:val="22"/>
              </w:rPr>
              <w:t>Lesson 1 Handout 2: Training Schedule</w:t>
            </w:r>
          </w:p>
        </w:tc>
      </w:tr>
      <w:tr w:rsidR="00C4583A" w:rsidRPr="009204A5" w14:paraId="140C6E36" w14:textId="77777777" w:rsidTr="00CF34AF">
        <w:trPr>
          <w:jc w:val="center"/>
        </w:trPr>
        <w:tc>
          <w:tcPr>
            <w:tcW w:w="720" w:type="dxa"/>
          </w:tcPr>
          <w:p w14:paraId="1969BB50" w14:textId="77777777" w:rsidR="00C4583A" w:rsidRPr="009204A5" w:rsidRDefault="00C4583A" w:rsidP="00CF34AF">
            <w:pPr>
              <w:spacing w:before="20" w:after="20"/>
              <w:rPr>
                <w:sz w:val="22"/>
                <w:szCs w:val="22"/>
              </w:rPr>
            </w:pPr>
            <w:r w:rsidRPr="009204A5">
              <w:rPr>
                <w:sz w:val="22"/>
                <w:szCs w:val="22"/>
              </w:rPr>
              <w:t>2</w:t>
            </w:r>
          </w:p>
        </w:tc>
        <w:tc>
          <w:tcPr>
            <w:tcW w:w="1872" w:type="dxa"/>
          </w:tcPr>
          <w:p w14:paraId="08439919" w14:textId="77777777" w:rsidR="00C4583A" w:rsidRPr="009204A5" w:rsidRDefault="00C4583A" w:rsidP="00CF34AF">
            <w:pPr>
              <w:spacing w:before="20" w:after="20"/>
              <w:rPr>
                <w:sz w:val="22"/>
                <w:szCs w:val="22"/>
              </w:rPr>
            </w:pPr>
            <w:r w:rsidRPr="009204A5">
              <w:rPr>
                <w:sz w:val="22"/>
                <w:szCs w:val="22"/>
              </w:rPr>
              <w:t>Overview of the Designing for Behavior Change Framework</w:t>
            </w:r>
          </w:p>
        </w:tc>
        <w:tc>
          <w:tcPr>
            <w:tcW w:w="6912" w:type="dxa"/>
          </w:tcPr>
          <w:p w14:paraId="24550DEE" w14:textId="77777777" w:rsidR="00C4583A" w:rsidRPr="009204A5" w:rsidRDefault="00C4583A" w:rsidP="00CF34AF">
            <w:pPr>
              <w:pStyle w:val="ListParagraph"/>
              <w:spacing w:before="20" w:after="20"/>
              <w:ind w:left="288" w:hanging="288"/>
              <w:rPr>
                <w:sz w:val="22"/>
                <w:szCs w:val="22"/>
              </w:rPr>
            </w:pPr>
            <w:r w:rsidRPr="009204A5">
              <w:rPr>
                <w:sz w:val="22"/>
                <w:szCs w:val="22"/>
              </w:rPr>
              <w:t xml:space="preserve">Wall Chart of the Designing for Behavior Change Framework </w:t>
            </w:r>
          </w:p>
          <w:p w14:paraId="6E041FA0" w14:textId="77777777" w:rsidR="00C4583A" w:rsidRPr="009204A5" w:rsidRDefault="00C4583A" w:rsidP="00CF34AF">
            <w:pPr>
              <w:pStyle w:val="ListParagraph"/>
              <w:spacing w:before="20" w:after="20"/>
              <w:ind w:left="288" w:hanging="288"/>
              <w:rPr>
                <w:sz w:val="22"/>
                <w:szCs w:val="22"/>
              </w:rPr>
            </w:pPr>
            <w:r w:rsidRPr="009204A5">
              <w:rPr>
                <w:sz w:val="22"/>
                <w:szCs w:val="22"/>
              </w:rPr>
              <w:t xml:space="preserve">Lesson 2 Handout 1: Blank Designing for Behavior Change Framework </w:t>
            </w:r>
          </w:p>
          <w:p w14:paraId="2F3E37DC" w14:textId="77777777" w:rsidR="00C4583A" w:rsidRPr="009204A5" w:rsidRDefault="00C4583A" w:rsidP="00CF34AF">
            <w:pPr>
              <w:pStyle w:val="ListParagraph"/>
              <w:spacing w:before="20" w:after="20"/>
              <w:ind w:left="288" w:hanging="288"/>
              <w:rPr>
                <w:sz w:val="22"/>
                <w:szCs w:val="22"/>
              </w:rPr>
            </w:pPr>
            <w:r w:rsidRPr="009204A5">
              <w:rPr>
                <w:sz w:val="22"/>
                <w:szCs w:val="22"/>
              </w:rPr>
              <w:t>Lesson 2 Handout 2: Definitions of Designing for Behavior Change Framework Terms</w:t>
            </w:r>
          </w:p>
          <w:p w14:paraId="00F1BAC8" w14:textId="77777777" w:rsidR="00C4583A" w:rsidRPr="009204A5" w:rsidRDefault="00C4583A" w:rsidP="00CF34AF">
            <w:pPr>
              <w:pStyle w:val="ListParagraph"/>
              <w:spacing w:before="20" w:after="20"/>
              <w:ind w:left="288" w:hanging="288"/>
              <w:rPr>
                <w:sz w:val="22"/>
                <w:szCs w:val="22"/>
              </w:rPr>
            </w:pPr>
            <w:r w:rsidRPr="009204A5">
              <w:rPr>
                <w:sz w:val="22"/>
                <w:szCs w:val="22"/>
              </w:rPr>
              <w:t xml:space="preserve">Lesson 2 Handout 3: Examples of Completed Designing for Behavior Change Frameworks </w:t>
            </w:r>
          </w:p>
          <w:p w14:paraId="5497458D" w14:textId="77777777" w:rsidR="00C4583A" w:rsidRPr="009204A5" w:rsidRDefault="00C4583A" w:rsidP="00CF34AF">
            <w:pPr>
              <w:pStyle w:val="ListParagraph"/>
              <w:spacing w:before="20" w:after="20"/>
              <w:ind w:left="288" w:hanging="288"/>
              <w:rPr>
                <w:sz w:val="22"/>
                <w:szCs w:val="22"/>
              </w:rPr>
            </w:pPr>
            <w:r w:rsidRPr="009204A5">
              <w:rPr>
                <w:sz w:val="22"/>
                <w:szCs w:val="22"/>
              </w:rPr>
              <w:t>Lesson 2 Handout 4: Planning Guide: Steps in the Designing for Behavior Change Process</w:t>
            </w:r>
          </w:p>
          <w:p w14:paraId="4A540339" w14:textId="0D412D6D" w:rsidR="00C4583A" w:rsidRPr="009204A5" w:rsidRDefault="00C4583A" w:rsidP="00CF34AF">
            <w:pPr>
              <w:pStyle w:val="ListParagraph"/>
              <w:spacing w:before="20" w:after="20"/>
              <w:ind w:left="288" w:hanging="288"/>
              <w:rPr>
                <w:sz w:val="22"/>
                <w:szCs w:val="22"/>
              </w:rPr>
            </w:pPr>
            <w:r w:rsidRPr="009204A5">
              <w:rPr>
                <w:sz w:val="22"/>
                <w:szCs w:val="22"/>
              </w:rPr>
              <w:t>Lesson 2 Handout 5: The Five Principles</w:t>
            </w:r>
            <w:r w:rsidR="0057646A">
              <w:rPr>
                <w:sz w:val="22"/>
                <w:szCs w:val="22"/>
              </w:rPr>
              <w:t xml:space="preserve"> of the DBC Framework</w:t>
            </w:r>
          </w:p>
        </w:tc>
      </w:tr>
      <w:tr w:rsidR="00C4583A" w:rsidRPr="009204A5" w14:paraId="45B2A044" w14:textId="77777777" w:rsidTr="00CF34AF">
        <w:trPr>
          <w:jc w:val="center"/>
        </w:trPr>
        <w:tc>
          <w:tcPr>
            <w:tcW w:w="720" w:type="dxa"/>
          </w:tcPr>
          <w:p w14:paraId="3BECD28D" w14:textId="77777777" w:rsidR="00C4583A" w:rsidRPr="009204A5" w:rsidRDefault="00C4583A" w:rsidP="00CF34AF">
            <w:pPr>
              <w:spacing w:before="20" w:after="20"/>
              <w:rPr>
                <w:sz w:val="22"/>
                <w:szCs w:val="22"/>
              </w:rPr>
            </w:pPr>
            <w:r w:rsidRPr="009204A5">
              <w:rPr>
                <w:sz w:val="22"/>
                <w:szCs w:val="22"/>
              </w:rPr>
              <w:t>3</w:t>
            </w:r>
          </w:p>
        </w:tc>
        <w:tc>
          <w:tcPr>
            <w:tcW w:w="1872" w:type="dxa"/>
          </w:tcPr>
          <w:p w14:paraId="07564943" w14:textId="77777777" w:rsidR="00C4583A" w:rsidRPr="009204A5" w:rsidRDefault="00C4583A" w:rsidP="00CF34AF">
            <w:pPr>
              <w:spacing w:before="20" w:after="20"/>
              <w:rPr>
                <w:sz w:val="22"/>
                <w:szCs w:val="22"/>
              </w:rPr>
            </w:pPr>
            <w:r w:rsidRPr="009204A5">
              <w:rPr>
                <w:sz w:val="22"/>
                <w:szCs w:val="22"/>
              </w:rPr>
              <w:t>The “Exercise” Exercise</w:t>
            </w:r>
          </w:p>
        </w:tc>
        <w:tc>
          <w:tcPr>
            <w:tcW w:w="6912" w:type="dxa"/>
          </w:tcPr>
          <w:p w14:paraId="1445413F" w14:textId="77777777" w:rsidR="00C4583A" w:rsidRPr="009204A5" w:rsidRDefault="00C4583A" w:rsidP="00CF34AF">
            <w:pPr>
              <w:pStyle w:val="ListParagraph"/>
              <w:spacing w:before="20" w:after="20"/>
              <w:ind w:left="288" w:hanging="288"/>
              <w:rPr>
                <w:sz w:val="22"/>
                <w:szCs w:val="22"/>
              </w:rPr>
            </w:pPr>
            <w:r w:rsidRPr="009204A5">
              <w:rPr>
                <w:rFonts w:eastAsia="Times New Roman"/>
                <w:sz w:val="22"/>
                <w:szCs w:val="22"/>
              </w:rPr>
              <w:t>Lesson 3 Flip Charts 1–10: The “Exercise” Exercise</w:t>
            </w:r>
            <w:r w:rsidRPr="009204A5" w:rsidDel="00930C2A">
              <w:rPr>
                <w:sz w:val="22"/>
                <w:szCs w:val="22"/>
              </w:rPr>
              <w:t xml:space="preserve"> </w:t>
            </w:r>
          </w:p>
          <w:p w14:paraId="3FE4C050" w14:textId="77777777" w:rsidR="00C4583A" w:rsidRPr="009204A5" w:rsidRDefault="00C4583A" w:rsidP="00CF34AF">
            <w:pPr>
              <w:pStyle w:val="ListParagraph"/>
              <w:spacing w:before="20" w:after="20"/>
              <w:ind w:left="288" w:hanging="288"/>
              <w:rPr>
                <w:sz w:val="22"/>
                <w:szCs w:val="22"/>
              </w:rPr>
            </w:pPr>
            <w:r w:rsidRPr="009204A5">
              <w:rPr>
                <w:sz w:val="22"/>
                <w:szCs w:val="22"/>
              </w:rPr>
              <w:t>Masking tape</w:t>
            </w:r>
          </w:p>
        </w:tc>
      </w:tr>
      <w:tr w:rsidR="00C4583A" w:rsidRPr="009204A5" w14:paraId="58264E3E" w14:textId="77777777" w:rsidTr="000E4C91">
        <w:trPr>
          <w:trHeight w:val="2448"/>
          <w:jc w:val="center"/>
        </w:trPr>
        <w:tc>
          <w:tcPr>
            <w:tcW w:w="720" w:type="dxa"/>
          </w:tcPr>
          <w:p w14:paraId="70BB3D6C" w14:textId="77777777" w:rsidR="00C4583A" w:rsidRPr="009204A5" w:rsidRDefault="00C4583A" w:rsidP="00CF34AF">
            <w:pPr>
              <w:spacing w:before="20" w:after="20"/>
              <w:rPr>
                <w:sz w:val="22"/>
                <w:szCs w:val="22"/>
              </w:rPr>
            </w:pPr>
            <w:r w:rsidRPr="009204A5">
              <w:rPr>
                <w:sz w:val="22"/>
                <w:szCs w:val="22"/>
              </w:rPr>
              <w:t xml:space="preserve">4 </w:t>
            </w:r>
          </w:p>
        </w:tc>
        <w:tc>
          <w:tcPr>
            <w:tcW w:w="1872" w:type="dxa"/>
          </w:tcPr>
          <w:p w14:paraId="5A304794" w14:textId="77777777" w:rsidR="00C4583A" w:rsidRPr="009204A5" w:rsidRDefault="00C4583A" w:rsidP="00CF34AF">
            <w:pPr>
              <w:spacing w:before="20" w:after="20"/>
              <w:rPr>
                <w:sz w:val="22"/>
                <w:szCs w:val="22"/>
              </w:rPr>
            </w:pPr>
            <w:r w:rsidRPr="009204A5">
              <w:rPr>
                <w:sz w:val="22"/>
                <w:szCs w:val="22"/>
              </w:rPr>
              <w:t xml:space="preserve">Identifying </w:t>
            </w:r>
            <w:r w:rsidRPr="009204A5">
              <w:rPr>
                <w:sz w:val="22"/>
                <w:szCs w:val="22"/>
              </w:rPr>
              <w:br/>
              <w:t>Determinants that Influence Behavior</w:t>
            </w:r>
          </w:p>
        </w:tc>
        <w:tc>
          <w:tcPr>
            <w:tcW w:w="6912" w:type="dxa"/>
          </w:tcPr>
          <w:p w14:paraId="0936CF9C" w14:textId="77777777" w:rsidR="00C4583A" w:rsidRPr="009204A5" w:rsidRDefault="00C4583A" w:rsidP="00CF34AF">
            <w:pPr>
              <w:pStyle w:val="ListParagraph"/>
              <w:spacing w:before="20" w:after="20"/>
              <w:ind w:left="288" w:hanging="288"/>
              <w:rPr>
                <w:sz w:val="22"/>
                <w:szCs w:val="22"/>
              </w:rPr>
            </w:pPr>
            <w:r w:rsidRPr="009204A5">
              <w:rPr>
                <w:sz w:val="22"/>
                <w:szCs w:val="22"/>
              </w:rPr>
              <w:t>Lesson 2 Handout 2: Definitions of Designing for Behavior Change Framework Terms</w:t>
            </w:r>
          </w:p>
          <w:p w14:paraId="16C75B28" w14:textId="77777777" w:rsidR="00C4583A" w:rsidRPr="009204A5" w:rsidRDefault="00C4583A" w:rsidP="00CF34AF">
            <w:pPr>
              <w:pStyle w:val="ListParagraph"/>
              <w:spacing w:before="20" w:after="20"/>
              <w:ind w:left="288" w:hanging="288"/>
              <w:rPr>
                <w:sz w:val="22"/>
                <w:szCs w:val="22"/>
              </w:rPr>
            </w:pPr>
            <w:r w:rsidRPr="009204A5">
              <w:rPr>
                <w:sz w:val="22"/>
                <w:szCs w:val="22"/>
              </w:rPr>
              <w:t>Lesson 4 Handout 1: Important Determinants that Influence Behavior</w:t>
            </w:r>
          </w:p>
          <w:p w14:paraId="7900CBF2" w14:textId="77777777" w:rsidR="00C4583A" w:rsidRPr="007653DA" w:rsidRDefault="00C4583A" w:rsidP="00CF34AF">
            <w:pPr>
              <w:pStyle w:val="ListParagraph"/>
              <w:spacing w:before="20" w:after="20"/>
              <w:ind w:left="288" w:hanging="288"/>
              <w:rPr>
                <w:sz w:val="22"/>
                <w:szCs w:val="22"/>
              </w:rPr>
            </w:pPr>
            <w:r w:rsidRPr="007653DA">
              <w:rPr>
                <w:sz w:val="22"/>
                <w:szCs w:val="22"/>
              </w:rPr>
              <w:t xml:space="preserve">Lesson 4 Handout </w:t>
            </w:r>
            <w:r>
              <w:rPr>
                <w:sz w:val="22"/>
                <w:szCs w:val="22"/>
              </w:rPr>
              <w:t>2</w:t>
            </w:r>
            <w:r w:rsidRPr="000E4C91">
              <w:rPr>
                <w:sz w:val="22"/>
                <w:szCs w:val="22"/>
              </w:rPr>
              <w:t>: Learning about</w:t>
            </w:r>
            <w:r>
              <w:rPr>
                <w:sz w:val="22"/>
                <w:szCs w:val="22"/>
              </w:rPr>
              <w:t xml:space="preserve"> the</w:t>
            </w:r>
            <w:r w:rsidRPr="000E4C91">
              <w:rPr>
                <w:sz w:val="22"/>
                <w:szCs w:val="22"/>
              </w:rPr>
              <w:t xml:space="preserve"> Determinants</w:t>
            </w:r>
            <w:r>
              <w:rPr>
                <w:sz w:val="22"/>
                <w:szCs w:val="22"/>
              </w:rPr>
              <w:t xml:space="preserve"> of Behavior Change</w:t>
            </w:r>
          </w:p>
          <w:p w14:paraId="2E9CE885" w14:textId="77777777" w:rsidR="00C4583A" w:rsidRPr="007653DA" w:rsidRDefault="00C4583A" w:rsidP="00CF34AF">
            <w:pPr>
              <w:pStyle w:val="ListParagraph"/>
              <w:spacing w:before="20" w:after="20"/>
              <w:ind w:left="288" w:hanging="288"/>
              <w:rPr>
                <w:sz w:val="22"/>
                <w:szCs w:val="22"/>
              </w:rPr>
            </w:pPr>
            <w:r>
              <w:rPr>
                <w:sz w:val="22"/>
                <w:szCs w:val="22"/>
              </w:rPr>
              <w:t>Lesson 4 Handout 3</w:t>
            </w:r>
            <w:r w:rsidRPr="00F50CAB">
              <w:rPr>
                <w:sz w:val="22"/>
                <w:szCs w:val="22"/>
              </w:rPr>
              <w:t>: Some Tricky Determinants</w:t>
            </w:r>
            <w:r w:rsidRPr="009204A5">
              <w:rPr>
                <w:sz w:val="22"/>
              </w:rPr>
              <w:t xml:space="preserve"> </w:t>
            </w:r>
          </w:p>
          <w:p w14:paraId="5490F57B" w14:textId="60AAD4D1" w:rsidR="00C4583A" w:rsidRPr="009204A5" w:rsidRDefault="00C4583A" w:rsidP="00CF34AF">
            <w:pPr>
              <w:pStyle w:val="ListParagraph"/>
              <w:spacing w:before="20" w:after="20"/>
              <w:ind w:left="288" w:hanging="288"/>
              <w:rPr>
                <w:sz w:val="22"/>
                <w:szCs w:val="22"/>
              </w:rPr>
            </w:pPr>
            <w:r w:rsidRPr="009204A5">
              <w:rPr>
                <w:sz w:val="22"/>
              </w:rPr>
              <w:t xml:space="preserve">Lesson 4 Handout </w:t>
            </w:r>
            <w:r>
              <w:rPr>
                <w:sz w:val="22"/>
              </w:rPr>
              <w:t>4</w:t>
            </w:r>
            <w:r w:rsidRPr="009204A5">
              <w:rPr>
                <w:sz w:val="22"/>
              </w:rPr>
              <w:t>: Match the Determinant to the Question</w:t>
            </w:r>
          </w:p>
        </w:tc>
      </w:tr>
      <w:tr w:rsidR="00C4583A" w:rsidRPr="009204A5" w14:paraId="58A8355E" w14:textId="77777777" w:rsidTr="00CF34AF">
        <w:trPr>
          <w:jc w:val="center"/>
        </w:trPr>
        <w:tc>
          <w:tcPr>
            <w:tcW w:w="720" w:type="dxa"/>
          </w:tcPr>
          <w:p w14:paraId="50948334" w14:textId="77777777" w:rsidR="00C4583A" w:rsidRPr="009204A5" w:rsidRDefault="00C4583A" w:rsidP="00CF34AF">
            <w:pPr>
              <w:spacing w:before="20" w:after="20"/>
              <w:rPr>
                <w:sz w:val="22"/>
                <w:szCs w:val="22"/>
              </w:rPr>
            </w:pPr>
            <w:r w:rsidRPr="009204A5">
              <w:rPr>
                <w:sz w:val="22"/>
                <w:szCs w:val="22"/>
              </w:rPr>
              <w:t>5</w:t>
            </w:r>
          </w:p>
        </w:tc>
        <w:tc>
          <w:tcPr>
            <w:tcW w:w="1872" w:type="dxa"/>
          </w:tcPr>
          <w:p w14:paraId="6C7A4432" w14:textId="449EA035" w:rsidR="00C4583A" w:rsidRPr="009204A5" w:rsidRDefault="00C4583A" w:rsidP="00CF34AF">
            <w:pPr>
              <w:spacing w:before="20" w:after="20"/>
              <w:rPr>
                <w:sz w:val="22"/>
                <w:szCs w:val="22"/>
              </w:rPr>
            </w:pPr>
            <w:r w:rsidRPr="009204A5">
              <w:rPr>
                <w:sz w:val="22"/>
                <w:szCs w:val="22"/>
              </w:rPr>
              <w:t>The Doer/</w:t>
            </w:r>
            <w:r w:rsidR="00E56C79">
              <w:rPr>
                <w:sz w:val="22"/>
                <w:szCs w:val="22"/>
              </w:rPr>
              <w:t>Non-</w:t>
            </w:r>
            <w:r w:rsidR="00E56C79">
              <w:rPr>
                <w:sz w:val="22"/>
                <w:szCs w:val="22"/>
              </w:rPr>
              <w:lastRenderedPageBreak/>
              <w:t>Doer</w:t>
            </w:r>
            <w:r w:rsidRPr="009204A5">
              <w:rPr>
                <w:sz w:val="22"/>
                <w:szCs w:val="22"/>
              </w:rPr>
              <w:t xml:space="preserve"> Study and </w:t>
            </w:r>
            <w:r w:rsidRPr="009204A5">
              <w:rPr>
                <w:sz w:val="22"/>
                <w:szCs w:val="22"/>
              </w:rPr>
              <w:br/>
              <w:t>Barrier Analysis</w:t>
            </w:r>
          </w:p>
        </w:tc>
        <w:tc>
          <w:tcPr>
            <w:tcW w:w="6912" w:type="dxa"/>
          </w:tcPr>
          <w:p w14:paraId="299717FE" w14:textId="77777777" w:rsidR="00C4583A" w:rsidRPr="009204A5" w:rsidRDefault="00C4583A" w:rsidP="00CF34AF">
            <w:pPr>
              <w:pStyle w:val="ListParagraph"/>
              <w:spacing w:before="20" w:after="20"/>
              <w:ind w:left="288" w:hanging="288"/>
              <w:rPr>
                <w:sz w:val="22"/>
                <w:szCs w:val="22"/>
              </w:rPr>
            </w:pPr>
            <w:r w:rsidRPr="009204A5">
              <w:rPr>
                <w:sz w:val="22"/>
                <w:szCs w:val="22"/>
              </w:rPr>
              <w:lastRenderedPageBreak/>
              <w:t xml:space="preserve">Seven steps of Barrier Analysis on individual color construction paper </w:t>
            </w:r>
            <w:r w:rsidRPr="009204A5">
              <w:rPr>
                <w:sz w:val="22"/>
                <w:szCs w:val="22"/>
              </w:rPr>
              <w:lastRenderedPageBreak/>
              <w:t>for display</w:t>
            </w:r>
          </w:p>
          <w:p w14:paraId="24803F6B" w14:textId="77777777" w:rsidR="00C4583A" w:rsidRPr="009204A5" w:rsidRDefault="00C4583A" w:rsidP="00CF34AF">
            <w:pPr>
              <w:pStyle w:val="ListParagraph"/>
              <w:spacing w:before="20" w:after="20"/>
              <w:ind w:left="288" w:hanging="288"/>
              <w:rPr>
                <w:sz w:val="22"/>
                <w:szCs w:val="22"/>
              </w:rPr>
            </w:pPr>
            <w:r w:rsidRPr="009204A5">
              <w:rPr>
                <w:sz w:val="22"/>
                <w:szCs w:val="22"/>
              </w:rPr>
              <w:t xml:space="preserve">Lesson 5 Handout 1: </w:t>
            </w:r>
            <w:r>
              <w:rPr>
                <w:sz w:val="22"/>
                <w:szCs w:val="22"/>
              </w:rPr>
              <w:t xml:space="preserve">The </w:t>
            </w:r>
            <w:r w:rsidRPr="009204A5">
              <w:rPr>
                <w:sz w:val="22"/>
                <w:szCs w:val="22"/>
              </w:rPr>
              <w:t>Seven Steps of Barrier Analysis</w:t>
            </w:r>
          </w:p>
          <w:p w14:paraId="670DC509" w14:textId="1474F9C8" w:rsidR="00C4583A" w:rsidRPr="009204A5" w:rsidRDefault="00C4583A" w:rsidP="00CF34AF">
            <w:pPr>
              <w:pStyle w:val="ListParagraph"/>
              <w:spacing w:before="20" w:after="20"/>
              <w:ind w:left="288" w:hanging="288"/>
              <w:rPr>
                <w:sz w:val="22"/>
                <w:szCs w:val="22"/>
              </w:rPr>
            </w:pPr>
            <w:r w:rsidRPr="009204A5">
              <w:rPr>
                <w:sz w:val="22"/>
                <w:szCs w:val="22"/>
              </w:rPr>
              <w:t xml:space="preserve">Lesson 5 Handout 2: </w:t>
            </w:r>
            <w:r>
              <w:rPr>
                <w:sz w:val="22"/>
                <w:szCs w:val="22"/>
              </w:rPr>
              <w:t xml:space="preserve">The </w:t>
            </w:r>
            <w:r w:rsidRPr="009204A5">
              <w:rPr>
                <w:sz w:val="22"/>
                <w:szCs w:val="22"/>
              </w:rPr>
              <w:t xml:space="preserve">Five </w:t>
            </w:r>
            <w:r w:rsidR="00993427">
              <w:rPr>
                <w:sz w:val="22"/>
                <w:szCs w:val="22"/>
              </w:rPr>
              <w:t>Principles</w:t>
            </w:r>
            <w:r w:rsidR="00993427" w:rsidRPr="009204A5">
              <w:rPr>
                <w:sz w:val="22"/>
                <w:szCs w:val="22"/>
              </w:rPr>
              <w:t xml:space="preserve"> </w:t>
            </w:r>
            <w:r w:rsidRPr="009204A5">
              <w:rPr>
                <w:sz w:val="22"/>
                <w:szCs w:val="22"/>
              </w:rPr>
              <w:t>of Barrier Analysis</w:t>
            </w:r>
          </w:p>
          <w:p w14:paraId="164CC9F5" w14:textId="3D2D367B" w:rsidR="00C4583A" w:rsidRPr="009204A5" w:rsidRDefault="00C4583A" w:rsidP="00CF34AF">
            <w:pPr>
              <w:pStyle w:val="ListParagraph"/>
              <w:spacing w:before="20" w:after="20"/>
              <w:ind w:left="288" w:hanging="288"/>
              <w:rPr>
                <w:sz w:val="22"/>
                <w:szCs w:val="22"/>
              </w:rPr>
            </w:pPr>
            <w:r w:rsidRPr="000E4C91">
              <w:rPr>
                <w:sz w:val="22"/>
              </w:rPr>
              <w:t xml:space="preserve">9–12 </w:t>
            </w:r>
            <w:r w:rsidRPr="009204A5">
              <w:rPr>
                <w:sz w:val="22"/>
                <w:szCs w:val="22"/>
              </w:rPr>
              <w:t>Post-its for each small group (</w:t>
            </w:r>
            <w:r>
              <w:rPr>
                <w:sz w:val="22"/>
                <w:szCs w:val="22"/>
              </w:rPr>
              <w:t>1</w:t>
            </w:r>
            <w:r w:rsidRPr="009204A5">
              <w:rPr>
                <w:sz w:val="22"/>
                <w:szCs w:val="22"/>
              </w:rPr>
              <w:t xml:space="preserve"> Post-it for each question)</w:t>
            </w:r>
          </w:p>
          <w:p w14:paraId="1AEC6DC2" w14:textId="0402ED4B" w:rsidR="00C4583A" w:rsidRPr="009204A5" w:rsidRDefault="00C4583A" w:rsidP="00CF34AF">
            <w:pPr>
              <w:pStyle w:val="ListParagraph"/>
              <w:spacing w:before="20" w:after="20"/>
              <w:ind w:left="288" w:hanging="288"/>
              <w:rPr>
                <w:sz w:val="22"/>
                <w:szCs w:val="22"/>
              </w:rPr>
            </w:pPr>
            <w:r w:rsidRPr="009204A5">
              <w:rPr>
                <w:sz w:val="22"/>
                <w:szCs w:val="22"/>
              </w:rPr>
              <w:t xml:space="preserve">Lesson 5 Handout 3: Learning </w:t>
            </w:r>
            <w:r>
              <w:rPr>
                <w:sz w:val="22"/>
                <w:szCs w:val="22"/>
              </w:rPr>
              <w:t>a</w:t>
            </w:r>
            <w:r w:rsidRPr="009204A5">
              <w:rPr>
                <w:sz w:val="22"/>
                <w:szCs w:val="22"/>
              </w:rPr>
              <w:t>bout Doer/</w:t>
            </w:r>
            <w:r w:rsidR="00E56C79">
              <w:rPr>
                <w:sz w:val="22"/>
                <w:szCs w:val="22"/>
              </w:rPr>
              <w:t>Non-Doer</w:t>
            </w:r>
            <w:r w:rsidRPr="009204A5">
              <w:rPr>
                <w:sz w:val="22"/>
                <w:szCs w:val="22"/>
              </w:rPr>
              <w:t xml:space="preserve"> Studies and Barrier Analysis Surveys</w:t>
            </w:r>
          </w:p>
          <w:p w14:paraId="7B3B7654" w14:textId="4F2C4199" w:rsidR="00C4583A" w:rsidRPr="000E4C91" w:rsidRDefault="00C4583A" w:rsidP="00CF34AF">
            <w:pPr>
              <w:pStyle w:val="ListParagraph"/>
              <w:spacing w:before="20" w:after="20"/>
              <w:ind w:left="288" w:hanging="288"/>
              <w:rPr>
                <w:sz w:val="22"/>
                <w:szCs w:val="22"/>
              </w:rPr>
            </w:pPr>
            <w:r w:rsidRPr="009204A5">
              <w:rPr>
                <w:rFonts w:eastAsia="Times New Roman"/>
                <w:sz w:val="22"/>
                <w:szCs w:val="22"/>
              </w:rPr>
              <w:t>Lesson 5 Handout 4: Barrier Analysis Game</w:t>
            </w:r>
          </w:p>
          <w:p w14:paraId="33375FF7" w14:textId="77777777" w:rsidR="00C4583A" w:rsidRPr="000E4C91" w:rsidRDefault="00C4583A" w:rsidP="00CF34AF">
            <w:pPr>
              <w:pStyle w:val="ListParagraph"/>
              <w:spacing w:before="20" w:after="20"/>
              <w:ind w:left="288" w:hanging="288"/>
              <w:rPr>
                <w:sz w:val="22"/>
                <w:szCs w:val="22"/>
              </w:rPr>
            </w:pPr>
            <w:r w:rsidRPr="000E4C91">
              <w:rPr>
                <w:sz w:val="22"/>
                <w:szCs w:val="22"/>
              </w:rPr>
              <w:t>Lesson 5 Handout 5: Costs Associated wit</w:t>
            </w:r>
            <w:r w:rsidRPr="00C05C8C">
              <w:rPr>
                <w:sz w:val="22"/>
                <w:szCs w:val="22"/>
              </w:rPr>
              <w:t>h Doing a Barrier Analysis</w:t>
            </w:r>
          </w:p>
          <w:p w14:paraId="6E694C7C" w14:textId="77777777" w:rsidR="00C4583A" w:rsidRPr="009204A5" w:rsidRDefault="00C4583A" w:rsidP="00CF34AF">
            <w:pPr>
              <w:pStyle w:val="ListParagraph"/>
              <w:spacing w:before="20" w:after="20"/>
              <w:ind w:left="288" w:hanging="288"/>
              <w:rPr>
                <w:sz w:val="22"/>
                <w:szCs w:val="22"/>
              </w:rPr>
            </w:pPr>
            <w:r w:rsidRPr="000E4C91">
              <w:rPr>
                <w:sz w:val="22"/>
                <w:szCs w:val="22"/>
              </w:rPr>
              <w:t xml:space="preserve">Lesson 5 Handout 6: Barrier Analysis Implementation </w:t>
            </w:r>
            <w:r>
              <w:rPr>
                <w:sz w:val="22"/>
                <w:szCs w:val="22"/>
              </w:rPr>
              <w:t>Timeline</w:t>
            </w:r>
          </w:p>
        </w:tc>
      </w:tr>
      <w:tr w:rsidR="00C4583A" w:rsidRPr="00824EE7" w14:paraId="14C5A5CE" w14:textId="77777777" w:rsidTr="00CF34AF">
        <w:trPr>
          <w:jc w:val="center"/>
        </w:trPr>
        <w:tc>
          <w:tcPr>
            <w:tcW w:w="720" w:type="dxa"/>
          </w:tcPr>
          <w:p w14:paraId="48144EF5" w14:textId="77777777" w:rsidR="00C4583A" w:rsidRPr="009204A5" w:rsidRDefault="00C4583A" w:rsidP="00CF34AF">
            <w:pPr>
              <w:spacing w:before="20" w:after="20"/>
              <w:rPr>
                <w:sz w:val="22"/>
                <w:szCs w:val="22"/>
              </w:rPr>
            </w:pPr>
            <w:r w:rsidRPr="009204A5">
              <w:rPr>
                <w:sz w:val="22"/>
                <w:szCs w:val="22"/>
              </w:rPr>
              <w:lastRenderedPageBreak/>
              <w:t>6</w:t>
            </w:r>
          </w:p>
        </w:tc>
        <w:tc>
          <w:tcPr>
            <w:tcW w:w="1872" w:type="dxa"/>
          </w:tcPr>
          <w:p w14:paraId="4E25F7DA" w14:textId="77777777" w:rsidR="00C4583A" w:rsidRPr="009204A5" w:rsidRDefault="00C4583A" w:rsidP="00CF34AF">
            <w:pPr>
              <w:spacing w:before="20" w:after="20"/>
              <w:rPr>
                <w:sz w:val="22"/>
                <w:szCs w:val="22"/>
              </w:rPr>
            </w:pPr>
            <w:r w:rsidRPr="009204A5">
              <w:rPr>
                <w:sz w:val="22"/>
                <w:szCs w:val="22"/>
              </w:rPr>
              <w:t>Introduction to the Questionnaire</w:t>
            </w:r>
          </w:p>
        </w:tc>
        <w:tc>
          <w:tcPr>
            <w:tcW w:w="6912" w:type="dxa"/>
          </w:tcPr>
          <w:p w14:paraId="21A240C9" w14:textId="7F55FACF" w:rsidR="00C4583A" w:rsidRPr="00824EE7" w:rsidRDefault="00C4583A" w:rsidP="00CF34AF">
            <w:pPr>
              <w:pStyle w:val="ListParagraph"/>
              <w:spacing w:before="20" w:after="20"/>
              <w:ind w:left="288" w:hanging="288"/>
              <w:rPr>
                <w:sz w:val="22"/>
                <w:szCs w:val="22"/>
                <w:lang w:val="fr-CM"/>
              </w:rPr>
            </w:pPr>
            <w:r w:rsidRPr="00824EE7">
              <w:rPr>
                <w:sz w:val="22"/>
                <w:szCs w:val="22"/>
                <w:lang w:val="fr-CM"/>
              </w:rPr>
              <w:t>Lesson 6 Handout 1: Barrier Analysis Questionnaire</w:t>
            </w:r>
            <w:r w:rsidR="00993427" w:rsidRPr="00824EE7">
              <w:rPr>
                <w:sz w:val="22"/>
                <w:szCs w:val="22"/>
                <w:lang w:val="fr-CM"/>
              </w:rPr>
              <w:t xml:space="preserve"> Content</w:t>
            </w:r>
          </w:p>
          <w:p w14:paraId="689C29A5" w14:textId="2083C99E" w:rsidR="00C4583A" w:rsidRPr="00824EE7" w:rsidRDefault="00C4583A" w:rsidP="00CF34AF">
            <w:pPr>
              <w:pStyle w:val="ListParagraph"/>
              <w:spacing w:before="20" w:after="20"/>
              <w:ind w:left="288" w:hanging="288"/>
              <w:rPr>
                <w:sz w:val="22"/>
                <w:szCs w:val="22"/>
                <w:lang w:val="fr-CM"/>
              </w:rPr>
            </w:pPr>
            <w:r w:rsidRPr="00824EE7">
              <w:rPr>
                <w:sz w:val="22"/>
                <w:szCs w:val="22"/>
                <w:lang w:val="fr-CM"/>
              </w:rPr>
              <w:t xml:space="preserve">Lesson 6 Handout 2: </w:t>
            </w:r>
            <w:r w:rsidR="00993427" w:rsidRPr="00824EE7">
              <w:rPr>
                <w:sz w:val="22"/>
                <w:szCs w:val="22"/>
                <w:lang w:val="fr-CM"/>
              </w:rPr>
              <w:t>Example Barrier Analysis Questionnaire</w:t>
            </w:r>
          </w:p>
          <w:p w14:paraId="49F69BD9" w14:textId="7ADA73F5" w:rsidR="00034444" w:rsidRPr="00034444" w:rsidRDefault="00C4583A" w:rsidP="00993427">
            <w:pPr>
              <w:pStyle w:val="ListParagraph"/>
              <w:spacing w:before="20" w:after="20"/>
              <w:ind w:left="288" w:hanging="288"/>
              <w:rPr>
                <w:sz w:val="22"/>
                <w:szCs w:val="22"/>
                <w:lang w:val="fr-FR"/>
              </w:rPr>
            </w:pPr>
            <w:r w:rsidRPr="00824EE7">
              <w:rPr>
                <w:sz w:val="22"/>
                <w:szCs w:val="22"/>
                <w:lang w:val="fr-CM"/>
              </w:rPr>
              <w:t>Lesson 6 Handout 3</w:t>
            </w:r>
            <w:r w:rsidR="00034444" w:rsidRPr="00824EE7">
              <w:rPr>
                <w:sz w:val="22"/>
                <w:szCs w:val="22"/>
                <w:lang w:val="fr-CM"/>
              </w:rPr>
              <w:t xml:space="preserve">: </w:t>
            </w:r>
            <w:r w:rsidR="00993427" w:rsidRPr="00824EE7">
              <w:rPr>
                <w:sz w:val="22"/>
                <w:szCs w:val="22"/>
                <w:lang w:val="fr-CM"/>
              </w:rPr>
              <w:t>Examine the Questionnaire</w:t>
            </w:r>
          </w:p>
        </w:tc>
      </w:tr>
      <w:tr w:rsidR="00C4583A" w:rsidRPr="009204A5" w14:paraId="65D4C9CB" w14:textId="77777777" w:rsidTr="00CF34AF">
        <w:trPr>
          <w:jc w:val="center"/>
        </w:trPr>
        <w:tc>
          <w:tcPr>
            <w:tcW w:w="720" w:type="dxa"/>
          </w:tcPr>
          <w:p w14:paraId="7D769EBB" w14:textId="77777777" w:rsidR="00C4583A" w:rsidRPr="009204A5" w:rsidRDefault="00C4583A" w:rsidP="00CF34AF">
            <w:pPr>
              <w:spacing w:before="20" w:after="20"/>
              <w:rPr>
                <w:sz w:val="22"/>
                <w:szCs w:val="22"/>
              </w:rPr>
            </w:pPr>
            <w:r w:rsidRPr="009204A5">
              <w:rPr>
                <w:sz w:val="22"/>
                <w:szCs w:val="22"/>
              </w:rPr>
              <w:t xml:space="preserve">7 </w:t>
            </w:r>
          </w:p>
        </w:tc>
        <w:tc>
          <w:tcPr>
            <w:tcW w:w="1872" w:type="dxa"/>
          </w:tcPr>
          <w:p w14:paraId="4AB47667" w14:textId="77777777" w:rsidR="00C4583A" w:rsidRPr="009204A5" w:rsidRDefault="00C4583A" w:rsidP="00CF34AF">
            <w:pPr>
              <w:spacing w:before="20" w:after="20"/>
              <w:rPr>
                <w:sz w:val="22"/>
                <w:szCs w:val="22"/>
              </w:rPr>
            </w:pPr>
            <w:r w:rsidRPr="009204A5">
              <w:rPr>
                <w:sz w:val="22"/>
                <w:szCs w:val="22"/>
              </w:rPr>
              <w:t>Step 1: Defining the Behavior for the</w:t>
            </w:r>
            <w:r w:rsidRPr="009204A5">
              <w:rPr>
                <w:sz w:val="22"/>
                <w:szCs w:val="22"/>
              </w:rPr>
              <w:br/>
              <w:t>Formative Research</w:t>
            </w:r>
          </w:p>
        </w:tc>
        <w:tc>
          <w:tcPr>
            <w:tcW w:w="6912" w:type="dxa"/>
          </w:tcPr>
          <w:p w14:paraId="082F1AAC" w14:textId="77777777" w:rsidR="00C4583A" w:rsidRPr="009204A5" w:rsidRDefault="00C4583A" w:rsidP="00CF34AF">
            <w:pPr>
              <w:pStyle w:val="ListParagraph"/>
              <w:spacing w:before="20" w:after="20"/>
              <w:ind w:left="288" w:hanging="288"/>
              <w:rPr>
                <w:sz w:val="22"/>
                <w:szCs w:val="22"/>
              </w:rPr>
            </w:pPr>
            <w:r w:rsidRPr="009204A5">
              <w:rPr>
                <w:sz w:val="22"/>
                <w:szCs w:val="22"/>
              </w:rPr>
              <w:t>Seven steps of Barrier Analysis on individual color construction paper for display (from Lesson 5)</w:t>
            </w:r>
          </w:p>
          <w:p w14:paraId="121EF661" w14:textId="77777777" w:rsidR="00C4583A" w:rsidRDefault="00C4583A" w:rsidP="00CF34AF">
            <w:pPr>
              <w:pStyle w:val="ListParagraph"/>
              <w:spacing w:before="20" w:after="20"/>
              <w:ind w:left="288" w:hanging="288"/>
              <w:rPr>
                <w:sz w:val="22"/>
                <w:szCs w:val="22"/>
              </w:rPr>
            </w:pPr>
            <w:r w:rsidRPr="009204A5">
              <w:rPr>
                <w:sz w:val="22"/>
                <w:szCs w:val="22"/>
              </w:rPr>
              <w:t>Lesson 2 Handout 2: Definitions of Designing for Behavior Change Framework Terms</w:t>
            </w:r>
            <w:r w:rsidRPr="009204A5" w:rsidDel="00A359AF">
              <w:rPr>
                <w:sz w:val="22"/>
                <w:szCs w:val="22"/>
              </w:rPr>
              <w:t xml:space="preserve"> </w:t>
            </w:r>
          </w:p>
          <w:p w14:paraId="3AEEC5B4" w14:textId="17FAAFFA" w:rsidR="00962A48" w:rsidRPr="009204A5" w:rsidRDefault="00962A48" w:rsidP="00CF34AF">
            <w:pPr>
              <w:pStyle w:val="ListParagraph"/>
              <w:spacing w:before="20" w:after="20"/>
              <w:ind w:left="288" w:hanging="288"/>
              <w:rPr>
                <w:sz w:val="22"/>
                <w:szCs w:val="22"/>
              </w:rPr>
            </w:pPr>
            <w:r>
              <w:rPr>
                <w:sz w:val="22"/>
                <w:szCs w:val="22"/>
              </w:rPr>
              <w:t>Flip Chart showing the three elements of a behavior statement and an example statement</w:t>
            </w:r>
          </w:p>
          <w:p w14:paraId="48DE9C10" w14:textId="299F7BBC" w:rsidR="00C4583A" w:rsidRPr="009204A5" w:rsidRDefault="00C4583A" w:rsidP="00CF34AF">
            <w:pPr>
              <w:pStyle w:val="ListParagraph"/>
              <w:spacing w:before="20" w:after="20"/>
              <w:ind w:left="288" w:hanging="288"/>
              <w:rPr>
                <w:sz w:val="22"/>
                <w:szCs w:val="22"/>
              </w:rPr>
            </w:pPr>
            <w:r w:rsidRPr="009204A5">
              <w:rPr>
                <w:sz w:val="22"/>
                <w:szCs w:val="22"/>
              </w:rPr>
              <w:t xml:space="preserve">Lesson 7 Handout 1: </w:t>
            </w:r>
            <w:r w:rsidR="0003140D">
              <w:rPr>
                <w:sz w:val="22"/>
                <w:szCs w:val="22"/>
              </w:rPr>
              <w:t>How to Decide Which Behaviors to Study</w:t>
            </w:r>
          </w:p>
          <w:p w14:paraId="1F15EDD4" w14:textId="665AAD57" w:rsidR="00C4583A" w:rsidRPr="009204A5" w:rsidRDefault="00C4583A" w:rsidP="00CF34AF">
            <w:pPr>
              <w:pStyle w:val="ListParagraph"/>
              <w:spacing w:before="20" w:after="20"/>
              <w:ind w:left="288" w:hanging="288"/>
              <w:rPr>
                <w:sz w:val="22"/>
                <w:szCs w:val="22"/>
              </w:rPr>
            </w:pPr>
            <w:r w:rsidRPr="009204A5">
              <w:rPr>
                <w:sz w:val="22"/>
                <w:szCs w:val="22"/>
              </w:rPr>
              <w:t xml:space="preserve">Lesson 7 Handout 2: </w:t>
            </w:r>
            <w:r w:rsidR="0003140D">
              <w:rPr>
                <w:sz w:val="22"/>
                <w:szCs w:val="22"/>
              </w:rPr>
              <w:t>Guidance for Writing a Behavior Statement</w:t>
            </w:r>
          </w:p>
          <w:p w14:paraId="27519397" w14:textId="77777777" w:rsidR="00C4583A" w:rsidRDefault="00C4583A" w:rsidP="00CF34AF">
            <w:pPr>
              <w:pStyle w:val="ListParagraph"/>
              <w:spacing w:before="20" w:after="20"/>
              <w:ind w:left="288" w:hanging="288"/>
              <w:rPr>
                <w:sz w:val="22"/>
                <w:szCs w:val="22"/>
              </w:rPr>
            </w:pPr>
            <w:r w:rsidRPr="009204A5">
              <w:rPr>
                <w:sz w:val="22"/>
                <w:szCs w:val="22"/>
              </w:rPr>
              <w:t xml:space="preserve">Lesson 7 Handout 3: </w:t>
            </w:r>
            <w:r>
              <w:rPr>
                <w:sz w:val="22"/>
                <w:szCs w:val="22"/>
              </w:rPr>
              <w:t>Behavior Statement Exercise (Health and Nutrition and Agriculture)</w:t>
            </w:r>
          </w:p>
          <w:p w14:paraId="7F97DCD2" w14:textId="77777777" w:rsidR="00C4583A" w:rsidRDefault="00C4583A" w:rsidP="00CF34AF">
            <w:pPr>
              <w:pStyle w:val="ListParagraph"/>
              <w:spacing w:before="20" w:after="20"/>
              <w:ind w:left="288" w:hanging="288"/>
              <w:rPr>
                <w:sz w:val="22"/>
                <w:szCs w:val="22"/>
              </w:rPr>
            </w:pPr>
            <w:r>
              <w:rPr>
                <w:sz w:val="22"/>
                <w:szCs w:val="22"/>
              </w:rPr>
              <w:t xml:space="preserve">Lesson 7 Handout 4: </w:t>
            </w:r>
            <w:r w:rsidRPr="009204A5">
              <w:rPr>
                <w:sz w:val="22"/>
                <w:szCs w:val="22"/>
              </w:rPr>
              <w:t>Who’s Who in Behavior Change</w:t>
            </w:r>
          </w:p>
          <w:p w14:paraId="7FFF63BD" w14:textId="77777777" w:rsidR="00C4583A" w:rsidRPr="009204A5" w:rsidRDefault="00C4583A" w:rsidP="00CF34AF">
            <w:pPr>
              <w:pStyle w:val="ListParagraph"/>
              <w:spacing w:before="20" w:after="20"/>
              <w:ind w:left="288" w:hanging="288"/>
              <w:rPr>
                <w:sz w:val="22"/>
                <w:szCs w:val="22"/>
              </w:rPr>
            </w:pPr>
            <w:r>
              <w:rPr>
                <w:sz w:val="22"/>
                <w:szCs w:val="22"/>
              </w:rPr>
              <w:t>Flip chart paper for group work</w:t>
            </w:r>
          </w:p>
          <w:p w14:paraId="03D036D9" w14:textId="77777777" w:rsidR="00C4583A" w:rsidRPr="009204A5" w:rsidRDefault="00C4583A" w:rsidP="00CF34AF">
            <w:pPr>
              <w:pStyle w:val="ListParagraph"/>
              <w:spacing w:before="20" w:after="20"/>
              <w:ind w:left="288" w:hanging="288"/>
              <w:rPr>
                <w:sz w:val="22"/>
                <w:szCs w:val="22"/>
              </w:rPr>
            </w:pPr>
            <w:r w:rsidRPr="009204A5">
              <w:rPr>
                <w:sz w:val="22"/>
                <w:szCs w:val="22"/>
              </w:rPr>
              <w:t>Optional: Example indicators from participants’ Indicator Performance Tracking Tables (IPTTs), project Log-frames, design framework, other monitoring and evaluation table</w:t>
            </w:r>
          </w:p>
        </w:tc>
      </w:tr>
      <w:tr w:rsidR="00C4583A" w:rsidRPr="009204A5" w14:paraId="203C0A87" w14:textId="77777777" w:rsidTr="00CF34AF">
        <w:trPr>
          <w:jc w:val="center"/>
        </w:trPr>
        <w:tc>
          <w:tcPr>
            <w:tcW w:w="720" w:type="dxa"/>
          </w:tcPr>
          <w:p w14:paraId="2F4E5BF8" w14:textId="77777777" w:rsidR="00C4583A" w:rsidRPr="009204A5" w:rsidRDefault="00C4583A" w:rsidP="00CF34AF">
            <w:pPr>
              <w:spacing w:before="20" w:after="20"/>
              <w:rPr>
                <w:sz w:val="22"/>
                <w:szCs w:val="22"/>
              </w:rPr>
            </w:pPr>
            <w:r w:rsidRPr="009204A5">
              <w:rPr>
                <w:sz w:val="22"/>
                <w:szCs w:val="22"/>
              </w:rPr>
              <w:t xml:space="preserve">8 </w:t>
            </w:r>
          </w:p>
        </w:tc>
        <w:tc>
          <w:tcPr>
            <w:tcW w:w="1872" w:type="dxa"/>
          </w:tcPr>
          <w:p w14:paraId="6C2B1028" w14:textId="77777777" w:rsidR="00C4583A" w:rsidRPr="009204A5" w:rsidRDefault="00C4583A" w:rsidP="00CF34AF">
            <w:pPr>
              <w:spacing w:before="20" w:after="20"/>
              <w:rPr>
                <w:sz w:val="22"/>
                <w:szCs w:val="22"/>
                <w:highlight w:val="yellow"/>
              </w:rPr>
            </w:pPr>
            <w:r w:rsidRPr="009204A5">
              <w:rPr>
                <w:sz w:val="22"/>
                <w:szCs w:val="22"/>
              </w:rPr>
              <w:t>Step 2: Writing the Behavior Screening Questions</w:t>
            </w:r>
          </w:p>
        </w:tc>
        <w:tc>
          <w:tcPr>
            <w:tcW w:w="6912" w:type="dxa"/>
          </w:tcPr>
          <w:p w14:paraId="5B83A995" w14:textId="77777777" w:rsidR="00962A48" w:rsidRDefault="00962A48" w:rsidP="00CF34AF">
            <w:pPr>
              <w:pStyle w:val="ListParagraph"/>
              <w:spacing w:before="20" w:after="20"/>
              <w:ind w:left="288" w:hanging="288"/>
              <w:rPr>
                <w:sz w:val="22"/>
                <w:szCs w:val="22"/>
              </w:rPr>
            </w:pPr>
            <w:r>
              <w:rPr>
                <w:sz w:val="22"/>
                <w:szCs w:val="22"/>
              </w:rPr>
              <w:t>Flip Chart paper</w:t>
            </w:r>
          </w:p>
          <w:p w14:paraId="4B17D148" w14:textId="77777777" w:rsidR="00C4583A" w:rsidRPr="009204A5" w:rsidRDefault="00C4583A" w:rsidP="00CF34AF">
            <w:pPr>
              <w:pStyle w:val="ListParagraph"/>
              <w:spacing w:before="20" w:after="20"/>
              <w:ind w:left="288" w:hanging="288"/>
              <w:rPr>
                <w:sz w:val="22"/>
                <w:szCs w:val="22"/>
              </w:rPr>
            </w:pPr>
            <w:r w:rsidRPr="009204A5">
              <w:rPr>
                <w:sz w:val="22"/>
                <w:szCs w:val="22"/>
              </w:rPr>
              <w:t xml:space="preserve">Lesson 8 Flip Chart 1: </w:t>
            </w:r>
            <w:r>
              <w:rPr>
                <w:sz w:val="22"/>
                <w:szCs w:val="22"/>
              </w:rPr>
              <w:t xml:space="preserve">What are </w:t>
            </w:r>
            <w:r w:rsidRPr="009204A5">
              <w:rPr>
                <w:sz w:val="22"/>
                <w:szCs w:val="22"/>
              </w:rPr>
              <w:t>Behavior Screening Questions</w:t>
            </w:r>
            <w:r>
              <w:rPr>
                <w:sz w:val="22"/>
                <w:szCs w:val="22"/>
              </w:rPr>
              <w:t>?</w:t>
            </w:r>
            <w:r w:rsidRPr="009204A5" w:rsidDel="002C0D40">
              <w:rPr>
                <w:sz w:val="22"/>
                <w:szCs w:val="22"/>
              </w:rPr>
              <w:t xml:space="preserve"> </w:t>
            </w:r>
          </w:p>
          <w:p w14:paraId="6BC48FA5" w14:textId="77777777" w:rsidR="00C4583A" w:rsidRPr="009204A5" w:rsidRDefault="00C4583A" w:rsidP="00CF34AF">
            <w:pPr>
              <w:pStyle w:val="ListParagraph"/>
              <w:spacing w:before="20" w:after="20"/>
              <w:ind w:left="288" w:hanging="288"/>
              <w:rPr>
                <w:sz w:val="22"/>
                <w:szCs w:val="22"/>
              </w:rPr>
            </w:pPr>
            <w:r w:rsidRPr="009204A5">
              <w:rPr>
                <w:sz w:val="22"/>
                <w:szCs w:val="22"/>
              </w:rPr>
              <w:t>Lesson 8 Handout 1: Behavior Relaxing Worksheet</w:t>
            </w:r>
          </w:p>
          <w:p w14:paraId="6EC79AA2" w14:textId="77777777" w:rsidR="00C4583A" w:rsidRPr="009204A5" w:rsidRDefault="00C4583A" w:rsidP="00CF34AF">
            <w:pPr>
              <w:pStyle w:val="ListParagraph"/>
              <w:spacing w:before="20" w:after="20"/>
              <w:ind w:left="288" w:hanging="288"/>
              <w:rPr>
                <w:sz w:val="22"/>
                <w:szCs w:val="22"/>
              </w:rPr>
            </w:pPr>
            <w:r w:rsidRPr="009204A5">
              <w:rPr>
                <w:sz w:val="22"/>
                <w:szCs w:val="22"/>
              </w:rPr>
              <w:t xml:space="preserve">Lesson 8 Handout </w:t>
            </w:r>
            <w:r>
              <w:rPr>
                <w:sz w:val="22"/>
                <w:szCs w:val="22"/>
              </w:rPr>
              <w:t>2</w:t>
            </w:r>
            <w:r w:rsidRPr="009204A5">
              <w:rPr>
                <w:sz w:val="22"/>
                <w:szCs w:val="22"/>
              </w:rPr>
              <w:t>: Behavior Screening Question Characteristics</w:t>
            </w:r>
          </w:p>
          <w:p w14:paraId="4239032F" w14:textId="3FB8DED6" w:rsidR="00C4583A" w:rsidRPr="009204A5" w:rsidRDefault="00C4583A" w:rsidP="00C4583A">
            <w:pPr>
              <w:pStyle w:val="ListParagraph"/>
              <w:spacing w:before="20" w:after="20"/>
              <w:ind w:left="288" w:hanging="288"/>
              <w:rPr>
                <w:sz w:val="22"/>
                <w:szCs w:val="22"/>
              </w:rPr>
            </w:pPr>
            <w:r w:rsidRPr="009204A5">
              <w:rPr>
                <w:sz w:val="22"/>
                <w:szCs w:val="22"/>
              </w:rPr>
              <w:t xml:space="preserve">Lesson 8 Handout </w:t>
            </w:r>
            <w:r>
              <w:rPr>
                <w:sz w:val="22"/>
                <w:szCs w:val="22"/>
              </w:rPr>
              <w:t>3</w:t>
            </w:r>
            <w:r w:rsidRPr="009204A5">
              <w:rPr>
                <w:sz w:val="22"/>
                <w:szCs w:val="22"/>
              </w:rPr>
              <w:t>: Example Behavior Screening Questions with Doer/</w:t>
            </w:r>
            <w:r w:rsidR="00E56C79">
              <w:rPr>
                <w:sz w:val="22"/>
                <w:szCs w:val="22"/>
              </w:rPr>
              <w:t>Non-Doer</w:t>
            </w:r>
            <w:r w:rsidRPr="009204A5">
              <w:rPr>
                <w:sz w:val="22"/>
                <w:szCs w:val="22"/>
              </w:rPr>
              <w:t xml:space="preserve"> Classification Tables</w:t>
            </w:r>
          </w:p>
        </w:tc>
      </w:tr>
      <w:tr w:rsidR="00C4583A" w:rsidRPr="009204A5" w14:paraId="160669FC" w14:textId="77777777" w:rsidTr="00CF34AF">
        <w:trPr>
          <w:jc w:val="center"/>
        </w:trPr>
        <w:tc>
          <w:tcPr>
            <w:tcW w:w="720" w:type="dxa"/>
          </w:tcPr>
          <w:p w14:paraId="3A6C9876" w14:textId="650DA4CD" w:rsidR="00C4583A" w:rsidRPr="009204A5" w:rsidRDefault="00C4583A" w:rsidP="00CF34AF">
            <w:pPr>
              <w:spacing w:before="20" w:after="20"/>
              <w:rPr>
                <w:sz w:val="22"/>
                <w:szCs w:val="22"/>
              </w:rPr>
            </w:pPr>
            <w:r w:rsidRPr="009204A5">
              <w:rPr>
                <w:sz w:val="22"/>
                <w:szCs w:val="22"/>
              </w:rPr>
              <w:t xml:space="preserve">9 </w:t>
            </w:r>
          </w:p>
        </w:tc>
        <w:tc>
          <w:tcPr>
            <w:tcW w:w="1872" w:type="dxa"/>
          </w:tcPr>
          <w:p w14:paraId="7321C247" w14:textId="77777777" w:rsidR="00C4583A" w:rsidRPr="009204A5" w:rsidRDefault="00C4583A" w:rsidP="00CF34AF">
            <w:pPr>
              <w:spacing w:before="20" w:after="20"/>
              <w:rPr>
                <w:sz w:val="22"/>
                <w:szCs w:val="22"/>
                <w:highlight w:val="yellow"/>
              </w:rPr>
            </w:pPr>
            <w:r w:rsidRPr="009204A5">
              <w:rPr>
                <w:sz w:val="22"/>
                <w:szCs w:val="22"/>
              </w:rPr>
              <w:t>Step 3: Writing the Research Questions</w:t>
            </w:r>
          </w:p>
        </w:tc>
        <w:tc>
          <w:tcPr>
            <w:tcW w:w="6912" w:type="dxa"/>
          </w:tcPr>
          <w:p w14:paraId="26A3795B" w14:textId="324997BA" w:rsidR="00BA1032" w:rsidRPr="00707AFE" w:rsidRDefault="00C4583A" w:rsidP="00CF34AF">
            <w:pPr>
              <w:pStyle w:val="ListParagraph"/>
              <w:spacing w:before="20" w:after="20"/>
              <w:ind w:left="288" w:hanging="288"/>
              <w:rPr>
                <w:sz w:val="22"/>
                <w:szCs w:val="22"/>
              </w:rPr>
            </w:pPr>
            <w:r w:rsidRPr="000E4C91">
              <w:rPr>
                <w:sz w:val="22"/>
                <w:szCs w:val="22"/>
              </w:rPr>
              <w:t xml:space="preserve">Behavior Statements from prior lesson (one for each small group at </w:t>
            </w:r>
            <w:r w:rsidRPr="00707AFE">
              <w:rPr>
                <w:sz w:val="22"/>
                <w:szCs w:val="22"/>
              </w:rPr>
              <w:t>least)</w:t>
            </w:r>
          </w:p>
          <w:p w14:paraId="7764651A" w14:textId="77777777" w:rsidR="00BA1032" w:rsidRPr="00824EE7" w:rsidRDefault="00707AFE" w:rsidP="00DB00B0">
            <w:pPr>
              <w:pStyle w:val="ListParagraph"/>
              <w:spacing w:before="20" w:after="20"/>
              <w:ind w:left="288" w:hanging="288"/>
              <w:rPr>
                <w:sz w:val="22"/>
                <w:szCs w:val="22"/>
                <w:lang w:val="fr-CM"/>
              </w:rPr>
            </w:pPr>
            <w:r w:rsidRPr="00824EE7">
              <w:rPr>
                <w:sz w:val="22"/>
                <w:szCs w:val="22"/>
                <w:lang w:val="fr-CM"/>
              </w:rPr>
              <w:t xml:space="preserve">Lesson 9 Handout 1: Generic Barrier Analysis Questionnaire </w:t>
            </w:r>
          </w:p>
          <w:p w14:paraId="1507991B" w14:textId="61877F45" w:rsidR="00707AFE" w:rsidRPr="00DB00B0" w:rsidRDefault="00707AFE" w:rsidP="00DB00B0">
            <w:pPr>
              <w:pStyle w:val="ListParagraph"/>
              <w:spacing w:before="20" w:after="20"/>
              <w:ind w:left="288" w:hanging="288"/>
              <w:rPr>
                <w:sz w:val="22"/>
                <w:szCs w:val="22"/>
              </w:rPr>
            </w:pPr>
            <w:r w:rsidRPr="00DB00B0">
              <w:rPr>
                <w:sz w:val="22"/>
                <w:szCs w:val="22"/>
              </w:rPr>
              <w:t xml:space="preserve">Lesson 9 Handout 2: Guidelines for Translating the BA Questionnaire </w:t>
            </w:r>
          </w:p>
          <w:p w14:paraId="0AD7DB58" w14:textId="5C9C18C0" w:rsidR="00C4583A" w:rsidRPr="009204A5" w:rsidRDefault="00707AFE" w:rsidP="00CF34AF">
            <w:pPr>
              <w:pStyle w:val="ListParagraph"/>
              <w:spacing w:before="20" w:after="20"/>
              <w:ind w:left="288" w:hanging="288"/>
              <w:rPr>
                <w:sz w:val="22"/>
                <w:szCs w:val="22"/>
              </w:rPr>
            </w:pPr>
            <w:r w:rsidRPr="00DB00B0">
              <w:rPr>
                <w:sz w:val="22"/>
                <w:szCs w:val="22"/>
              </w:rPr>
              <w:t>Lesson 9 Handout 3: Example (Partial) Translated Questionnaire</w:t>
            </w:r>
          </w:p>
        </w:tc>
      </w:tr>
      <w:tr w:rsidR="00C4583A" w:rsidRPr="009204A5" w14:paraId="6FA265AD" w14:textId="77777777" w:rsidTr="00CF34AF">
        <w:trPr>
          <w:jc w:val="center"/>
        </w:trPr>
        <w:tc>
          <w:tcPr>
            <w:tcW w:w="720" w:type="dxa"/>
          </w:tcPr>
          <w:p w14:paraId="0F1C96B2" w14:textId="77777777" w:rsidR="00C4583A" w:rsidRPr="009204A5" w:rsidRDefault="00C4583A" w:rsidP="00CF34AF">
            <w:pPr>
              <w:spacing w:before="20" w:after="20"/>
              <w:rPr>
                <w:sz w:val="22"/>
                <w:szCs w:val="22"/>
              </w:rPr>
            </w:pPr>
            <w:r w:rsidRPr="009204A5">
              <w:rPr>
                <w:sz w:val="22"/>
                <w:szCs w:val="22"/>
              </w:rPr>
              <w:t>10</w:t>
            </w:r>
          </w:p>
        </w:tc>
        <w:tc>
          <w:tcPr>
            <w:tcW w:w="1872" w:type="dxa"/>
          </w:tcPr>
          <w:p w14:paraId="56CDF10F" w14:textId="6B6E5603" w:rsidR="00C4583A" w:rsidRPr="009204A5" w:rsidRDefault="00C4583A" w:rsidP="00CF34AF">
            <w:pPr>
              <w:spacing w:before="20" w:after="20"/>
              <w:rPr>
                <w:sz w:val="22"/>
                <w:szCs w:val="22"/>
              </w:rPr>
            </w:pPr>
            <w:r w:rsidRPr="009204A5">
              <w:rPr>
                <w:sz w:val="22"/>
                <w:szCs w:val="22"/>
              </w:rPr>
              <w:t xml:space="preserve">Learning to Interview the </w:t>
            </w:r>
            <w:r w:rsidRPr="009204A5">
              <w:rPr>
                <w:sz w:val="22"/>
                <w:szCs w:val="22"/>
              </w:rPr>
              <w:lastRenderedPageBreak/>
              <w:t>Doer/</w:t>
            </w:r>
            <w:r w:rsidR="00E56C79">
              <w:rPr>
                <w:sz w:val="22"/>
                <w:szCs w:val="22"/>
              </w:rPr>
              <w:t>Non-Doer</w:t>
            </w:r>
            <w:r w:rsidRPr="009204A5">
              <w:rPr>
                <w:sz w:val="22"/>
                <w:szCs w:val="22"/>
              </w:rPr>
              <w:t xml:space="preserve"> Way</w:t>
            </w:r>
          </w:p>
        </w:tc>
        <w:tc>
          <w:tcPr>
            <w:tcW w:w="6912" w:type="dxa"/>
          </w:tcPr>
          <w:p w14:paraId="35A5AC19" w14:textId="02E6B03F" w:rsidR="00C4583A" w:rsidRPr="009204A5" w:rsidRDefault="00C4583A" w:rsidP="00CF34AF">
            <w:pPr>
              <w:pStyle w:val="ListParagraph"/>
              <w:spacing w:before="20" w:after="20"/>
              <w:ind w:left="288" w:hanging="288"/>
              <w:rPr>
                <w:sz w:val="22"/>
                <w:szCs w:val="22"/>
              </w:rPr>
            </w:pPr>
            <w:r w:rsidRPr="009204A5">
              <w:rPr>
                <w:sz w:val="22"/>
                <w:szCs w:val="22"/>
              </w:rPr>
              <w:lastRenderedPageBreak/>
              <w:t>Lesson 10 Handout 1: Doer/</w:t>
            </w:r>
            <w:r w:rsidR="00E56C79">
              <w:rPr>
                <w:sz w:val="22"/>
                <w:szCs w:val="22"/>
              </w:rPr>
              <w:t>Non-Doer</w:t>
            </w:r>
            <w:r w:rsidRPr="009204A5">
              <w:rPr>
                <w:sz w:val="22"/>
                <w:szCs w:val="22"/>
              </w:rPr>
              <w:t xml:space="preserve"> Interviewing “Dos” and “Don’ts”</w:t>
            </w:r>
          </w:p>
          <w:p w14:paraId="2FC7FC92" w14:textId="67041DCD" w:rsidR="00C4583A" w:rsidRPr="009204A5" w:rsidRDefault="00C4583A" w:rsidP="00CF34AF">
            <w:pPr>
              <w:pStyle w:val="ListParagraph"/>
              <w:spacing w:before="20" w:after="20"/>
              <w:ind w:left="288" w:hanging="288"/>
              <w:rPr>
                <w:sz w:val="22"/>
                <w:szCs w:val="22"/>
              </w:rPr>
            </w:pPr>
            <w:r w:rsidRPr="009204A5">
              <w:rPr>
                <w:sz w:val="22"/>
                <w:szCs w:val="22"/>
              </w:rPr>
              <w:t xml:space="preserve">Lesson 10 </w:t>
            </w:r>
            <w:r>
              <w:rPr>
                <w:sz w:val="22"/>
                <w:szCs w:val="22"/>
              </w:rPr>
              <w:t>Handout 2</w:t>
            </w:r>
            <w:r w:rsidRPr="009204A5">
              <w:rPr>
                <w:sz w:val="22"/>
                <w:szCs w:val="22"/>
              </w:rPr>
              <w:t xml:space="preserve">: </w:t>
            </w:r>
            <w:r w:rsidR="0003140D">
              <w:rPr>
                <w:sz w:val="22"/>
                <w:szCs w:val="22"/>
              </w:rPr>
              <w:t>Examples of Effective Probes</w:t>
            </w:r>
          </w:p>
          <w:p w14:paraId="26313D70" w14:textId="23F8352B" w:rsidR="00C4583A" w:rsidRPr="009204A5" w:rsidRDefault="00C4583A" w:rsidP="00CF34AF">
            <w:pPr>
              <w:pStyle w:val="ListParagraph"/>
              <w:spacing w:before="20" w:after="20"/>
              <w:ind w:left="288" w:hanging="288"/>
              <w:rPr>
                <w:sz w:val="22"/>
                <w:szCs w:val="22"/>
              </w:rPr>
            </w:pPr>
            <w:r w:rsidRPr="009204A5">
              <w:rPr>
                <w:sz w:val="22"/>
                <w:szCs w:val="22"/>
              </w:rPr>
              <w:lastRenderedPageBreak/>
              <w:t xml:space="preserve">Lesson 10 Handout </w:t>
            </w:r>
            <w:r>
              <w:rPr>
                <w:sz w:val="22"/>
                <w:szCs w:val="22"/>
              </w:rPr>
              <w:t>3</w:t>
            </w:r>
            <w:r w:rsidRPr="009204A5">
              <w:rPr>
                <w:sz w:val="22"/>
                <w:szCs w:val="22"/>
              </w:rPr>
              <w:t xml:space="preserve">: </w:t>
            </w:r>
            <w:r w:rsidR="0003140D">
              <w:rPr>
                <w:sz w:val="22"/>
                <w:szCs w:val="22"/>
              </w:rPr>
              <w:t>Probing Exercise</w:t>
            </w:r>
          </w:p>
          <w:p w14:paraId="34103250" w14:textId="041C6820" w:rsidR="00C4583A" w:rsidRDefault="00C4583A" w:rsidP="00CF34AF">
            <w:pPr>
              <w:pStyle w:val="ListParagraph"/>
              <w:spacing w:before="20" w:after="20"/>
              <w:ind w:left="288" w:hanging="288"/>
              <w:rPr>
                <w:sz w:val="22"/>
                <w:szCs w:val="22"/>
              </w:rPr>
            </w:pPr>
            <w:r>
              <w:rPr>
                <w:sz w:val="22"/>
                <w:szCs w:val="22"/>
              </w:rPr>
              <w:t xml:space="preserve">Lesson 10 Handout 4: </w:t>
            </w:r>
            <w:r w:rsidR="0003140D">
              <w:rPr>
                <w:sz w:val="22"/>
                <w:szCs w:val="22"/>
              </w:rPr>
              <w:t>Relating Responses to Determinants</w:t>
            </w:r>
          </w:p>
          <w:p w14:paraId="6C66EC72" w14:textId="50D33B43" w:rsidR="00C4583A" w:rsidRPr="009204A5" w:rsidRDefault="00C4583A" w:rsidP="00CF34AF">
            <w:pPr>
              <w:pStyle w:val="ListParagraph"/>
              <w:spacing w:before="20" w:after="20"/>
              <w:ind w:left="288" w:hanging="288"/>
              <w:rPr>
                <w:sz w:val="22"/>
                <w:szCs w:val="22"/>
              </w:rPr>
            </w:pPr>
            <w:r w:rsidRPr="009204A5">
              <w:rPr>
                <w:sz w:val="22"/>
                <w:szCs w:val="22"/>
              </w:rPr>
              <w:t xml:space="preserve">Lesson 10 Handout </w:t>
            </w:r>
            <w:r>
              <w:rPr>
                <w:sz w:val="22"/>
                <w:szCs w:val="22"/>
              </w:rPr>
              <w:t>5</w:t>
            </w:r>
            <w:r w:rsidRPr="009204A5">
              <w:rPr>
                <w:sz w:val="22"/>
                <w:szCs w:val="22"/>
              </w:rPr>
              <w:t xml:space="preserve">: </w:t>
            </w:r>
            <w:r w:rsidR="0003140D">
              <w:rPr>
                <w:sz w:val="22"/>
                <w:szCs w:val="22"/>
              </w:rPr>
              <w:t>The Difference between “Disadvantages” and “Difficult”</w:t>
            </w:r>
          </w:p>
          <w:p w14:paraId="4389B2E5" w14:textId="5295568D" w:rsidR="00C4583A" w:rsidRPr="009204A5" w:rsidRDefault="00C4583A" w:rsidP="00CF34AF">
            <w:pPr>
              <w:pStyle w:val="ListParagraph"/>
              <w:spacing w:before="20" w:after="20"/>
              <w:ind w:left="288" w:hanging="288"/>
              <w:rPr>
                <w:sz w:val="22"/>
                <w:szCs w:val="22"/>
              </w:rPr>
            </w:pPr>
            <w:r w:rsidRPr="009204A5">
              <w:rPr>
                <w:sz w:val="22"/>
                <w:szCs w:val="22"/>
              </w:rPr>
              <w:t xml:space="preserve">Lesson 10 Handout </w:t>
            </w:r>
            <w:r>
              <w:rPr>
                <w:sz w:val="22"/>
                <w:szCs w:val="22"/>
              </w:rPr>
              <w:t>6</w:t>
            </w:r>
            <w:r w:rsidRPr="009204A5">
              <w:rPr>
                <w:sz w:val="22"/>
                <w:szCs w:val="22"/>
              </w:rPr>
              <w:t xml:space="preserve">: </w:t>
            </w:r>
            <w:r w:rsidR="0003140D">
              <w:rPr>
                <w:sz w:val="22"/>
                <w:szCs w:val="22"/>
              </w:rPr>
              <w:t>Role Play Observation Guide</w:t>
            </w:r>
          </w:p>
          <w:p w14:paraId="14A0E12C" w14:textId="46263790" w:rsidR="00C4583A" w:rsidRPr="009204A5" w:rsidRDefault="00C4583A" w:rsidP="00CF34AF">
            <w:pPr>
              <w:pStyle w:val="ListParagraph"/>
              <w:spacing w:before="20" w:after="20"/>
              <w:ind w:left="288" w:hanging="288"/>
              <w:rPr>
                <w:sz w:val="22"/>
                <w:szCs w:val="22"/>
              </w:rPr>
            </w:pPr>
            <w:r w:rsidRPr="009204A5">
              <w:rPr>
                <w:sz w:val="22"/>
                <w:szCs w:val="22"/>
              </w:rPr>
              <w:t xml:space="preserve">Lesson 10 Handout </w:t>
            </w:r>
            <w:r>
              <w:rPr>
                <w:sz w:val="22"/>
                <w:szCs w:val="22"/>
              </w:rPr>
              <w:t>7</w:t>
            </w:r>
            <w:r w:rsidRPr="009204A5">
              <w:rPr>
                <w:sz w:val="22"/>
                <w:szCs w:val="22"/>
              </w:rPr>
              <w:t xml:space="preserve">: </w:t>
            </w:r>
            <w:r w:rsidR="0003140D">
              <w:rPr>
                <w:sz w:val="22"/>
                <w:szCs w:val="22"/>
              </w:rPr>
              <w:t xml:space="preserve">Role Play Script: How to Conduct </w:t>
            </w:r>
            <w:r w:rsidR="00C32A1D">
              <w:rPr>
                <w:sz w:val="22"/>
                <w:szCs w:val="22"/>
              </w:rPr>
              <w:t xml:space="preserve">a </w:t>
            </w:r>
            <w:r w:rsidR="0003140D">
              <w:rPr>
                <w:sz w:val="22"/>
                <w:szCs w:val="22"/>
              </w:rPr>
              <w:t>Doer/</w:t>
            </w:r>
            <w:r w:rsidR="00E56C79">
              <w:rPr>
                <w:sz w:val="22"/>
                <w:szCs w:val="22"/>
              </w:rPr>
              <w:t>Non-Doer</w:t>
            </w:r>
            <w:r w:rsidR="0003140D">
              <w:rPr>
                <w:sz w:val="22"/>
                <w:szCs w:val="22"/>
              </w:rPr>
              <w:t xml:space="preserve"> Interview</w:t>
            </w:r>
          </w:p>
          <w:p w14:paraId="7AEB10A0" w14:textId="432E6F12" w:rsidR="00C4583A" w:rsidRDefault="00C4583A" w:rsidP="00CF34AF">
            <w:pPr>
              <w:pStyle w:val="ListParagraph"/>
              <w:spacing w:before="20" w:after="20"/>
              <w:ind w:left="288" w:hanging="288"/>
              <w:rPr>
                <w:sz w:val="22"/>
              </w:rPr>
            </w:pPr>
            <w:r w:rsidRPr="009204A5">
              <w:rPr>
                <w:sz w:val="22"/>
                <w:szCs w:val="22"/>
              </w:rPr>
              <w:t xml:space="preserve">Lesson 10 Handout </w:t>
            </w:r>
            <w:r>
              <w:rPr>
                <w:sz w:val="22"/>
                <w:szCs w:val="22"/>
              </w:rPr>
              <w:t>8</w:t>
            </w:r>
            <w:r w:rsidRPr="009204A5">
              <w:rPr>
                <w:sz w:val="22"/>
                <w:szCs w:val="22"/>
              </w:rPr>
              <w:t xml:space="preserve">: </w:t>
            </w:r>
            <w:r w:rsidR="0003140D">
              <w:rPr>
                <w:sz w:val="22"/>
                <w:szCs w:val="22"/>
              </w:rPr>
              <w:t>Completed Barrier Analysis Questionnaire for Evaluation</w:t>
            </w:r>
            <w:r w:rsidRPr="009204A5">
              <w:rPr>
                <w:sz w:val="22"/>
              </w:rPr>
              <w:t xml:space="preserve"> </w:t>
            </w:r>
          </w:p>
          <w:p w14:paraId="378FA946" w14:textId="6269BD5B" w:rsidR="0003140D" w:rsidRDefault="0003140D" w:rsidP="00CF34AF">
            <w:pPr>
              <w:pStyle w:val="ListParagraph"/>
              <w:spacing w:before="20" w:after="20"/>
              <w:ind w:left="288" w:hanging="288"/>
              <w:rPr>
                <w:sz w:val="22"/>
              </w:rPr>
            </w:pPr>
            <w:r>
              <w:rPr>
                <w:sz w:val="22"/>
              </w:rPr>
              <w:t xml:space="preserve">Lesson 10 Handout 9: Practice Classifying Doers and </w:t>
            </w:r>
            <w:r w:rsidR="00E56C79">
              <w:rPr>
                <w:sz w:val="22"/>
              </w:rPr>
              <w:t>Non-Doer</w:t>
            </w:r>
            <w:r>
              <w:rPr>
                <w:sz w:val="22"/>
              </w:rPr>
              <w:t>s</w:t>
            </w:r>
          </w:p>
          <w:p w14:paraId="1D5DB11B" w14:textId="3E84CF08" w:rsidR="0003140D" w:rsidRDefault="0003140D" w:rsidP="00CF34AF">
            <w:pPr>
              <w:pStyle w:val="ListParagraph"/>
              <w:spacing w:before="20" w:after="20"/>
              <w:ind w:left="288" w:hanging="288"/>
              <w:rPr>
                <w:sz w:val="22"/>
              </w:rPr>
            </w:pPr>
            <w:r>
              <w:rPr>
                <w:sz w:val="22"/>
              </w:rPr>
              <w:t>Lesson 10 Handout 10:</w:t>
            </w:r>
            <w:r w:rsidR="0020206F">
              <w:rPr>
                <w:sz w:val="22"/>
              </w:rPr>
              <w:t xml:space="preserve"> Quality Improvement Verification Checklist for Doer/</w:t>
            </w:r>
            <w:r w:rsidR="00E56C79">
              <w:rPr>
                <w:sz w:val="22"/>
              </w:rPr>
              <w:t>Non-Doer</w:t>
            </w:r>
            <w:r w:rsidR="0020206F">
              <w:rPr>
                <w:sz w:val="22"/>
              </w:rPr>
              <w:t xml:space="preserve"> Interviews</w:t>
            </w:r>
          </w:p>
          <w:p w14:paraId="26E9BA72" w14:textId="77777777" w:rsidR="00C4583A" w:rsidRPr="00DA0E39" w:rsidRDefault="00C4583A" w:rsidP="000E4C91">
            <w:pPr>
              <w:pStyle w:val="ListParagraph"/>
              <w:spacing w:before="20" w:after="20"/>
              <w:ind w:left="288" w:hanging="288"/>
              <w:rPr>
                <w:sz w:val="22"/>
              </w:rPr>
            </w:pPr>
            <w:r w:rsidRPr="009204A5">
              <w:rPr>
                <w:sz w:val="22"/>
              </w:rPr>
              <w:t>Barrier Analysis questionnaire</w:t>
            </w:r>
            <w:r>
              <w:rPr>
                <w:sz w:val="22"/>
              </w:rPr>
              <w:t xml:space="preserve"> (one for each participant)</w:t>
            </w:r>
            <w:r w:rsidRPr="009204A5">
              <w:rPr>
                <w:rStyle w:val="FootnoteReference"/>
              </w:rPr>
              <w:footnoteReference w:id="3"/>
            </w:r>
          </w:p>
        </w:tc>
      </w:tr>
      <w:tr w:rsidR="00C4583A" w:rsidRPr="009204A5" w14:paraId="2DE8ED7E" w14:textId="77777777" w:rsidTr="00CF34AF">
        <w:trPr>
          <w:jc w:val="center"/>
        </w:trPr>
        <w:tc>
          <w:tcPr>
            <w:tcW w:w="720" w:type="dxa"/>
          </w:tcPr>
          <w:p w14:paraId="44239BE1" w14:textId="2E602802" w:rsidR="00C4583A" w:rsidRPr="009204A5" w:rsidRDefault="00C4583A" w:rsidP="00CF34AF">
            <w:pPr>
              <w:spacing w:before="20" w:after="20"/>
              <w:rPr>
                <w:sz w:val="22"/>
                <w:szCs w:val="22"/>
              </w:rPr>
            </w:pPr>
            <w:r w:rsidRPr="009204A5">
              <w:rPr>
                <w:sz w:val="22"/>
                <w:szCs w:val="22"/>
              </w:rPr>
              <w:lastRenderedPageBreak/>
              <w:t>11</w:t>
            </w:r>
          </w:p>
        </w:tc>
        <w:tc>
          <w:tcPr>
            <w:tcW w:w="1872" w:type="dxa"/>
          </w:tcPr>
          <w:p w14:paraId="251FCE4C" w14:textId="77777777" w:rsidR="00C4583A" w:rsidRPr="009204A5" w:rsidRDefault="00C4583A" w:rsidP="00CF34AF">
            <w:pPr>
              <w:spacing w:before="20" w:after="20"/>
              <w:ind w:right="-198"/>
              <w:rPr>
                <w:sz w:val="22"/>
                <w:szCs w:val="22"/>
                <w:highlight w:val="yellow"/>
              </w:rPr>
            </w:pPr>
            <w:r w:rsidRPr="009204A5">
              <w:rPr>
                <w:rFonts w:eastAsia="Times New Roman"/>
                <w:sz w:val="22"/>
                <w:szCs w:val="22"/>
              </w:rPr>
              <w:t xml:space="preserve">Step 4: </w:t>
            </w:r>
            <w:r w:rsidRPr="009204A5">
              <w:rPr>
                <w:rFonts w:eastAsia="Times New Roman"/>
                <w:sz w:val="22"/>
                <w:szCs w:val="22"/>
              </w:rPr>
              <w:br/>
              <w:t>Organizing the Field Work (Including Sampling)</w:t>
            </w:r>
          </w:p>
        </w:tc>
        <w:tc>
          <w:tcPr>
            <w:tcW w:w="6912" w:type="dxa"/>
          </w:tcPr>
          <w:p w14:paraId="5039FEFE" w14:textId="77777777" w:rsidR="00C4583A" w:rsidRPr="009204A5" w:rsidRDefault="00C4583A" w:rsidP="00CF34AF">
            <w:pPr>
              <w:pStyle w:val="ListParagraph"/>
              <w:spacing w:before="20" w:after="20"/>
              <w:ind w:left="288" w:hanging="288"/>
              <w:rPr>
                <w:sz w:val="22"/>
                <w:szCs w:val="22"/>
              </w:rPr>
            </w:pPr>
            <w:r w:rsidRPr="009204A5">
              <w:rPr>
                <w:sz w:val="22"/>
                <w:szCs w:val="22"/>
              </w:rPr>
              <w:t>Lesson 11 Handout 1: Barrier Analysis Field Work Logistic Issues to Address</w:t>
            </w:r>
          </w:p>
          <w:p w14:paraId="5BF837C1" w14:textId="77777777" w:rsidR="00C4583A" w:rsidRDefault="00C4583A" w:rsidP="00CF34AF">
            <w:pPr>
              <w:pStyle w:val="ListParagraph"/>
              <w:spacing w:before="20" w:after="20"/>
              <w:ind w:left="288" w:hanging="288"/>
              <w:rPr>
                <w:sz w:val="22"/>
                <w:szCs w:val="22"/>
              </w:rPr>
            </w:pPr>
            <w:r w:rsidRPr="009204A5">
              <w:rPr>
                <w:sz w:val="22"/>
                <w:szCs w:val="22"/>
              </w:rPr>
              <w:t>Lesson 11 Handout 2: Barrier Analysis Supervisor Checklist</w:t>
            </w:r>
          </w:p>
          <w:p w14:paraId="5C7FCD04" w14:textId="77777777" w:rsidR="00C4583A" w:rsidRPr="009204A5" w:rsidRDefault="00C4583A" w:rsidP="00CF34AF">
            <w:pPr>
              <w:pStyle w:val="ListParagraph"/>
              <w:spacing w:before="20" w:after="20"/>
              <w:ind w:left="288" w:hanging="288"/>
              <w:rPr>
                <w:sz w:val="22"/>
                <w:szCs w:val="22"/>
              </w:rPr>
            </w:pPr>
            <w:r>
              <w:rPr>
                <w:sz w:val="22"/>
                <w:szCs w:val="22"/>
              </w:rPr>
              <w:t>Lesson 11 Handout 3: Sampling for a Barrier Analysis Study: Things to Consider</w:t>
            </w:r>
          </w:p>
        </w:tc>
      </w:tr>
      <w:tr w:rsidR="00C4583A" w:rsidRPr="009204A5" w14:paraId="58774311" w14:textId="77777777" w:rsidTr="00CF34AF">
        <w:trPr>
          <w:jc w:val="center"/>
        </w:trPr>
        <w:tc>
          <w:tcPr>
            <w:tcW w:w="720" w:type="dxa"/>
          </w:tcPr>
          <w:p w14:paraId="5BEBC8D9" w14:textId="77777777" w:rsidR="00C4583A" w:rsidRPr="009204A5" w:rsidRDefault="00C4583A" w:rsidP="00CF34AF">
            <w:pPr>
              <w:spacing w:before="20" w:after="20"/>
              <w:rPr>
                <w:sz w:val="22"/>
                <w:szCs w:val="22"/>
              </w:rPr>
            </w:pPr>
          </w:p>
        </w:tc>
        <w:tc>
          <w:tcPr>
            <w:tcW w:w="1872" w:type="dxa"/>
          </w:tcPr>
          <w:p w14:paraId="7F851102" w14:textId="77777777" w:rsidR="00C4583A" w:rsidRPr="009204A5" w:rsidRDefault="00C4583A" w:rsidP="00CF34AF">
            <w:pPr>
              <w:spacing w:before="20" w:after="20"/>
              <w:rPr>
                <w:sz w:val="22"/>
                <w:szCs w:val="22"/>
                <w:highlight w:val="yellow"/>
              </w:rPr>
            </w:pPr>
            <w:r w:rsidRPr="009204A5">
              <w:rPr>
                <w:sz w:val="22"/>
                <w:szCs w:val="22"/>
              </w:rPr>
              <w:t>Step 5: Conducting the Survey</w:t>
            </w:r>
          </w:p>
        </w:tc>
        <w:tc>
          <w:tcPr>
            <w:tcW w:w="6912" w:type="dxa"/>
          </w:tcPr>
          <w:p w14:paraId="2EEA7450" w14:textId="6767E49F" w:rsidR="00C4583A" w:rsidRPr="009204A5" w:rsidRDefault="00034444" w:rsidP="00CF34AF">
            <w:pPr>
              <w:pStyle w:val="ListParagraph"/>
              <w:spacing w:before="20" w:after="20"/>
              <w:ind w:left="288" w:hanging="288"/>
              <w:rPr>
                <w:sz w:val="22"/>
                <w:szCs w:val="22"/>
              </w:rPr>
            </w:pPr>
            <w:r>
              <w:rPr>
                <w:sz w:val="22"/>
                <w:szCs w:val="22"/>
              </w:rPr>
              <w:t>2</w:t>
            </w:r>
            <w:r w:rsidR="00C4583A" w:rsidRPr="009204A5">
              <w:rPr>
                <w:sz w:val="22"/>
                <w:szCs w:val="22"/>
              </w:rPr>
              <w:t xml:space="preserve"> blank Doer/</w:t>
            </w:r>
            <w:r w:rsidR="00E56C79">
              <w:rPr>
                <w:sz w:val="22"/>
                <w:szCs w:val="22"/>
              </w:rPr>
              <w:t>Non-Doer</w:t>
            </w:r>
            <w:r w:rsidR="00C4583A" w:rsidRPr="009204A5">
              <w:rPr>
                <w:sz w:val="22"/>
                <w:szCs w:val="22"/>
              </w:rPr>
              <w:t xml:space="preserve"> or Barrier Analysis quest</w:t>
            </w:r>
            <w:r>
              <w:rPr>
                <w:sz w:val="22"/>
                <w:szCs w:val="22"/>
              </w:rPr>
              <w:t>ionnaires per participant (or 100</w:t>
            </w:r>
            <w:r w:rsidR="00C4583A" w:rsidRPr="009204A5">
              <w:rPr>
                <w:sz w:val="22"/>
                <w:szCs w:val="22"/>
              </w:rPr>
              <w:t xml:space="preserve"> if you are doing a real survey)</w:t>
            </w:r>
          </w:p>
          <w:p w14:paraId="737CDAD4" w14:textId="629AF314" w:rsidR="00C4583A" w:rsidRPr="009204A5" w:rsidRDefault="00034444" w:rsidP="00CF34AF">
            <w:pPr>
              <w:pStyle w:val="ListParagraph"/>
              <w:spacing w:before="20" w:after="20"/>
              <w:ind w:left="288" w:hanging="288"/>
              <w:rPr>
                <w:sz w:val="22"/>
                <w:szCs w:val="22"/>
              </w:rPr>
            </w:pPr>
            <w:r>
              <w:rPr>
                <w:sz w:val="22"/>
                <w:szCs w:val="22"/>
              </w:rPr>
              <w:t>Pencils, erasers,</w:t>
            </w:r>
            <w:r w:rsidR="00C4583A" w:rsidRPr="009204A5">
              <w:rPr>
                <w:sz w:val="22"/>
                <w:szCs w:val="22"/>
              </w:rPr>
              <w:t xml:space="preserve"> sharpeners</w:t>
            </w:r>
            <w:r>
              <w:rPr>
                <w:sz w:val="22"/>
                <w:szCs w:val="22"/>
              </w:rPr>
              <w:t>, clip boards</w:t>
            </w:r>
            <w:r w:rsidR="00C4583A" w:rsidRPr="009204A5">
              <w:rPr>
                <w:sz w:val="22"/>
                <w:szCs w:val="22"/>
              </w:rPr>
              <w:t xml:space="preserve"> for each participant</w:t>
            </w:r>
          </w:p>
          <w:p w14:paraId="17E3F8F2" w14:textId="77777777" w:rsidR="00C4583A" w:rsidRPr="009204A5" w:rsidRDefault="00C4583A" w:rsidP="00CF34AF">
            <w:pPr>
              <w:pStyle w:val="ListParagraph"/>
              <w:spacing w:before="20" w:after="20"/>
              <w:ind w:left="288" w:hanging="288"/>
              <w:rPr>
                <w:sz w:val="22"/>
                <w:szCs w:val="22"/>
              </w:rPr>
            </w:pPr>
            <w:r w:rsidRPr="009204A5">
              <w:rPr>
                <w:sz w:val="22"/>
                <w:szCs w:val="22"/>
              </w:rPr>
              <w:t>Folders for supervisors to carry the questionnaires</w:t>
            </w:r>
          </w:p>
          <w:p w14:paraId="1FD20E31" w14:textId="77777777" w:rsidR="00C4583A" w:rsidRPr="009204A5" w:rsidRDefault="00C4583A" w:rsidP="00CF34AF">
            <w:pPr>
              <w:pStyle w:val="ListParagraph"/>
              <w:spacing w:before="20" w:after="20"/>
              <w:ind w:left="288" w:hanging="288"/>
              <w:rPr>
                <w:sz w:val="22"/>
                <w:szCs w:val="22"/>
              </w:rPr>
            </w:pPr>
            <w:r w:rsidRPr="009204A5">
              <w:rPr>
                <w:sz w:val="22"/>
                <w:szCs w:val="22"/>
              </w:rPr>
              <w:t>Cell phones and a list of numbers to contact interviewers and the necessary field contacts</w:t>
            </w:r>
          </w:p>
        </w:tc>
      </w:tr>
      <w:tr w:rsidR="00C4583A" w:rsidRPr="009204A5" w14:paraId="68A34585" w14:textId="77777777" w:rsidTr="00CF34AF">
        <w:trPr>
          <w:jc w:val="center"/>
        </w:trPr>
        <w:tc>
          <w:tcPr>
            <w:tcW w:w="720" w:type="dxa"/>
          </w:tcPr>
          <w:p w14:paraId="7254D823" w14:textId="77777777" w:rsidR="00C4583A" w:rsidRPr="009204A5" w:rsidRDefault="00C4583A" w:rsidP="00CF34AF">
            <w:pPr>
              <w:spacing w:before="20" w:after="20"/>
              <w:rPr>
                <w:sz w:val="22"/>
                <w:szCs w:val="22"/>
              </w:rPr>
            </w:pPr>
            <w:r w:rsidRPr="009204A5">
              <w:rPr>
                <w:sz w:val="22"/>
                <w:szCs w:val="22"/>
              </w:rPr>
              <w:t xml:space="preserve">12 </w:t>
            </w:r>
          </w:p>
        </w:tc>
        <w:tc>
          <w:tcPr>
            <w:tcW w:w="1872" w:type="dxa"/>
          </w:tcPr>
          <w:p w14:paraId="3BF4A54F" w14:textId="77777777" w:rsidR="00C4583A" w:rsidRPr="009204A5" w:rsidRDefault="00C4583A" w:rsidP="00CF34AF">
            <w:pPr>
              <w:spacing w:before="20" w:after="20"/>
              <w:rPr>
                <w:sz w:val="22"/>
                <w:szCs w:val="22"/>
              </w:rPr>
            </w:pPr>
            <w:r w:rsidRPr="009204A5">
              <w:rPr>
                <w:rFonts w:eastAsia="Times New Roman"/>
                <w:sz w:val="22"/>
                <w:szCs w:val="22"/>
              </w:rPr>
              <w:t>Step 6: Coding, Tabulating, and Analyzing the Data</w:t>
            </w:r>
          </w:p>
        </w:tc>
        <w:tc>
          <w:tcPr>
            <w:tcW w:w="6912" w:type="dxa"/>
          </w:tcPr>
          <w:p w14:paraId="3376A570" w14:textId="77777777" w:rsidR="00C4583A" w:rsidRPr="009204A5" w:rsidRDefault="00C4583A" w:rsidP="00CF34AF">
            <w:pPr>
              <w:pStyle w:val="ListParagraph"/>
              <w:spacing w:before="20" w:after="20"/>
              <w:ind w:left="288" w:hanging="288"/>
              <w:rPr>
                <w:sz w:val="22"/>
                <w:szCs w:val="22"/>
              </w:rPr>
            </w:pPr>
            <w:r w:rsidRPr="009204A5">
              <w:rPr>
                <w:sz w:val="22"/>
                <w:szCs w:val="22"/>
              </w:rPr>
              <w:t>Lesson 12 Flip Chart 1: Definition of Coding</w:t>
            </w:r>
          </w:p>
          <w:p w14:paraId="69B57614" w14:textId="77777777" w:rsidR="00C4583A" w:rsidRPr="009204A5" w:rsidRDefault="00C4583A" w:rsidP="00CF34AF">
            <w:pPr>
              <w:pStyle w:val="ListParagraph"/>
              <w:spacing w:before="20" w:after="20"/>
              <w:ind w:left="288" w:hanging="288"/>
              <w:rPr>
                <w:sz w:val="22"/>
                <w:szCs w:val="22"/>
              </w:rPr>
            </w:pPr>
            <w:r w:rsidRPr="009204A5">
              <w:rPr>
                <w:sz w:val="22"/>
                <w:szCs w:val="22"/>
              </w:rPr>
              <w:t>Lesson 12 Handout 1: Coding Game Part 1</w:t>
            </w:r>
          </w:p>
          <w:p w14:paraId="717FC68A" w14:textId="77777777" w:rsidR="00C4583A" w:rsidRPr="009204A5" w:rsidRDefault="00C4583A" w:rsidP="00CF34AF">
            <w:pPr>
              <w:pStyle w:val="ListParagraph"/>
              <w:spacing w:before="20" w:after="20"/>
              <w:ind w:left="288" w:hanging="288"/>
              <w:rPr>
                <w:sz w:val="22"/>
                <w:szCs w:val="22"/>
              </w:rPr>
            </w:pPr>
            <w:r w:rsidRPr="009204A5">
              <w:rPr>
                <w:sz w:val="22"/>
                <w:szCs w:val="22"/>
              </w:rPr>
              <w:t>Lesson 12 Handout 2: Coding Game Part 2</w:t>
            </w:r>
          </w:p>
          <w:p w14:paraId="1E18758D" w14:textId="17BA94DC" w:rsidR="00C4583A" w:rsidRPr="009204A5" w:rsidRDefault="00C4583A" w:rsidP="00CF34AF">
            <w:pPr>
              <w:pStyle w:val="ListParagraph"/>
              <w:spacing w:before="20" w:after="20"/>
              <w:ind w:left="288" w:hanging="288"/>
              <w:rPr>
                <w:sz w:val="22"/>
                <w:szCs w:val="22"/>
              </w:rPr>
            </w:pPr>
            <w:r w:rsidRPr="009204A5">
              <w:rPr>
                <w:sz w:val="22"/>
                <w:szCs w:val="22"/>
              </w:rPr>
              <w:t>Lesson 12 Flip Chart 2: Example Coding Guide/Tally Sheets of Results for Doer/</w:t>
            </w:r>
            <w:r w:rsidR="00E56C79">
              <w:rPr>
                <w:sz w:val="22"/>
                <w:szCs w:val="22"/>
              </w:rPr>
              <w:t>Non-Doer</w:t>
            </w:r>
            <w:r w:rsidRPr="009204A5">
              <w:rPr>
                <w:sz w:val="22"/>
                <w:szCs w:val="22"/>
              </w:rPr>
              <w:t xml:space="preserve"> Study </w:t>
            </w:r>
          </w:p>
          <w:p w14:paraId="2B6270E6" w14:textId="6BED8161" w:rsidR="00C4583A" w:rsidRDefault="00C4583A" w:rsidP="00CF34AF">
            <w:pPr>
              <w:pStyle w:val="ListParagraph"/>
              <w:spacing w:before="20" w:after="20"/>
              <w:ind w:left="288" w:hanging="288"/>
              <w:rPr>
                <w:sz w:val="22"/>
                <w:szCs w:val="22"/>
              </w:rPr>
            </w:pPr>
            <w:r w:rsidRPr="009204A5">
              <w:rPr>
                <w:sz w:val="22"/>
                <w:szCs w:val="22"/>
              </w:rPr>
              <w:t xml:space="preserve">Lesson 12 Handout 3: Example Tabulation Sheet for Analysis </w:t>
            </w:r>
          </w:p>
          <w:p w14:paraId="7A91F6C0" w14:textId="77777777" w:rsidR="00C4583A" w:rsidRPr="009204A5" w:rsidRDefault="00C4583A" w:rsidP="00CF34AF">
            <w:pPr>
              <w:pStyle w:val="ListParagraph"/>
              <w:spacing w:before="20" w:after="20"/>
              <w:ind w:left="288" w:hanging="288"/>
              <w:rPr>
                <w:sz w:val="22"/>
                <w:szCs w:val="22"/>
              </w:rPr>
            </w:pPr>
            <w:r>
              <w:rPr>
                <w:sz w:val="22"/>
                <w:szCs w:val="22"/>
              </w:rPr>
              <w:t>Lesson 12 Handout 4: Guidance for Interpreting Barrier Analysis Results</w:t>
            </w:r>
          </w:p>
          <w:p w14:paraId="257693E6" w14:textId="77777777" w:rsidR="00C32A1D" w:rsidRPr="00DB00B0" w:rsidRDefault="00C32A1D" w:rsidP="00C32A1D">
            <w:pPr>
              <w:pStyle w:val="ListParagraph"/>
              <w:spacing w:after="0"/>
              <w:rPr>
                <w:sz w:val="22"/>
                <w:szCs w:val="22"/>
              </w:rPr>
            </w:pPr>
            <w:r w:rsidRPr="00DB00B0">
              <w:rPr>
                <w:sz w:val="22"/>
                <w:szCs w:val="22"/>
              </w:rPr>
              <w:t xml:space="preserve">Annex 13: Computerized Tabulation Instructions for Barrier Analysis </w:t>
            </w:r>
          </w:p>
          <w:p w14:paraId="35CB79B4" w14:textId="77777777" w:rsidR="00C4583A" w:rsidRDefault="00C4583A" w:rsidP="00CF34AF">
            <w:pPr>
              <w:pStyle w:val="ListParagraph"/>
              <w:spacing w:before="20" w:after="20"/>
              <w:ind w:left="288" w:hanging="288"/>
              <w:rPr>
                <w:sz w:val="22"/>
                <w:szCs w:val="22"/>
              </w:rPr>
            </w:pPr>
            <w:r w:rsidRPr="009204A5">
              <w:rPr>
                <w:sz w:val="22"/>
                <w:szCs w:val="22"/>
              </w:rPr>
              <w:t>Completed questionnaires from the field work</w:t>
            </w:r>
          </w:p>
          <w:p w14:paraId="5A08ADC7" w14:textId="77777777" w:rsidR="00C4583A" w:rsidRPr="009204A5" w:rsidRDefault="00C4583A" w:rsidP="00CF34AF">
            <w:pPr>
              <w:pStyle w:val="ListParagraph"/>
              <w:spacing w:before="20" w:after="20"/>
              <w:ind w:left="288" w:hanging="288"/>
              <w:rPr>
                <w:sz w:val="22"/>
                <w:szCs w:val="22"/>
              </w:rPr>
            </w:pPr>
            <w:r>
              <w:rPr>
                <w:sz w:val="22"/>
                <w:szCs w:val="22"/>
              </w:rPr>
              <w:t>Flip chart paper</w:t>
            </w:r>
          </w:p>
          <w:p w14:paraId="19FF9EC3" w14:textId="77777777" w:rsidR="00C4583A" w:rsidRPr="009204A5" w:rsidRDefault="00C4583A" w:rsidP="00CF34AF">
            <w:pPr>
              <w:pStyle w:val="ListParagraph"/>
              <w:spacing w:before="20" w:after="20"/>
              <w:ind w:left="288" w:hanging="288"/>
              <w:rPr>
                <w:sz w:val="22"/>
                <w:szCs w:val="22"/>
              </w:rPr>
            </w:pPr>
            <w:r w:rsidRPr="009204A5">
              <w:rPr>
                <w:sz w:val="22"/>
                <w:szCs w:val="22"/>
              </w:rPr>
              <w:t>1 hand calculator</w:t>
            </w:r>
          </w:p>
          <w:p w14:paraId="7E7A4ECA" w14:textId="77777777" w:rsidR="00C4583A" w:rsidRDefault="00C4583A" w:rsidP="00CF34AF">
            <w:pPr>
              <w:pStyle w:val="ListParagraph"/>
              <w:spacing w:before="20" w:after="20"/>
              <w:ind w:left="288" w:hanging="288"/>
              <w:rPr>
                <w:sz w:val="22"/>
                <w:szCs w:val="22"/>
              </w:rPr>
            </w:pPr>
            <w:r w:rsidRPr="009204A5">
              <w:rPr>
                <w:sz w:val="22"/>
                <w:szCs w:val="22"/>
              </w:rPr>
              <w:t>Computer (optional for using the Barrier Analysis Tabulation Worksheet)</w:t>
            </w:r>
          </w:p>
          <w:p w14:paraId="4E6865DC" w14:textId="47CFE852" w:rsidR="000B6D5D" w:rsidRPr="009204A5" w:rsidRDefault="000B6D5D" w:rsidP="00CF34AF">
            <w:pPr>
              <w:pStyle w:val="ListParagraph"/>
              <w:spacing w:before="20" w:after="20"/>
              <w:ind w:left="288" w:hanging="288"/>
              <w:rPr>
                <w:sz w:val="22"/>
                <w:szCs w:val="22"/>
              </w:rPr>
            </w:pPr>
            <w:r>
              <w:rPr>
                <w:sz w:val="22"/>
                <w:szCs w:val="22"/>
              </w:rPr>
              <w:lastRenderedPageBreak/>
              <w:t>Lesson 12 Handout 5: Outline for Barrier Analysis Report</w:t>
            </w:r>
          </w:p>
          <w:p w14:paraId="33268AB0" w14:textId="46191953" w:rsidR="00C4583A" w:rsidRPr="00DA0E39" w:rsidRDefault="00C4583A" w:rsidP="000E4C91">
            <w:pPr>
              <w:pStyle w:val="ListParagraph"/>
              <w:spacing w:before="20" w:after="20"/>
              <w:ind w:left="288" w:right="-576" w:hanging="288"/>
              <w:rPr>
                <w:sz w:val="22"/>
                <w:szCs w:val="22"/>
              </w:rPr>
            </w:pPr>
            <w:r w:rsidRPr="009204A5">
              <w:rPr>
                <w:sz w:val="22"/>
                <w:szCs w:val="22"/>
              </w:rPr>
              <w:t xml:space="preserve">Barrier Analysis Tabulation Worksheet (MS Excel) on flash drive, </w:t>
            </w:r>
            <w:r w:rsidRPr="009204A5">
              <w:rPr>
                <w:sz w:val="22"/>
                <w:szCs w:val="22"/>
              </w:rPr>
              <w:br/>
              <w:t xml:space="preserve">downloaded from </w:t>
            </w:r>
            <w:hyperlink r:id="rId23" w:history="1">
              <w:r w:rsidRPr="009204A5">
                <w:rPr>
                  <w:rStyle w:val="Hyperlink"/>
                  <w:sz w:val="22"/>
                  <w:szCs w:val="22"/>
                  <w:u w:val="none"/>
                </w:rPr>
                <w:t>www.caregroupinfo.org/docs/BA_Tab_Table_Latest.xlsx</w:t>
              </w:r>
            </w:hyperlink>
          </w:p>
        </w:tc>
      </w:tr>
      <w:tr w:rsidR="00C4583A" w:rsidRPr="009204A5" w14:paraId="667AD4E2" w14:textId="77777777" w:rsidTr="00CF34AF">
        <w:trPr>
          <w:jc w:val="center"/>
        </w:trPr>
        <w:tc>
          <w:tcPr>
            <w:tcW w:w="720" w:type="dxa"/>
          </w:tcPr>
          <w:p w14:paraId="5AAEF960" w14:textId="77777777" w:rsidR="00C4583A" w:rsidRPr="009204A5" w:rsidRDefault="00C4583A" w:rsidP="00CF34AF">
            <w:pPr>
              <w:spacing w:before="20" w:after="20"/>
              <w:rPr>
                <w:sz w:val="22"/>
                <w:szCs w:val="22"/>
              </w:rPr>
            </w:pPr>
            <w:r w:rsidRPr="009204A5">
              <w:rPr>
                <w:sz w:val="22"/>
                <w:szCs w:val="22"/>
              </w:rPr>
              <w:lastRenderedPageBreak/>
              <w:t xml:space="preserve">13 </w:t>
            </w:r>
          </w:p>
        </w:tc>
        <w:tc>
          <w:tcPr>
            <w:tcW w:w="1872" w:type="dxa"/>
          </w:tcPr>
          <w:p w14:paraId="05A1AD99" w14:textId="77777777" w:rsidR="00C4583A" w:rsidRPr="009204A5" w:rsidRDefault="00C4583A" w:rsidP="00CF34AF">
            <w:pPr>
              <w:spacing w:before="20" w:after="20"/>
              <w:rPr>
                <w:sz w:val="22"/>
                <w:szCs w:val="22"/>
              </w:rPr>
            </w:pPr>
            <w:r w:rsidRPr="009204A5">
              <w:rPr>
                <w:sz w:val="22"/>
                <w:szCs w:val="22"/>
              </w:rPr>
              <w:t xml:space="preserve">Step 7: </w:t>
            </w:r>
          </w:p>
          <w:p w14:paraId="268D7244" w14:textId="77777777" w:rsidR="00C4583A" w:rsidRPr="009204A5" w:rsidRDefault="00C4583A" w:rsidP="00CF34AF">
            <w:pPr>
              <w:spacing w:before="20" w:after="20"/>
              <w:rPr>
                <w:sz w:val="22"/>
                <w:szCs w:val="22"/>
              </w:rPr>
            </w:pPr>
            <w:r w:rsidRPr="009204A5">
              <w:rPr>
                <w:sz w:val="22"/>
                <w:szCs w:val="22"/>
              </w:rPr>
              <w:t>Using the Results to Make Decisions</w:t>
            </w:r>
          </w:p>
        </w:tc>
        <w:tc>
          <w:tcPr>
            <w:tcW w:w="6912" w:type="dxa"/>
          </w:tcPr>
          <w:p w14:paraId="1B657093" w14:textId="77777777" w:rsidR="00C4583A" w:rsidRPr="009204A5" w:rsidRDefault="00C4583A" w:rsidP="00CF34AF">
            <w:pPr>
              <w:pStyle w:val="ListParagraph"/>
              <w:spacing w:before="20" w:after="20"/>
              <w:ind w:left="288" w:hanging="288"/>
              <w:rPr>
                <w:sz w:val="22"/>
                <w:szCs w:val="22"/>
              </w:rPr>
            </w:pPr>
            <w:r w:rsidRPr="009204A5">
              <w:rPr>
                <w:sz w:val="22"/>
                <w:szCs w:val="22"/>
              </w:rPr>
              <w:t>Lesson 2 Handout 1: Blank Designing for Behavior Change Framework</w:t>
            </w:r>
          </w:p>
          <w:p w14:paraId="1D9C7106" w14:textId="77777777" w:rsidR="00C4583A" w:rsidRPr="009204A5" w:rsidRDefault="00C4583A" w:rsidP="00CF34AF">
            <w:pPr>
              <w:pStyle w:val="ListParagraph"/>
              <w:spacing w:before="20" w:after="20"/>
              <w:ind w:left="288" w:hanging="288"/>
              <w:rPr>
                <w:sz w:val="22"/>
                <w:szCs w:val="22"/>
              </w:rPr>
            </w:pPr>
            <w:r w:rsidRPr="009204A5">
              <w:rPr>
                <w:sz w:val="22"/>
                <w:szCs w:val="22"/>
              </w:rPr>
              <w:t>Lesson 2 Handout 2: Definitions of Designing for Behavior Change Framework Terms</w:t>
            </w:r>
          </w:p>
          <w:p w14:paraId="15A8C0CF" w14:textId="77777777" w:rsidR="00C4583A" w:rsidRPr="009204A5" w:rsidRDefault="00C4583A" w:rsidP="00CF34AF">
            <w:pPr>
              <w:pStyle w:val="ListParagraph"/>
              <w:spacing w:before="20" w:after="20"/>
              <w:ind w:left="288" w:hanging="288"/>
              <w:rPr>
                <w:sz w:val="22"/>
                <w:szCs w:val="22"/>
              </w:rPr>
            </w:pPr>
            <w:r w:rsidRPr="009204A5">
              <w:rPr>
                <w:sz w:val="22"/>
                <w:szCs w:val="22"/>
              </w:rPr>
              <w:t>Lesson 2 Handout 3: Examples of Completed Designing for Behavior Change Frameworks</w:t>
            </w:r>
            <w:r w:rsidRPr="009204A5" w:rsidDel="00D51F3A">
              <w:rPr>
                <w:sz w:val="22"/>
                <w:szCs w:val="22"/>
              </w:rPr>
              <w:t xml:space="preserve"> </w:t>
            </w:r>
          </w:p>
          <w:p w14:paraId="05F97F92" w14:textId="77777777" w:rsidR="00C4583A" w:rsidRDefault="00C4583A" w:rsidP="00CF34AF">
            <w:pPr>
              <w:pStyle w:val="ListParagraph"/>
              <w:spacing w:before="20" w:after="20"/>
              <w:ind w:left="288" w:hanging="288"/>
              <w:rPr>
                <w:sz w:val="22"/>
                <w:szCs w:val="22"/>
              </w:rPr>
            </w:pPr>
            <w:r w:rsidRPr="009204A5">
              <w:rPr>
                <w:sz w:val="22"/>
                <w:szCs w:val="22"/>
              </w:rPr>
              <w:t>Lesson 13 Handout 1: Writing Bridges to Activities</w:t>
            </w:r>
          </w:p>
          <w:p w14:paraId="1C5791A3" w14:textId="39399D04" w:rsidR="00C4583A" w:rsidRPr="00DB00B0" w:rsidRDefault="00C4583A" w:rsidP="00332F54">
            <w:pPr>
              <w:pStyle w:val="ListParagraph"/>
              <w:spacing w:before="20" w:after="20"/>
              <w:ind w:left="288" w:hanging="288"/>
              <w:rPr>
                <w:sz w:val="22"/>
                <w:szCs w:val="22"/>
              </w:rPr>
            </w:pPr>
            <w:r w:rsidRPr="009204A5">
              <w:rPr>
                <w:sz w:val="22"/>
                <w:szCs w:val="22"/>
              </w:rPr>
              <w:t>Lesson 13 Handout 2: Match the Determinants to the Activities</w:t>
            </w:r>
            <w:r>
              <w:rPr>
                <w:sz w:val="22"/>
                <w:szCs w:val="22"/>
              </w:rPr>
              <w:t xml:space="preserve"> (Nutrition and NRM)</w:t>
            </w:r>
          </w:p>
        </w:tc>
      </w:tr>
      <w:tr w:rsidR="00C4583A" w:rsidRPr="009204A5" w14:paraId="18FD89D2" w14:textId="77777777" w:rsidTr="00CF34AF">
        <w:trPr>
          <w:jc w:val="center"/>
        </w:trPr>
        <w:tc>
          <w:tcPr>
            <w:tcW w:w="720" w:type="dxa"/>
          </w:tcPr>
          <w:p w14:paraId="1145C48F" w14:textId="77777777" w:rsidR="00C4583A" w:rsidRPr="009204A5" w:rsidRDefault="00C4583A" w:rsidP="00CF34AF">
            <w:pPr>
              <w:spacing w:before="20" w:after="20"/>
              <w:rPr>
                <w:sz w:val="22"/>
                <w:szCs w:val="22"/>
              </w:rPr>
            </w:pPr>
            <w:r w:rsidRPr="009204A5">
              <w:rPr>
                <w:sz w:val="22"/>
                <w:szCs w:val="22"/>
              </w:rPr>
              <w:t>14</w:t>
            </w:r>
          </w:p>
        </w:tc>
        <w:tc>
          <w:tcPr>
            <w:tcW w:w="1872" w:type="dxa"/>
          </w:tcPr>
          <w:p w14:paraId="3C926F5A" w14:textId="77777777" w:rsidR="00C4583A" w:rsidRPr="009204A5" w:rsidRDefault="00C4583A" w:rsidP="00CF34AF">
            <w:pPr>
              <w:spacing w:before="20" w:after="20"/>
              <w:rPr>
                <w:sz w:val="22"/>
                <w:szCs w:val="22"/>
              </w:rPr>
            </w:pPr>
            <w:r w:rsidRPr="009204A5">
              <w:rPr>
                <w:sz w:val="22"/>
                <w:szCs w:val="22"/>
              </w:rPr>
              <w:t>Closing Session</w:t>
            </w:r>
          </w:p>
        </w:tc>
        <w:tc>
          <w:tcPr>
            <w:tcW w:w="6912" w:type="dxa"/>
          </w:tcPr>
          <w:p w14:paraId="58C69B86" w14:textId="77777777" w:rsidR="00C4583A" w:rsidRPr="009204A5" w:rsidRDefault="00C4583A" w:rsidP="00CF34AF">
            <w:pPr>
              <w:pStyle w:val="ListParagraph"/>
              <w:spacing w:before="20" w:after="20"/>
              <w:ind w:left="288" w:hanging="288"/>
              <w:rPr>
                <w:sz w:val="22"/>
                <w:szCs w:val="22"/>
              </w:rPr>
            </w:pPr>
            <w:r w:rsidRPr="009204A5">
              <w:rPr>
                <w:sz w:val="22"/>
                <w:szCs w:val="22"/>
              </w:rPr>
              <w:t>Lesson 14 Flip Chart 1: Expectations Assessment</w:t>
            </w:r>
          </w:p>
          <w:p w14:paraId="564936A0" w14:textId="77777777" w:rsidR="00C4583A" w:rsidRPr="009204A5" w:rsidRDefault="00C4583A" w:rsidP="00CF34AF">
            <w:pPr>
              <w:pStyle w:val="ListParagraph"/>
              <w:spacing w:before="20" w:after="20"/>
              <w:ind w:left="288" w:hanging="288"/>
              <w:rPr>
                <w:sz w:val="22"/>
                <w:szCs w:val="22"/>
              </w:rPr>
            </w:pPr>
            <w:r w:rsidRPr="009204A5">
              <w:rPr>
                <w:sz w:val="22"/>
                <w:szCs w:val="22"/>
              </w:rPr>
              <w:t>Post-Training Process Survey</w:t>
            </w:r>
          </w:p>
          <w:p w14:paraId="51C174E3" w14:textId="77777777" w:rsidR="00C4583A" w:rsidRPr="009204A5" w:rsidRDefault="00C4583A" w:rsidP="00CF34AF">
            <w:pPr>
              <w:pStyle w:val="ListParagraph"/>
              <w:spacing w:before="20" w:after="20"/>
              <w:ind w:left="288" w:hanging="288"/>
              <w:rPr>
                <w:sz w:val="22"/>
                <w:szCs w:val="22"/>
              </w:rPr>
            </w:pPr>
            <w:r w:rsidRPr="009204A5">
              <w:rPr>
                <w:sz w:val="22"/>
                <w:szCs w:val="22"/>
              </w:rPr>
              <w:t>Training Pre-/Post-Tests (completed pre-tests from the beginning of the training and blank post-tests to be completed in this lesson)</w:t>
            </w:r>
          </w:p>
          <w:p w14:paraId="7EDD848A" w14:textId="77777777" w:rsidR="00C4583A" w:rsidRPr="009204A5" w:rsidRDefault="00C4583A" w:rsidP="00CF34AF">
            <w:pPr>
              <w:pStyle w:val="ListParagraph"/>
              <w:spacing w:before="20" w:after="20"/>
              <w:ind w:left="288" w:hanging="288"/>
              <w:rPr>
                <w:sz w:val="22"/>
                <w:szCs w:val="22"/>
              </w:rPr>
            </w:pPr>
            <w:r w:rsidRPr="009204A5">
              <w:rPr>
                <w:sz w:val="22"/>
                <w:szCs w:val="22"/>
              </w:rPr>
              <w:t>Lesson 14 Flip Chart 2: Tracking Correct Responses in the Pre-and Post-Tests</w:t>
            </w:r>
          </w:p>
          <w:p w14:paraId="1332A556" w14:textId="77777777" w:rsidR="00C4583A" w:rsidRPr="009204A5" w:rsidRDefault="00C4583A" w:rsidP="00CF34AF">
            <w:pPr>
              <w:pStyle w:val="ListParagraph"/>
              <w:spacing w:before="20" w:after="20"/>
              <w:ind w:left="288" w:hanging="288"/>
              <w:rPr>
                <w:sz w:val="22"/>
                <w:szCs w:val="22"/>
              </w:rPr>
            </w:pPr>
            <w:r w:rsidRPr="009204A5">
              <w:rPr>
                <w:sz w:val="22"/>
                <w:szCs w:val="22"/>
              </w:rPr>
              <w:t xml:space="preserve">Certificates </w:t>
            </w:r>
            <w:r>
              <w:rPr>
                <w:sz w:val="22"/>
                <w:szCs w:val="22"/>
              </w:rPr>
              <w:t xml:space="preserve">of completion </w:t>
            </w:r>
            <w:r w:rsidRPr="009204A5">
              <w:rPr>
                <w:sz w:val="22"/>
                <w:szCs w:val="22"/>
              </w:rPr>
              <w:t>(optional)</w:t>
            </w:r>
          </w:p>
        </w:tc>
      </w:tr>
    </w:tbl>
    <w:p w14:paraId="519CEBE5" w14:textId="77777777" w:rsidR="005E3E39" w:rsidRPr="009204A5" w:rsidRDefault="005E3E39" w:rsidP="006E1C5C">
      <w:pPr>
        <w:spacing w:after="0"/>
      </w:pPr>
    </w:p>
    <w:p w14:paraId="0C128949" w14:textId="77777777" w:rsidR="00262F76" w:rsidRPr="009204A5" w:rsidRDefault="00B32AFB" w:rsidP="00CC2732">
      <w:pPr>
        <w:pStyle w:val="Heading3"/>
      </w:pPr>
      <w:r w:rsidRPr="009204A5">
        <w:t>List of Supplies</w:t>
      </w:r>
    </w:p>
    <w:p w14:paraId="3E2967DF" w14:textId="77777777" w:rsidR="00262F76" w:rsidRPr="009204A5" w:rsidRDefault="00262F76" w:rsidP="006E1C5C">
      <w:pPr>
        <w:pStyle w:val="ListParagraph"/>
        <w:spacing w:after="0"/>
      </w:pPr>
      <w:r w:rsidRPr="009204A5">
        <w:t>Name tags for participants</w:t>
      </w:r>
      <w:r w:rsidR="00B54C7B" w:rsidRPr="009204A5">
        <w:t xml:space="preserve"> (</w:t>
      </w:r>
      <w:r w:rsidR="002D55EA" w:rsidRPr="009204A5">
        <w:t>not</w:t>
      </w:r>
      <w:r w:rsidR="00B54C7B" w:rsidRPr="009204A5">
        <w:t xml:space="preserve"> pre-printed)</w:t>
      </w:r>
    </w:p>
    <w:p w14:paraId="5582B23F" w14:textId="77777777" w:rsidR="00262F76" w:rsidRPr="009204A5" w:rsidRDefault="00262F76" w:rsidP="006E1C5C">
      <w:pPr>
        <w:pStyle w:val="ListParagraph"/>
        <w:spacing w:after="0"/>
      </w:pPr>
      <w:r w:rsidRPr="009204A5">
        <w:t>2</w:t>
      </w:r>
      <w:r w:rsidR="00364D51" w:rsidRPr="009204A5">
        <w:t xml:space="preserve"> </w:t>
      </w:r>
      <w:r w:rsidRPr="009204A5">
        <w:t>pads of flip chart paper and a flip chart stand (tripod/easel)</w:t>
      </w:r>
    </w:p>
    <w:p w14:paraId="11FD0BBB" w14:textId="5F522FE8" w:rsidR="00262F76" w:rsidRPr="009204A5" w:rsidRDefault="00F04F61" w:rsidP="006E1C5C">
      <w:pPr>
        <w:pStyle w:val="ListParagraph"/>
        <w:spacing w:after="0"/>
      </w:pPr>
      <w:r>
        <w:t>1</w:t>
      </w:r>
      <w:r w:rsidR="00262F76" w:rsidRPr="009204A5">
        <w:t xml:space="preserve"> rolls of masking tape</w:t>
      </w:r>
    </w:p>
    <w:p w14:paraId="33B7CD8A" w14:textId="228A3E3F" w:rsidR="00262F76" w:rsidRPr="009204A5" w:rsidRDefault="00F04F61" w:rsidP="006E1C5C">
      <w:pPr>
        <w:pStyle w:val="ListParagraph"/>
        <w:spacing w:after="0"/>
      </w:pPr>
      <w:r>
        <w:t>1</w:t>
      </w:r>
      <w:r w:rsidR="00262F76" w:rsidRPr="009204A5">
        <w:t xml:space="preserve"> packets of colored </w:t>
      </w:r>
      <w:r w:rsidR="00F54F5D" w:rsidRPr="009204A5">
        <w:t>P</w:t>
      </w:r>
      <w:r w:rsidR="00262F76" w:rsidRPr="009204A5">
        <w:t>ost-its (3”</w:t>
      </w:r>
      <w:r w:rsidR="00044110" w:rsidRPr="009204A5">
        <w:t xml:space="preserve"> </w:t>
      </w:r>
      <w:r w:rsidR="00262F76" w:rsidRPr="009204A5">
        <w:t>x</w:t>
      </w:r>
      <w:r w:rsidR="00044110" w:rsidRPr="009204A5">
        <w:t xml:space="preserve"> </w:t>
      </w:r>
      <w:r w:rsidR="00262F76" w:rsidRPr="009204A5">
        <w:t>5”)</w:t>
      </w:r>
    </w:p>
    <w:p w14:paraId="2D550159" w14:textId="41FE3A06" w:rsidR="00262F76" w:rsidRPr="009204A5" w:rsidRDefault="00F04F61" w:rsidP="006E1C5C">
      <w:pPr>
        <w:pStyle w:val="ListParagraph"/>
        <w:spacing w:after="0"/>
      </w:pPr>
      <w:r>
        <w:t>1 Note pad</w:t>
      </w:r>
      <w:r w:rsidR="00262F76" w:rsidRPr="009204A5">
        <w:t xml:space="preserve"> for each participant</w:t>
      </w:r>
    </w:p>
    <w:p w14:paraId="3121817C" w14:textId="4EBBBCF1" w:rsidR="002D55EA" w:rsidRPr="009204A5" w:rsidRDefault="00262F76" w:rsidP="006E1C5C">
      <w:pPr>
        <w:pStyle w:val="ListParagraph"/>
        <w:spacing w:after="0"/>
      </w:pPr>
      <w:r w:rsidRPr="009204A5">
        <w:t>Pens/pencils/eraser/sharpeners</w:t>
      </w:r>
      <w:r w:rsidR="00F04F61">
        <w:t>/clip boards for each participant (</w:t>
      </w:r>
      <w:r w:rsidRPr="009204A5">
        <w:t>for conducting the survey)</w:t>
      </w:r>
    </w:p>
    <w:p w14:paraId="6D7136D4" w14:textId="77777777" w:rsidR="00D6110C" w:rsidRPr="009204A5" w:rsidRDefault="00167695" w:rsidP="00B350ED">
      <w:pPr>
        <w:pStyle w:val="ListParagraph"/>
        <w:rPr>
          <w:rFonts w:eastAsiaTheme="majorEastAsia" w:cstheme="majorBidi"/>
          <w:b/>
          <w:bCs/>
          <w:color w:val="4F81BD"/>
          <w:sz w:val="30"/>
        </w:rPr>
      </w:pPr>
      <w:r w:rsidRPr="009204A5">
        <w:t>12</w:t>
      </w:r>
      <w:r w:rsidR="00044110" w:rsidRPr="009204A5">
        <w:t>–</w:t>
      </w:r>
      <w:r w:rsidRPr="009204A5">
        <w:t>15 wide-tipped</w:t>
      </w:r>
      <w:r w:rsidR="00364D51" w:rsidRPr="009204A5">
        <w:t xml:space="preserve"> </w:t>
      </w:r>
      <w:r w:rsidRPr="009204A5">
        <w:t>permanent m</w:t>
      </w:r>
      <w:r w:rsidR="00262F76" w:rsidRPr="009204A5">
        <w:t>arkers of various colors</w:t>
      </w:r>
    </w:p>
    <w:p w14:paraId="2B51597B" w14:textId="77777777" w:rsidR="00262F76" w:rsidRPr="009204A5" w:rsidRDefault="00262F76" w:rsidP="002D55EA">
      <w:pPr>
        <w:pStyle w:val="Heading3"/>
      </w:pPr>
      <w:r w:rsidRPr="009204A5">
        <w:t>Equipment</w:t>
      </w:r>
    </w:p>
    <w:p w14:paraId="6AE27DE7" w14:textId="77777777" w:rsidR="00262F76" w:rsidRPr="009204A5" w:rsidRDefault="00262F76" w:rsidP="006E1C5C">
      <w:pPr>
        <w:pStyle w:val="ListParagraph"/>
        <w:spacing w:after="0"/>
      </w:pPr>
      <w:r w:rsidRPr="009204A5">
        <w:t>1</w:t>
      </w:r>
      <w:r w:rsidR="00044110" w:rsidRPr="009204A5">
        <w:t>–</w:t>
      </w:r>
      <w:r w:rsidR="000E46AE" w:rsidRPr="009204A5">
        <w:t>2</w:t>
      </w:r>
      <w:r w:rsidRPr="009204A5">
        <w:t xml:space="preserve"> large garbage can</w:t>
      </w:r>
      <w:r w:rsidR="000E46AE" w:rsidRPr="009204A5">
        <w:t>s</w:t>
      </w:r>
    </w:p>
    <w:p w14:paraId="0E04E5EE" w14:textId="77777777" w:rsidR="00B32AFB" w:rsidRPr="009204A5" w:rsidRDefault="00B32AFB" w:rsidP="006E1C5C">
      <w:pPr>
        <w:pStyle w:val="ListParagraph"/>
        <w:spacing w:after="0"/>
      </w:pPr>
      <w:r w:rsidRPr="009204A5">
        <w:t xml:space="preserve">Printer that can be hooked up to the trainer’s laptop with </w:t>
      </w:r>
      <w:r w:rsidR="00044110" w:rsidRPr="009204A5">
        <w:t xml:space="preserve">a </w:t>
      </w:r>
      <w:r w:rsidRPr="009204A5">
        <w:t>new ink cartridge or 1 spare cartridge</w:t>
      </w:r>
    </w:p>
    <w:p w14:paraId="6CF59B39" w14:textId="77777777" w:rsidR="00196D69" w:rsidRPr="009204A5" w:rsidRDefault="00B54C7B" w:rsidP="006E1C5C">
      <w:pPr>
        <w:pStyle w:val="ListParagraph"/>
        <w:spacing w:after="0"/>
      </w:pPr>
      <w:r w:rsidRPr="009204A5">
        <w:t>2</w:t>
      </w:r>
      <w:r w:rsidR="00196D69" w:rsidRPr="009204A5">
        <w:t xml:space="preserve"> reams of copy paper</w:t>
      </w:r>
    </w:p>
    <w:p w14:paraId="2550C9A7" w14:textId="77777777" w:rsidR="00B32AFB" w:rsidRPr="009204A5" w:rsidRDefault="00196D69" w:rsidP="006E1C5C">
      <w:pPr>
        <w:pStyle w:val="ListParagraph"/>
        <w:spacing w:after="0"/>
      </w:pPr>
      <w:r w:rsidRPr="009204A5">
        <w:t>1</w:t>
      </w:r>
      <w:r w:rsidR="00B32AFB" w:rsidRPr="009204A5">
        <w:t xml:space="preserve"> pair of scissors</w:t>
      </w:r>
    </w:p>
    <w:p w14:paraId="2754CD88" w14:textId="77777777" w:rsidR="00B32AFB" w:rsidRPr="009204A5" w:rsidRDefault="00B32AFB" w:rsidP="006E1C5C">
      <w:pPr>
        <w:pStyle w:val="ListParagraph"/>
        <w:spacing w:after="0"/>
      </w:pPr>
      <w:r w:rsidRPr="009204A5">
        <w:t>2 stapler</w:t>
      </w:r>
      <w:r w:rsidR="00196D69" w:rsidRPr="009204A5">
        <w:t>s</w:t>
      </w:r>
      <w:r w:rsidRPr="009204A5">
        <w:t xml:space="preserve"> and plenty of staples</w:t>
      </w:r>
    </w:p>
    <w:p w14:paraId="7B5DA748" w14:textId="77777777" w:rsidR="00B32AFB" w:rsidRPr="009204A5" w:rsidRDefault="000B1B28" w:rsidP="007D56A1">
      <w:pPr>
        <w:pStyle w:val="ListParagraph"/>
      </w:pPr>
      <w:r w:rsidRPr="009204A5">
        <w:t>Electri</w:t>
      </w:r>
      <w:r w:rsidR="00767CC6" w:rsidRPr="009204A5">
        <w:t>c extension cord and multi-plug</w:t>
      </w:r>
    </w:p>
    <w:p w14:paraId="10E50655" w14:textId="77777777" w:rsidR="00B32AFB" w:rsidRPr="009204A5" w:rsidRDefault="00B32AFB" w:rsidP="00CC2732">
      <w:pPr>
        <w:pStyle w:val="Heading3"/>
      </w:pPr>
      <w:r w:rsidRPr="009204A5">
        <w:lastRenderedPageBreak/>
        <w:t>The Training Venue</w:t>
      </w:r>
    </w:p>
    <w:p w14:paraId="3D30A5A0" w14:textId="77777777" w:rsidR="00B32AFB" w:rsidRPr="009204A5" w:rsidRDefault="00B32AFB" w:rsidP="006E1C5C">
      <w:pPr>
        <w:pStyle w:val="ListParagraph"/>
        <w:spacing w:after="0"/>
      </w:pPr>
      <w:r w:rsidRPr="009204A5">
        <w:t xml:space="preserve">The training venue should be large enough for 25 participants to sit comfortably at five tables with five people per table. </w:t>
      </w:r>
    </w:p>
    <w:p w14:paraId="0E4EAE30" w14:textId="77777777" w:rsidR="007223E9" w:rsidRPr="009204A5" w:rsidRDefault="00B32AFB" w:rsidP="006E1C5C">
      <w:pPr>
        <w:pStyle w:val="ListParagraph"/>
        <w:spacing w:after="0"/>
      </w:pPr>
      <w:r w:rsidRPr="009204A5">
        <w:t xml:space="preserve">Rectangular </w:t>
      </w:r>
      <w:r w:rsidR="007223E9" w:rsidRPr="009204A5">
        <w:t xml:space="preserve">tables are </w:t>
      </w:r>
      <w:r w:rsidRPr="009204A5">
        <w:t>preferred (no tablecloths or skirts)</w:t>
      </w:r>
      <w:r w:rsidR="009F505B" w:rsidRPr="009204A5">
        <w:t>.</w:t>
      </w:r>
    </w:p>
    <w:p w14:paraId="7B7D30B7" w14:textId="77777777" w:rsidR="00B32AFB" w:rsidRPr="009204A5" w:rsidRDefault="007223E9" w:rsidP="006E1C5C">
      <w:pPr>
        <w:pStyle w:val="ListParagraph"/>
        <w:spacing w:after="0"/>
      </w:pPr>
      <w:r w:rsidRPr="009204A5">
        <w:t xml:space="preserve">A large rectangular table should be placed at the front corner of the room for </w:t>
      </w:r>
      <w:r w:rsidR="009F505B" w:rsidRPr="009204A5">
        <w:t xml:space="preserve">the trainer’s </w:t>
      </w:r>
      <w:r w:rsidRPr="009204A5">
        <w:t>use.</w:t>
      </w:r>
      <w:r w:rsidR="00364D51" w:rsidRPr="009204A5">
        <w:t xml:space="preserve"> </w:t>
      </w:r>
      <w:r w:rsidRPr="009204A5">
        <w:t>There should be an electrical outlet near this table.</w:t>
      </w:r>
    </w:p>
    <w:p w14:paraId="0CC2CF0D" w14:textId="77777777" w:rsidR="00B32AFB" w:rsidRPr="009204A5" w:rsidRDefault="00B32AFB" w:rsidP="006E1C5C">
      <w:pPr>
        <w:pStyle w:val="ListParagraph"/>
        <w:spacing w:after="0"/>
      </w:pPr>
      <w:r w:rsidRPr="009204A5">
        <w:t>There should be plenty of natural light and good artificial light</w:t>
      </w:r>
      <w:r w:rsidR="009F505B" w:rsidRPr="009204A5">
        <w:t>.</w:t>
      </w:r>
    </w:p>
    <w:p w14:paraId="288DCEDC" w14:textId="77777777" w:rsidR="00B32AFB" w:rsidRPr="009204A5" w:rsidRDefault="009F505B" w:rsidP="006E1C5C">
      <w:pPr>
        <w:pStyle w:val="ListParagraph"/>
        <w:spacing w:after="0"/>
      </w:pPr>
      <w:r w:rsidRPr="009204A5">
        <w:t>The room should be c</w:t>
      </w:r>
      <w:r w:rsidR="00B32AFB" w:rsidRPr="009204A5">
        <w:t>limate control</w:t>
      </w:r>
      <w:r w:rsidRPr="009204A5">
        <w:t>led</w:t>
      </w:r>
      <w:r w:rsidR="00B32AFB" w:rsidRPr="009204A5">
        <w:t xml:space="preserve"> (air conditioning/heat)</w:t>
      </w:r>
      <w:r w:rsidR="007223E9" w:rsidRPr="009204A5">
        <w:t xml:space="preserve"> </w:t>
      </w:r>
      <w:r w:rsidRPr="009204A5">
        <w:t>during</w:t>
      </w:r>
      <w:r w:rsidR="00B32AFB" w:rsidRPr="009204A5">
        <w:t xml:space="preserve"> extreme </w:t>
      </w:r>
      <w:r w:rsidRPr="009204A5">
        <w:t>temperatures.</w:t>
      </w:r>
      <w:r w:rsidR="00B32AFB" w:rsidRPr="009204A5">
        <w:t xml:space="preserve"> </w:t>
      </w:r>
    </w:p>
    <w:p w14:paraId="63459D0B" w14:textId="77777777" w:rsidR="00B32AFB" w:rsidRPr="009204A5" w:rsidRDefault="00B32AFB" w:rsidP="006E1C5C">
      <w:pPr>
        <w:pStyle w:val="ListParagraph"/>
        <w:spacing w:after="0"/>
      </w:pPr>
      <w:r w:rsidRPr="009204A5">
        <w:t>There should be plenty of wall space for hanging participant’s work (flip charts)</w:t>
      </w:r>
      <w:r w:rsidR="009F505B" w:rsidRPr="009204A5">
        <w:t>.</w:t>
      </w:r>
    </w:p>
    <w:p w14:paraId="00A6A802" w14:textId="77777777" w:rsidR="00B32AFB" w:rsidRPr="009204A5" w:rsidRDefault="00B32AFB" w:rsidP="006E1C5C">
      <w:pPr>
        <w:pStyle w:val="ListParagraph"/>
        <w:spacing w:after="0"/>
      </w:pPr>
      <w:r w:rsidRPr="009204A5">
        <w:t xml:space="preserve">The training venue management should provide a </w:t>
      </w:r>
      <w:r w:rsidR="00B54C7B" w:rsidRPr="009204A5">
        <w:t xml:space="preserve">snack </w:t>
      </w:r>
      <w:r w:rsidRPr="009204A5">
        <w:t>at mid-morning and another mid-afternoon plus lunch.</w:t>
      </w:r>
      <w:r w:rsidR="00364D51" w:rsidRPr="009204A5">
        <w:t xml:space="preserve"> </w:t>
      </w:r>
      <w:r w:rsidRPr="009204A5">
        <w:t xml:space="preserve">Preferably these should NOT be served in the room used for training, but close by. </w:t>
      </w:r>
    </w:p>
    <w:p w14:paraId="1488159E" w14:textId="77777777" w:rsidR="00B32AFB" w:rsidRPr="009204A5" w:rsidRDefault="00B32AFB" w:rsidP="006E1C5C">
      <w:pPr>
        <w:pStyle w:val="ListParagraph"/>
        <w:spacing w:after="0"/>
      </w:pPr>
      <w:r w:rsidRPr="009204A5">
        <w:t>There should be clean bathrooms nearby</w:t>
      </w:r>
      <w:r w:rsidR="009F505B" w:rsidRPr="009204A5">
        <w:t>.</w:t>
      </w:r>
    </w:p>
    <w:p w14:paraId="43B20D6A" w14:textId="77777777" w:rsidR="007223E9" w:rsidRPr="009204A5" w:rsidRDefault="007223E9" w:rsidP="007D56A1">
      <w:pPr>
        <w:pStyle w:val="ListParagraph"/>
        <w:spacing w:after="120"/>
      </w:pPr>
      <w:r w:rsidRPr="009204A5">
        <w:t xml:space="preserve">If people are coming from out of town/country, </w:t>
      </w:r>
      <w:r w:rsidR="009F505B" w:rsidRPr="009204A5">
        <w:t>try</w:t>
      </w:r>
      <w:r w:rsidRPr="009204A5">
        <w:t xml:space="preserve"> to accommodate those participants in the same place as the training to cut down on transport costs and ensure on-time start.</w:t>
      </w:r>
    </w:p>
    <w:p w14:paraId="20B977A2" w14:textId="77777777" w:rsidR="00276546" w:rsidRPr="009204A5" w:rsidRDefault="00276546" w:rsidP="00343DAE">
      <w:pPr>
        <w:pStyle w:val="Heading1"/>
        <w:sectPr w:rsidR="00276546" w:rsidRPr="009204A5" w:rsidSect="00F26670">
          <w:headerReference w:type="even" r:id="rId24"/>
          <w:headerReference w:type="default" r:id="rId25"/>
          <w:pgSz w:w="12240" w:h="15840"/>
          <w:pgMar w:top="1440" w:right="1440" w:bottom="1440" w:left="1440" w:header="720" w:footer="720" w:gutter="0"/>
          <w:cols w:space="720"/>
          <w:docGrid w:linePitch="326"/>
        </w:sectPr>
      </w:pPr>
      <w:bookmarkStart w:id="32" w:name="_Toc361008973"/>
    </w:p>
    <w:p w14:paraId="062F5507" w14:textId="77777777" w:rsidR="0012141E" w:rsidRPr="009204A5" w:rsidRDefault="00E15D1E" w:rsidP="006E1C5C">
      <w:pPr>
        <w:pStyle w:val="Heading1"/>
      </w:pPr>
      <w:bookmarkStart w:id="33" w:name="_Lesson_1:_Opening"/>
      <w:bookmarkStart w:id="34" w:name="_Toc486788404"/>
      <w:bookmarkEnd w:id="33"/>
      <w:r w:rsidRPr="009204A5">
        <w:lastRenderedPageBreak/>
        <w:t xml:space="preserve">Lesson </w:t>
      </w:r>
      <w:r w:rsidR="00FB66DD" w:rsidRPr="009204A5">
        <w:t xml:space="preserve">1: </w:t>
      </w:r>
      <w:r w:rsidR="0012141E" w:rsidRPr="009204A5">
        <w:t>Opening Session</w:t>
      </w:r>
      <w:bookmarkEnd w:id="32"/>
      <w:bookmarkEnd w:id="34"/>
    </w:p>
    <w:tbl>
      <w:tblPr>
        <w:tblW w:w="0" w:type="auto"/>
        <w:jc w:val="center"/>
        <w:tblBorders>
          <w:top w:val="dotDash" w:sz="4" w:space="0" w:color="1B356F"/>
          <w:left w:val="dotDash" w:sz="4" w:space="0" w:color="1B356F"/>
          <w:bottom w:val="dotDash" w:sz="4" w:space="0" w:color="1B356F"/>
          <w:right w:val="dotDash" w:sz="4" w:space="0" w:color="1B356F"/>
          <w:insideH w:val="dotDash" w:sz="4" w:space="0" w:color="1B356F"/>
          <w:insideV w:val="dotDash" w:sz="4" w:space="0" w:color="1B356F"/>
        </w:tblBorders>
        <w:tblLook w:val="04A0" w:firstRow="1" w:lastRow="0" w:firstColumn="1" w:lastColumn="0" w:noHBand="0" w:noVBand="1"/>
      </w:tblPr>
      <w:tblGrid>
        <w:gridCol w:w="9504"/>
      </w:tblGrid>
      <w:tr w:rsidR="00FB66DD" w:rsidRPr="009204A5" w14:paraId="4D6A69E5" w14:textId="77777777" w:rsidTr="006E1C5C">
        <w:trPr>
          <w:jc w:val="center"/>
        </w:trPr>
        <w:tc>
          <w:tcPr>
            <w:tcW w:w="9504" w:type="dxa"/>
            <w:tcBorders>
              <w:top w:val="nil"/>
              <w:left w:val="nil"/>
              <w:bottom w:val="nil"/>
              <w:right w:val="nil"/>
            </w:tcBorders>
            <w:shd w:val="clear" w:color="auto" w:fill="95B3D7"/>
          </w:tcPr>
          <w:p w14:paraId="60DD927B" w14:textId="77777777" w:rsidR="00FB66DD" w:rsidRPr="009204A5" w:rsidRDefault="00FB66DD" w:rsidP="00CC2732">
            <w:pPr>
              <w:spacing w:before="60" w:after="60"/>
              <w:rPr>
                <w:b/>
              </w:rPr>
            </w:pPr>
            <w:r w:rsidRPr="009204A5">
              <w:rPr>
                <w:b/>
              </w:rPr>
              <w:t>Achievement-</w:t>
            </w:r>
            <w:r w:rsidR="009F505B" w:rsidRPr="009204A5">
              <w:rPr>
                <w:b/>
              </w:rPr>
              <w:t>B</w:t>
            </w:r>
            <w:r w:rsidRPr="009204A5">
              <w:rPr>
                <w:b/>
              </w:rPr>
              <w:t>ased Objectives</w:t>
            </w:r>
          </w:p>
          <w:p w14:paraId="2F496794" w14:textId="77777777" w:rsidR="00FB66DD" w:rsidRPr="009204A5" w:rsidRDefault="00FB66DD" w:rsidP="006E1C5C">
            <w:pPr>
              <w:spacing w:after="0"/>
            </w:pPr>
            <w:r w:rsidRPr="009204A5">
              <w:t xml:space="preserve">By the end of this </w:t>
            </w:r>
            <w:r w:rsidR="009F505B" w:rsidRPr="009204A5">
              <w:t>l</w:t>
            </w:r>
            <w:r w:rsidRPr="009204A5">
              <w:t>esson, participants will have:</w:t>
            </w:r>
          </w:p>
          <w:p w14:paraId="2E176C03" w14:textId="77777777" w:rsidR="00FB66DD" w:rsidRPr="009204A5" w:rsidRDefault="00FB66DD" w:rsidP="006E1C5C">
            <w:pPr>
              <w:pStyle w:val="ListParagraph"/>
              <w:spacing w:after="0"/>
            </w:pPr>
            <w:r w:rsidRPr="009204A5">
              <w:t xml:space="preserve">Been greeted by </w:t>
            </w:r>
            <w:r w:rsidR="009F505B" w:rsidRPr="009204A5">
              <w:t>the</w:t>
            </w:r>
            <w:r w:rsidRPr="009204A5">
              <w:t xml:space="preserve"> facilitator</w:t>
            </w:r>
          </w:p>
          <w:p w14:paraId="5397815C" w14:textId="3AC2732C" w:rsidR="00FB66DD" w:rsidRPr="009204A5" w:rsidRDefault="009F505B" w:rsidP="006E1C5C">
            <w:pPr>
              <w:pStyle w:val="ListParagraph"/>
              <w:spacing w:after="0"/>
            </w:pPr>
            <w:r w:rsidRPr="009204A5">
              <w:rPr>
                <w:rFonts w:ascii="Calibri" w:hAnsi="Calibri"/>
              </w:rPr>
              <w:t>Established a</w:t>
            </w:r>
            <w:r w:rsidR="00FB66DD" w:rsidRPr="009204A5">
              <w:t xml:space="preserve"> baseline o</w:t>
            </w:r>
            <w:r w:rsidRPr="009204A5">
              <w:t>f</w:t>
            </w:r>
            <w:r w:rsidR="007F22D2" w:rsidRPr="009204A5">
              <w:t xml:space="preserve"> their knowledge of the Barrier Analysis Study (pre</w:t>
            </w:r>
            <w:r w:rsidR="006E1C5C" w:rsidRPr="009204A5">
              <w:t>-</w:t>
            </w:r>
            <w:r w:rsidR="007F22D2" w:rsidRPr="009204A5">
              <w:t>test)</w:t>
            </w:r>
          </w:p>
          <w:p w14:paraId="764A9131" w14:textId="5070C106" w:rsidR="00FB66DD" w:rsidRPr="009204A5" w:rsidRDefault="007F22D2" w:rsidP="006E1C5C">
            <w:pPr>
              <w:pStyle w:val="ListParagraph"/>
              <w:spacing w:after="0"/>
            </w:pPr>
            <w:r w:rsidRPr="009204A5">
              <w:t>Introduced</w:t>
            </w:r>
            <w:r w:rsidR="005F577C" w:rsidRPr="009204A5">
              <w:t xml:space="preserve"> </w:t>
            </w:r>
            <w:r w:rsidR="00FB66DD" w:rsidRPr="009204A5">
              <w:t>themselves</w:t>
            </w:r>
          </w:p>
          <w:p w14:paraId="25B0FEC9" w14:textId="77777777" w:rsidR="00FB66DD" w:rsidRPr="009204A5" w:rsidRDefault="00FB66DD" w:rsidP="006E1C5C">
            <w:pPr>
              <w:pStyle w:val="ListParagraph"/>
              <w:spacing w:after="0"/>
            </w:pPr>
            <w:r w:rsidRPr="009204A5">
              <w:t>Met fellow workshop participants</w:t>
            </w:r>
          </w:p>
          <w:p w14:paraId="122B33C6" w14:textId="77777777" w:rsidR="00FB66DD" w:rsidRPr="009204A5" w:rsidRDefault="00FB66DD" w:rsidP="006E1C5C">
            <w:pPr>
              <w:pStyle w:val="ListParagraph"/>
              <w:spacing w:after="0"/>
            </w:pPr>
            <w:r w:rsidRPr="009204A5">
              <w:t>Reviewed the</w:t>
            </w:r>
            <w:r w:rsidR="009F505B" w:rsidRPr="009204A5">
              <w:t xml:space="preserve"> training</w:t>
            </w:r>
            <w:r w:rsidRPr="009204A5">
              <w:t xml:space="preserve"> objectives and schedule</w:t>
            </w:r>
          </w:p>
          <w:p w14:paraId="1E6DE2BC" w14:textId="77777777" w:rsidR="00FB66DD" w:rsidRPr="009204A5" w:rsidRDefault="00FB66DD" w:rsidP="006E1C5C">
            <w:pPr>
              <w:pStyle w:val="ListParagraph"/>
              <w:spacing w:after="60"/>
            </w:pPr>
            <w:r w:rsidRPr="009204A5">
              <w:t>Listed a set of norms for workshop participation</w:t>
            </w:r>
          </w:p>
          <w:p w14:paraId="78A01BC9" w14:textId="77777777" w:rsidR="00FB66DD" w:rsidRPr="009204A5" w:rsidRDefault="00FB66DD" w:rsidP="00CC2732">
            <w:pPr>
              <w:spacing w:before="60" w:after="60"/>
              <w:rPr>
                <w:b/>
              </w:rPr>
            </w:pPr>
            <w:r w:rsidRPr="009204A5">
              <w:rPr>
                <w:b/>
              </w:rPr>
              <w:t>Time</w:t>
            </w:r>
          </w:p>
          <w:p w14:paraId="3156F7E4" w14:textId="77777777" w:rsidR="00FB66DD" w:rsidRPr="009204A5" w:rsidRDefault="00FB66DD" w:rsidP="00CC2732">
            <w:pPr>
              <w:spacing w:before="60" w:after="60"/>
            </w:pPr>
            <w:r w:rsidRPr="009204A5">
              <w:t>1.5 h</w:t>
            </w:r>
            <w:r w:rsidR="009F505B" w:rsidRPr="009204A5">
              <w:t>ou</w:t>
            </w:r>
            <w:r w:rsidRPr="009204A5">
              <w:t>r</w:t>
            </w:r>
            <w:r w:rsidR="009F505B" w:rsidRPr="009204A5">
              <w:t>s</w:t>
            </w:r>
            <w:r w:rsidRPr="009204A5">
              <w:t xml:space="preserve"> </w:t>
            </w:r>
          </w:p>
          <w:p w14:paraId="7070A1B1" w14:textId="77777777" w:rsidR="00FB66DD" w:rsidRPr="009204A5" w:rsidRDefault="00FB66DD" w:rsidP="00CC2732">
            <w:pPr>
              <w:spacing w:before="60" w:after="60"/>
              <w:rPr>
                <w:b/>
              </w:rPr>
            </w:pPr>
            <w:r w:rsidRPr="009204A5">
              <w:rPr>
                <w:b/>
              </w:rPr>
              <w:t>Materials</w:t>
            </w:r>
          </w:p>
          <w:p w14:paraId="0890ED0D" w14:textId="4EFE8E54" w:rsidR="0043294C" w:rsidRDefault="0043294C" w:rsidP="006E1C5C">
            <w:pPr>
              <w:pStyle w:val="ListParagraph"/>
              <w:spacing w:after="0"/>
            </w:pPr>
            <w:r>
              <w:t>Cell Phone Parking Lot (optional)</w:t>
            </w:r>
            <w:r>
              <w:rPr>
                <w:rStyle w:val="FootnoteReference"/>
              </w:rPr>
              <w:footnoteReference w:id="4"/>
            </w:r>
            <w:r>
              <w:t xml:space="preserve"> </w:t>
            </w:r>
          </w:p>
          <w:p w14:paraId="2BF80886" w14:textId="26F36308" w:rsidR="00FB66DD" w:rsidRPr="009204A5" w:rsidRDefault="0019448C" w:rsidP="006E1C5C">
            <w:pPr>
              <w:pStyle w:val="ListParagraph"/>
              <w:spacing w:after="0"/>
            </w:pPr>
            <w:r w:rsidRPr="009204A5">
              <w:t xml:space="preserve">Training </w:t>
            </w:r>
            <w:r w:rsidR="00FB66DD" w:rsidRPr="009204A5">
              <w:t>Pre/Post</w:t>
            </w:r>
            <w:r w:rsidR="005746A3" w:rsidRPr="009204A5">
              <w:t>-</w:t>
            </w:r>
            <w:r w:rsidR="0043294C">
              <w:t xml:space="preserve">Test </w:t>
            </w:r>
          </w:p>
          <w:p w14:paraId="656BD505" w14:textId="77777777" w:rsidR="00FB66DD" w:rsidRPr="009204A5" w:rsidRDefault="005746A3" w:rsidP="006E1C5C">
            <w:pPr>
              <w:pStyle w:val="ListParagraph"/>
              <w:spacing w:after="0"/>
            </w:pPr>
            <w:r w:rsidRPr="009204A5">
              <w:t xml:space="preserve">Lesson 1 </w:t>
            </w:r>
            <w:r w:rsidR="00FB66DD" w:rsidRPr="009204A5">
              <w:t xml:space="preserve">Flip Chart </w:t>
            </w:r>
            <w:r w:rsidRPr="009204A5">
              <w:t>1: “</w:t>
            </w:r>
            <w:r w:rsidR="00FB66DD" w:rsidRPr="009204A5">
              <w:t>Getting to Know You</w:t>
            </w:r>
            <w:r w:rsidRPr="009204A5">
              <w:t>”</w:t>
            </w:r>
            <w:r w:rsidR="00FB66DD" w:rsidRPr="009204A5">
              <w:t xml:space="preserve"> Questions</w:t>
            </w:r>
          </w:p>
          <w:p w14:paraId="74D80092" w14:textId="77777777" w:rsidR="005746A3" w:rsidRPr="009204A5" w:rsidRDefault="005746A3" w:rsidP="006E1C5C">
            <w:pPr>
              <w:pStyle w:val="ListParagraph"/>
              <w:spacing w:after="0"/>
            </w:pPr>
            <w:r w:rsidRPr="009204A5">
              <w:t>Index cards</w:t>
            </w:r>
          </w:p>
          <w:p w14:paraId="1D9AE67D" w14:textId="77777777" w:rsidR="00FB66DD" w:rsidRPr="009204A5" w:rsidRDefault="00B54C7B" w:rsidP="006E1C5C">
            <w:pPr>
              <w:pStyle w:val="ListParagraph"/>
              <w:spacing w:after="0"/>
            </w:pPr>
            <w:r w:rsidRPr="009204A5">
              <w:t>H</w:t>
            </w:r>
            <w:r w:rsidR="00BE565D" w:rsidRPr="009204A5">
              <w:t xml:space="preserve">and-written </w:t>
            </w:r>
            <w:r w:rsidR="0019448C" w:rsidRPr="009204A5">
              <w:t xml:space="preserve">flip charts titled </w:t>
            </w:r>
            <w:r w:rsidR="007F22D2" w:rsidRPr="009204A5">
              <w:t>Norms and Procedures</w:t>
            </w:r>
            <w:r w:rsidR="0019448C" w:rsidRPr="009204A5">
              <w:t xml:space="preserve"> and Parking Lot</w:t>
            </w:r>
          </w:p>
          <w:p w14:paraId="5A891037" w14:textId="77777777" w:rsidR="00FB66DD" w:rsidRPr="009204A5" w:rsidRDefault="0019448C" w:rsidP="006E1C5C">
            <w:pPr>
              <w:pStyle w:val="ListParagraph"/>
              <w:spacing w:after="0"/>
            </w:pPr>
            <w:r w:rsidRPr="009204A5">
              <w:t xml:space="preserve">Lesson 1 </w:t>
            </w:r>
            <w:r w:rsidR="00FB66DD" w:rsidRPr="009204A5">
              <w:t>Handout 1</w:t>
            </w:r>
            <w:r w:rsidRPr="009204A5">
              <w:t>:</w:t>
            </w:r>
            <w:r w:rsidR="00FB66DD" w:rsidRPr="009204A5">
              <w:t xml:space="preserve"> Training Objectives</w:t>
            </w:r>
          </w:p>
          <w:p w14:paraId="574000C5" w14:textId="77777777" w:rsidR="00FB66DD" w:rsidRPr="009204A5" w:rsidRDefault="0019448C" w:rsidP="006E1C5C">
            <w:pPr>
              <w:pStyle w:val="ListParagraph"/>
              <w:spacing w:after="60"/>
            </w:pPr>
            <w:r w:rsidRPr="009204A5">
              <w:t xml:space="preserve">Lesson 1 </w:t>
            </w:r>
            <w:r w:rsidR="00FB66DD" w:rsidRPr="009204A5">
              <w:t>Handout 2</w:t>
            </w:r>
            <w:r w:rsidRPr="009204A5">
              <w:t>:</w:t>
            </w:r>
            <w:r w:rsidR="00FB66DD" w:rsidRPr="009204A5">
              <w:t xml:space="preserve"> </w:t>
            </w:r>
            <w:r w:rsidRPr="009204A5">
              <w:t>Training S</w:t>
            </w:r>
            <w:r w:rsidR="00FB66DD" w:rsidRPr="009204A5">
              <w:t>chedule</w:t>
            </w:r>
          </w:p>
        </w:tc>
      </w:tr>
    </w:tbl>
    <w:p w14:paraId="066D585A" w14:textId="77777777" w:rsidR="0012141E" w:rsidRPr="009204A5" w:rsidRDefault="0012141E" w:rsidP="00CC2732">
      <w:pPr>
        <w:pStyle w:val="Heading2"/>
      </w:pPr>
      <w:bookmarkStart w:id="35" w:name="_Toc361008974"/>
      <w:bookmarkStart w:id="36" w:name="_Toc367548094"/>
      <w:r w:rsidRPr="009204A5">
        <w:t>Steps</w:t>
      </w:r>
      <w:bookmarkEnd w:id="35"/>
      <w:bookmarkEnd w:id="36"/>
    </w:p>
    <w:p w14:paraId="2BE32639" w14:textId="3E7FFC4B" w:rsidR="0012141E" w:rsidRPr="009204A5" w:rsidRDefault="00EC50FD" w:rsidP="00CC2732">
      <w:pPr>
        <w:ind w:left="360" w:hanging="360"/>
      </w:pPr>
      <w:r w:rsidRPr="009204A5">
        <w:t>1.</w:t>
      </w:r>
      <w:r w:rsidRPr="009204A5">
        <w:tab/>
      </w:r>
      <w:r w:rsidR="0012141E" w:rsidRPr="009204A5">
        <w:t>Welcome and Introduction to the Workshop</w:t>
      </w:r>
    </w:p>
    <w:p w14:paraId="443E3505" w14:textId="0133EA9E" w:rsidR="007F22D2" w:rsidRPr="009204A5" w:rsidRDefault="00EC50FD" w:rsidP="00CC2732">
      <w:pPr>
        <w:ind w:left="900" w:hanging="540"/>
      </w:pPr>
      <w:r w:rsidRPr="009204A5">
        <w:t>1a.</w:t>
      </w:r>
      <w:r w:rsidRPr="009204A5">
        <w:tab/>
      </w:r>
      <w:r w:rsidR="0012141E" w:rsidRPr="009204A5">
        <w:t xml:space="preserve">Explain that since </w:t>
      </w:r>
      <w:r w:rsidR="0052550E" w:rsidRPr="009204A5">
        <w:t xml:space="preserve">a project’s </w:t>
      </w:r>
      <w:r w:rsidR="0012141E" w:rsidRPr="009204A5">
        <w:t xml:space="preserve">success depends on people changing their </w:t>
      </w:r>
      <w:r w:rsidR="00982116">
        <w:t>Behavior</w:t>
      </w:r>
      <w:r w:rsidR="0012141E" w:rsidRPr="009204A5">
        <w:t xml:space="preserve">s or adopting new practices (in the case of a service provider), we need to learn how to develop effective behavior change strategies. </w:t>
      </w:r>
      <w:r w:rsidR="00B72F36" w:rsidRPr="009204A5">
        <w:t>To develop the most effective behavior</w:t>
      </w:r>
      <w:r w:rsidR="00687177">
        <w:t xml:space="preserve"> </w:t>
      </w:r>
      <w:r w:rsidR="00B72F36" w:rsidRPr="009204A5">
        <w:t>c</w:t>
      </w:r>
      <w:r w:rsidR="0012141E" w:rsidRPr="009204A5">
        <w:t>hange strategies</w:t>
      </w:r>
      <w:r w:rsidR="00B72F36" w:rsidRPr="009204A5">
        <w:t xml:space="preserve"> we need to</w:t>
      </w:r>
      <w:r w:rsidR="007F22D2" w:rsidRPr="009204A5">
        <w:t xml:space="preserve"> identify the things that prevent people from adopting the new </w:t>
      </w:r>
      <w:r w:rsidR="00982116">
        <w:t>Behavior</w:t>
      </w:r>
      <w:r w:rsidR="007F22D2" w:rsidRPr="009204A5">
        <w:t>s.</w:t>
      </w:r>
      <w:r w:rsidR="005F577C" w:rsidRPr="009204A5">
        <w:t xml:space="preserve"> </w:t>
      </w:r>
      <w:r w:rsidR="007F22D2" w:rsidRPr="009204A5">
        <w:t>One way to do this is to</w:t>
      </w:r>
      <w:r w:rsidR="00B72F36" w:rsidRPr="009204A5">
        <w:t xml:space="preserve"> conduct formative research among the people whose </w:t>
      </w:r>
      <w:r w:rsidR="00982116">
        <w:t>Behavior</w:t>
      </w:r>
      <w:r w:rsidR="00B72F36" w:rsidRPr="009204A5">
        <w:t xml:space="preserve">s we expect to change. </w:t>
      </w:r>
    </w:p>
    <w:p w14:paraId="2184D244" w14:textId="77777777" w:rsidR="007F22D2" w:rsidRPr="009204A5" w:rsidRDefault="00604C50" w:rsidP="007F22D2">
      <w:pPr>
        <w:pStyle w:val="Heading3"/>
        <w:ind w:left="180" w:firstLine="720"/>
        <w:rPr>
          <w:sz w:val="24"/>
        </w:rPr>
      </w:pPr>
      <w:r w:rsidRPr="009204A5">
        <w:rPr>
          <w:sz w:val="24"/>
        </w:rPr>
        <w:lastRenderedPageBreak/>
        <w:t>Training Purpose</w:t>
      </w:r>
    </w:p>
    <w:p w14:paraId="7F833F2F" w14:textId="627958FE" w:rsidR="0012141E" w:rsidRPr="009204A5" w:rsidRDefault="005F577C" w:rsidP="007F22D2">
      <w:pPr>
        <w:ind w:left="900" w:hanging="180"/>
      </w:pPr>
      <w:r w:rsidRPr="009204A5">
        <w:tab/>
      </w:r>
      <w:r w:rsidR="00B72F36" w:rsidRPr="009204A5">
        <w:rPr>
          <w:b/>
        </w:rPr>
        <w:t>The purpose of this training is to learn how to design, organize</w:t>
      </w:r>
      <w:r w:rsidR="0052550E" w:rsidRPr="009204A5">
        <w:rPr>
          <w:b/>
        </w:rPr>
        <w:t>,</w:t>
      </w:r>
      <w:r w:rsidR="007F22D2" w:rsidRPr="009204A5">
        <w:rPr>
          <w:b/>
        </w:rPr>
        <w:t xml:space="preserve"> and implement</w:t>
      </w:r>
      <w:r w:rsidR="00B72F36" w:rsidRPr="009204A5">
        <w:rPr>
          <w:b/>
        </w:rPr>
        <w:t xml:space="preserve"> </w:t>
      </w:r>
      <w:r w:rsidR="005C56FA" w:rsidRPr="009204A5">
        <w:rPr>
          <w:b/>
        </w:rPr>
        <w:t>a Barrier Analysis</w:t>
      </w:r>
      <w:r w:rsidR="007F22D2" w:rsidRPr="009204A5">
        <w:rPr>
          <w:b/>
        </w:rPr>
        <w:t xml:space="preserve"> study</w:t>
      </w:r>
      <w:r w:rsidR="0052550E" w:rsidRPr="009204A5">
        <w:rPr>
          <w:b/>
        </w:rPr>
        <w:t>;</w:t>
      </w:r>
      <w:r w:rsidR="00B72F36" w:rsidRPr="009204A5">
        <w:rPr>
          <w:b/>
        </w:rPr>
        <w:t xml:space="preserve"> </w:t>
      </w:r>
      <w:r w:rsidR="007F22D2" w:rsidRPr="009204A5">
        <w:rPr>
          <w:b/>
        </w:rPr>
        <w:t xml:space="preserve">to </w:t>
      </w:r>
      <w:r w:rsidR="00B72F36" w:rsidRPr="009204A5">
        <w:rPr>
          <w:b/>
        </w:rPr>
        <w:t>analyze the data</w:t>
      </w:r>
      <w:r w:rsidR="0052550E" w:rsidRPr="009204A5">
        <w:rPr>
          <w:b/>
        </w:rPr>
        <w:t>;</w:t>
      </w:r>
      <w:r w:rsidR="00B72F36" w:rsidRPr="009204A5">
        <w:rPr>
          <w:b/>
        </w:rPr>
        <w:t xml:space="preserve"> and</w:t>
      </w:r>
      <w:r w:rsidR="007F22D2" w:rsidRPr="009204A5">
        <w:rPr>
          <w:b/>
        </w:rPr>
        <w:t xml:space="preserve"> to</w:t>
      </w:r>
      <w:r w:rsidR="00B72F36" w:rsidRPr="009204A5">
        <w:rPr>
          <w:b/>
        </w:rPr>
        <w:t xml:space="preserve"> use </w:t>
      </w:r>
      <w:r w:rsidR="0052550E" w:rsidRPr="009204A5">
        <w:rPr>
          <w:b/>
        </w:rPr>
        <w:t>the data</w:t>
      </w:r>
      <w:r w:rsidR="00B72F36" w:rsidRPr="009204A5">
        <w:rPr>
          <w:b/>
        </w:rPr>
        <w:t xml:space="preserve"> to</w:t>
      </w:r>
      <w:r w:rsidR="007F22D2" w:rsidRPr="009204A5">
        <w:rPr>
          <w:b/>
        </w:rPr>
        <w:t xml:space="preserve"> design an </w:t>
      </w:r>
      <w:r w:rsidR="007D572A" w:rsidRPr="009204A5">
        <w:rPr>
          <w:b/>
        </w:rPr>
        <w:t>effective behavior change</w:t>
      </w:r>
      <w:r w:rsidR="007F22D2" w:rsidRPr="009204A5">
        <w:rPr>
          <w:b/>
        </w:rPr>
        <w:t xml:space="preserve"> strategy or to modify an existing strategy. </w:t>
      </w:r>
    </w:p>
    <w:p w14:paraId="691BEF06" w14:textId="77777777" w:rsidR="0012141E" w:rsidRPr="009204A5" w:rsidRDefault="00EC50FD" w:rsidP="00CC2732">
      <w:pPr>
        <w:ind w:left="360" w:hanging="360"/>
        <w:rPr>
          <w:rFonts w:cs="Arial"/>
          <w:szCs w:val="26"/>
        </w:rPr>
      </w:pPr>
      <w:r w:rsidRPr="009204A5">
        <w:rPr>
          <w:rFonts w:cs="Arial"/>
          <w:szCs w:val="26"/>
        </w:rPr>
        <w:t>2.</w:t>
      </w:r>
      <w:r w:rsidRPr="009204A5">
        <w:rPr>
          <w:rFonts w:cs="Arial"/>
          <w:szCs w:val="26"/>
        </w:rPr>
        <w:tab/>
      </w:r>
      <w:r w:rsidR="0012141E" w:rsidRPr="009204A5">
        <w:rPr>
          <w:rFonts w:cs="Arial"/>
          <w:szCs w:val="26"/>
        </w:rPr>
        <w:t>Collecting Baseline Inf</w:t>
      </w:r>
      <w:r w:rsidR="003178A5" w:rsidRPr="009204A5">
        <w:rPr>
          <w:rFonts w:cs="Arial"/>
          <w:szCs w:val="26"/>
        </w:rPr>
        <w:t xml:space="preserve">ormation from the Participants </w:t>
      </w:r>
    </w:p>
    <w:p w14:paraId="6FADAA3E" w14:textId="77777777" w:rsidR="0012141E" w:rsidRPr="009204A5" w:rsidRDefault="00EC50FD" w:rsidP="00CC2732">
      <w:pPr>
        <w:ind w:left="900" w:hanging="540"/>
        <w:rPr>
          <w:rFonts w:cs="Arial"/>
          <w:szCs w:val="26"/>
        </w:rPr>
      </w:pPr>
      <w:r w:rsidRPr="009204A5">
        <w:rPr>
          <w:rFonts w:cs="Arial"/>
          <w:szCs w:val="26"/>
        </w:rPr>
        <w:t>2a.</w:t>
      </w:r>
      <w:r w:rsidRPr="009204A5">
        <w:rPr>
          <w:rFonts w:cs="Arial"/>
          <w:szCs w:val="26"/>
        </w:rPr>
        <w:tab/>
      </w:r>
      <w:r w:rsidR="0012141E" w:rsidRPr="009204A5">
        <w:rPr>
          <w:rFonts w:cs="Arial"/>
          <w:szCs w:val="26"/>
        </w:rPr>
        <w:t>Explain that before we begin the training, we would like to collect some</w:t>
      </w:r>
      <w:r w:rsidRPr="009204A5">
        <w:rPr>
          <w:rFonts w:cs="Arial"/>
          <w:szCs w:val="26"/>
        </w:rPr>
        <w:t xml:space="preserve"> </w:t>
      </w:r>
      <w:r w:rsidR="0012141E" w:rsidRPr="009204A5">
        <w:rPr>
          <w:rFonts w:cs="Arial"/>
          <w:szCs w:val="26"/>
        </w:rPr>
        <w:t>baseline data so we can assess the effectiveness of th</w:t>
      </w:r>
      <w:r w:rsidR="00B72F36" w:rsidRPr="009204A5">
        <w:rPr>
          <w:rFonts w:cs="Arial"/>
          <w:szCs w:val="26"/>
        </w:rPr>
        <w:t>e training when it is finished.</w:t>
      </w:r>
    </w:p>
    <w:p w14:paraId="74691065" w14:textId="46C8EF67" w:rsidR="0012141E" w:rsidRPr="009204A5" w:rsidRDefault="00EC50FD" w:rsidP="00CC2732">
      <w:pPr>
        <w:ind w:left="900" w:hanging="540"/>
        <w:rPr>
          <w:rFonts w:cs="Arial"/>
          <w:szCs w:val="26"/>
        </w:rPr>
      </w:pPr>
      <w:r w:rsidRPr="009204A5">
        <w:rPr>
          <w:rFonts w:cs="Arial"/>
          <w:szCs w:val="26"/>
        </w:rPr>
        <w:t>2</w:t>
      </w:r>
      <w:r w:rsidR="0012141E" w:rsidRPr="009204A5">
        <w:rPr>
          <w:rFonts w:cs="Arial"/>
          <w:szCs w:val="26"/>
        </w:rPr>
        <w:t>b.</w:t>
      </w:r>
      <w:r w:rsidRPr="009204A5">
        <w:rPr>
          <w:rFonts w:cs="Arial"/>
          <w:szCs w:val="26"/>
        </w:rPr>
        <w:tab/>
      </w:r>
      <w:r w:rsidR="0012141E" w:rsidRPr="009204A5">
        <w:rPr>
          <w:rFonts w:cs="Arial"/>
          <w:szCs w:val="26"/>
        </w:rPr>
        <w:t xml:space="preserve">Pass out </w:t>
      </w:r>
      <w:r w:rsidR="005746A3" w:rsidRPr="009204A5">
        <w:rPr>
          <w:rFonts w:cs="Arial"/>
          <w:szCs w:val="26"/>
        </w:rPr>
        <w:t xml:space="preserve">the </w:t>
      </w:r>
      <w:r w:rsidR="005746A3" w:rsidRPr="00DB00B0">
        <w:rPr>
          <w:rFonts w:cs="Arial"/>
          <w:b/>
          <w:color w:val="3C58A6"/>
          <w:szCs w:val="26"/>
        </w:rPr>
        <w:t>P</w:t>
      </w:r>
      <w:r w:rsidR="0012141E" w:rsidRPr="00DB00B0">
        <w:rPr>
          <w:rFonts w:cs="Arial"/>
          <w:b/>
          <w:color w:val="3C58A6"/>
          <w:szCs w:val="26"/>
        </w:rPr>
        <w:t>re-</w:t>
      </w:r>
      <w:r w:rsidR="005746A3" w:rsidRPr="00DB00B0">
        <w:rPr>
          <w:rFonts w:cs="Arial"/>
          <w:b/>
          <w:color w:val="3C58A6"/>
          <w:szCs w:val="26"/>
        </w:rPr>
        <w:t>T</w:t>
      </w:r>
      <w:r w:rsidR="0012141E" w:rsidRPr="00DB00B0">
        <w:rPr>
          <w:rFonts w:cs="Arial"/>
          <w:b/>
          <w:color w:val="3C58A6"/>
          <w:szCs w:val="26"/>
        </w:rPr>
        <w:t>est</w:t>
      </w:r>
      <w:r w:rsidR="0012141E" w:rsidRPr="009204A5">
        <w:rPr>
          <w:rFonts w:cs="Arial"/>
          <w:szCs w:val="26"/>
        </w:rPr>
        <w:t>.</w:t>
      </w:r>
      <w:r w:rsidR="00364D51" w:rsidRPr="009204A5">
        <w:rPr>
          <w:rFonts w:cs="Arial"/>
          <w:szCs w:val="26"/>
        </w:rPr>
        <w:t xml:space="preserve"> </w:t>
      </w:r>
      <w:r w:rsidR="00B72F36" w:rsidRPr="009204A5">
        <w:rPr>
          <w:rFonts w:cs="Arial"/>
          <w:szCs w:val="26"/>
        </w:rPr>
        <w:t xml:space="preserve">Ask each </w:t>
      </w:r>
      <w:r w:rsidR="0012141E" w:rsidRPr="009204A5">
        <w:rPr>
          <w:rFonts w:cs="Arial"/>
          <w:szCs w:val="26"/>
        </w:rPr>
        <w:t>person</w:t>
      </w:r>
      <w:r w:rsidR="005A4E43" w:rsidRPr="009204A5">
        <w:rPr>
          <w:rFonts w:cs="Arial"/>
          <w:szCs w:val="26"/>
        </w:rPr>
        <w:t xml:space="preserve"> circle the word </w:t>
      </w:r>
      <w:r w:rsidR="005F7233" w:rsidRPr="009204A5">
        <w:rPr>
          <w:rFonts w:cs="Arial"/>
          <w:szCs w:val="26"/>
        </w:rPr>
        <w:t>“</w:t>
      </w:r>
      <w:r w:rsidR="005A4E43" w:rsidRPr="009204A5">
        <w:rPr>
          <w:rFonts w:cs="Arial"/>
          <w:szCs w:val="26"/>
        </w:rPr>
        <w:t>Pre</w:t>
      </w:r>
      <w:r w:rsidR="005F7233" w:rsidRPr="009204A5">
        <w:rPr>
          <w:rFonts w:cs="Arial"/>
          <w:szCs w:val="26"/>
        </w:rPr>
        <w:t>”</w:t>
      </w:r>
      <w:r w:rsidR="005A4E43" w:rsidRPr="009204A5">
        <w:rPr>
          <w:rFonts w:cs="Arial"/>
          <w:szCs w:val="26"/>
        </w:rPr>
        <w:t xml:space="preserve"> and</w:t>
      </w:r>
      <w:r w:rsidR="0012141E" w:rsidRPr="009204A5">
        <w:rPr>
          <w:rFonts w:cs="Arial"/>
          <w:szCs w:val="26"/>
        </w:rPr>
        <w:t xml:space="preserve"> to</w:t>
      </w:r>
      <w:r w:rsidR="00B72F36" w:rsidRPr="009204A5">
        <w:rPr>
          <w:rFonts w:cs="Arial"/>
          <w:szCs w:val="26"/>
        </w:rPr>
        <w:t xml:space="preserve"> write their </w:t>
      </w:r>
      <w:r w:rsidR="007F22D2" w:rsidRPr="009204A5">
        <w:rPr>
          <w:rFonts w:cs="Arial"/>
          <w:szCs w:val="26"/>
        </w:rPr>
        <w:t xml:space="preserve">name or </w:t>
      </w:r>
      <w:r w:rsidR="00B72F36" w:rsidRPr="009204A5">
        <w:rPr>
          <w:rFonts w:cs="Arial"/>
          <w:szCs w:val="26"/>
        </w:rPr>
        <w:t xml:space="preserve">initials or some kind of symbol on the test so </w:t>
      </w:r>
      <w:r w:rsidR="005746A3" w:rsidRPr="009204A5">
        <w:rPr>
          <w:rFonts w:cs="Arial"/>
          <w:szCs w:val="26"/>
        </w:rPr>
        <w:t>it</w:t>
      </w:r>
      <w:r w:rsidR="00B72F36" w:rsidRPr="009204A5">
        <w:rPr>
          <w:rFonts w:cs="Arial"/>
          <w:szCs w:val="26"/>
        </w:rPr>
        <w:t xml:space="preserve"> can </w:t>
      </w:r>
      <w:r w:rsidR="005746A3" w:rsidRPr="009204A5">
        <w:rPr>
          <w:rFonts w:cs="Arial"/>
          <w:szCs w:val="26"/>
        </w:rPr>
        <w:t xml:space="preserve">be </w:t>
      </w:r>
      <w:r w:rsidR="00B72F36" w:rsidRPr="009204A5">
        <w:rPr>
          <w:rFonts w:cs="Arial"/>
          <w:szCs w:val="26"/>
        </w:rPr>
        <w:t>return</w:t>
      </w:r>
      <w:r w:rsidR="005746A3" w:rsidRPr="009204A5">
        <w:rPr>
          <w:rFonts w:cs="Arial"/>
          <w:szCs w:val="26"/>
        </w:rPr>
        <w:t>ed</w:t>
      </w:r>
      <w:r w:rsidR="00B72F36" w:rsidRPr="009204A5">
        <w:rPr>
          <w:rFonts w:cs="Arial"/>
          <w:szCs w:val="26"/>
        </w:rPr>
        <w:t xml:space="preserve"> </w:t>
      </w:r>
      <w:r w:rsidR="005746A3" w:rsidRPr="009204A5">
        <w:rPr>
          <w:rFonts w:cs="Arial"/>
          <w:szCs w:val="26"/>
        </w:rPr>
        <w:t>to them</w:t>
      </w:r>
      <w:r w:rsidR="00B72F36" w:rsidRPr="009204A5">
        <w:rPr>
          <w:rFonts w:cs="Arial"/>
          <w:szCs w:val="26"/>
        </w:rPr>
        <w:t xml:space="preserve"> on the last day of the course. </w:t>
      </w:r>
      <w:r w:rsidR="007F22D2" w:rsidRPr="009204A5">
        <w:rPr>
          <w:rFonts w:cs="Arial"/>
          <w:szCs w:val="26"/>
        </w:rPr>
        <w:t>Ask participants to read the question</w:t>
      </w:r>
      <w:r w:rsidR="00604C50" w:rsidRPr="009204A5">
        <w:rPr>
          <w:rFonts w:cs="Arial"/>
          <w:szCs w:val="26"/>
        </w:rPr>
        <w:t>s</w:t>
      </w:r>
      <w:r w:rsidR="007F22D2" w:rsidRPr="009204A5">
        <w:rPr>
          <w:rFonts w:cs="Arial"/>
          <w:szCs w:val="26"/>
        </w:rPr>
        <w:t xml:space="preserve"> and select the one best answer provided.</w:t>
      </w:r>
      <w:r w:rsidR="005F577C" w:rsidRPr="009204A5">
        <w:rPr>
          <w:rFonts w:cs="Arial"/>
          <w:szCs w:val="26"/>
        </w:rPr>
        <w:t xml:space="preserve"> </w:t>
      </w:r>
      <w:r w:rsidR="007F22D2" w:rsidRPr="009204A5">
        <w:rPr>
          <w:rFonts w:cs="Arial"/>
          <w:szCs w:val="26"/>
        </w:rPr>
        <w:t xml:space="preserve">Circle the letter next to the best response. </w:t>
      </w:r>
      <w:r w:rsidR="005F577C" w:rsidRPr="009204A5">
        <w:rPr>
          <w:rFonts w:cs="Arial"/>
          <w:szCs w:val="26"/>
        </w:rPr>
        <w:t xml:space="preserve"> </w:t>
      </w:r>
      <w:r w:rsidR="007F22D2" w:rsidRPr="009204A5">
        <w:rPr>
          <w:rFonts w:cs="Arial"/>
          <w:szCs w:val="26"/>
        </w:rPr>
        <w:t xml:space="preserve">Give about 15–20 minutes for participants to </w:t>
      </w:r>
      <w:r w:rsidR="00604C50" w:rsidRPr="009204A5">
        <w:rPr>
          <w:rFonts w:cs="Arial"/>
          <w:szCs w:val="26"/>
        </w:rPr>
        <w:t>complete the pre-test and collect them (ensuring that each is identifiable.)</w:t>
      </w:r>
    </w:p>
    <w:p w14:paraId="7DA6E6E7" w14:textId="77777777" w:rsidR="0012141E" w:rsidRPr="009204A5" w:rsidRDefault="0012141E" w:rsidP="00CC2732">
      <w:pPr>
        <w:ind w:left="360" w:hanging="360"/>
        <w:rPr>
          <w:rFonts w:cs="Arial"/>
          <w:szCs w:val="26"/>
        </w:rPr>
      </w:pPr>
      <w:r w:rsidRPr="009204A5">
        <w:rPr>
          <w:rFonts w:cs="Arial"/>
          <w:szCs w:val="26"/>
        </w:rPr>
        <w:t>3.</w:t>
      </w:r>
      <w:r w:rsidR="00EC50FD" w:rsidRPr="009204A5">
        <w:rPr>
          <w:rFonts w:cs="Arial"/>
          <w:szCs w:val="26"/>
        </w:rPr>
        <w:tab/>
      </w:r>
      <w:r w:rsidRPr="009204A5">
        <w:rPr>
          <w:rFonts w:cs="Arial"/>
          <w:szCs w:val="26"/>
        </w:rPr>
        <w:t>Introducti</w:t>
      </w:r>
      <w:r w:rsidR="003178A5" w:rsidRPr="009204A5">
        <w:rPr>
          <w:rFonts w:cs="Arial"/>
          <w:szCs w:val="26"/>
        </w:rPr>
        <w:t xml:space="preserve">on of Participants </w:t>
      </w:r>
    </w:p>
    <w:p w14:paraId="06F521A2" w14:textId="259515BD" w:rsidR="0012141E" w:rsidRPr="009204A5" w:rsidRDefault="00EC50FD" w:rsidP="00CC2732">
      <w:pPr>
        <w:ind w:left="900" w:hanging="540"/>
        <w:rPr>
          <w:rFonts w:cs="Arial"/>
          <w:szCs w:val="26"/>
        </w:rPr>
      </w:pPr>
      <w:r w:rsidRPr="009204A5">
        <w:rPr>
          <w:rFonts w:cs="Arial"/>
          <w:szCs w:val="26"/>
        </w:rPr>
        <w:t>3</w:t>
      </w:r>
      <w:r w:rsidR="0012141E" w:rsidRPr="009204A5">
        <w:rPr>
          <w:rFonts w:cs="Arial"/>
          <w:szCs w:val="26"/>
        </w:rPr>
        <w:t xml:space="preserve">a. </w:t>
      </w:r>
      <w:r w:rsidRPr="009204A5">
        <w:rPr>
          <w:rFonts w:cs="Arial"/>
          <w:szCs w:val="26"/>
        </w:rPr>
        <w:tab/>
      </w:r>
      <w:r w:rsidR="005746A3" w:rsidRPr="009204A5">
        <w:rPr>
          <w:rFonts w:cs="Arial"/>
          <w:szCs w:val="26"/>
        </w:rPr>
        <w:t>Show</w:t>
      </w:r>
      <w:r w:rsidR="0012141E" w:rsidRPr="009204A5">
        <w:rPr>
          <w:rFonts w:cs="Arial"/>
          <w:szCs w:val="26"/>
        </w:rPr>
        <w:t xml:space="preserve"> </w:t>
      </w:r>
      <w:r w:rsidR="005746A3" w:rsidRPr="00DB00B0">
        <w:rPr>
          <w:rFonts w:cs="Arial"/>
          <w:b/>
          <w:color w:val="3C58A6"/>
          <w:szCs w:val="26"/>
        </w:rPr>
        <w:t xml:space="preserve">Lesson 1 Flip Chart 1: </w:t>
      </w:r>
      <w:r w:rsidR="0012141E" w:rsidRPr="00DB00B0">
        <w:rPr>
          <w:rFonts w:cs="Arial"/>
          <w:b/>
          <w:color w:val="3C58A6"/>
          <w:szCs w:val="26"/>
        </w:rPr>
        <w:t>“Getting to Know You”</w:t>
      </w:r>
      <w:r w:rsidR="005746A3" w:rsidRPr="00DB00B0">
        <w:rPr>
          <w:rFonts w:cs="Arial"/>
          <w:b/>
          <w:color w:val="3C58A6"/>
          <w:szCs w:val="26"/>
        </w:rPr>
        <w:t xml:space="preserve"> Questions</w:t>
      </w:r>
      <w:r w:rsidR="005F577C" w:rsidRPr="009204A5">
        <w:rPr>
          <w:rFonts w:cs="Arial"/>
          <w:b/>
          <w:color w:val="1B356F"/>
          <w:szCs w:val="26"/>
        </w:rPr>
        <w:t>.</w:t>
      </w:r>
      <w:r w:rsidR="003178A5" w:rsidRPr="009204A5">
        <w:rPr>
          <w:rStyle w:val="FootnoteReference"/>
          <w:rFonts w:cs="Arial"/>
          <w:szCs w:val="26"/>
        </w:rPr>
        <w:footnoteReference w:id="5"/>
      </w:r>
    </w:p>
    <w:p w14:paraId="0518051E" w14:textId="77777777" w:rsidR="00B72F36" w:rsidRPr="009204A5" w:rsidRDefault="00EC50FD" w:rsidP="00CC2732">
      <w:pPr>
        <w:ind w:left="900" w:hanging="540"/>
        <w:rPr>
          <w:rFonts w:cs="Arial"/>
          <w:szCs w:val="26"/>
        </w:rPr>
      </w:pPr>
      <w:r w:rsidRPr="009204A5">
        <w:rPr>
          <w:rFonts w:cs="Arial"/>
          <w:szCs w:val="26"/>
        </w:rPr>
        <w:t>3</w:t>
      </w:r>
      <w:r w:rsidR="0012141E" w:rsidRPr="009204A5">
        <w:rPr>
          <w:rFonts w:cs="Arial"/>
          <w:szCs w:val="26"/>
        </w:rPr>
        <w:t xml:space="preserve">b. </w:t>
      </w:r>
      <w:r w:rsidRPr="009204A5">
        <w:rPr>
          <w:rFonts w:cs="Arial"/>
          <w:szCs w:val="26"/>
        </w:rPr>
        <w:tab/>
      </w:r>
      <w:r w:rsidR="00604C50" w:rsidRPr="009204A5">
        <w:rPr>
          <w:rFonts w:cs="Arial"/>
          <w:szCs w:val="26"/>
        </w:rPr>
        <w:t>Use a creative means to pair-</w:t>
      </w:r>
      <w:r w:rsidR="00B72F36" w:rsidRPr="009204A5">
        <w:rPr>
          <w:rFonts w:cs="Arial"/>
          <w:szCs w:val="26"/>
        </w:rPr>
        <w:t xml:space="preserve">up the participants so that people </w:t>
      </w:r>
      <w:r w:rsidR="0066305D" w:rsidRPr="009204A5">
        <w:rPr>
          <w:rFonts w:cs="Arial"/>
          <w:szCs w:val="26"/>
        </w:rPr>
        <w:t xml:space="preserve">introduce themselves to someone </w:t>
      </w:r>
      <w:r w:rsidR="00B72F36" w:rsidRPr="009204A5">
        <w:rPr>
          <w:rFonts w:cs="Arial"/>
          <w:szCs w:val="26"/>
        </w:rPr>
        <w:t>they do</w:t>
      </w:r>
      <w:r w:rsidR="005746A3" w:rsidRPr="009204A5">
        <w:rPr>
          <w:rFonts w:cs="Arial"/>
          <w:szCs w:val="26"/>
        </w:rPr>
        <w:t xml:space="preserve"> </w:t>
      </w:r>
      <w:r w:rsidR="00B72F36" w:rsidRPr="009204A5">
        <w:rPr>
          <w:rFonts w:cs="Arial"/>
          <w:szCs w:val="26"/>
        </w:rPr>
        <w:t>n</w:t>
      </w:r>
      <w:r w:rsidR="005746A3" w:rsidRPr="009204A5">
        <w:rPr>
          <w:rFonts w:cs="Arial"/>
          <w:szCs w:val="26"/>
        </w:rPr>
        <w:t>o</w:t>
      </w:r>
      <w:r w:rsidR="00B72F36" w:rsidRPr="009204A5">
        <w:rPr>
          <w:rFonts w:cs="Arial"/>
          <w:szCs w:val="26"/>
        </w:rPr>
        <w:t>t already know.</w:t>
      </w:r>
    </w:p>
    <w:p w14:paraId="05890B65" w14:textId="77777777" w:rsidR="0012141E" w:rsidRPr="009204A5" w:rsidRDefault="00EC50FD" w:rsidP="00CC2732">
      <w:pPr>
        <w:ind w:left="900" w:hanging="540"/>
        <w:rPr>
          <w:rFonts w:cs="Arial"/>
          <w:szCs w:val="26"/>
        </w:rPr>
      </w:pPr>
      <w:r w:rsidRPr="009204A5">
        <w:rPr>
          <w:rFonts w:cs="Arial"/>
          <w:szCs w:val="26"/>
        </w:rPr>
        <w:t>3</w:t>
      </w:r>
      <w:r w:rsidR="00B72F36" w:rsidRPr="009204A5">
        <w:rPr>
          <w:rFonts w:cs="Arial"/>
          <w:szCs w:val="26"/>
        </w:rPr>
        <w:t xml:space="preserve">c. </w:t>
      </w:r>
      <w:r w:rsidRPr="009204A5">
        <w:rPr>
          <w:rFonts w:cs="Arial"/>
          <w:szCs w:val="26"/>
        </w:rPr>
        <w:tab/>
      </w:r>
      <w:r w:rsidR="0012141E" w:rsidRPr="009204A5">
        <w:rPr>
          <w:rFonts w:cs="Arial"/>
          <w:szCs w:val="26"/>
        </w:rPr>
        <w:t xml:space="preserve">Ask each participant to </w:t>
      </w:r>
      <w:r w:rsidR="00B72F36" w:rsidRPr="009204A5">
        <w:rPr>
          <w:rFonts w:cs="Arial"/>
          <w:szCs w:val="26"/>
        </w:rPr>
        <w:t xml:space="preserve">interview </w:t>
      </w:r>
      <w:r w:rsidR="00604C50" w:rsidRPr="009204A5">
        <w:rPr>
          <w:rFonts w:cs="Arial"/>
          <w:szCs w:val="26"/>
        </w:rPr>
        <w:t xml:space="preserve">the person they were paired with </w:t>
      </w:r>
      <w:r w:rsidR="0066305D" w:rsidRPr="009204A5">
        <w:rPr>
          <w:rFonts w:cs="Arial"/>
          <w:szCs w:val="26"/>
        </w:rPr>
        <w:t xml:space="preserve">and write </w:t>
      </w:r>
      <w:r w:rsidR="0012141E" w:rsidRPr="009204A5">
        <w:rPr>
          <w:rFonts w:cs="Arial"/>
          <w:szCs w:val="26"/>
        </w:rPr>
        <w:t>the</w:t>
      </w:r>
      <w:r w:rsidR="0066305D" w:rsidRPr="009204A5">
        <w:rPr>
          <w:rFonts w:cs="Arial"/>
          <w:szCs w:val="26"/>
        </w:rPr>
        <w:t xml:space="preserve"> </w:t>
      </w:r>
      <w:r w:rsidR="00604C50" w:rsidRPr="009204A5">
        <w:rPr>
          <w:rFonts w:cs="Arial"/>
          <w:szCs w:val="26"/>
        </w:rPr>
        <w:t>responses to the questions on the</w:t>
      </w:r>
      <w:r w:rsidR="0066305D" w:rsidRPr="009204A5">
        <w:rPr>
          <w:rFonts w:cs="Arial"/>
          <w:szCs w:val="26"/>
        </w:rPr>
        <w:t xml:space="preserve"> index card</w:t>
      </w:r>
      <w:r w:rsidR="00604C50" w:rsidRPr="009204A5">
        <w:rPr>
          <w:rFonts w:cs="Arial"/>
          <w:szCs w:val="26"/>
        </w:rPr>
        <w:t xml:space="preserve"> provided</w:t>
      </w:r>
    </w:p>
    <w:p w14:paraId="7586DDB5" w14:textId="636FCCE6" w:rsidR="0012141E" w:rsidRPr="009204A5" w:rsidRDefault="00EC50FD" w:rsidP="00CC2732">
      <w:pPr>
        <w:ind w:left="900" w:hanging="540"/>
        <w:rPr>
          <w:rFonts w:cs="Arial"/>
          <w:szCs w:val="26"/>
        </w:rPr>
      </w:pPr>
      <w:r w:rsidRPr="009204A5">
        <w:rPr>
          <w:rFonts w:cs="Arial"/>
          <w:szCs w:val="26"/>
        </w:rPr>
        <w:t>3</w:t>
      </w:r>
      <w:r w:rsidR="0012141E" w:rsidRPr="009204A5">
        <w:rPr>
          <w:rFonts w:cs="Arial"/>
          <w:szCs w:val="26"/>
        </w:rPr>
        <w:t xml:space="preserve">d. </w:t>
      </w:r>
      <w:r w:rsidRPr="009204A5">
        <w:rPr>
          <w:rFonts w:cs="Arial"/>
          <w:szCs w:val="26"/>
        </w:rPr>
        <w:tab/>
      </w:r>
      <w:r w:rsidR="00604C50" w:rsidRPr="009204A5">
        <w:rPr>
          <w:rFonts w:cs="Arial"/>
          <w:szCs w:val="26"/>
        </w:rPr>
        <w:t xml:space="preserve">When pairs are finished interviewing, invite each pair individually </w:t>
      </w:r>
      <w:r w:rsidR="0012141E" w:rsidRPr="009204A5">
        <w:rPr>
          <w:rFonts w:cs="Arial"/>
          <w:szCs w:val="26"/>
        </w:rPr>
        <w:t>to introduce the person they met</w:t>
      </w:r>
      <w:r w:rsidR="00604C50" w:rsidRPr="009204A5">
        <w:rPr>
          <w:rFonts w:cs="Arial"/>
          <w:szCs w:val="26"/>
        </w:rPr>
        <w:t xml:space="preserve"> to the rest of the group, sharing out loud the responses to the questions on the index card.</w:t>
      </w:r>
      <w:r w:rsidR="00604C50" w:rsidRPr="009204A5">
        <w:rPr>
          <w:rStyle w:val="FootnoteReference"/>
          <w:rFonts w:cs="Arial"/>
          <w:szCs w:val="26"/>
        </w:rPr>
        <w:footnoteReference w:id="6"/>
      </w:r>
      <w:r w:rsidR="00604C50" w:rsidRPr="009204A5">
        <w:rPr>
          <w:rFonts w:cs="Arial"/>
          <w:szCs w:val="26"/>
        </w:rPr>
        <w:t xml:space="preserve"> </w:t>
      </w:r>
    </w:p>
    <w:p w14:paraId="51F4558D" w14:textId="3FBC5E14" w:rsidR="0012141E" w:rsidRPr="009204A5" w:rsidRDefault="0012141E" w:rsidP="00CC2732">
      <w:pPr>
        <w:ind w:left="360"/>
        <w:rPr>
          <w:rFonts w:cs="Arial"/>
          <w:szCs w:val="26"/>
        </w:rPr>
      </w:pPr>
      <w:r w:rsidRPr="009204A5">
        <w:rPr>
          <w:rFonts w:cs="Arial"/>
          <w:szCs w:val="26"/>
        </w:rPr>
        <w:t>Note:</w:t>
      </w:r>
      <w:r w:rsidR="00364D51" w:rsidRPr="009204A5">
        <w:rPr>
          <w:rFonts w:cs="Arial"/>
          <w:szCs w:val="26"/>
        </w:rPr>
        <w:t xml:space="preserve"> </w:t>
      </w:r>
      <w:r w:rsidRPr="009204A5">
        <w:rPr>
          <w:rFonts w:cs="Arial"/>
          <w:szCs w:val="26"/>
        </w:rPr>
        <w:t xml:space="preserve">This is an opportunity to collect additional information from the participants, such as </w:t>
      </w:r>
      <w:r w:rsidR="00982116">
        <w:rPr>
          <w:rFonts w:cs="Arial"/>
          <w:szCs w:val="26"/>
        </w:rPr>
        <w:t>Behavior</w:t>
      </w:r>
      <w:r w:rsidRPr="009204A5">
        <w:rPr>
          <w:rFonts w:cs="Arial"/>
          <w:szCs w:val="26"/>
        </w:rPr>
        <w:t xml:space="preserve">s they are working on or countries they know a lot about, that you may need for the training. Just add </w:t>
      </w:r>
      <w:r w:rsidR="005746A3" w:rsidRPr="009204A5">
        <w:rPr>
          <w:rFonts w:cs="Arial"/>
          <w:szCs w:val="26"/>
        </w:rPr>
        <w:t>questions for information you would like to collect to Flip Chart 1</w:t>
      </w:r>
      <w:r w:rsidRPr="009204A5">
        <w:rPr>
          <w:rFonts w:cs="Arial"/>
          <w:szCs w:val="26"/>
        </w:rPr>
        <w:t xml:space="preserve">. </w:t>
      </w:r>
    </w:p>
    <w:p w14:paraId="2582D22C" w14:textId="77777777" w:rsidR="0012141E" w:rsidRPr="009204A5" w:rsidRDefault="0012141E" w:rsidP="00CC2732">
      <w:pPr>
        <w:ind w:left="360" w:hanging="360"/>
        <w:rPr>
          <w:rFonts w:cs="Arial"/>
          <w:szCs w:val="26"/>
        </w:rPr>
      </w:pPr>
      <w:r w:rsidRPr="009204A5">
        <w:rPr>
          <w:rFonts w:cs="Arial"/>
          <w:szCs w:val="26"/>
        </w:rPr>
        <w:t xml:space="preserve">4. </w:t>
      </w:r>
      <w:r w:rsidR="00EC50FD" w:rsidRPr="009204A5">
        <w:rPr>
          <w:rFonts w:cs="Arial"/>
          <w:szCs w:val="26"/>
        </w:rPr>
        <w:tab/>
      </w:r>
      <w:r w:rsidRPr="009204A5">
        <w:rPr>
          <w:rFonts w:cs="Arial"/>
          <w:szCs w:val="26"/>
        </w:rPr>
        <w:t>Expectations</w:t>
      </w:r>
      <w:r w:rsidR="00604C50" w:rsidRPr="009204A5">
        <w:rPr>
          <w:rFonts w:cs="Arial"/>
          <w:szCs w:val="26"/>
        </w:rPr>
        <w:t xml:space="preserve"> (Optional) </w:t>
      </w:r>
    </w:p>
    <w:p w14:paraId="26C5B48F" w14:textId="77777777" w:rsidR="0066305D" w:rsidRPr="009204A5" w:rsidRDefault="00EC50FD" w:rsidP="00CC2732">
      <w:pPr>
        <w:ind w:left="900" w:hanging="540"/>
        <w:rPr>
          <w:rFonts w:cs="Arial"/>
          <w:szCs w:val="26"/>
        </w:rPr>
      </w:pPr>
      <w:r w:rsidRPr="009204A5">
        <w:rPr>
          <w:rFonts w:cs="Arial"/>
          <w:szCs w:val="26"/>
        </w:rPr>
        <w:t>4</w:t>
      </w:r>
      <w:r w:rsidR="0012141E" w:rsidRPr="009204A5">
        <w:rPr>
          <w:rFonts w:cs="Arial"/>
          <w:szCs w:val="26"/>
        </w:rPr>
        <w:t xml:space="preserve">a. </w:t>
      </w:r>
      <w:r w:rsidRPr="009204A5">
        <w:rPr>
          <w:rFonts w:cs="Arial"/>
          <w:szCs w:val="26"/>
        </w:rPr>
        <w:tab/>
      </w:r>
      <w:r w:rsidR="005C56FA" w:rsidRPr="009204A5">
        <w:rPr>
          <w:rFonts w:cs="Arial"/>
          <w:szCs w:val="26"/>
        </w:rPr>
        <w:t xml:space="preserve">Distribute </w:t>
      </w:r>
      <w:r w:rsidR="005746A3" w:rsidRPr="009204A5">
        <w:rPr>
          <w:rFonts w:cs="Arial"/>
          <w:szCs w:val="26"/>
        </w:rPr>
        <w:t>one or two</w:t>
      </w:r>
      <w:r w:rsidR="005C56FA" w:rsidRPr="009204A5">
        <w:rPr>
          <w:rFonts w:cs="Arial"/>
          <w:szCs w:val="26"/>
        </w:rPr>
        <w:t xml:space="preserve"> Post-</w:t>
      </w:r>
      <w:r w:rsidR="0066305D" w:rsidRPr="009204A5">
        <w:rPr>
          <w:rFonts w:cs="Arial"/>
          <w:szCs w:val="26"/>
        </w:rPr>
        <w:t>its to each participant</w:t>
      </w:r>
      <w:r w:rsidR="005746A3" w:rsidRPr="009204A5">
        <w:rPr>
          <w:rFonts w:cs="Arial"/>
          <w:szCs w:val="26"/>
        </w:rPr>
        <w:t>.</w:t>
      </w:r>
      <w:r w:rsidR="0012141E" w:rsidRPr="009204A5">
        <w:rPr>
          <w:rFonts w:cs="Arial"/>
          <w:szCs w:val="26"/>
        </w:rPr>
        <w:t xml:space="preserve"> </w:t>
      </w:r>
    </w:p>
    <w:p w14:paraId="09AC8BDF" w14:textId="38720553" w:rsidR="0012141E" w:rsidRPr="009204A5" w:rsidRDefault="00EC50FD" w:rsidP="00CC2732">
      <w:pPr>
        <w:ind w:left="900" w:hanging="540"/>
        <w:rPr>
          <w:rFonts w:cs="Arial"/>
          <w:szCs w:val="26"/>
        </w:rPr>
      </w:pPr>
      <w:r w:rsidRPr="009204A5">
        <w:rPr>
          <w:rFonts w:cs="Arial"/>
          <w:szCs w:val="26"/>
        </w:rPr>
        <w:t>4</w:t>
      </w:r>
      <w:r w:rsidR="0066305D" w:rsidRPr="009204A5">
        <w:rPr>
          <w:rFonts w:cs="Arial"/>
          <w:szCs w:val="26"/>
        </w:rPr>
        <w:t xml:space="preserve">b. </w:t>
      </w:r>
      <w:r w:rsidRPr="009204A5">
        <w:rPr>
          <w:rFonts w:cs="Arial"/>
          <w:szCs w:val="26"/>
        </w:rPr>
        <w:tab/>
      </w:r>
      <w:r w:rsidR="0012141E" w:rsidRPr="009204A5">
        <w:rPr>
          <w:rFonts w:cs="Arial"/>
          <w:szCs w:val="26"/>
        </w:rPr>
        <w:t xml:space="preserve">Show </w:t>
      </w:r>
      <w:r w:rsidR="00774926" w:rsidRPr="009204A5">
        <w:rPr>
          <w:rFonts w:cs="Arial"/>
          <w:szCs w:val="26"/>
        </w:rPr>
        <w:t xml:space="preserve">a blank flip chart labeled </w:t>
      </w:r>
      <w:r w:rsidR="0012141E" w:rsidRPr="009204A5">
        <w:rPr>
          <w:rFonts w:cs="Arial"/>
          <w:b/>
          <w:color w:val="3C58A6"/>
          <w:szCs w:val="26"/>
        </w:rPr>
        <w:t>Our Expectations</w:t>
      </w:r>
      <w:r w:rsidR="00BE565D" w:rsidRPr="009204A5">
        <w:rPr>
          <w:rFonts w:cs="Arial"/>
          <w:szCs w:val="26"/>
        </w:rPr>
        <w:t>.</w:t>
      </w:r>
    </w:p>
    <w:p w14:paraId="3B7EAD26" w14:textId="77777777" w:rsidR="0012141E" w:rsidRPr="009204A5" w:rsidRDefault="00EC50FD" w:rsidP="00CC2732">
      <w:pPr>
        <w:ind w:left="900" w:hanging="540"/>
        <w:rPr>
          <w:rFonts w:cs="Arial"/>
          <w:szCs w:val="26"/>
        </w:rPr>
      </w:pPr>
      <w:r w:rsidRPr="009204A5">
        <w:rPr>
          <w:rFonts w:cs="Arial"/>
          <w:szCs w:val="26"/>
        </w:rPr>
        <w:lastRenderedPageBreak/>
        <w:t>4</w:t>
      </w:r>
      <w:r w:rsidR="0066305D" w:rsidRPr="009204A5">
        <w:rPr>
          <w:rFonts w:cs="Arial"/>
          <w:szCs w:val="26"/>
        </w:rPr>
        <w:t>c</w:t>
      </w:r>
      <w:r w:rsidR="0012141E" w:rsidRPr="009204A5">
        <w:rPr>
          <w:rFonts w:cs="Arial"/>
          <w:szCs w:val="26"/>
        </w:rPr>
        <w:t>.</w:t>
      </w:r>
      <w:r w:rsidR="00364D51" w:rsidRPr="009204A5">
        <w:rPr>
          <w:rFonts w:cs="Arial"/>
          <w:szCs w:val="26"/>
        </w:rPr>
        <w:t xml:space="preserve"> </w:t>
      </w:r>
      <w:r w:rsidRPr="009204A5">
        <w:rPr>
          <w:rFonts w:cs="Arial"/>
          <w:szCs w:val="26"/>
        </w:rPr>
        <w:tab/>
      </w:r>
      <w:r w:rsidR="0012141E" w:rsidRPr="009204A5">
        <w:rPr>
          <w:rFonts w:cs="Arial"/>
          <w:szCs w:val="26"/>
        </w:rPr>
        <w:t>Ask</w:t>
      </w:r>
      <w:r w:rsidR="0066305D" w:rsidRPr="009204A5">
        <w:rPr>
          <w:rFonts w:cs="Arial"/>
          <w:szCs w:val="26"/>
        </w:rPr>
        <w:t xml:space="preserve"> each participant to write one</w:t>
      </w:r>
      <w:r w:rsidR="005C56FA" w:rsidRPr="009204A5">
        <w:rPr>
          <w:rFonts w:cs="Arial"/>
          <w:szCs w:val="26"/>
        </w:rPr>
        <w:t xml:space="preserve"> thing they want to learn during the training</w:t>
      </w:r>
      <w:r w:rsidR="00364D51" w:rsidRPr="009204A5">
        <w:rPr>
          <w:rFonts w:cs="Arial"/>
          <w:szCs w:val="26"/>
        </w:rPr>
        <w:t xml:space="preserve"> </w:t>
      </w:r>
      <w:r w:rsidR="0066305D" w:rsidRPr="009204A5">
        <w:rPr>
          <w:rFonts w:cs="Arial"/>
          <w:szCs w:val="26"/>
        </w:rPr>
        <w:t>on each post it and post it</w:t>
      </w:r>
      <w:r w:rsidR="00C92A01" w:rsidRPr="009204A5">
        <w:rPr>
          <w:rFonts w:cs="Arial"/>
          <w:szCs w:val="26"/>
        </w:rPr>
        <w:t xml:space="preserve"> on the flip chart</w:t>
      </w:r>
      <w:r w:rsidR="0066305D" w:rsidRPr="009204A5">
        <w:rPr>
          <w:rFonts w:cs="Arial"/>
          <w:szCs w:val="26"/>
        </w:rPr>
        <w:t>.</w:t>
      </w:r>
    </w:p>
    <w:p w14:paraId="05C55B0F" w14:textId="77777777" w:rsidR="0012141E" w:rsidRPr="009204A5" w:rsidRDefault="00EC50FD" w:rsidP="00CC2732">
      <w:pPr>
        <w:ind w:left="900" w:hanging="540"/>
        <w:rPr>
          <w:rFonts w:cs="Arial"/>
          <w:szCs w:val="26"/>
        </w:rPr>
      </w:pPr>
      <w:r w:rsidRPr="009204A5">
        <w:rPr>
          <w:rFonts w:cs="Arial"/>
          <w:szCs w:val="26"/>
        </w:rPr>
        <w:t>4</w:t>
      </w:r>
      <w:r w:rsidR="0066305D" w:rsidRPr="009204A5">
        <w:rPr>
          <w:rFonts w:cs="Arial"/>
          <w:szCs w:val="26"/>
        </w:rPr>
        <w:t>d</w:t>
      </w:r>
      <w:r w:rsidR="0012141E" w:rsidRPr="009204A5">
        <w:rPr>
          <w:rFonts w:cs="Arial"/>
          <w:szCs w:val="26"/>
        </w:rPr>
        <w:t xml:space="preserve">. </w:t>
      </w:r>
      <w:r w:rsidRPr="009204A5">
        <w:rPr>
          <w:rFonts w:cs="Arial"/>
          <w:szCs w:val="26"/>
        </w:rPr>
        <w:tab/>
      </w:r>
      <w:r w:rsidR="0066305D" w:rsidRPr="009204A5">
        <w:rPr>
          <w:rFonts w:cs="Arial"/>
          <w:szCs w:val="26"/>
        </w:rPr>
        <w:t>Group the expectations by category and post the flip chart on the wall for reference during the final lesson</w:t>
      </w:r>
      <w:r w:rsidR="0012141E" w:rsidRPr="009204A5">
        <w:rPr>
          <w:rFonts w:cs="Arial"/>
          <w:szCs w:val="26"/>
        </w:rPr>
        <w:t>.</w:t>
      </w:r>
    </w:p>
    <w:p w14:paraId="4604716B" w14:textId="77777777" w:rsidR="0012141E" w:rsidRPr="009204A5" w:rsidRDefault="0012141E" w:rsidP="00CC2732">
      <w:pPr>
        <w:ind w:left="360" w:hanging="360"/>
        <w:rPr>
          <w:rFonts w:cs="Arial"/>
          <w:szCs w:val="26"/>
        </w:rPr>
      </w:pPr>
      <w:r w:rsidRPr="009204A5">
        <w:rPr>
          <w:rFonts w:cs="Arial"/>
          <w:szCs w:val="26"/>
        </w:rPr>
        <w:t xml:space="preserve">5. </w:t>
      </w:r>
      <w:r w:rsidR="00470B13" w:rsidRPr="009204A5">
        <w:rPr>
          <w:rFonts w:cs="Arial"/>
          <w:szCs w:val="26"/>
        </w:rPr>
        <w:tab/>
      </w:r>
      <w:r w:rsidRPr="009204A5">
        <w:rPr>
          <w:rFonts w:cs="Arial"/>
          <w:szCs w:val="26"/>
        </w:rPr>
        <w:t xml:space="preserve">Workshop Objectives </w:t>
      </w:r>
      <w:r w:rsidR="00C92A01" w:rsidRPr="009204A5">
        <w:rPr>
          <w:rFonts w:cs="Arial"/>
          <w:szCs w:val="26"/>
        </w:rPr>
        <w:t>and Schedule</w:t>
      </w:r>
    </w:p>
    <w:p w14:paraId="338000F2" w14:textId="3AAA1CF0" w:rsidR="0012141E" w:rsidRPr="009204A5" w:rsidRDefault="00EC50FD" w:rsidP="00CC2732">
      <w:pPr>
        <w:ind w:left="900" w:hanging="540"/>
        <w:rPr>
          <w:rFonts w:cs="Arial"/>
          <w:szCs w:val="26"/>
        </w:rPr>
      </w:pPr>
      <w:r w:rsidRPr="009204A5">
        <w:rPr>
          <w:rFonts w:cs="Arial"/>
          <w:szCs w:val="26"/>
        </w:rPr>
        <w:t>5</w:t>
      </w:r>
      <w:r w:rsidR="0012141E" w:rsidRPr="009204A5">
        <w:rPr>
          <w:rFonts w:cs="Arial"/>
          <w:szCs w:val="26"/>
        </w:rPr>
        <w:t xml:space="preserve">a. </w:t>
      </w:r>
      <w:r w:rsidR="00470B13" w:rsidRPr="009204A5">
        <w:rPr>
          <w:rFonts w:cs="Arial"/>
          <w:szCs w:val="26"/>
        </w:rPr>
        <w:tab/>
      </w:r>
      <w:r w:rsidR="00604C50" w:rsidRPr="009204A5">
        <w:rPr>
          <w:rFonts w:cs="Arial"/>
          <w:szCs w:val="26"/>
        </w:rPr>
        <w:t>Refer</w:t>
      </w:r>
      <w:r w:rsidR="00C92A01" w:rsidRPr="009204A5">
        <w:rPr>
          <w:rFonts w:cs="Arial"/>
          <w:szCs w:val="26"/>
        </w:rPr>
        <w:t xml:space="preserve"> participants</w:t>
      </w:r>
      <w:r w:rsidR="00604C50" w:rsidRPr="009204A5">
        <w:rPr>
          <w:rFonts w:cs="Arial"/>
          <w:szCs w:val="26"/>
        </w:rPr>
        <w:t xml:space="preserve"> to</w:t>
      </w:r>
      <w:r w:rsidR="00C92A01" w:rsidRPr="009204A5">
        <w:rPr>
          <w:rFonts w:cs="Arial"/>
          <w:szCs w:val="26"/>
        </w:rPr>
        <w:t xml:space="preserve"> </w:t>
      </w:r>
      <w:hyperlink w:anchor="_Lesson_1_Handout" w:history="1">
        <w:r w:rsidR="00C92A01" w:rsidRPr="00687177">
          <w:rPr>
            <w:rStyle w:val="Hyperlink"/>
            <w:rFonts w:cs="Arial"/>
            <w:b/>
            <w:szCs w:val="26"/>
          </w:rPr>
          <w:t xml:space="preserve">Lesson 1 Handout 1: </w:t>
        </w:r>
        <w:r w:rsidR="0012141E" w:rsidRPr="00687177">
          <w:rPr>
            <w:rStyle w:val="Hyperlink"/>
            <w:rFonts w:cs="Arial"/>
            <w:b/>
            <w:szCs w:val="26"/>
          </w:rPr>
          <w:t>Training Objectives</w:t>
        </w:r>
      </w:hyperlink>
      <w:r w:rsidR="00C92A01" w:rsidRPr="009204A5">
        <w:rPr>
          <w:rFonts w:cs="Arial"/>
          <w:color w:val="3C58A6"/>
          <w:szCs w:val="26"/>
        </w:rPr>
        <w:t xml:space="preserve"> </w:t>
      </w:r>
      <w:r w:rsidR="00C92A01" w:rsidRPr="009204A5">
        <w:rPr>
          <w:rFonts w:cs="Arial"/>
          <w:szCs w:val="26"/>
        </w:rPr>
        <w:t xml:space="preserve">and review it with them. </w:t>
      </w:r>
      <w:r w:rsidR="0012141E" w:rsidRPr="009204A5">
        <w:rPr>
          <w:rFonts w:cs="Arial"/>
          <w:szCs w:val="26"/>
        </w:rPr>
        <w:t xml:space="preserve">Point out any of the expectations that will probably </w:t>
      </w:r>
      <w:r w:rsidR="00BC141C" w:rsidRPr="009204A5">
        <w:rPr>
          <w:rFonts w:cs="Arial"/>
          <w:szCs w:val="26"/>
        </w:rPr>
        <w:t>not</w:t>
      </w:r>
      <w:r w:rsidR="0012141E" w:rsidRPr="009204A5">
        <w:rPr>
          <w:rFonts w:cs="Arial"/>
          <w:szCs w:val="26"/>
        </w:rPr>
        <w:t xml:space="preserve"> be met during this </w:t>
      </w:r>
      <w:r w:rsidR="00C92A01" w:rsidRPr="009204A5">
        <w:rPr>
          <w:rFonts w:cs="Arial"/>
          <w:szCs w:val="26"/>
        </w:rPr>
        <w:t>training</w:t>
      </w:r>
      <w:r w:rsidR="0012141E" w:rsidRPr="009204A5">
        <w:rPr>
          <w:rFonts w:cs="Arial"/>
          <w:szCs w:val="26"/>
        </w:rPr>
        <w:t>.</w:t>
      </w:r>
    </w:p>
    <w:p w14:paraId="50B10D0B" w14:textId="4CFA24B4" w:rsidR="0012141E" w:rsidRPr="009204A5" w:rsidRDefault="00C92A01" w:rsidP="00CC2732">
      <w:pPr>
        <w:ind w:left="900" w:hanging="540"/>
        <w:rPr>
          <w:rFonts w:cs="Arial"/>
          <w:szCs w:val="26"/>
        </w:rPr>
      </w:pPr>
      <w:r w:rsidRPr="009204A5">
        <w:rPr>
          <w:rFonts w:cs="Arial"/>
          <w:szCs w:val="26"/>
        </w:rPr>
        <w:t>5b</w:t>
      </w:r>
      <w:r w:rsidR="0066305D" w:rsidRPr="009204A5">
        <w:rPr>
          <w:rFonts w:cs="Arial"/>
          <w:szCs w:val="26"/>
        </w:rPr>
        <w:t>.</w:t>
      </w:r>
      <w:r w:rsidR="005F577C" w:rsidRPr="009204A5">
        <w:rPr>
          <w:rFonts w:cs="Arial"/>
          <w:szCs w:val="26"/>
        </w:rPr>
        <w:t xml:space="preserve"> </w:t>
      </w:r>
      <w:r w:rsidR="005F577C" w:rsidRPr="009204A5">
        <w:rPr>
          <w:rFonts w:cs="Arial"/>
          <w:szCs w:val="26"/>
        </w:rPr>
        <w:tab/>
      </w:r>
      <w:r w:rsidR="00604C50" w:rsidRPr="009204A5">
        <w:rPr>
          <w:rFonts w:cs="Arial"/>
          <w:szCs w:val="26"/>
        </w:rPr>
        <w:t>Refer participants to</w:t>
      </w:r>
      <w:r w:rsidR="00AC5B6F" w:rsidRPr="009204A5">
        <w:rPr>
          <w:rFonts w:cs="Arial"/>
          <w:szCs w:val="26"/>
        </w:rPr>
        <w:t xml:space="preserve"> </w:t>
      </w:r>
      <w:hyperlink w:anchor="_Lesson_1_Handout_1" w:history="1">
        <w:r w:rsidR="00AC5B6F" w:rsidRPr="00687177">
          <w:rPr>
            <w:rStyle w:val="Hyperlink"/>
            <w:rFonts w:cs="Arial"/>
            <w:b/>
            <w:szCs w:val="26"/>
          </w:rPr>
          <w:t xml:space="preserve">Lesson 1 Handout 2: </w:t>
        </w:r>
        <w:r w:rsidR="00BE565D" w:rsidRPr="00687177">
          <w:rPr>
            <w:rStyle w:val="Hyperlink"/>
            <w:rFonts w:cs="Arial"/>
            <w:b/>
            <w:szCs w:val="26"/>
          </w:rPr>
          <w:t>Training</w:t>
        </w:r>
        <w:r w:rsidR="0012141E" w:rsidRPr="00687177">
          <w:rPr>
            <w:rStyle w:val="Hyperlink"/>
            <w:rFonts w:cs="Arial"/>
            <w:b/>
            <w:szCs w:val="26"/>
          </w:rPr>
          <w:t xml:space="preserve"> Schedule</w:t>
        </w:r>
      </w:hyperlink>
      <w:r w:rsidR="008F36A4">
        <w:rPr>
          <w:rFonts w:cs="Arial"/>
          <w:b/>
          <w:color w:val="3C58A6"/>
          <w:szCs w:val="26"/>
        </w:rPr>
        <w:t>,</w:t>
      </w:r>
      <w:r w:rsidR="00AC5B6F" w:rsidRPr="009204A5">
        <w:rPr>
          <w:rFonts w:cs="Arial"/>
          <w:color w:val="3C58A6"/>
          <w:szCs w:val="26"/>
        </w:rPr>
        <w:t xml:space="preserve"> </w:t>
      </w:r>
      <w:r w:rsidR="00AC5B6F" w:rsidRPr="009204A5">
        <w:rPr>
          <w:rFonts w:cs="Arial"/>
          <w:szCs w:val="26"/>
        </w:rPr>
        <w:t>and</w:t>
      </w:r>
      <w:r w:rsidR="0012141E" w:rsidRPr="009204A5">
        <w:rPr>
          <w:rFonts w:cs="Arial"/>
          <w:szCs w:val="26"/>
        </w:rPr>
        <w:t xml:space="preserve"> review it with the participants. Discuss logistics issues (</w:t>
      </w:r>
      <w:r w:rsidR="00604C50" w:rsidRPr="009204A5">
        <w:rPr>
          <w:rFonts w:cs="Arial"/>
          <w:szCs w:val="26"/>
        </w:rPr>
        <w:t>start/end times, breaks, bathroom locales</w:t>
      </w:r>
      <w:r w:rsidR="0012141E" w:rsidRPr="009204A5">
        <w:rPr>
          <w:rFonts w:cs="Arial"/>
          <w:szCs w:val="26"/>
        </w:rPr>
        <w:t>, field work, meals, etc.).</w:t>
      </w:r>
    </w:p>
    <w:p w14:paraId="334E43A0" w14:textId="77777777" w:rsidR="0012141E" w:rsidRPr="009204A5" w:rsidRDefault="00AC5B6F" w:rsidP="00CC2732">
      <w:pPr>
        <w:ind w:left="360" w:hanging="360"/>
        <w:rPr>
          <w:rFonts w:cs="Arial"/>
          <w:szCs w:val="26"/>
        </w:rPr>
      </w:pPr>
      <w:r w:rsidRPr="009204A5">
        <w:rPr>
          <w:rFonts w:cs="Arial"/>
          <w:szCs w:val="26"/>
        </w:rPr>
        <w:t>6</w:t>
      </w:r>
      <w:r w:rsidR="0012141E" w:rsidRPr="009204A5">
        <w:rPr>
          <w:rFonts w:cs="Arial"/>
          <w:szCs w:val="26"/>
        </w:rPr>
        <w:t xml:space="preserve">. </w:t>
      </w:r>
      <w:r w:rsidR="00470B13" w:rsidRPr="009204A5">
        <w:rPr>
          <w:rFonts w:cs="Arial"/>
          <w:szCs w:val="26"/>
        </w:rPr>
        <w:tab/>
      </w:r>
      <w:r w:rsidR="0012141E" w:rsidRPr="009204A5">
        <w:rPr>
          <w:rFonts w:cs="Arial"/>
          <w:szCs w:val="26"/>
        </w:rPr>
        <w:t>Norms and Procedures</w:t>
      </w:r>
    </w:p>
    <w:p w14:paraId="5C8528CA" w14:textId="09432137" w:rsidR="0012141E" w:rsidRPr="009204A5" w:rsidRDefault="00AC5B6F" w:rsidP="00CC2732">
      <w:pPr>
        <w:ind w:left="900" w:hanging="540"/>
        <w:rPr>
          <w:rFonts w:cs="Arial"/>
          <w:szCs w:val="26"/>
        </w:rPr>
      </w:pPr>
      <w:r w:rsidRPr="009204A5">
        <w:rPr>
          <w:rFonts w:cs="Arial"/>
          <w:szCs w:val="26"/>
        </w:rPr>
        <w:t>6</w:t>
      </w:r>
      <w:r w:rsidR="0066305D" w:rsidRPr="009204A5">
        <w:rPr>
          <w:rFonts w:cs="Arial"/>
          <w:szCs w:val="26"/>
        </w:rPr>
        <w:t>a.</w:t>
      </w:r>
      <w:r w:rsidR="0012141E" w:rsidRPr="009204A5">
        <w:rPr>
          <w:rFonts w:cs="Arial"/>
          <w:szCs w:val="26"/>
        </w:rPr>
        <w:t xml:space="preserve"> </w:t>
      </w:r>
      <w:r w:rsidR="00470B13" w:rsidRPr="009204A5">
        <w:rPr>
          <w:rFonts w:cs="Arial"/>
          <w:szCs w:val="26"/>
        </w:rPr>
        <w:tab/>
      </w:r>
      <w:r w:rsidR="00604C50" w:rsidRPr="009204A5">
        <w:rPr>
          <w:rFonts w:cs="Arial"/>
          <w:szCs w:val="26"/>
        </w:rPr>
        <w:t xml:space="preserve">Ask the participants to name the </w:t>
      </w:r>
      <w:r w:rsidR="00982116">
        <w:rPr>
          <w:rFonts w:cs="Arial"/>
          <w:szCs w:val="26"/>
        </w:rPr>
        <w:t>Behavior</w:t>
      </w:r>
      <w:r w:rsidR="00604C50" w:rsidRPr="009204A5">
        <w:rPr>
          <w:rFonts w:cs="Arial"/>
          <w:szCs w:val="26"/>
        </w:rPr>
        <w:t xml:space="preserve">s they would like their fellow participants to practice during the training so that everyone can learn to the best of their abilities. </w:t>
      </w:r>
    </w:p>
    <w:p w14:paraId="7B7ABB26" w14:textId="77777777" w:rsidR="0012141E" w:rsidRPr="009204A5" w:rsidRDefault="00AC5B6F" w:rsidP="00CC2732">
      <w:pPr>
        <w:ind w:left="900" w:hanging="540"/>
        <w:rPr>
          <w:rFonts w:cs="Arial"/>
          <w:szCs w:val="26"/>
        </w:rPr>
      </w:pPr>
      <w:r w:rsidRPr="009204A5">
        <w:rPr>
          <w:rFonts w:cs="Arial"/>
          <w:szCs w:val="26"/>
        </w:rPr>
        <w:t>6</w:t>
      </w:r>
      <w:r w:rsidR="0012141E" w:rsidRPr="009204A5">
        <w:rPr>
          <w:rFonts w:cs="Arial"/>
          <w:szCs w:val="26"/>
        </w:rPr>
        <w:t xml:space="preserve">b. </w:t>
      </w:r>
      <w:r w:rsidR="00470B13" w:rsidRPr="009204A5">
        <w:rPr>
          <w:rFonts w:cs="Arial"/>
          <w:szCs w:val="26"/>
        </w:rPr>
        <w:tab/>
      </w:r>
      <w:r w:rsidR="0012141E" w:rsidRPr="009204A5">
        <w:rPr>
          <w:rFonts w:cs="Arial"/>
          <w:szCs w:val="26"/>
        </w:rPr>
        <w:t>Record these on a flip chart</w:t>
      </w:r>
      <w:r w:rsidR="00BE565D" w:rsidRPr="009204A5">
        <w:rPr>
          <w:rFonts w:cs="Arial"/>
          <w:szCs w:val="26"/>
        </w:rPr>
        <w:t xml:space="preserve"> </w:t>
      </w:r>
      <w:r w:rsidR="001E7579" w:rsidRPr="009204A5">
        <w:rPr>
          <w:rFonts w:cs="Arial"/>
          <w:szCs w:val="26"/>
        </w:rPr>
        <w:t>en</w:t>
      </w:r>
      <w:r w:rsidR="00BE565D" w:rsidRPr="009204A5">
        <w:rPr>
          <w:rFonts w:cs="Arial"/>
          <w:szCs w:val="26"/>
        </w:rPr>
        <w:t xml:space="preserve">titled </w:t>
      </w:r>
      <w:r w:rsidR="00BE565D" w:rsidRPr="009204A5">
        <w:rPr>
          <w:rFonts w:cs="Arial"/>
          <w:b/>
          <w:color w:val="3C58A6"/>
          <w:szCs w:val="26"/>
        </w:rPr>
        <w:t>Norms and Procedures</w:t>
      </w:r>
      <w:r w:rsidR="0012141E" w:rsidRPr="009204A5">
        <w:rPr>
          <w:rFonts w:cs="Arial"/>
          <w:szCs w:val="26"/>
        </w:rPr>
        <w:t>.</w:t>
      </w:r>
    </w:p>
    <w:p w14:paraId="2E6AA4FB" w14:textId="77777777" w:rsidR="0012141E" w:rsidRPr="009204A5" w:rsidRDefault="00AC5B6F" w:rsidP="00CC2732">
      <w:pPr>
        <w:ind w:left="360" w:hanging="360"/>
        <w:rPr>
          <w:rFonts w:cs="Arial"/>
          <w:szCs w:val="26"/>
        </w:rPr>
      </w:pPr>
      <w:r w:rsidRPr="009204A5">
        <w:rPr>
          <w:rFonts w:cs="Arial"/>
          <w:szCs w:val="26"/>
        </w:rPr>
        <w:t>7</w:t>
      </w:r>
      <w:r w:rsidR="0012141E" w:rsidRPr="009204A5">
        <w:rPr>
          <w:rFonts w:cs="Arial"/>
          <w:szCs w:val="26"/>
        </w:rPr>
        <w:t xml:space="preserve">. </w:t>
      </w:r>
      <w:r w:rsidR="00470B13" w:rsidRPr="009204A5">
        <w:rPr>
          <w:rFonts w:cs="Arial"/>
          <w:szCs w:val="26"/>
        </w:rPr>
        <w:tab/>
      </w:r>
      <w:r w:rsidR="0012141E" w:rsidRPr="009204A5">
        <w:rPr>
          <w:rFonts w:cs="Arial"/>
          <w:szCs w:val="26"/>
        </w:rPr>
        <w:t>Facilitator</w:t>
      </w:r>
      <w:r w:rsidR="001E7579" w:rsidRPr="009204A5">
        <w:rPr>
          <w:rFonts w:cs="Arial"/>
          <w:szCs w:val="26"/>
        </w:rPr>
        <w:t>’s</w:t>
      </w:r>
      <w:r w:rsidRPr="009204A5">
        <w:rPr>
          <w:rFonts w:cs="Arial"/>
          <w:szCs w:val="26"/>
        </w:rPr>
        <w:t xml:space="preserve"> Role</w:t>
      </w:r>
    </w:p>
    <w:p w14:paraId="4C47F48B" w14:textId="77777777" w:rsidR="0012141E" w:rsidRPr="009204A5" w:rsidRDefault="00AC5B6F" w:rsidP="00CC2732">
      <w:pPr>
        <w:ind w:left="900" w:hanging="540"/>
        <w:rPr>
          <w:rFonts w:cs="Arial"/>
          <w:szCs w:val="26"/>
        </w:rPr>
      </w:pPr>
      <w:r w:rsidRPr="009204A5">
        <w:rPr>
          <w:rFonts w:cs="Arial"/>
          <w:szCs w:val="26"/>
        </w:rPr>
        <w:t>7</w:t>
      </w:r>
      <w:r w:rsidR="0012141E" w:rsidRPr="009204A5">
        <w:rPr>
          <w:rFonts w:cs="Arial"/>
          <w:szCs w:val="26"/>
        </w:rPr>
        <w:t>a.</w:t>
      </w:r>
      <w:r w:rsidR="00364D51" w:rsidRPr="009204A5">
        <w:rPr>
          <w:rFonts w:cs="Arial"/>
          <w:szCs w:val="26"/>
        </w:rPr>
        <w:t xml:space="preserve"> </w:t>
      </w:r>
      <w:r w:rsidR="00470B13" w:rsidRPr="009204A5">
        <w:rPr>
          <w:rFonts w:cs="Arial"/>
          <w:szCs w:val="26"/>
        </w:rPr>
        <w:tab/>
      </w:r>
      <w:r w:rsidR="0012141E" w:rsidRPr="009204A5">
        <w:rPr>
          <w:rFonts w:cs="Arial"/>
          <w:szCs w:val="26"/>
        </w:rPr>
        <w:t>Mention that many people may want to replicate the workshop for their colleagues.</w:t>
      </w:r>
    </w:p>
    <w:p w14:paraId="7F7D5DA5" w14:textId="77777777" w:rsidR="0012141E" w:rsidRPr="009204A5" w:rsidRDefault="00AC5B6F" w:rsidP="00CC2732">
      <w:pPr>
        <w:ind w:left="900" w:hanging="540"/>
        <w:rPr>
          <w:rFonts w:cs="Arial"/>
          <w:szCs w:val="26"/>
        </w:rPr>
      </w:pPr>
      <w:r w:rsidRPr="009204A5">
        <w:rPr>
          <w:rFonts w:cs="Arial"/>
          <w:szCs w:val="26"/>
        </w:rPr>
        <w:t>7</w:t>
      </w:r>
      <w:r w:rsidR="0012141E" w:rsidRPr="009204A5">
        <w:rPr>
          <w:rFonts w:cs="Arial"/>
          <w:szCs w:val="26"/>
        </w:rPr>
        <w:t xml:space="preserve">b. </w:t>
      </w:r>
      <w:r w:rsidR="00470B13" w:rsidRPr="009204A5">
        <w:rPr>
          <w:rFonts w:cs="Arial"/>
          <w:szCs w:val="26"/>
        </w:rPr>
        <w:tab/>
      </w:r>
      <w:r w:rsidR="001E7579" w:rsidRPr="009204A5">
        <w:rPr>
          <w:rFonts w:cs="Arial"/>
          <w:szCs w:val="26"/>
        </w:rPr>
        <w:t xml:space="preserve">Ask </w:t>
      </w:r>
      <w:r w:rsidR="0012141E" w:rsidRPr="009204A5">
        <w:rPr>
          <w:rFonts w:cs="Arial"/>
          <w:szCs w:val="26"/>
        </w:rPr>
        <w:t xml:space="preserve">participants who intend to replicate this workshop </w:t>
      </w:r>
      <w:r w:rsidR="001E7579" w:rsidRPr="009204A5">
        <w:rPr>
          <w:rFonts w:cs="Arial"/>
          <w:szCs w:val="26"/>
        </w:rPr>
        <w:t>to raise</w:t>
      </w:r>
      <w:r w:rsidR="0012141E" w:rsidRPr="009204A5">
        <w:rPr>
          <w:rFonts w:cs="Arial"/>
          <w:szCs w:val="26"/>
        </w:rPr>
        <w:t xml:space="preserve"> their hands.</w:t>
      </w:r>
    </w:p>
    <w:p w14:paraId="077E8B64" w14:textId="77777777" w:rsidR="0012141E" w:rsidRPr="009204A5" w:rsidRDefault="00AC5B6F" w:rsidP="00CC2732">
      <w:pPr>
        <w:ind w:left="900" w:hanging="540"/>
        <w:rPr>
          <w:rFonts w:cs="Arial"/>
          <w:szCs w:val="26"/>
        </w:rPr>
      </w:pPr>
      <w:r w:rsidRPr="009204A5">
        <w:rPr>
          <w:rFonts w:cs="Arial"/>
          <w:szCs w:val="26"/>
        </w:rPr>
        <w:t>7</w:t>
      </w:r>
      <w:r w:rsidR="0012141E" w:rsidRPr="009204A5">
        <w:rPr>
          <w:rFonts w:cs="Arial"/>
          <w:szCs w:val="26"/>
        </w:rPr>
        <w:t>c.</w:t>
      </w:r>
      <w:r w:rsidR="00364D51" w:rsidRPr="009204A5">
        <w:rPr>
          <w:rFonts w:cs="Arial"/>
          <w:szCs w:val="26"/>
        </w:rPr>
        <w:t xml:space="preserve"> </w:t>
      </w:r>
      <w:r w:rsidR="00470B13" w:rsidRPr="009204A5">
        <w:rPr>
          <w:rFonts w:cs="Arial"/>
          <w:szCs w:val="26"/>
        </w:rPr>
        <w:tab/>
      </w:r>
      <w:r w:rsidR="001E7579" w:rsidRPr="009204A5">
        <w:rPr>
          <w:rFonts w:cs="Arial"/>
          <w:szCs w:val="26"/>
        </w:rPr>
        <w:t>Explain that the facilitator</w:t>
      </w:r>
      <w:r w:rsidR="0012141E" w:rsidRPr="009204A5">
        <w:rPr>
          <w:rFonts w:cs="Arial"/>
          <w:szCs w:val="26"/>
        </w:rPr>
        <w:t xml:space="preserve"> will be modeling the</w:t>
      </w:r>
      <w:r w:rsidR="001E7579" w:rsidRPr="009204A5">
        <w:rPr>
          <w:rFonts w:cs="Arial"/>
          <w:szCs w:val="26"/>
        </w:rPr>
        <w:t xml:space="preserve"> Dialogue Education </w:t>
      </w:r>
      <w:r w:rsidR="0012141E" w:rsidRPr="009204A5">
        <w:rPr>
          <w:rFonts w:cs="Arial"/>
          <w:szCs w:val="26"/>
        </w:rPr>
        <w:t>(Vella)</w:t>
      </w:r>
      <w:r w:rsidR="00364D51" w:rsidRPr="009204A5">
        <w:rPr>
          <w:rFonts w:cs="Arial"/>
          <w:szCs w:val="26"/>
        </w:rPr>
        <w:t xml:space="preserve"> </w:t>
      </w:r>
      <w:r w:rsidR="0012141E" w:rsidRPr="009204A5">
        <w:rPr>
          <w:rFonts w:cs="Arial"/>
          <w:szCs w:val="26"/>
        </w:rPr>
        <w:t>methodology during this work</w:t>
      </w:r>
      <w:r w:rsidR="001E7579" w:rsidRPr="009204A5">
        <w:rPr>
          <w:rFonts w:cs="Arial"/>
          <w:szCs w:val="26"/>
        </w:rPr>
        <w:t>shop, and from time to time s/he</w:t>
      </w:r>
      <w:r w:rsidR="0012141E" w:rsidRPr="009204A5">
        <w:rPr>
          <w:rFonts w:cs="Arial"/>
          <w:szCs w:val="26"/>
        </w:rPr>
        <w:t xml:space="preserve"> will be making comments specifically about facilitation techniques.</w:t>
      </w:r>
    </w:p>
    <w:p w14:paraId="1CB625F7" w14:textId="77777777" w:rsidR="0012141E" w:rsidRPr="009204A5" w:rsidRDefault="0012141E" w:rsidP="00CC2732">
      <w:pPr>
        <w:rPr>
          <w:rFonts w:cs="Arial"/>
          <w:szCs w:val="26"/>
        </w:rPr>
      </w:pPr>
      <w:r w:rsidRPr="009204A5">
        <w:rPr>
          <w:rFonts w:cs="Arial"/>
          <w:b/>
          <w:bCs/>
          <w:szCs w:val="26"/>
        </w:rPr>
        <w:t>Note</w:t>
      </w:r>
      <w:r w:rsidRPr="009204A5">
        <w:rPr>
          <w:rFonts w:cs="Arial"/>
          <w:b/>
          <w:szCs w:val="26"/>
        </w:rPr>
        <w:t>:</w:t>
      </w:r>
      <w:r w:rsidRPr="009204A5">
        <w:rPr>
          <w:rFonts w:cs="Arial"/>
          <w:szCs w:val="26"/>
        </w:rPr>
        <w:t xml:space="preserve"> Set up a </w:t>
      </w:r>
      <w:r w:rsidR="00AC5B6F" w:rsidRPr="009204A5">
        <w:rPr>
          <w:rFonts w:cs="Arial"/>
          <w:szCs w:val="26"/>
        </w:rPr>
        <w:t>f</w:t>
      </w:r>
      <w:r w:rsidRPr="009204A5">
        <w:rPr>
          <w:rFonts w:cs="Arial"/>
          <w:szCs w:val="26"/>
        </w:rPr>
        <w:t xml:space="preserve">lip </w:t>
      </w:r>
      <w:r w:rsidR="00AC5B6F" w:rsidRPr="009204A5">
        <w:rPr>
          <w:rFonts w:cs="Arial"/>
          <w:szCs w:val="26"/>
        </w:rPr>
        <w:t>c</w:t>
      </w:r>
      <w:r w:rsidRPr="009204A5">
        <w:rPr>
          <w:rFonts w:cs="Arial"/>
          <w:szCs w:val="26"/>
        </w:rPr>
        <w:t xml:space="preserve">hart titled </w:t>
      </w:r>
      <w:r w:rsidRPr="009204A5">
        <w:rPr>
          <w:rFonts w:cs="Arial"/>
          <w:b/>
          <w:color w:val="3C58A6"/>
          <w:szCs w:val="26"/>
        </w:rPr>
        <w:t>Parking Lot</w:t>
      </w:r>
      <w:r w:rsidRPr="009204A5">
        <w:rPr>
          <w:rFonts w:cs="Arial"/>
          <w:color w:val="3C58A6"/>
          <w:szCs w:val="26"/>
        </w:rPr>
        <w:t xml:space="preserve"> </w:t>
      </w:r>
      <w:r w:rsidRPr="009204A5">
        <w:rPr>
          <w:rFonts w:cs="Arial"/>
          <w:szCs w:val="26"/>
        </w:rPr>
        <w:t>for lingering questions.</w:t>
      </w:r>
    </w:p>
    <w:p w14:paraId="12DB35C5" w14:textId="6B146C82" w:rsidR="00E15D1E" w:rsidRPr="009204A5" w:rsidRDefault="00E15D1E" w:rsidP="00C4583A">
      <w:pPr>
        <w:pStyle w:val="Heading2"/>
      </w:pPr>
      <w:bookmarkStart w:id="37" w:name="_Barrier_Analysis_Training"/>
      <w:bookmarkStart w:id="38" w:name="_Barrier_Analysis_Training_1"/>
      <w:bookmarkStart w:id="39" w:name="_Barrier_Analysis_Training_2"/>
      <w:bookmarkEnd w:id="37"/>
      <w:bookmarkEnd w:id="38"/>
      <w:bookmarkEnd w:id="39"/>
      <w:r w:rsidRPr="009204A5">
        <w:br w:type="page"/>
      </w:r>
      <w:bookmarkStart w:id="40" w:name="_Toc361008975"/>
      <w:bookmarkStart w:id="41" w:name="_Toc367548095"/>
      <w:r w:rsidR="00647DA9" w:rsidRPr="009204A5">
        <w:lastRenderedPageBreak/>
        <w:t xml:space="preserve">Barrier </w:t>
      </w:r>
      <w:r w:rsidR="00647DA9" w:rsidRPr="00C4583A">
        <w:t>Analysis</w:t>
      </w:r>
      <w:r w:rsidR="00647DA9" w:rsidRPr="009204A5">
        <w:t xml:space="preserve"> </w:t>
      </w:r>
      <w:r w:rsidR="00DD2885" w:rsidRPr="009204A5">
        <w:t xml:space="preserve">Training </w:t>
      </w:r>
      <w:r w:rsidR="005F4D84" w:rsidRPr="009204A5">
        <w:t>Pre</w:t>
      </w:r>
      <w:r w:rsidR="00DD2885" w:rsidRPr="009204A5">
        <w:t>-</w:t>
      </w:r>
      <w:r w:rsidR="005F4D84" w:rsidRPr="009204A5">
        <w:t>/Post</w:t>
      </w:r>
      <w:r w:rsidR="00DD2885" w:rsidRPr="009204A5">
        <w:t>-T</w:t>
      </w:r>
      <w:r w:rsidR="005F4D84" w:rsidRPr="009204A5">
        <w:t>est</w:t>
      </w:r>
      <w:bookmarkEnd w:id="40"/>
      <w:bookmarkEnd w:id="41"/>
      <w:r w:rsidR="00C66502">
        <w:rPr>
          <w:rStyle w:val="FootnoteReference"/>
        </w:rPr>
        <w:footnoteReference w:id="7"/>
      </w:r>
    </w:p>
    <w:p w14:paraId="7EAA9384" w14:textId="77777777" w:rsidR="00647DA9" w:rsidRPr="009204A5" w:rsidRDefault="00647DA9" w:rsidP="00647DA9">
      <w:r w:rsidRPr="009204A5">
        <w:t>Your Name: _______________________________</w:t>
      </w:r>
    </w:p>
    <w:p w14:paraId="70EA1DB2" w14:textId="77777777" w:rsidR="005F4D84" w:rsidRPr="009204A5" w:rsidRDefault="005F4D84" w:rsidP="00CC2732">
      <w:r w:rsidRPr="009204A5">
        <w:t>Please circle the</w:t>
      </w:r>
      <w:r w:rsidR="00647DA9" w:rsidRPr="009204A5">
        <w:t xml:space="preserve"> letter that corresponds to the</w:t>
      </w:r>
      <w:r w:rsidRPr="009204A5">
        <w:t xml:space="preserve"> </w:t>
      </w:r>
      <w:r w:rsidR="00D30E78" w:rsidRPr="009204A5">
        <w:t>one</w:t>
      </w:r>
      <w:r w:rsidRPr="009204A5">
        <w:t xml:space="preserve"> best answer</w:t>
      </w:r>
      <w:r w:rsidR="00DD2885" w:rsidRPr="009204A5">
        <w:t>.</w:t>
      </w:r>
    </w:p>
    <w:p w14:paraId="6082217C" w14:textId="77777777" w:rsidR="005F4D84" w:rsidRPr="009204A5" w:rsidRDefault="005F4D84" w:rsidP="00CC2732">
      <w:pPr>
        <w:ind w:left="360" w:hanging="360"/>
      </w:pPr>
      <w:r w:rsidRPr="009204A5">
        <w:t>1</w:t>
      </w:r>
      <w:r w:rsidR="00470B13" w:rsidRPr="009204A5">
        <w:t>.</w:t>
      </w:r>
      <w:r w:rsidRPr="009204A5">
        <w:t xml:space="preserve"> </w:t>
      </w:r>
      <w:r w:rsidR="00CB0033" w:rsidRPr="009204A5">
        <w:tab/>
      </w:r>
      <w:r w:rsidRPr="009204A5">
        <w:t>Forma</w:t>
      </w:r>
      <w:r w:rsidR="002D5A4B" w:rsidRPr="009204A5">
        <w:t>tive research is used in the D</w:t>
      </w:r>
      <w:r w:rsidR="00DE07C8" w:rsidRPr="009204A5">
        <w:t xml:space="preserve">esigning for </w:t>
      </w:r>
      <w:r w:rsidR="002D5A4B" w:rsidRPr="009204A5">
        <w:t>B</w:t>
      </w:r>
      <w:r w:rsidR="00DE07C8" w:rsidRPr="009204A5">
        <w:t xml:space="preserve">ehavior </w:t>
      </w:r>
      <w:r w:rsidRPr="009204A5">
        <w:t>C</w:t>
      </w:r>
      <w:r w:rsidR="00DE07C8" w:rsidRPr="009204A5">
        <w:t>hange (DBC)</w:t>
      </w:r>
      <w:r w:rsidR="00DD2885" w:rsidRPr="009204A5">
        <w:t xml:space="preserve"> F</w:t>
      </w:r>
      <w:r w:rsidRPr="009204A5">
        <w:t>ramework to decide which of the following?</w:t>
      </w:r>
    </w:p>
    <w:p w14:paraId="7B4B7A92" w14:textId="77777777" w:rsidR="005F4D84" w:rsidRPr="009204A5" w:rsidRDefault="00DE07C8" w:rsidP="00B350ED">
      <w:pPr>
        <w:spacing w:after="120"/>
        <w:ind w:left="720" w:hanging="360"/>
      </w:pPr>
      <w:r w:rsidRPr="009204A5">
        <w:t xml:space="preserve">a. </w:t>
      </w:r>
      <w:r w:rsidR="00CB0033" w:rsidRPr="009204A5">
        <w:tab/>
      </w:r>
      <w:r w:rsidRPr="009204A5">
        <w:t>Which activities to select</w:t>
      </w:r>
    </w:p>
    <w:p w14:paraId="19AA1BCB" w14:textId="77777777" w:rsidR="002D5A4B" w:rsidRPr="009204A5" w:rsidRDefault="002D5A4B" w:rsidP="00B350ED">
      <w:pPr>
        <w:spacing w:after="120"/>
        <w:ind w:left="720" w:hanging="360"/>
      </w:pPr>
      <w:r w:rsidRPr="009204A5">
        <w:t xml:space="preserve">b. </w:t>
      </w:r>
      <w:r w:rsidR="00CB0033" w:rsidRPr="009204A5">
        <w:tab/>
      </w:r>
      <w:r w:rsidRPr="009204A5">
        <w:t xml:space="preserve">Which </w:t>
      </w:r>
      <w:r w:rsidR="00B91013" w:rsidRPr="009204A5">
        <w:t>Priority Group</w:t>
      </w:r>
      <w:r w:rsidRPr="009204A5">
        <w:t xml:space="preserve"> to work with</w:t>
      </w:r>
    </w:p>
    <w:p w14:paraId="2DF8EBD3" w14:textId="77777777" w:rsidR="002D5A4B" w:rsidRPr="009204A5" w:rsidRDefault="002D5A4B" w:rsidP="00A37070">
      <w:pPr>
        <w:ind w:left="720" w:hanging="360"/>
      </w:pPr>
      <w:r w:rsidRPr="009204A5">
        <w:t xml:space="preserve">c. </w:t>
      </w:r>
      <w:r w:rsidR="00CB0033" w:rsidRPr="009204A5">
        <w:tab/>
      </w:r>
      <w:r w:rsidRPr="009204A5">
        <w:t>Which determinants to focus on</w:t>
      </w:r>
    </w:p>
    <w:p w14:paraId="417BD684" w14:textId="77777777" w:rsidR="002D5A4B" w:rsidRPr="009204A5" w:rsidRDefault="002D5A4B" w:rsidP="00CC2732">
      <w:pPr>
        <w:ind w:left="360" w:hanging="360"/>
        <w:rPr>
          <w:rFonts w:cs="Arial"/>
          <w:bCs/>
          <w:szCs w:val="26"/>
        </w:rPr>
      </w:pPr>
      <w:r w:rsidRPr="009204A5">
        <w:rPr>
          <w:rFonts w:cs="Arial"/>
          <w:bCs/>
          <w:szCs w:val="26"/>
        </w:rPr>
        <w:t>2</w:t>
      </w:r>
      <w:r w:rsidR="00470B13" w:rsidRPr="009204A5">
        <w:rPr>
          <w:rFonts w:cs="Arial"/>
          <w:bCs/>
          <w:szCs w:val="26"/>
        </w:rPr>
        <w:t>.</w:t>
      </w:r>
      <w:r w:rsidRPr="009204A5">
        <w:rPr>
          <w:rFonts w:cs="Arial"/>
          <w:bCs/>
          <w:szCs w:val="26"/>
        </w:rPr>
        <w:t xml:space="preserve"> </w:t>
      </w:r>
      <w:r w:rsidR="00CB0033" w:rsidRPr="009204A5">
        <w:rPr>
          <w:rFonts w:cs="Arial"/>
          <w:bCs/>
          <w:szCs w:val="26"/>
        </w:rPr>
        <w:tab/>
      </w:r>
      <w:r w:rsidRPr="009204A5">
        <w:rPr>
          <w:rFonts w:cs="Arial"/>
          <w:bCs/>
          <w:szCs w:val="26"/>
        </w:rPr>
        <w:t>Which four determi</w:t>
      </w:r>
      <w:r w:rsidR="00647DA9" w:rsidRPr="009204A5">
        <w:rPr>
          <w:rFonts w:cs="Arial"/>
          <w:bCs/>
          <w:szCs w:val="26"/>
        </w:rPr>
        <w:t>nants should you always study</w:t>
      </w:r>
      <w:r w:rsidR="005D113B" w:rsidRPr="009204A5">
        <w:rPr>
          <w:rFonts w:cs="Arial"/>
          <w:bCs/>
          <w:szCs w:val="26"/>
        </w:rPr>
        <w:t xml:space="preserve"> w</w:t>
      </w:r>
      <w:r w:rsidR="00647DA9" w:rsidRPr="009204A5">
        <w:rPr>
          <w:rFonts w:cs="Arial"/>
          <w:bCs/>
          <w:szCs w:val="26"/>
        </w:rPr>
        <w:t xml:space="preserve">hen conducting a Barrier Analysis </w:t>
      </w:r>
      <w:r w:rsidR="005D113B" w:rsidRPr="009204A5">
        <w:rPr>
          <w:rFonts w:cs="Arial"/>
          <w:bCs/>
          <w:szCs w:val="26"/>
        </w:rPr>
        <w:t>survey</w:t>
      </w:r>
      <w:r w:rsidRPr="009204A5">
        <w:rPr>
          <w:rFonts w:cs="Arial"/>
          <w:bCs/>
          <w:szCs w:val="26"/>
        </w:rPr>
        <w:t>?</w:t>
      </w:r>
    </w:p>
    <w:p w14:paraId="46E17020" w14:textId="77777777" w:rsidR="002D5A4B" w:rsidRPr="009204A5" w:rsidRDefault="002D5A4B" w:rsidP="00B350ED">
      <w:pPr>
        <w:spacing w:after="120"/>
        <w:ind w:left="720" w:hanging="360"/>
        <w:rPr>
          <w:rFonts w:cs="Arial"/>
          <w:bCs/>
          <w:szCs w:val="26"/>
        </w:rPr>
      </w:pPr>
      <w:r w:rsidRPr="009204A5">
        <w:rPr>
          <w:rFonts w:cs="Arial"/>
          <w:bCs/>
          <w:szCs w:val="26"/>
        </w:rPr>
        <w:t xml:space="preserve">a. </w:t>
      </w:r>
      <w:r w:rsidR="00CB0033" w:rsidRPr="009204A5">
        <w:rPr>
          <w:rFonts w:cs="Arial"/>
          <w:bCs/>
          <w:szCs w:val="26"/>
        </w:rPr>
        <w:tab/>
      </w:r>
      <w:r w:rsidR="00337132" w:rsidRPr="009204A5">
        <w:rPr>
          <w:rFonts w:cs="Arial"/>
          <w:bCs/>
          <w:szCs w:val="26"/>
        </w:rPr>
        <w:t>S</w:t>
      </w:r>
      <w:r w:rsidRPr="009204A5">
        <w:rPr>
          <w:rFonts w:cs="Arial"/>
          <w:bCs/>
          <w:szCs w:val="26"/>
        </w:rPr>
        <w:t>elf-efficacy, perceived positive consequences, perceived negative consequences</w:t>
      </w:r>
      <w:r w:rsidR="00337132" w:rsidRPr="009204A5">
        <w:rPr>
          <w:rFonts w:cs="Arial"/>
          <w:bCs/>
          <w:szCs w:val="26"/>
        </w:rPr>
        <w:t>,</w:t>
      </w:r>
      <w:r w:rsidRPr="009204A5">
        <w:rPr>
          <w:rFonts w:cs="Arial"/>
          <w:bCs/>
          <w:szCs w:val="26"/>
        </w:rPr>
        <w:t xml:space="preserve"> and social norms</w:t>
      </w:r>
    </w:p>
    <w:p w14:paraId="51976439" w14:textId="77777777" w:rsidR="002D5A4B" w:rsidRPr="009204A5" w:rsidRDefault="002D5A4B" w:rsidP="00B350ED">
      <w:pPr>
        <w:spacing w:after="120"/>
        <w:ind w:left="720" w:hanging="360"/>
        <w:rPr>
          <w:rFonts w:cs="Arial"/>
          <w:bCs/>
          <w:szCs w:val="26"/>
        </w:rPr>
      </w:pPr>
      <w:r w:rsidRPr="009204A5">
        <w:rPr>
          <w:rFonts w:cs="Arial"/>
          <w:bCs/>
          <w:szCs w:val="26"/>
        </w:rPr>
        <w:t xml:space="preserve">b. </w:t>
      </w:r>
      <w:r w:rsidR="00CB0033" w:rsidRPr="009204A5">
        <w:rPr>
          <w:rFonts w:cs="Arial"/>
          <w:bCs/>
          <w:szCs w:val="26"/>
        </w:rPr>
        <w:tab/>
      </w:r>
      <w:r w:rsidR="00337132" w:rsidRPr="009204A5">
        <w:rPr>
          <w:rFonts w:cs="Arial"/>
          <w:bCs/>
          <w:szCs w:val="26"/>
        </w:rPr>
        <w:t>S</w:t>
      </w:r>
      <w:r w:rsidRPr="009204A5">
        <w:rPr>
          <w:rFonts w:cs="Arial"/>
          <w:bCs/>
          <w:szCs w:val="26"/>
        </w:rPr>
        <w:t>kills, social norms, perceived positive consequences</w:t>
      </w:r>
      <w:r w:rsidR="00337132" w:rsidRPr="009204A5">
        <w:rPr>
          <w:rFonts w:cs="Arial"/>
          <w:bCs/>
          <w:szCs w:val="26"/>
        </w:rPr>
        <w:t>,</w:t>
      </w:r>
      <w:r w:rsidRPr="009204A5">
        <w:rPr>
          <w:rFonts w:cs="Arial"/>
          <w:bCs/>
          <w:szCs w:val="26"/>
        </w:rPr>
        <w:t xml:space="preserve"> and access</w:t>
      </w:r>
    </w:p>
    <w:p w14:paraId="37ECCE6D" w14:textId="77777777" w:rsidR="002D5A4B" w:rsidRPr="009204A5" w:rsidRDefault="002D5A4B" w:rsidP="009B3E53">
      <w:pPr>
        <w:ind w:left="720" w:hanging="360"/>
        <w:rPr>
          <w:rFonts w:cs="Arial"/>
          <w:bCs/>
          <w:szCs w:val="26"/>
        </w:rPr>
      </w:pPr>
      <w:r w:rsidRPr="009204A5">
        <w:rPr>
          <w:rFonts w:cs="Arial"/>
          <w:bCs/>
          <w:szCs w:val="26"/>
        </w:rPr>
        <w:t xml:space="preserve">c. </w:t>
      </w:r>
      <w:r w:rsidR="00CB0033" w:rsidRPr="009204A5">
        <w:rPr>
          <w:rFonts w:cs="Arial"/>
          <w:bCs/>
          <w:szCs w:val="26"/>
        </w:rPr>
        <w:tab/>
      </w:r>
      <w:r w:rsidR="00337132" w:rsidRPr="009204A5">
        <w:rPr>
          <w:rFonts w:cs="Arial"/>
          <w:bCs/>
          <w:szCs w:val="26"/>
        </w:rPr>
        <w:t>C</w:t>
      </w:r>
      <w:r w:rsidR="00647DA9" w:rsidRPr="009204A5">
        <w:rPr>
          <w:rFonts w:cs="Arial"/>
          <w:bCs/>
          <w:szCs w:val="26"/>
        </w:rPr>
        <w:t>ulture,</w:t>
      </w:r>
      <w:r w:rsidR="00364D51" w:rsidRPr="009204A5">
        <w:rPr>
          <w:rFonts w:cs="Arial"/>
          <w:bCs/>
          <w:szCs w:val="26"/>
        </w:rPr>
        <w:t xml:space="preserve"> </w:t>
      </w:r>
      <w:r w:rsidRPr="009204A5">
        <w:rPr>
          <w:rFonts w:cs="Arial"/>
          <w:bCs/>
          <w:szCs w:val="26"/>
        </w:rPr>
        <w:t>knowledge, perceived positive</w:t>
      </w:r>
      <w:r w:rsidR="00337132" w:rsidRPr="009204A5">
        <w:rPr>
          <w:rFonts w:cs="Arial"/>
          <w:bCs/>
          <w:szCs w:val="26"/>
        </w:rPr>
        <w:t xml:space="preserve"> consequences,</w:t>
      </w:r>
      <w:r w:rsidRPr="009204A5">
        <w:rPr>
          <w:rFonts w:cs="Arial"/>
          <w:bCs/>
          <w:szCs w:val="26"/>
        </w:rPr>
        <w:t xml:space="preserve"> and perceived negative consequences</w:t>
      </w:r>
    </w:p>
    <w:p w14:paraId="12B7FEC5" w14:textId="0315A8A7" w:rsidR="002D5A4B" w:rsidRPr="00FB019E" w:rsidRDefault="002D5A4B" w:rsidP="00CC2732">
      <w:pPr>
        <w:ind w:left="360" w:hanging="360"/>
        <w:rPr>
          <w:rFonts w:cs="Arial"/>
          <w:bCs/>
          <w:szCs w:val="26"/>
        </w:rPr>
      </w:pPr>
      <w:r w:rsidRPr="000E4C91">
        <w:rPr>
          <w:rFonts w:cs="Arial"/>
          <w:bCs/>
          <w:szCs w:val="26"/>
        </w:rPr>
        <w:t>3</w:t>
      </w:r>
      <w:r w:rsidR="00470B13" w:rsidRPr="00FB019E">
        <w:rPr>
          <w:rFonts w:cs="Arial"/>
          <w:bCs/>
          <w:szCs w:val="26"/>
        </w:rPr>
        <w:t>.</w:t>
      </w:r>
      <w:r w:rsidRPr="00FB019E">
        <w:rPr>
          <w:rFonts w:cs="Arial"/>
          <w:bCs/>
          <w:szCs w:val="26"/>
        </w:rPr>
        <w:t xml:space="preserve"> </w:t>
      </w:r>
      <w:r w:rsidR="00CB0033" w:rsidRPr="00FB019E">
        <w:rPr>
          <w:rFonts w:cs="Arial"/>
          <w:bCs/>
          <w:szCs w:val="26"/>
        </w:rPr>
        <w:tab/>
      </w:r>
      <w:r w:rsidR="00FB019E" w:rsidRPr="00FB019E">
        <w:rPr>
          <w:rFonts w:cs="Arial"/>
          <w:bCs/>
          <w:szCs w:val="26"/>
        </w:rPr>
        <w:t xml:space="preserve">How many determinants are studied on a </w:t>
      </w:r>
      <w:r w:rsidR="00FB019E">
        <w:rPr>
          <w:rFonts w:cs="Arial"/>
          <w:bCs/>
          <w:szCs w:val="26"/>
        </w:rPr>
        <w:t>Barrier Analysis</w:t>
      </w:r>
      <w:r w:rsidR="00FB019E" w:rsidRPr="00FB019E">
        <w:rPr>
          <w:rFonts w:cs="Arial"/>
          <w:bCs/>
          <w:szCs w:val="26"/>
        </w:rPr>
        <w:t xml:space="preserve"> study?</w:t>
      </w:r>
    </w:p>
    <w:p w14:paraId="37B596DF" w14:textId="5863C4A3" w:rsidR="002D5A4B" w:rsidRPr="00FB019E" w:rsidRDefault="002D5A4B" w:rsidP="00B350ED">
      <w:pPr>
        <w:spacing w:after="120"/>
        <w:ind w:left="720" w:hanging="360"/>
        <w:rPr>
          <w:rFonts w:cs="Arial"/>
          <w:bCs/>
          <w:szCs w:val="26"/>
        </w:rPr>
      </w:pPr>
      <w:r w:rsidRPr="00FB019E">
        <w:rPr>
          <w:rFonts w:cs="Arial"/>
          <w:bCs/>
          <w:szCs w:val="26"/>
        </w:rPr>
        <w:t xml:space="preserve">a. </w:t>
      </w:r>
      <w:r w:rsidR="00CB0033" w:rsidRPr="00FB019E">
        <w:rPr>
          <w:rFonts w:cs="Arial"/>
          <w:bCs/>
          <w:szCs w:val="26"/>
        </w:rPr>
        <w:tab/>
      </w:r>
      <w:r w:rsidR="00FB019E" w:rsidRPr="00FB019E">
        <w:rPr>
          <w:rFonts w:cs="Arial"/>
          <w:bCs/>
          <w:szCs w:val="26"/>
        </w:rPr>
        <w:t>4</w:t>
      </w:r>
    </w:p>
    <w:p w14:paraId="4C69B18B" w14:textId="7318F668" w:rsidR="002D5A4B" w:rsidRPr="00FB019E" w:rsidRDefault="002D5A4B" w:rsidP="00B350ED">
      <w:pPr>
        <w:spacing w:after="120"/>
        <w:ind w:left="720" w:hanging="360"/>
        <w:rPr>
          <w:rFonts w:cs="Arial"/>
          <w:bCs/>
          <w:szCs w:val="26"/>
        </w:rPr>
      </w:pPr>
      <w:r w:rsidRPr="00FB019E">
        <w:rPr>
          <w:rFonts w:cs="Arial"/>
          <w:bCs/>
          <w:szCs w:val="26"/>
        </w:rPr>
        <w:t xml:space="preserve">b. </w:t>
      </w:r>
      <w:r w:rsidR="00CB0033" w:rsidRPr="00FB019E">
        <w:rPr>
          <w:rFonts w:cs="Arial"/>
          <w:bCs/>
          <w:szCs w:val="26"/>
        </w:rPr>
        <w:tab/>
      </w:r>
      <w:r w:rsidR="00FB019E" w:rsidRPr="00FB019E">
        <w:rPr>
          <w:rFonts w:cs="Arial"/>
          <w:bCs/>
          <w:szCs w:val="26"/>
        </w:rPr>
        <w:t>4 plus 8</w:t>
      </w:r>
    </w:p>
    <w:p w14:paraId="0DCCF4BF" w14:textId="3A02004B" w:rsidR="002D5A4B" w:rsidRPr="009204A5" w:rsidRDefault="002D5A4B" w:rsidP="00D30E78">
      <w:pPr>
        <w:ind w:left="720" w:hanging="360"/>
        <w:rPr>
          <w:rFonts w:cs="Arial"/>
          <w:bCs/>
          <w:szCs w:val="26"/>
        </w:rPr>
      </w:pPr>
      <w:r w:rsidRPr="00FB019E">
        <w:rPr>
          <w:rFonts w:cs="Arial"/>
          <w:bCs/>
          <w:szCs w:val="26"/>
        </w:rPr>
        <w:t xml:space="preserve">c. </w:t>
      </w:r>
      <w:r w:rsidR="00CB0033" w:rsidRPr="00FB019E">
        <w:rPr>
          <w:rFonts w:cs="Arial"/>
          <w:bCs/>
          <w:szCs w:val="26"/>
        </w:rPr>
        <w:tab/>
      </w:r>
      <w:r w:rsidR="00FB019E" w:rsidRPr="00FB019E">
        <w:rPr>
          <w:rFonts w:cs="Arial"/>
          <w:bCs/>
          <w:szCs w:val="26"/>
        </w:rPr>
        <w:t>up to 12</w:t>
      </w:r>
    </w:p>
    <w:p w14:paraId="0AD5EF4C" w14:textId="77777777" w:rsidR="00CE6A6B" w:rsidRPr="009204A5" w:rsidRDefault="002D5A4B" w:rsidP="00CC2732">
      <w:pPr>
        <w:ind w:left="360" w:hanging="360"/>
        <w:rPr>
          <w:rFonts w:cs="Arial"/>
          <w:bCs/>
          <w:szCs w:val="26"/>
        </w:rPr>
      </w:pPr>
      <w:r w:rsidRPr="009204A5">
        <w:rPr>
          <w:rFonts w:cs="Arial"/>
          <w:bCs/>
          <w:szCs w:val="26"/>
        </w:rPr>
        <w:t>4</w:t>
      </w:r>
      <w:r w:rsidR="00470B13" w:rsidRPr="009204A5">
        <w:rPr>
          <w:rFonts w:cs="Arial"/>
          <w:bCs/>
          <w:szCs w:val="26"/>
        </w:rPr>
        <w:t>.</w:t>
      </w:r>
      <w:r w:rsidRPr="009204A5">
        <w:rPr>
          <w:rFonts w:cs="Arial"/>
          <w:bCs/>
          <w:szCs w:val="26"/>
        </w:rPr>
        <w:t xml:space="preserve"> </w:t>
      </w:r>
      <w:r w:rsidR="00184AB2" w:rsidRPr="009204A5">
        <w:rPr>
          <w:rFonts w:cs="Arial"/>
          <w:bCs/>
          <w:szCs w:val="26"/>
        </w:rPr>
        <w:tab/>
      </w:r>
      <w:r w:rsidRPr="009204A5">
        <w:rPr>
          <w:rFonts w:cs="Arial"/>
          <w:bCs/>
          <w:szCs w:val="26"/>
        </w:rPr>
        <w:t xml:space="preserve">What is the purpose of the screening questions on the Barrier Analysis questionnaire? </w:t>
      </w:r>
    </w:p>
    <w:p w14:paraId="4C49FB05" w14:textId="04DF5DB2" w:rsidR="002D5A4B" w:rsidRPr="009204A5" w:rsidRDefault="002D5A4B" w:rsidP="00B350ED">
      <w:pPr>
        <w:spacing w:after="120"/>
        <w:ind w:left="720" w:hanging="360"/>
        <w:rPr>
          <w:rFonts w:cs="Arial"/>
          <w:bCs/>
          <w:szCs w:val="26"/>
        </w:rPr>
      </w:pPr>
      <w:r w:rsidRPr="009204A5">
        <w:rPr>
          <w:rFonts w:cs="Arial"/>
          <w:bCs/>
          <w:szCs w:val="26"/>
        </w:rPr>
        <w:t xml:space="preserve">a. </w:t>
      </w:r>
      <w:r w:rsidR="00184AB2" w:rsidRPr="009204A5">
        <w:rPr>
          <w:rFonts w:cs="Arial"/>
          <w:bCs/>
          <w:szCs w:val="26"/>
        </w:rPr>
        <w:tab/>
      </w:r>
      <w:r w:rsidR="00337132" w:rsidRPr="009204A5">
        <w:rPr>
          <w:rFonts w:cs="Arial"/>
          <w:bCs/>
          <w:szCs w:val="26"/>
        </w:rPr>
        <w:t>T</w:t>
      </w:r>
      <w:r w:rsidRPr="009204A5">
        <w:rPr>
          <w:rFonts w:cs="Arial"/>
          <w:bCs/>
          <w:szCs w:val="26"/>
        </w:rPr>
        <w:t xml:space="preserve">o </w:t>
      </w:r>
      <w:r w:rsidR="00CE6A6B" w:rsidRPr="009204A5">
        <w:rPr>
          <w:rFonts w:cs="Arial"/>
          <w:bCs/>
          <w:szCs w:val="26"/>
        </w:rPr>
        <w:t xml:space="preserve">distinguish </w:t>
      </w:r>
      <w:r w:rsidR="00337132" w:rsidRPr="009204A5">
        <w:rPr>
          <w:rFonts w:cs="Arial"/>
          <w:bCs/>
          <w:szCs w:val="26"/>
        </w:rPr>
        <w:t>D</w:t>
      </w:r>
      <w:r w:rsidR="00CE6A6B" w:rsidRPr="009204A5">
        <w:rPr>
          <w:rFonts w:cs="Arial"/>
          <w:bCs/>
          <w:szCs w:val="26"/>
        </w:rPr>
        <w:t xml:space="preserve">oers from </w:t>
      </w:r>
      <w:r w:rsidR="00E56C79">
        <w:rPr>
          <w:rFonts w:cs="Arial"/>
          <w:bCs/>
          <w:szCs w:val="26"/>
        </w:rPr>
        <w:t>Non-Doer</w:t>
      </w:r>
      <w:r w:rsidR="00CE6A6B" w:rsidRPr="009204A5">
        <w:rPr>
          <w:rFonts w:cs="Arial"/>
          <w:bCs/>
          <w:szCs w:val="26"/>
        </w:rPr>
        <w:t>s</w:t>
      </w:r>
    </w:p>
    <w:p w14:paraId="4D2FC270" w14:textId="77777777" w:rsidR="00CE6A6B" w:rsidRPr="009204A5" w:rsidRDefault="00053D6E" w:rsidP="00B350ED">
      <w:pPr>
        <w:spacing w:after="120"/>
        <w:ind w:left="720" w:hanging="360"/>
        <w:rPr>
          <w:rFonts w:cs="Arial"/>
          <w:bCs/>
          <w:szCs w:val="26"/>
        </w:rPr>
      </w:pPr>
      <w:r w:rsidRPr="009204A5">
        <w:rPr>
          <w:rFonts w:cs="Arial"/>
          <w:bCs/>
          <w:szCs w:val="26"/>
        </w:rPr>
        <w:t xml:space="preserve">b. </w:t>
      </w:r>
      <w:r w:rsidR="00184AB2" w:rsidRPr="009204A5">
        <w:rPr>
          <w:rFonts w:cs="Arial"/>
          <w:bCs/>
          <w:szCs w:val="26"/>
        </w:rPr>
        <w:tab/>
      </w:r>
      <w:r w:rsidR="00337132" w:rsidRPr="009204A5">
        <w:rPr>
          <w:rFonts w:cs="Arial"/>
          <w:bCs/>
          <w:szCs w:val="26"/>
        </w:rPr>
        <w:t>T</w:t>
      </w:r>
      <w:r w:rsidRPr="009204A5">
        <w:rPr>
          <w:rFonts w:cs="Arial"/>
          <w:bCs/>
          <w:szCs w:val="26"/>
        </w:rPr>
        <w:t xml:space="preserve">o know how many </w:t>
      </w:r>
      <w:r w:rsidR="00337132" w:rsidRPr="009204A5">
        <w:rPr>
          <w:rFonts w:cs="Arial"/>
          <w:bCs/>
          <w:szCs w:val="26"/>
        </w:rPr>
        <w:t>D</w:t>
      </w:r>
      <w:r w:rsidR="002D5A4B" w:rsidRPr="009204A5">
        <w:rPr>
          <w:rFonts w:cs="Arial"/>
          <w:bCs/>
          <w:szCs w:val="26"/>
        </w:rPr>
        <w:t>oers you have</w:t>
      </w:r>
    </w:p>
    <w:p w14:paraId="3C431170" w14:textId="081A36E5" w:rsidR="002D5A4B" w:rsidRPr="009204A5" w:rsidRDefault="00CE6A6B" w:rsidP="00D30E78">
      <w:pPr>
        <w:ind w:left="720" w:hanging="360"/>
        <w:rPr>
          <w:rFonts w:cs="Arial"/>
          <w:bCs/>
          <w:szCs w:val="26"/>
        </w:rPr>
      </w:pPr>
      <w:r w:rsidRPr="009204A5">
        <w:rPr>
          <w:rFonts w:cs="Arial"/>
          <w:bCs/>
          <w:szCs w:val="26"/>
        </w:rPr>
        <w:t xml:space="preserve">c. </w:t>
      </w:r>
      <w:r w:rsidR="00184AB2" w:rsidRPr="009204A5">
        <w:rPr>
          <w:rFonts w:cs="Arial"/>
          <w:bCs/>
          <w:szCs w:val="26"/>
        </w:rPr>
        <w:tab/>
      </w:r>
      <w:r w:rsidR="00337132" w:rsidRPr="009204A5">
        <w:rPr>
          <w:rFonts w:cs="Arial"/>
          <w:bCs/>
          <w:szCs w:val="26"/>
        </w:rPr>
        <w:t>T</w:t>
      </w:r>
      <w:r w:rsidRPr="009204A5">
        <w:rPr>
          <w:rFonts w:cs="Arial"/>
          <w:bCs/>
          <w:szCs w:val="26"/>
        </w:rPr>
        <w:t xml:space="preserve">o know how many people are practicing the </w:t>
      </w:r>
      <w:r w:rsidR="00982116">
        <w:rPr>
          <w:rFonts w:cs="Arial"/>
          <w:bCs/>
          <w:szCs w:val="26"/>
        </w:rPr>
        <w:t>Behavior</w:t>
      </w:r>
      <w:r w:rsidR="002D5A4B" w:rsidRPr="009204A5">
        <w:rPr>
          <w:rFonts w:cs="Arial"/>
          <w:bCs/>
          <w:szCs w:val="26"/>
        </w:rPr>
        <w:t xml:space="preserve"> </w:t>
      </w:r>
    </w:p>
    <w:p w14:paraId="7400CBDA" w14:textId="70B89404" w:rsidR="00CE6A6B" w:rsidRPr="009204A5" w:rsidRDefault="00CE6A6B" w:rsidP="00CC2732">
      <w:pPr>
        <w:ind w:left="360" w:hanging="360"/>
        <w:rPr>
          <w:rFonts w:cs="Arial"/>
          <w:bCs/>
          <w:szCs w:val="26"/>
        </w:rPr>
      </w:pPr>
      <w:r w:rsidRPr="009204A5">
        <w:rPr>
          <w:rFonts w:cs="Arial"/>
          <w:bCs/>
          <w:szCs w:val="26"/>
        </w:rPr>
        <w:t>5</w:t>
      </w:r>
      <w:r w:rsidR="00470B13" w:rsidRPr="009204A5">
        <w:rPr>
          <w:rFonts w:cs="Arial"/>
          <w:bCs/>
          <w:szCs w:val="26"/>
        </w:rPr>
        <w:t>.</w:t>
      </w:r>
      <w:r w:rsidRPr="009204A5">
        <w:rPr>
          <w:rFonts w:cs="Arial"/>
          <w:bCs/>
          <w:szCs w:val="26"/>
        </w:rPr>
        <w:t xml:space="preserve"> </w:t>
      </w:r>
      <w:r w:rsidR="00184AB2" w:rsidRPr="009204A5">
        <w:rPr>
          <w:rFonts w:cs="Arial"/>
          <w:bCs/>
          <w:szCs w:val="26"/>
        </w:rPr>
        <w:tab/>
      </w:r>
      <w:r w:rsidRPr="009204A5">
        <w:rPr>
          <w:rFonts w:cs="Arial"/>
          <w:bCs/>
          <w:szCs w:val="26"/>
        </w:rPr>
        <w:t xml:space="preserve">What do we mean by “relaxing” the </w:t>
      </w:r>
      <w:r w:rsidR="00982116">
        <w:rPr>
          <w:rFonts w:cs="Arial"/>
          <w:bCs/>
          <w:szCs w:val="26"/>
        </w:rPr>
        <w:t>Behavior</w:t>
      </w:r>
      <w:r w:rsidRPr="009204A5">
        <w:rPr>
          <w:rFonts w:cs="Arial"/>
          <w:bCs/>
          <w:szCs w:val="26"/>
        </w:rPr>
        <w:t xml:space="preserve"> definition? </w:t>
      </w:r>
    </w:p>
    <w:p w14:paraId="5D99660D" w14:textId="74135513" w:rsidR="00CE6A6B" w:rsidRPr="009204A5" w:rsidRDefault="00CE6A6B" w:rsidP="00B350ED">
      <w:pPr>
        <w:spacing w:after="120"/>
        <w:ind w:left="720" w:hanging="360"/>
        <w:rPr>
          <w:rFonts w:cs="Arial"/>
          <w:bCs/>
          <w:szCs w:val="26"/>
        </w:rPr>
      </w:pPr>
      <w:r w:rsidRPr="009204A5">
        <w:rPr>
          <w:rFonts w:cs="Arial"/>
          <w:bCs/>
          <w:szCs w:val="26"/>
        </w:rPr>
        <w:t xml:space="preserve">a. </w:t>
      </w:r>
      <w:r w:rsidR="00184AB2" w:rsidRPr="009204A5">
        <w:rPr>
          <w:rFonts w:cs="Arial"/>
          <w:bCs/>
          <w:szCs w:val="26"/>
        </w:rPr>
        <w:tab/>
      </w:r>
      <w:r w:rsidR="00337132" w:rsidRPr="009204A5">
        <w:rPr>
          <w:rFonts w:cs="Arial"/>
          <w:bCs/>
          <w:szCs w:val="26"/>
        </w:rPr>
        <w:t>O</w:t>
      </w:r>
      <w:r w:rsidRPr="009204A5">
        <w:rPr>
          <w:rFonts w:cs="Arial"/>
          <w:bCs/>
          <w:szCs w:val="26"/>
        </w:rPr>
        <w:t xml:space="preserve">nly include a few of the details in the definition of the </w:t>
      </w:r>
      <w:r w:rsidR="00982116">
        <w:rPr>
          <w:rFonts w:cs="Arial"/>
          <w:bCs/>
          <w:szCs w:val="26"/>
        </w:rPr>
        <w:t>Behavior</w:t>
      </w:r>
    </w:p>
    <w:p w14:paraId="60ECE44D" w14:textId="07C1B002" w:rsidR="00CE6A6B" w:rsidRPr="009204A5" w:rsidRDefault="00CE6A6B" w:rsidP="00B350ED">
      <w:pPr>
        <w:spacing w:after="120"/>
        <w:ind w:left="720" w:hanging="360"/>
        <w:rPr>
          <w:rFonts w:cs="Arial"/>
          <w:bCs/>
          <w:szCs w:val="26"/>
        </w:rPr>
      </w:pPr>
      <w:r w:rsidRPr="009204A5">
        <w:rPr>
          <w:rFonts w:cs="Arial"/>
          <w:bCs/>
          <w:szCs w:val="26"/>
        </w:rPr>
        <w:t xml:space="preserve">b. </w:t>
      </w:r>
      <w:r w:rsidR="00184AB2" w:rsidRPr="009204A5">
        <w:rPr>
          <w:rFonts w:cs="Arial"/>
          <w:bCs/>
          <w:szCs w:val="26"/>
        </w:rPr>
        <w:tab/>
      </w:r>
      <w:r w:rsidR="00337132" w:rsidRPr="009204A5">
        <w:rPr>
          <w:rFonts w:cs="Arial"/>
          <w:bCs/>
          <w:szCs w:val="26"/>
        </w:rPr>
        <w:t>C</w:t>
      </w:r>
      <w:r w:rsidRPr="009204A5">
        <w:rPr>
          <w:rFonts w:cs="Arial"/>
          <w:bCs/>
          <w:szCs w:val="26"/>
        </w:rPr>
        <w:t xml:space="preserve">hanging the definition of the </w:t>
      </w:r>
      <w:r w:rsidR="00982116">
        <w:rPr>
          <w:rFonts w:cs="Arial"/>
          <w:bCs/>
          <w:szCs w:val="26"/>
        </w:rPr>
        <w:t>Behavior</w:t>
      </w:r>
      <w:r w:rsidRPr="009204A5">
        <w:rPr>
          <w:rFonts w:cs="Arial"/>
          <w:bCs/>
          <w:szCs w:val="26"/>
        </w:rPr>
        <w:t xml:space="preserve"> for the survey to get enough </w:t>
      </w:r>
      <w:r w:rsidR="00337132" w:rsidRPr="009204A5">
        <w:rPr>
          <w:rFonts w:cs="Arial"/>
          <w:bCs/>
          <w:szCs w:val="26"/>
        </w:rPr>
        <w:t>D</w:t>
      </w:r>
      <w:r w:rsidRPr="009204A5">
        <w:rPr>
          <w:rFonts w:cs="Arial"/>
          <w:bCs/>
          <w:szCs w:val="26"/>
        </w:rPr>
        <w:t xml:space="preserve">oers or </w:t>
      </w:r>
      <w:r w:rsidR="00E56C79">
        <w:rPr>
          <w:rFonts w:cs="Arial"/>
          <w:bCs/>
          <w:szCs w:val="26"/>
        </w:rPr>
        <w:t>Non-Doer</w:t>
      </w:r>
      <w:r w:rsidRPr="009204A5">
        <w:rPr>
          <w:rFonts w:cs="Arial"/>
          <w:bCs/>
          <w:szCs w:val="26"/>
        </w:rPr>
        <w:t>s</w:t>
      </w:r>
    </w:p>
    <w:p w14:paraId="7AFF472B" w14:textId="43F03FA1" w:rsidR="00CE6A6B" w:rsidRPr="009204A5" w:rsidRDefault="00CE6A6B" w:rsidP="00D30E78">
      <w:pPr>
        <w:ind w:left="720" w:hanging="360"/>
        <w:rPr>
          <w:rFonts w:cs="Arial"/>
          <w:bCs/>
          <w:szCs w:val="26"/>
        </w:rPr>
      </w:pPr>
      <w:r w:rsidRPr="009204A5">
        <w:rPr>
          <w:rFonts w:cs="Arial"/>
          <w:bCs/>
          <w:szCs w:val="26"/>
        </w:rPr>
        <w:lastRenderedPageBreak/>
        <w:t xml:space="preserve">c. </w:t>
      </w:r>
      <w:r w:rsidR="00184AB2" w:rsidRPr="009204A5">
        <w:rPr>
          <w:rFonts w:cs="Arial"/>
          <w:bCs/>
          <w:szCs w:val="26"/>
        </w:rPr>
        <w:tab/>
      </w:r>
      <w:r w:rsidR="00337132" w:rsidRPr="009204A5">
        <w:rPr>
          <w:rFonts w:cs="Arial"/>
          <w:bCs/>
          <w:szCs w:val="26"/>
        </w:rPr>
        <w:t>U</w:t>
      </w:r>
      <w:r w:rsidR="00BF7B51" w:rsidRPr="009204A5">
        <w:rPr>
          <w:rFonts w:cs="Arial"/>
          <w:bCs/>
          <w:szCs w:val="26"/>
        </w:rPr>
        <w:t xml:space="preserve">sing a proxy </w:t>
      </w:r>
      <w:r w:rsidR="00982116">
        <w:rPr>
          <w:rFonts w:cs="Arial"/>
          <w:bCs/>
          <w:szCs w:val="26"/>
        </w:rPr>
        <w:t>Behavior</w:t>
      </w:r>
      <w:r w:rsidR="00BF7B51" w:rsidRPr="009204A5">
        <w:rPr>
          <w:rFonts w:cs="Arial"/>
          <w:bCs/>
          <w:szCs w:val="26"/>
        </w:rPr>
        <w:t xml:space="preserve"> because some </w:t>
      </w:r>
      <w:r w:rsidR="00982116">
        <w:rPr>
          <w:rFonts w:cs="Arial"/>
          <w:bCs/>
          <w:szCs w:val="26"/>
        </w:rPr>
        <w:t>Behavior</w:t>
      </w:r>
      <w:r w:rsidR="00BF7B51" w:rsidRPr="009204A5">
        <w:rPr>
          <w:rFonts w:cs="Arial"/>
          <w:bCs/>
          <w:szCs w:val="26"/>
        </w:rPr>
        <w:t>s are too intimate to study</w:t>
      </w:r>
    </w:p>
    <w:p w14:paraId="56FEBAD9" w14:textId="77777777" w:rsidR="00CE6A6B" w:rsidRPr="009204A5" w:rsidRDefault="00CE6A6B" w:rsidP="00CC2732">
      <w:pPr>
        <w:ind w:left="360" w:hanging="360"/>
        <w:rPr>
          <w:rFonts w:cs="Arial"/>
          <w:bCs/>
          <w:szCs w:val="26"/>
        </w:rPr>
      </w:pPr>
      <w:r w:rsidRPr="009204A5">
        <w:rPr>
          <w:rFonts w:cs="Arial"/>
          <w:bCs/>
          <w:szCs w:val="26"/>
        </w:rPr>
        <w:t>6</w:t>
      </w:r>
      <w:r w:rsidR="00470B13" w:rsidRPr="009204A5">
        <w:rPr>
          <w:rFonts w:cs="Arial"/>
          <w:bCs/>
          <w:szCs w:val="26"/>
        </w:rPr>
        <w:t>.</w:t>
      </w:r>
      <w:r w:rsidRPr="009204A5">
        <w:rPr>
          <w:rFonts w:cs="Arial"/>
          <w:bCs/>
          <w:szCs w:val="26"/>
        </w:rPr>
        <w:t xml:space="preserve"> </w:t>
      </w:r>
      <w:r w:rsidR="00184AB2" w:rsidRPr="009204A5">
        <w:rPr>
          <w:rFonts w:cs="Arial"/>
          <w:bCs/>
          <w:szCs w:val="26"/>
        </w:rPr>
        <w:tab/>
      </w:r>
      <w:r w:rsidRPr="009204A5">
        <w:rPr>
          <w:rFonts w:cs="Arial"/>
          <w:bCs/>
          <w:szCs w:val="26"/>
        </w:rPr>
        <w:t>When interviewing respondents as part of a Barrier Analysis</w:t>
      </w:r>
      <w:r w:rsidR="00647DA9" w:rsidRPr="009204A5">
        <w:rPr>
          <w:rFonts w:cs="Arial"/>
          <w:bCs/>
          <w:szCs w:val="26"/>
        </w:rPr>
        <w:t xml:space="preserve"> study</w:t>
      </w:r>
      <w:r w:rsidRPr="009204A5">
        <w:rPr>
          <w:rFonts w:cs="Arial"/>
          <w:bCs/>
          <w:szCs w:val="26"/>
        </w:rPr>
        <w:t>, one of the most important things to remember is:</w:t>
      </w:r>
    </w:p>
    <w:p w14:paraId="0552EC1B" w14:textId="77777777" w:rsidR="00CE6A6B" w:rsidRPr="009204A5" w:rsidRDefault="00CE6A6B" w:rsidP="00B350ED">
      <w:pPr>
        <w:spacing w:after="120"/>
        <w:ind w:left="720" w:hanging="360"/>
        <w:rPr>
          <w:rFonts w:cs="Arial"/>
          <w:bCs/>
          <w:szCs w:val="26"/>
        </w:rPr>
      </w:pPr>
      <w:r w:rsidRPr="009204A5">
        <w:rPr>
          <w:rFonts w:cs="Arial"/>
          <w:bCs/>
          <w:szCs w:val="26"/>
        </w:rPr>
        <w:t xml:space="preserve">a. </w:t>
      </w:r>
      <w:r w:rsidR="00184AB2" w:rsidRPr="009204A5">
        <w:rPr>
          <w:rFonts w:cs="Arial"/>
          <w:bCs/>
          <w:szCs w:val="26"/>
        </w:rPr>
        <w:tab/>
      </w:r>
      <w:r w:rsidR="00337132" w:rsidRPr="009204A5">
        <w:rPr>
          <w:rFonts w:cs="Arial"/>
          <w:bCs/>
          <w:szCs w:val="26"/>
        </w:rPr>
        <w:t>T</w:t>
      </w:r>
      <w:r w:rsidRPr="009204A5">
        <w:rPr>
          <w:rFonts w:cs="Arial"/>
          <w:bCs/>
          <w:szCs w:val="26"/>
        </w:rPr>
        <w:t>o probe many times on open-ended questions</w:t>
      </w:r>
    </w:p>
    <w:p w14:paraId="5938700B" w14:textId="528079FB" w:rsidR="00CE6A6B" w:rsidRPr="009204A5" w:rsidRDefault="00CE6A6B" w:rsidP="00B350ED">
      <w:pPr>
        <w:spacing w:after="120"/>
        <w:ind w:left="720" w:hanging="360"/>
        <w:rPr>
          <w:rFonts w:cs="Arial"/>
          <w:bCs/>
          <w:szCs w:val="26"/>
        </w:rPr>
      </w:pPr>
      <w:r w:rsidRPr="009204A5">
        <w:rPr>
          <w:rFonts w:cs="Arial"/>
          <w:bCs/>
          <w:szCs w:val="26"/>
        </w:rPr>
        <w:t xml:space="preserve">b. </w:t>
      </w:r>
      <w:r w:rsidR="00184AB2" w:rsidRPr="009204A5">
        <w:rPr>
          <w:rFonts w:cs="Arial"/>
          <w:bCs/>
          <w:szCs w:val="26"/>
        </w:rPr>
        <w:tab/>
      </w:r>
      <w:r w:rsidR="00337132" w:rsidRPr="009204A5">
        <w:rPr>
          <w:rFonts w:cs="Arial"/>
          <w:bCs/>
          <w:szCs w:val="26"/>
        </w:rPr>
        <w:t>T</w:t>
      </w:r>
      <w:r w:rsidRPr="009204A5">
        <w:rPr>
          <w:rFonts w:cs="Arial"/>
          <w:bCs/>
          <w:szCs w:val="26"/>
        </w:rPr>
        <w:t xml:space="preserve">o tell the respondent if </w:t>
      </w:r>
      <w:r w:rsidR="0031380D">
        <w:rPr>
          <w:rFonts w:cs="Arial"/>
          <w:bCs/>
          <w:szCs w:val="26"/>
        </w:rPr>
        <w:t>s/he</w:t>
      </w:r>
      <w:r w:rsidRPr="009204A5">
        <w:rPr>
          <w:rFonts w:cs="Arial"/>
          <w:bCs/>
          <w:szCs w:val="26"/>
        </w:rPr>
        <w:t xml:space="preserve"> is a </w:t>
      </w:r>
      <w:r w:rsidR="00337132" w:rsidRPr="009204A5">
        <w:rPr>
          <w:rFonts w:cs="Arial"/>
          <w:bCs/>
          <w:szCs w:val="26"/>
        </w:rPr>
        <w:t>D</w:t>
      </w:r>
      <w:r w:rsidRPr="009204A5">
        <w:rPr>
          <w:rFonts w:cs="Arial"/>
          <w:bCs/>
          <w:szCs w:val="26"/>
        </w:rPr>
        <w:t xml:space="preserve">oer or </w:t>
      </w:r>
      <w:r w:rsidR="00E56C79">
        <w:rPr>
          <w:rFonts w:cs="Arial"/>
          <w:bCs/>
          <w:szCs w:val="26"/>
        </w:rPr>
        <w:t>Non-Doer</w:t>
      </w:r>
    </w:p>
    <w:p w14:paraId="652F4497" w14:textId="77777777" w:rsidR="00CE6A6B" w:rsidRPr="009204A5" w:rsidRDefault="00CE6A6B" w:rsidP="00D30E78">
      <w:pPr>
        <w:ind w:left="720" w:hanging="360"/>
        <w:rPr>
          <w:rFonts w:cs="Arial"/>
          <w:bCs/>
          <w:szCs w:val="26"/>
        </w:rPr>
      </w:pPr>
      <w:r w:rsidRPr="009204A5">
        <w:rPr>
          <w:rFonts w:cs="Arial"/>
          <w:bCs/>
          <w:szCs w:val="26"/>
        </w:rPr>
        <w:t xml:space="preserve">c. </w:t>
      </w:r>
      <w:r w:rsidR="00184AB2" w:rsidRPr="009204A5">
        <w:rPr>
          <w:rFonts w:cs="Arial"/>
          <w:bCs/>
          <w:szCs w:val="26"/>
        </w:rPr>
        <w:tab/>
      </w:r>
      <w:r w:rsidR="00337132" w:rsidRPr="009204A5">
        <w:rPr>
          <w:rFonts w:cs="Arial"/>
          <w:bCs/>
          <w:szCs w:val="26"/>
        </w:rPr>
        <w:t>T</w:t>
      </w:r>
      <w:r w:rsidRPr="009204A5">
        <w:rPr>
          <w:rFonts w:cs="Arial"/>
          <w:bCs/>
          <w:szCs w:val="26"/>
        </w:rPr>
        <w:t>o give positive feedback when the respondent answers a question</w:t>
      </w:r>
    </w:p>
    <w:p w14:paraId="61673297" w14:textId="2B26F0C8" w:rsidR="00CE6A6B" w:rsidRPr="009204A5" w:rsidRDefault="00CE6A6B" w:rsidP="00CC2732">
      <w:pPr>
        <w:ind w:left="360" w:hanging="360"/>
        <w:rPr>
          <w:rFonts w:cs="Arial"/>
          <w:bCs/>
          <w:szCs w:val="26"/>
        </w:rPr>
      </w:pPr>
      <w:r w:rsidRPr="009204A5">
        <w:rPr>
          <w:rFonts w:cs="Arial"/>
          <w:bCs/>
          <w:szCs w:val="26"/>
        </w:rPr>
        <w:t>7</w:t>
      </w:r>
      <w:r w:rsidR="00470B13" w:rsidRPr="009204A5">
        <w:rPr>
          <w:rFonts w:cs="Arial"/>
          <w:bCs/>
          <w:szCs w:val="26"/>
        </w:rPr>
        <w:t>.</w:t>
      </w:r>
      <w:r w:rsidRPr="009204A5">
        <w:rPr>
          <w:rFonts w:cs="Arial"/>
          <w:bCs/>
          <w:szCs w:val="26"/>
        </w:rPr>
        <w:t xml:space="preserve"> </w:t>
      </w:r>
      <w:r w:rsidR="00184AB2" w:rsidRPr="009204A5">
        <w:rPr>
          <w:rFonts w:cs="Arial"/>
          <w:bCs/>
          <w:szCs w:val="26"/>
        </w:rPr>
        <w:tab/>
      </w:r>
      <w:r w:rsidR="00BB2E13" w:rsidRPr="009204A5">
        <w:rPr>
          <w:rFonts w:cs="Arial"/>
          <w:bCs/>
          <w:szCs w:val="26"/>
        </w:rPr>
        <w:t>When organizing the field work to conduct a Doer/</w:t>
      </w:r>
      <w:r w:rsidR="00E56C79">
        <w:rPr>
          <w:rFonts w:cs="Arial"/>
          <w:bCs/>
          <w:szCs w:val="26"/>
        </w:rPr>
        <w:t>Non-Doer</w:t>
      </w:r>
      <w:r w:rsidR="00BB2E13" w:rsidRPr="009204A5">
        <w:rPr>
          <w:rFonts w:cs="Arial"/>
          <w:bCs/>
          <w:szCs w:val="26"/>
        </w:rPr>
        <w:t xml:space="preserve"> </w:t>
      </w:r>
      <w:r w:rsidR="00337132" w:rsidRPr="009204A5">
        <w:rPr>
          <w:rFonts w:cs="Arial"/>
          <w:bCs/>
          <w:szCs w:val="26"/>
        </w:rPr>
        <w:t xml:space="preserve">Study </w:t>
      </w:r>
      <w:r w:rsidR="00BB2E13" w:rsidRPr="009204A5">
        <w:rPr>
          <w:rFonts w:cs="Arial"/>
          <w:bCs/>
          <w:szCs w:val="26"/>
        </w:rPr>
        <w:t>or Barrier Analysis</w:t>
      </w:r>
      <w:r w:rsidR="00337132" w:rsidRPr="009204A5">
        <w:rPr>
          <w:rFonts w:cs="Arial"/>
          <w:bCs/>
          <w:szCs w:val="26"/>
        </w:rPr>
        <w:t>,</w:t>
      </w:r>
      <w:r w:rsidR="00BB2E13" w:rsidRPr="009204A5">
        <w:rPr>
          <w:rFonts w:cs="Arial"/>
          <w:bCs/>
          <w:szCs w:val="26"/>
        </w:rPr>
        <w:t xml:space="preserve"> </w:t>
      </w:r>
      <w:r w:rsidR="00647DA9" w:rsidRPr="009204A5">
        <w:rPr>
          <w:rFonts w:cs="Arial"/>
          <w:bCs/>
          <w:szCs w:val="26"/>
        </w:rPr>
        <w:t>which of the follo</w:t>
      </w:r>
      <w:r w:rsidR="00C66502">
        <w:rPr>
          <w:rFonts w:cs="Arial"/>
          <w:bCs/>
          <w:szCs w:val="26"/>
        </w:rPr>
        <w:t xml:space="preserve">wing is something you </w:t>
      </w:r>
      <w:r w:rsidR="00C66502" w:rsidRPr="00C66502">
        <w:rPr>
          <w:rFonts w:cs="Arial"/>
          <w:b/>
          <w:bCs/>
          <w:szCs w:val="26"/>
        </w:rPr>
        <w:t>DO NOT</w:t>
      </w:r>
      <w:r w:rsidR="00F566B0">
        <w:rPr>
          <w:rFonts w:cs="Arial"/>
          <w:bCs/>
          <w:szCs w:val="26"/>
        </w:rPr>
        <w:t xml:space="preserve"> </w:t>
      </w:r>
      <w:r w:rsidR="00647DA9" w:rsidRPr="009204A5">
        <w:rPr>
          <w:rFonts w:cs="Arial"/>
          <w:bCs/>
          <w:szCs w:val="26"/>
        </w:rPr>
        <w:t xml:space="preserve">need to figure out? </w:t>
      </w:r>
    </w:p>
    <w:p w14:paraId="4F0CAD9C" w14:textId="77777777" w:rsidR="00BB2E13" w:rsidRPr="009204A5" w:rsidRDefault="00BF7B51" w:rsidP="00B350ED">
      <w:pPr>
        <w:spacing w:after="120"/>
        <w:ind w:left="720" w:hanging="360"/>
        <w:rPr>
          <w:rFonts w:cs="Arial"/>
          <w:bCs/>
          <w:szCs w:val="26"/>
        </w:rPr>
      </w:pPr>
      <w:r w:rsidRPr="009204A5">
        <w:rPr>
          <w:rFonts w:cs="Arial"/>
          <w:bCs/>
          <w:szCs w:val="26"/>
        </w:rPr>
        <w:t>a.</w:t>
      </w:r>
      <w:r w:rsidR="00445B09" w:rsidRPr="009204A5">
        <w:rPr>
          <w:rFonts w:cs="Arial"/>
          <w:bCs/>
          <w:szCs w:val="26"/>
        </w:rPr>
        <w:t xml:space="preserve"> </w:t>
      </w:r>
      <w:r w:rsidR="00184AB2" w:rsidRPr="009204A5">
        <w:rPr>
          <w:rFonts w:cs="Arial"/>
          <w:bCs/>
          <w:szCs w:val="26"/>
        </w:rPr>
        <w:tab/>
      </w:r>
      <w:r w:rsidR="00445B09" w:rsidRPr="009204A5">
        <w:rPr>
          <w:rFonts w:cs="Arial"/>
          <w:bCs/>
          <w:szCs w:val="26"/>
        </w:rPr>
        <w:t>How many vehicles are needed</w:t>
      </w:r>
    </w:p>
    <w:p w14:paraId="346D22F2" w14:textId="77777777" w:rsidR="00BB2E13" w:rsidRPr="009204A5" w:rsidRDefault="00BB2E13" w:rsidP="00B350ED">
      <w:pPr>
        <w:spacing w:after="120"/>
        <w:ind w:left="720" w:hanging="360"/>
        <w:rPr>
          <w:rFonts w:cs="Arial"/>
          <w:bCs/>
          <w:szCs w:val="26"/>
        </w:rPr>
      </w:pPr>
      <w:r w:rsidRPr="009204A5">
        <w:rPr>
          <w:rFonts w:cs="Arial"/>
          <w:bCs/>
          <w:szCs w:val="26"/>
        </w:rPr>
        <w:t>b.</w:t>
      </w:r>
      <w:r w:rsidR="00BF7B51" w:rsidRPr="009204A5">
        <w:rPr>
          <w:rFonts w:cs="Arial"/>
          <w:bCs/>
          <w:szCs w:val="26"/>
        </w:rPr>
        <w:t xml:space="preserve"> </w:t>
      </w:r>
      <w:r w:rsidR="00184AB2" w:rsidRPr="009204A5">
        <w:rPr>
          <w:rFonts w:cs="Arial"/>
          <w:bCs/>
          <w:szCs w:val="26"/>
        </w:rPr>
        <w:tab/>
      </w:r>
      <w:r w:rsidR="00BF7B51" w:rsidRPr="009204A5">
        <w:rPr>
          <w:rFonts w:cs="Arial"/>
          <w:bCs/>
          <w:szCs w:val="26"/>
        </w:rPr>
        <w:t>How far away the communities are</w:t>
      </w:r>
    </w:p>
    <w:p w14:paraId="59E27F9F" w14:textId="79215277" w:rsidR="00217CD3" w:rsidRPr="009204A5" w:rsidRDefault="00BB2E13" w:rsidP="009B3E53">
      <w:pPr>
        <w:ind w:left="720" w:hanging="360"/>
        <w:rPr>
          <w:rFonts w:cs="Arial"/>
          <w:bCs/>
          <w:szCs w:val="26"/>
        </w:rPr>
      </w:pPr>
      <w:r w:rsidRPr="009204A5">
        <w:rPr>
          <w:rFonts w:cs="Arial"/>
          <w:bCs/>
          <w:szCs w:val="26"/>
        </w:rPr>
        <w:t>c.</w:t>
      </w:r>
      <w:r w:rsidR="00BF7B51" w:rsidRPr="009204A5">
        <w:rPr>
          <w:rFonts w:cs="Arial"/>
          <w:bCs/>
          <w:szCs w:val="26"/>
        </w:rPr>
        <w:t xml:space="preserve"> </w:t>
      </w:r>
      <w:r w:rsidR="00184AB2" w:rsidRPr="009204A5">
        <w:rPr>
          <w:rFonts w:cs="Arial"/>
          <w:bCs/>
          <w:szCs w:val="26"/>
        </w:rPr>
        <w:tab/>
      </w:r>
      <w:r w:rsidR="00BF7B51" w:rsidRPr="009204A5">
        <w:rPr>
          <w:rFonts w:cs="Arial"/>
          <w:bCs/>
          <w:szCs w:val="26"/>
        </w:rPr>
        <w:t xml:space="preserve">How many </w:t>
      </w:r>
      <w:r w:rsidR="00445B09" w:rsidRPr="009204A5">
        <w:rPr>
          <w:rFonts w:cs="Arial"/>
          <w:bCs/>
          <w:szCs w:val="26"/>
        </w:rPr>
        <w:t xml:space="preserve">total </w:t>
      </w:r>
      <w:r w:rsidR="00BF7B51" w:rsidRPr="009204A5">
        <w:rPr>
          <w:rFonts w:cs="Arial"/>
          <w:bCs/>
          <w:szCs w:val="26"/>
        </w:rPr>
        <w:t xml:space="preserve">Doers and </w:t>
      </w:r>
      <w:r w:rsidR="00E56C79">
        <w:rPr>
          <w:rFonts w:cs="Arial"/>
          <w:bCs/>
          <w:szCs w:val="26"/>
        </w:rPr>
        <w:t>Non-Doer</w:t>
      </w:r>
      <w:r w:rsidR="00445B09" w:rsidRPr="009204A5">
        <w:rPr>
          <w:rFonts w:cs="Arial"/>
          <w:bCs/>
          <w:szCs w:val="26"/>
        </w:rPr>
        <w:t>s should be interviewed</w:t>
      </w:r>
    </w:p>
    <w:p w14:paraId="6146CB34" w14:textId="77777777" w:rsidR="00BB2E13" w:rsidRPr="009204A5" w:rsidRDefault="00BB2E13" w:rsidP="00CC2732">
      <w:pPr>
        <w:ind w:left="360" w:hanging="360"/>
        <w:rPr>
          <w:rFonts w:cs="Arial"/>
          <w:bCs/>
          <w:szCs w:val="26"/>
        </w:rPr>
      </w:pPr>
      <w:r w:rsidRPr="009204A5">
        <w:rPr>
          <w:rFonts w:cs="Arial"/>
          <w:bCs/>
          <w:szCs w:val="26"/>
        </w:rPr>
        <w:t>8</w:t>
      </w:r>
      <w:r w:rsidR="00470B13" w:rsidRPr="009204A5">
        <w:rPr>
          <w:rFonts w:cs="Arial"/>
          <w:bCs/>
          <w:szCs w:val="26"/>
        </w:rPr>
        <w:t>.</w:t>
      </w:r>
      <w:r w:rsidRPr="009204A5">
        <w:rPr>
          <w:rFonts w:cs="Arial"/>
          <w:bCs/>
          <w:szCs w:val="26"/>
        </w:rPr>
        <w:t xml:space="preserve"> </w:t>
      </w:r>
      <w:r w:rsidR="00184AB2" w:rsidRPr="009204A5">
        <w:rPr>
          <w:rFonts w:cs="Arial"/>
          <w:bCs/>
          <w:szCs w:val="26"/>
        </w:rPr>
        <w:tab/>
      </w:r>
      <w:r w:rsidRPr="009204A5">
        <w:rPr>
          <w:rFonts w:cs="Arial"/>
          <w:bCs/>
          <w:szCs w:val="26"/>
        </w:rPr>
        <w:t xml:space="preserve">What do we mean by </w:t>
      </w:r>
      <w:r w:rsidRPr="009204A5">
        <w:rPr>
          <w:rFonts w:cs="Arial"/>
          <w:bCs/>
          <w:i/>
          <w:szCs w:val="26"/>
        </w:rPr>
        <w:t>coding</w:t>
      </w:r>
      <w:r w:rsidRPr="009204A5">
        <w:rPr>
          <w:rFonts w:cs="Arial"/>
          <w:bCs/>
          <w:szCs w:val="26"/>
        </w:rPr>
        <w:t xml:space="preserve"> the data? </w:t>
      </w:r>
    </w:p>
    <w:p w14:paraId="73EE7EED" w14:textId="77777777" w:rsidR="00BB2E13" w:rsidRPr="009204A5" w:rsidRDefault="00BB2E13" w:rsidP="00B350ED">
      <w:pPr>
        <w:spacing w:after="120"/>
        <w:ind w:left="720" w:hanging="360"/>
        <w:rPr>
          <w:rFonts w:cs="Arial"/>
          <w:bCs/>
          <w:szCs w:val="26"/>
        </w:rPr>
      </w:pPr>
      <w:r w:rsidRPr="009204A5">
        <w:rPr>
          <w:rFonts w:cs="Arial"/>
          <w:bCs/>
          <w:szCs w:val="26"/>
        </w:rPr>
        <w:t xml:space="preserve">a. </w:t>
      </w:r>
      <w:r w:rsidR="00184AB2" w:rsidRPr="009204A5">
        <w:rPr>
          <w:rFonts w:cs="Arial"/>
          <w:bCs/>
          <w:szCs w:val="26"/>
        </w:rPr>
        <w:tab/>
      </w:r>
      <w:r w:rsidR="00053D6E" w:rsidRPr="009204A5">
        <w:rPr>
          <w:rFonts w:cs="Arial"/>
          <w:bCs/>
          <w:szCs w:val="26"/>
        </w:rPr>
        <w:t>F</w:t>
      </w:r>
      <w:r w:rsidR="00CE1F22" w:rsidRPr="009204A5">
        <w:rPr>
          <w:rFonts w:cs="Arial"/>
          <w:bCs/>
          <w:szCs w:val="26"/>
        </w:rPr>
        <w:t>iguring out what the respondent meant</w:t>
      </w:r>
    </w:p>
    <w:p w14:paraId="1F883FAA" w14:textId="77777777" w:rsidR="002D5A4B" w:rsidRPr="009204A5" w:rsidRDefault="00053D6E" w:rsidP="00B350ED">
      <w:pPr>
        <w:spacing w:after="120"/>
        <w:ind w:left="720" w:hanging="360"/>
        <w:rPr>
          <w:rFonts w:cs="Arial"/>
          <w:bCs/>
          <w:szCs w:val="26"/>
        </w:rPr>
      </w:pPr>
      <w:r w:rsidRPr="009204A5">
        <w:rPr>
          <w:rFonts w:cs="Arial"/>
          <w:bCs/>
          <w:szCs w:val="26"/>
        </w:rPr>
        <w:t xml:space="preserve">b. </w:t>
      </w:r>
      <w:r w:rsidR="00184AB2" w:rsidRPr="009204A5">
        <w:rPr>
          <w:rFonts w:cs="Arial"/>
          <w:bCs/>
          <w:szCs w:val="26"/>
        </w:rPr>
        <w:tab/>
      </w:r>
      <w:r w:rsidRPr="009204A5">
        <w:rPr>
          <w:rFonts w:cs="Arial"/>
          <w:bCs/>
          <w:szCs w:val="26"/>
        </w:rPr>
        <w:t>C</w:t>
      </w:r>
      <w:r w:rsidR="00647DA9" w:rsidRPr="009204A5">
        <w:rPr>
          <w:rFonts w:cs="Arial"/>
          <w:bCs/>
          <w:szCs w:val="26"/>
        </w:rPr>
        <w:t>hoosing words that represent the common</w:t>
      </w:r>
      <w:r w:rsidR="00BB2E13" w:rsidRPr="009204A5">
        <w:rPr>
          <w:rFonts w:cs="Arial"/>
          <w:bCs/>
          <w:szCs w:val="26"/>
        </w:rPr>
        <w:t xml:space="preserve"> </w:t>
      </w:r>
      <w:r w:rsidRPr="009204A5">
        <w:rPr>
          <w:rFonts w:cs="Arial"/>
          <w:bCs/>
          <w:szCs w:val="26"/>
        </w:rPr>
        <w:t>meaning of different responses</w:t>
      </w:r>
    </w:p>
    <w:p w14:paraId="48FF1015" w14:textId="77777777" w:rsidR="00BB2E13" w:rsidRPr="009204A5" w:rsidRDefault="00053D6E" w:rsidP="009B3E53">
      <w:pPr>
        <w:ind w:left="720" w:hanging="360"/>
        <w:rPr>
          <w:rFonts w:cs="Arial"/>
          <w:bCs/>
          <w:szCs w:val="26"/>
        </w:rPr>
      </w:pPr>
      <w:r w:rsidRPr="009204A5">
        <w:rPr>
          <w:rFonts w:cs="Arial"/>
          <w:bCs/>
          <w:szCs w:val="26"/>
        </w:rPr>
        <w:t xml:space="preserve">c. </w:t>
      </w:r>
      <w:r w:rsidR="00184AB2" w:rsidRPr="009204A5">
        <w:rPr>
          <w:rFonts w:cs="Arial"/>
          <w:bCs/>
          <w:szCs w:val="26"/>
        </w:rPr>
        <w:tab/>
      </w:r>
      <w:r w:rsidRPr="009204A5">
        <w:rPr>
          <w:rFonts w:cs="Arial"/>
          <w:bCs/>
          <w:szCs w:val="26"/>
        </w:rPr>
        <w:t>C</w:t>
      </w:r>
      <w:r w:rsidR="00BB2E13" w:rsidRPr="009204A5">
        <w:rPr>
          <w:rFonts w:cs="Arial"/>
          <w:bCs/>
          <w:szCs w:val="26"/>
        </w:rPr>
        <w:t>hoosing a term that the majority of respondents said</w:t>
      </w:r>
    </w:p>
    <w:p w14:paraId="7C18DFB9" w14:textId="1DBAA1B9" w:rsidR="00BB2E13" w:rsidRPr="009204A5" w:rsidRDefault="00374658" w:rsidP="00CC2732">
      <w:pPr>
        <w:ind w:left="360" w:hanging="360"/>
        <w:rPr>
          <w:rFonts w:cs="Arial"/>
          <w:bCs/>
          <w:szCs w:val="26"/>
        </w:rPr>
      </w:pPr>
      <w:r w:rsidRPr="009204A5">
        <w:rPr>
          <w:rFonts w:cs="Arial"/>
          <w:bCs/>
          <w:szCs w:val="26"/>
        </w:rPr>
        <w:t>9</w:t>
      </w:r>
      <w:r w:rsidR="00470B13" w:rsidRPr="009204A5">
        <w:rPr>
          <w:rFonts w:cs="Arial"/>
          <w:bCs/>
          <w:szCs w:val="26"/>
        </w:rPr>
        <w:t>.</w:t>
      </w:r>
      <w:r w:rsidRPr="009204A5">
        <w:rPr>
          <w:rFonts w:cs="Arial"/>
          <w:bCs/>
          <w:szCs w:val="26"/>
        </w:rPr>
        <w:t xml:space="preserve"> </w:t>
      </w:r>
      <w:r w:rsidR="00184AB2" w:rsidRPr="009204A5">
        <w:rPr>
          <w:rFonts w:cs="Arial"/>
          <w:bCs/>
          <w:szCs w:val="26"/>
        </w:rPr>
        <w:tab/>
      </w:r>
      <w:r w:rsidRPr="009204A5">
        <w:rPr>
          <w:rFonts w:cs="Arial"/>
          <w:bCs/>
          <w:szCs w:val="26"/>
        </w:rPr>
        <w:t>To be considered significant</w:t>
      </w:r>
      <w:r w:rsidR="00337132" w:rsidRPr="009204A5">
        <w:rPr>
          <w:rFonts w:cs="Arial"/>
          <w:bCs/>
          <w:szCs w:val="26"/>
        </w:rPr>
        <w:t>,</w:t>
      </w:r>
      <w:r w:rsidRPr="009204A5">
        <w:rPr>
          <w:rFonts w:cs="Arial"/>
          <w:bCs/>
          <w:szCs w:val="26"/>
        </w:rPr>
        <w:t xml:space="preserve"> the difference between Doers and </w:t>
      </w:r>
      <w:r w:rsidR="00E56C79">
        <w:rPr>
          <w:rFonts w:cs="Arial"/>
          <w:bCs/>
          <w:szCs w:val="26"/>
        </w:rPr>
        <w:t>Non-Doer</w:t>
      </w:r>
      <w:r w:rsidRPr="009204A5">
        <w:rPr>
          <w:rFonts w:cs="Arial"/>
          <w:bCs/>
          <w:szCs w:val="26"/>
        </w:rPr>
        <w:t>s should be</w:t>
      </w:r>
      <w:r w:rsidR="00053D6E" w:rsidRPr="009204A5">
        <w:rPr>
          <w:rFonts w:cs="Arial"/>
          <w:bCs/>
          <w:szCs w:val="26"/>
        </w:rPr>
        <w:t xml:space="preserve"> equal to or </w:t>
      </w:r>
      <w:r w:rsidRPr="009204A5">
        <w:rPr>
          <w:rFonts w:cs="Arial"/>
          <w:bCs/>
          <w:szCs w:val="26"/>
        </w:rPr>
        <w:t>more than</w:t>
      </w:r>
      <w:r w:rsidR="00337132" w:rsidRPr="009204A5">
        <w:rPr>
          <w:rFonts w:cs="Arial"/>
          <w:bCs/>
          <w:szCs w:val="26"/>
        </w:rPr>
        <w:t>:</w:t>
      </w:r>
    </w:p>
    <w:p w14:paraId="614BC433" w14:textId="77777777" w:rsidR="00BB2E13" w:rsidRPr="00DD7098" w:rsidRDefault="00445B09" w:rsidP="00B350ED">
      <w:pPr>
        <w:spacing w:after="120"/>
        <w:ind w:left="720" w:hanging="360"/>
        <w:rPr>
          <w:rFonts w:cs="Arial"/>
          <w:bCs/>
          <w:szCs w:val="26"/>
          <w:lang w:val="fr-FR"/>
        </w:rPr>
      </w:pPr>
      <w:r w:rsidRPr="00DD7098">
        <w:rPr>
          <w:rFonts w:cs="Arial"/>
          <w:bCs/>
          <w:szCs w:val="26"/>
          <w:lang w:val="fr-FR"/>
        </w:rPr>
        <w:t xml:space="preserve">a. </w:t>
      </w:r>
      <w:r w:rsidR="00184AB2" w:rsidRPr="00DD7098">
        <w:rPr>
          <w:rFonts w:cs="Arial"/>
          <w:bCs/>
          <w:szCs w:val="26"/>
          <w:lang w:val="fr-FR"/>
        </w:rPr>
        <w:tab/>
      </w:r>
      <w:r w:rsidR="00647DA9" w:rsidRPr="00DD7098">
        <w:rPr>
          <w:rFonts w:cs="Arial"/>
          <w:bCs/>
          <w:szCs w:val="26"/>
          <w:lang w:val="fr-FR"/>
        </w:rPr>
        <w:t>50 percentage points</w:t>
      </w:r>
    </w:p>
    <w:p w14:paraId="32B2CC71" w14:textId="77777777" w:rsidR="00374658" w:rsidRPr="00DD7098" w:rsidRDefault="00445B09" w:rsidP="00B350ED">
      <w:pPr>
        <w:spacing w:after="120"/>
        <w:ind w:left="720" w:hanging="360"/>
        <w:rPr>
          <w:rFonts w:cs="Arial"/>
          <w:bCs/>
          <w:szCs w:val="26"/>
          <w:lang w:val="fr-FR"/>
        </w:rPr>
      </w:pPr>
      <w:r w:rsidRPr="00DD7098">
        <w:rPr>
          <w:rFonts w:cs="Arial"/>
          <w:bCs/>
          <w:szCs w:val="26"/>
          <w:lang w:val="fr-FR"/>
        </w:rPr>
        <w:t xml:space="preserve">b. </w:t>
      </w:r>
      <w:r w:rsidR="00184AB2" w:rsidRPr="00DD7098">
        <w:rPr>
          <w:rFonts w:cs="Arial"/>
          <w:bCs/>
          <w:szCs w:val="26"/>
          <w:lang w:val="fr-FR"/>
        </w:rPr>
        <w:tab/>
      </w:r>
      <w:r w:rsidR="00647DA9" w:rsidRPr="00DD7098">
        <w:rPr>
          <w:rFonts w:cs="Arial"/>
          <w:bCs/>
          <w:szCs w:val="26"/>
          <w:lang w:val="fr-FR"/>
        </w:rPr>
        <w:t>25 percentage points</w:t>
      </w:r>
    </w:p>
    <w:p w14:paraId="1059E4D1" w14:textId="77777777" w:rsidR="00374658" w:rsidRPr="009204A5" w:rsidRDefault="00445B09" w:rsidP="00B350ED">
      <w:pPr>
        <w:ind w:left="720" w:hanging="360"/>
        <w:rPr>
          <w:rFonts w:cs="Arial"/>
          <w:bCs/>
          <w:szCs w:val="26"/>
        </w:rPr>
      </w:pPr>
      <w:r w:rsidRPr="009204A5">
        <w:rPr>
          <w:rFonts w:cs="Arial"/>
          <w:bCs/>
          <w:szCs w:val="26"/>
        </w:rPr>
        <w:t xml:space="preserve">c. </w:t>
      </w:r>
      <w:r w:rsidR="00184AB2" w:rsidRPr="009204A5">
        <w:rPr>
          <w:rFonts w:cs="Arial"/>
          <w:bCs/>
          <w:szCs w:val="26"/>
        </w:rPr>
        <w:tab/>
      </w:r>
      <w:r w:rsidR="00647DA9" w:rsidRPr="009204A5">
        <w:rPr>
          <w:rFonts w:cs="Arial"/>
          <w:bCs/>
          <w:szCs w:val="26"/>
        </w:rPr>
        <w:t>15 percentage points</w:t>
      </w:r>
      <w:r w:rsidR="00374658" w:rsidRPr="009204A5">
        <w:rPr>
          <w:rFonts w:cs="Arial"/>
          <w:bCs/>
          <w:szCs w:val="26"/>
        </w:rPr>
        <w:t xml:space="preserve"> </w:t>
      </w:r>
    </w:p>
    <w:p w14:paraId="63ABF0A1" w14:textId="6605BD7A" w:rsidR="00BB2E13" w:rsidRPr="009204A5" w:rsidRDefault="00BB2E13" w:rsidP="00CC2732">
      <w:pPr>
        <w:ind w:left="360" w:hanging="360"/>
        <w:rPr>
          <w:rFonts w:cs="Arial"/>
          <w:bCs/>
          <w:szCs w:val="26"/>
        </w:rPr>
      </w:pPr>
      <w:r w:rsidRPr="009204A5">
        <w:rPr>
          <w:rFonts w:cs="Arial"/>
          <w:bCs/>
          <w:szCs w:val="26"/>
        </w:rPr>
        <w:t>10</w:t>
      </w:r>
      <w:r w:rsidR="00470B13" w:rsidRPr="009204A5">
        <w:rPr>
          <w:rFonts w:cs="Arial"/>
          <w:bCs/>
          <w:szCs w:val="26"/>
        </w:rPr>
        <w:t>.</w:t>
      </w:r>
      <w:r w:rsidR="00184AB2" w:rsidRPr="009204A5">
        <w:rPr>
          <w:rFonts w:cs="Arial"/>
          <w:bCs/>
          <w:szCs w:val="26"/>
        </w:rPr>
        <w:tab/>
      </w:r>
      <w:r w:rsidRPr="009204A5">
        <w:rPr>
          <w:rFonts w:cs="Arial"/>
          <w:bCs/>
          <w:szCs w:val="26"/>
        </w:rPr>
        <w:t xml:space="preserve">The last step in the process of conducting a </w:t>
      </w:r>
      <w:r w:rsidR="00337132" w:rsidRPr="009204A5">
        <w:rPr>
          <w:rFonts w:cs="Arial"/>
          <w:bCs/>
          <w:szCs w:val="26"/>
        </w:rPr>
        <w:t>B</w:t>
      </w:r>
      <w:r w:rsidRPr="009204A5">
        <w:rPr>
          <w:rFonts w:cs="Arial"/>
          <w:bCs/>
          <w:szCs w:val="26"/>
        </w:rPr>
        <w:t xml:space="preserve">arrier </w:t>
      </w:r>
      <w:r w:rsidR="00337132" w:rsidRPr="009204A5">
        <w:rPr>
          <w:rFonts w:cs="Arial"/>
          <w:bCs/>
          <w:szCs w:val="26"/>
        </w:rPr>
        <w:t>A</w:t>
      </w:r>
      <w:r w:rsidRPr="009204A5">
        <w:rPr>
          <w:rFonts w:cs="Arial"/>
          <w:bCs/>
          <w:szCs w:val="26"/>
        </w:rPr>
        <w:t>nalysis</w:t>
      </w:r>
      <w:r w:rsidR="005F577C" w:rsidRPr="009204A5">
        <w:rPr>
          <w:rFonts w:cs="Arial"/>
          <w:bCs/>
          <w:szCs w:val="26"/>
        </w:rPr>
        <w:t xml:space="preserve"> </w:t>
      </w:r>
      <w:r w:rsidR="00647DA9" w:rsidRPr="009204A5">
        <w:rPr>
          <w:rFonts w:cs="Arial"/>
          <w:bCs/>
          <w:szCs w:val="26"/>
        </w:rPr>
        <w:t>study</w:t>
      </w:r>
      <w:r w:rsidRPr="009204A5">
        <w:rPr>
          <w:rFonts w:cs="Arial"/>
          <w:bCs/>
          <w:szCs w:val="26"/>
        </w:rPr>
        <w:t xml:space="preserve"> is</w:t>
      </w:r>
      <w:r w:rsidR="00337132" w:rsidRPr="009204A5">
        <w:rPr>
          <w:rFonts w:cs="Arial"/>
          <w:bCs/>
          <w:szCs w:val="26"/>
        </w:rPr>
        <w:t>:</w:t>
      </w:r>
      <w:r w:rsidRPr="009204A5">
        <w:rPr>
          <w:rFonts w:cs="Arial"/>
          <w:bCs/>
          <w:szCs w:val="26"/>
        </w:rPr>
        <w:t xml:space="preserve"> </w:t>
      </w:r>
    </w:p>
    <w:p w14:paraId="563B2DFF" w14:textId="77777777" w:rsidR="00BB2E13" w:rsidRPr="009204A5" w:rsidRDefault="00BB2E13" w:rsidP="00B350ED">
      <w:pPr>
        <w:spacing w:after="120"/>
        <w:ind w:left="720" w:hanging="360"/>
        <w:rPr>
          <w:rFonts w:cs="Arial"/>
          <w:bCs/>
          <w:szCs w:val="26"/>
        </w:rPr>
      </w:pPr>
      <w:r w:rsidRPr="009204A5">
        <w:rPr>
          <w:rFonts w:cs="Arial"/>
          <w:bCs/>
          <w:szCs w:val="26"/>
        </w:rPr>
        <w:t xml:space="preserve">a. </w:t>
      </w:r>
      <w:r w:rsidR="00184AB2" w:rsidRPr="009204A5">
        <w:rPr>
          <w:rFonts w:cs="Arial"/>
          <w:bCs/>
          <w:szCs w:val="26"/>
        </w:rPr>
        <w:tab/>
      </w:r>
      <w:r w:rsidRPr="009204A5">
        <w:rPr>
          <w:rFonts w:cs="Arial"/>
          <w:bCs/>
          <w:szCs w:val="26"/>
        </w:rPr>
        <w:t xml:space="preserve">Finish the DBC </w:t>
      </w:r>
      <w:r w:rsidR="00337132" w:rsidRPr="009204A5">
        <w:rPr>
          <w:rFonts w:cs="Arial"/>
          <w:bCs/>
          <w:szCs w:val="26"/>
        </w:rPr>
        <w:t>F</w:t>
      </w:r>
      <w:r w:rsidRPr="009204A5">
        <w:rPr>
          <w:rFonts w:cs="Arial"/>
          <w:bCs/>
          <w:szCs w:val="26"/>
        </w:rPr>
        <w:t>ramework</w:t>
      </w:r>
    </w:p>
    <w:p w14:paraId="376083DA" w14:textId="77777777" w:rsidR="00BB2E13" w:rsidRPr="009204A5" w:rsidRDefault="00BB2E13" w:rsidP="00B350ED">
      <w:pPr>
        <w:spacing w:after="120"/>
        <w:ind w:left="720" w:hanging="360"/>
        <w:rPr>
          <w:rFonts w:cs="Arial"/>
          <w:bCs/>
          <w:szCs w:val="26"/>
        </w:rPr>
      </w:pPr>
      <w:r w:rsidRPr="009204A5">
        <w:rPr>
          <w:rFonts w:cs="Arial"/>
          <w:bCs/>
          <w:szCs w:val="26"/>
        </w:rPr>
        <w:t xml:space="preserve">b. </w:t>
      </w:r>
      <w:r w:rsidR="00184AB2" w:rsidRPr="009204A5">
        <w:rPr>
          <w:rFonts w:cs="Arial"/>
          <w:bCs/>
          <w:szCs w:val="26"/>
        </w:rPr>
        <w:tab/>
      </w:r>
      <w:r w:rsidRPr="009204A5">
        <w:rPr>
          <w:rFonts w:cs="Arial"/>
          <w:bCs/>
          <w:szCs w:val="26"/>
        </w:rPr>
        <w:t>Develop an implementation plan</w:t>
      </w:r>
    </w:p>
    <w:p w14:paraId="0CAF1179" w14:textId="77777777" w:rsidR="00BB2E13" w:rsidRPr="009204A5" w:rsidRDefault="00BB2E13" w:rsidP="00B350ED">
      <w:pPr>
        <w:spacing w:after="0"/>
        <w:ind w:left="720" w:hanging="360"/>
        <w:rPr>
          <w:rFonts w:cs="Arial"/>
          <w:bCs/>
          <w:szCs w:val="26"/>
        </w:rPr>
      </w:pPr>
      <w:r w:rsidRPr="009204A5">
        <w:rPr>
          <w:rFonts w:cs="Arial"/>
          <w:bCs/>
          <w:szCs w:val="26"/>
        </w:rPr>
        <w:t xml:space="preserve">c. </w:t>
      </w:r>
      <w:r w:rsidR="00184AB2" w:rsidRPr="009204A5">
        <w:rPr>
          <w:rFonts w:cs="Arial"/>
          <w:bCs/>
          <w:szCs w:val="26"/>
        </w:rPr>
        <w:tab/>
      </w:r>
      <w:r w:rsidR="00337132" w:rsidRPr="009204A5">
        <w:rPr>
          <w:rFonts w:cs="Arial"/>
          <w:bCs/>
          <w:szCs w:val="26"/>
        </w:rPr>
        <w:t>U</w:t>
      </w:r>
      <w:r w:rsidR="000B1B28" w:rsidRPr="009204A5">
        <w:rPr>
          <w:rFonts w:cs="Arial"/>
          <w:bCs/>
          <w:szCs w:val="26"/>
        </w:rPr>
        <w:t>se the data to develop messages</w:t>
      </w:r>
    </w:p>
    <w:p w14:paraId="333E092D" w14:textId="77777777" w:rsidR="0066305D" w:rsidRPr="009204A5" w:rsidRDefault="0066305D" w:rsidP="0066314B">
      <w:r w:rsidRPr="009204A5">
        <w:br w:type="page"/>
      </w:r>
    </w:p>
    <w:p w14:paraId="6DF2E25B" w14:textId="77777777" w:rsidR="00A17591" w:rsidRPr="009204A5" w:rsidRDefault="0040400B" w:rsidP="00CC2732">
      <w:pPr>
        <w:pStyle w:val="Heading2"/>
      </w:pPr>
      <w:bookmarkStart w:id="42" w:name="_Lesson_1_Handout"/>
      <w:bookmarkStart w:id="43" w:name="_Toc361008976"/>
      <w:bookmarkStart w:id="44" w:name="_Toc367548096"/>
      <w:bookmarkEnd w:id="42"/>
      <w:r w:rsidRPr="009204A5">
        <w:lastRenderedPageBreak/>
        <w:t xml:space="preserve">Lesson 1 Handout 1: </w:t>
      </w:r>
      <w:r w:rsidR="00C92A01" w:rsidRPr="009204A5">
        <w:t>Training</w:t>
      </w:r>
      <w:r w:rsidR="0066305D" w:rsidRPr="009204A5">
        <w:t xml:space="preserve"> Objectives</w:t>
      </w:r>
      <w:bookmarkEnd w:id="43"/>
      <w:bookmarkEnd w:id="44"/>
    </w:p>
    <w:p w14:paraId="19E2A330" w14:textId="77777777" w:rsidR="00A17591" w:rsidRPr="009204A5" w:rsidRDefault="00A17591" w:rsidP="008E6AD0">
      <w:pPr>
        <w:ind w:left="360" w:hanging="360"/>
      </w:pPr>
      <w:r w:rsidRPr="009204A5">
        <w:t>By the end of this workshop, participants will have:</w:t>
      </w:r>
    </w:p>
    <w:p w14:paraId="269B3218" w14:textId="77777777" w:rsidR="005C56FA" w:rsidRPr="009204A5" w:rsidRDefault="005C56FA" w:rsidP="00D454F6">
      <w:pPr>
        <w:pStyle w:val="ListParagraph"/>
        <w:numPr>
          <w:ilvl w:val="0"/>
          <w:numId w:val="120"/>
        </w:numPr>
        <w:ind w:left="630"/>
      </w:pPr>
      <w:r w:rsidRPr="009204A5">
        <w:t>Reviewed the Designing for Behavior Change Framework</w:t>
      </w:r>
    </w:p>
    <w:p w14:paraId="2ADD8B67" w14:textId="77777777" w:rsidR="00A17591" w:rsidRPr="009204A5" w:rsidRDefault="00647DA9" w:rsidP="00D454F6">
      <w:pPr>
        <w:pStyle w:val="ListParagraph"/>
        <w:numPr>
          <w:ilvl w:val="0"/>
          <w:numId w:val="120"/>
        </w:numPr>
        <w:ind w:left="630"/>
      </w:pPr>
      <w:r w:rsidRPr="009204A5">
        <w:t>Read about different</w:t>
      </w:r>
      <w:r w:rsidR="00A17591" w:rsidRPr="009204A5">
        <w:t xml:space="preserve"> aspects of </w:t>
      </w:r>
      <w:r w:rsidRPr="009204A5">
        <w:t xml:space="preserve">the </w:t>
      </w:r>
      <w:r w:rsidR="00A17591" w:rsidRPr="009204A5">
        <w:t>Barri</w:t>
      </w:r>
      <w:r w:rsidRPr="009204A5">
        <w:t>er Analysis Survey</w:t>
      </w:r>
    </w:p>
    <w:p w14:paraId="1039A93D" w14:textId="1BDB01D0" w:rsidR="00A17591" w:rsidRPr="009204A5" w:rsidRDefault="00A17591" w:rsidP="00D454F6">
      <w:pPr>
        <w:pStyle w:val="ListParagraph"/>
        <w:numPr>
          <w:ilvl w:val="0"/>
          <w:numId w:val="120"/>
        </w:numPr>
        <w:ind w:left="630"/>
      </w:pPr>
      <w:r w:rsidRPr="009204A5">
        <w:t xml:space="preserve">Practiced </w:t>
      </w:r>
      <w:r w:rsidR="00CA145D" w:rsidRPr="009204A5">
        <w:t>“</w:t>
      </w:r>
      <w:r w:rsidRPr="009204A5">
        <w:t>relaxing</w:t>
      </w:r>
      <w:r w:rsidR="00CA145D" w:rsidRPr="009204A5">
        <w:t>”</w:t>
      </w:r>
      <w:r w:rsidRPr="009204A5">
        <w:t xml:space="preserve"> a </w:t>
      </w:r>
      <w:r w:rsidR="00982116">
        <w:t>Behavior</w:t>
      </w:r>
      <w:r w:rsidRPr="009204A5">
        <w:t xml:space="preserve"> definition</w:t>
      </w:r>
    </w:p>
    <w:p w14:paraId="0F1E5331" w14:textId="77777777" w:rsidR="00A17591" w:rsidRPr="009204A5" w:rsidRDefault="00EA3AC9" w:rsidP="00D454F6">
      <w:pPr>
        <w:pStyle w:val="ListParagraph"/>
        <w:numPr>
          <w:ilvl w:val="0"/>
          <w:numId w:val="120"/>
        </w:numPr>
        <w:ind w:left="630"/>
      </w:pPr>
      <w:r w:rsidRPr="009204A5">
        <w:t>Develop</w:t>
      </w:r>
      <w:r w:rsidR="00647DA9" w:rsidRPr="009204A5">
        <w:t>ed</w:t>
      </w:r>
      <w:r w:rsidR="00A17591" w:rsidRPr="009204A5">
        <w:t xml:space="preserve"> a Barrier Analysis questionnaire</w:t>
      </w:r>
    </w:p>
    <w:p w14:paraId="196A43F6" w14:textId="77777777" w:rsidR="00A17591" w:rsidRPr="009204A5" w:rsidRDefault="00A17591" w:rsidP="00D454F6">
      <w:pPr>
        <w:pStyle w:val="ListParagraph"/>
        <w:numPr>
          <w:ilvl w:val="0"/>
          <w:numId w:val="120"/>
        </w:numPr>
        <w:ind w:left="630"/>
      </w:pPr>
      <w:r w:rsidRPr="009204A5">
        <w:t>Listed the logistical concerns related to organizing field work</w:t>
      </w:r>
    </w:p>
    <w:p w14:paraId="1CBE00F2" w14:textId="77777777" w:rsidR="00A17591" w:rsidRPr="009204A5" w:rsidRDefault="00A17591" w:rsidP="00D454F6">
      <w:pPr>
        <w:pStyle w:val="ListParagraph"/>
        <w:numPr>
          <w:ilvl w:val="0"/>
          <w:numId w:val="120"/>
        </w:numPr>
        <w:ind w:left="630"/>
      </w:pPr>
      <w:r w:rsidRPr="009204A5">
        <w:t>I</w:t>
      </w:r>
      <w:r w:rsidR="00EA3AC9" w:rsidRPr="009204A5">
        <w:t>nterviewed respondents using a Barrier A</w:t>
      </w:r>
      <w:r w:rsidRPr="009204A5">
        <w:t>nalysis questionnaire</w:t>
      </w:r>
    </w:p>
    <w:p w14:paraId="40370FD1" w14:textId="77777777" w:rsidR="00A17591" w:rsidRPr="009204A5" w:rsidRDefault="005F4D84" w:rsidP="00D454F6">
      <w:pPr>
        <w:pStyle w:val="ListParagraph"/>
        <w:numPr>
          <w:ilvl w:val="0"/>
          <w:numId w:val="120"/>
        </w:numPr>
        <w:ind w:left="630"/>
      </w:pPr>
      <w:r w:rsidRPr="009204A5">
        <w:t xml:space="preserve">Coded research responses, tabulated responses, </w:t>
      </w:r>
      <w:r w:rsidR="00CA145D" w:rsidRPr="009204A5">
        <w:t xml:space="preserve">and </w:t>
      </w:r>
      <w:r w:rsidRPr="009204A5">
        <w:t>analyzed and interpreted data</w:t>
      </w:r>
    </w:p>
    <w:p w14:paraId="1B669ED8" w14:textId="77777777" w:rsidR="00EA3AC9" w:rsidRPr="009204A5" w:rsidRDefault="005F4D84" w:rsidP="00D454F6">
      <w:pPr>
        <w:pStyle w:val="ListParagraph"/>
        <w:numPr>
          <w:ilvl w:val="0"/>
          <w:numId w:val="120"/>
        </w:numPr>
        <w:ind w:left="630"/>
      </w:pPr>
      <w:r w:rsidRPr="009204A5">
        <w:t xml:space="preserve">Practiced writing </w:t>
      </w:r>
      <w:r w:rsidR="00B91013" w:rsidRPr="009204A5">
        <w:t>Bridges to Activities</w:t>
      </w:r>
    </w:p>
    <w:p w14:paraId="4AE876BF" w14:textId="0542D940" w:rsidR="005F4D84" w:rsidRPr="009204A5" w:rsidRDefault="00EA3AC9" w:rsidP="00D454F6">
      <w:pPr>
        <w:pStyle w:val="ListParagraph"/>
        <w:numPr>
          <w:ilvl w:val="0"/>
          <w:numId w:val="120"/>
        </w:numPr>
        <w:ind w:left="630"/>
      </w:pPr>
      <w:r w:rsidRPr="009204A5">
        <w:t>Matched behavior change</w:t>
      </w:r>
      <w:r w:rsidR="005F4D84" w:rsidRPr="009204A5">
        <w:t xml:space="preserve"> activities to determinants</w:t>
      </w:r>
    </w:p>
    <w:p w14:paraId="532052A7" w14:textId="77777777" w:rsidR="005F4D84" w:rsidRPr="009204A5" w:rsidRDefault="005F4D84" w:rsidP="00D454F6">
      <w:pPr>
        <w:pStyle w:val="ListParagraph"/>
        <w:numPr>
          <w:ilvl w:val="0"/>
          <w:numId w:val="120"/>
        </w:numPr>
        <w:ind w:left="630"/>
      </w:pPr>
      <w:r w:rsidRPr="009204A5">
        <w:t>Shared their intentions to conduct formative research</w:t>
      </w:r>
    </w:p>
    <w:p w14:paraId="1A0FC5A2" w14:textId="77777777" w:rsidR="00E15D1E" w:rsidRPr="009204A5" w:rsidRDefault="00E15D1E" w:rsidP="00CC2732">
      <w:pPr>
        <w:jc w:val="center"/>
        <w:rPr>
          <w:rFonts w:ascii="Arial" w:hAnsi="Arial" w:cs="Arial"/>
          <w:b/>
          <w:bCs/>
          <w:sz w:val="28"/>
          <w:szCs w:val="28"/>
        </w:rPr>
      </w:pPr>
      <w:r w:rsidRPr="009204A5">
        <w:rPr>
          <w:rFonts w:ascii="Arial" w:hAnsi="Arial" w:cs="Arial"/>
          <w:b/>
          <w:bCs/>
          <w:sz w:val="28"/>
          <w:szCs w:val="28"/>
        </w:rPr>
        <w:br w:type="page"/>
      </w:r>
    </w:p>
    <w:p w14:paraId="6A1DA015" w14:textId="77777777" w:rsidR="00E15D1E" w:rsidRPr="009204A5" w:rsidRDefault="005C56FA" w:rsidP="00CC2732">
      <w:pPr>
        <w:pStyle w:val="Heading2"/>
      </w:pPr>
      <w:bookmarkStart w:id="45" w:name="_Lesson_1_Handout_1"/>
      <w:bookmarkStart w:id="46" w:name="_Toc361008977"/>
      <w:bookmarkStart w:id="47" w:name="_Toc367548097"/>
      <w:bookmarkEnd w:id="45"/>
      <w:r w:rsidRPr="009204A5">
        <w:lastRenderedPageBreak/>
        <w:t>Lesson 1 Handout 2</w:t>
      </w:r>
      <w:r w:rsidR="008E150A" w:rsidRPr="009204A5">
        <w:t xml:space="preserve">: </w:t>
      </w:r>
      <w:r w:rsidR="00E15D1E" w:rsidRPr="009204A5">
        <w:t>Training Schedule</w:t>
      </w:r>
      <w:r w:rsidR="00B81B6B" w:rsidRPr="009204A5">
        <w:rPr>
          <w:rStyle w:val="FootnoteReference"/>
        </w:rPr>
        <w:footnoteReference w:id="8"/>
      </w:r>
      <w:bookmarkEnd w:id="46"/>
      <w:bookmarkEnd w:id="47"/>
    </w:p>
    <w:tbl>
      <w:tblPr>
        <w:tblW w:w="9426"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1080"/>
        <w:gridCol w:w="6546"/>
        <w:gridCol w:w="1800"/>
      </w:tblGrid>
      <w:tr w:rsidR="00E15D1E" w:rsidRPr="009204A5" w14:paraId="460AE37D" w14:textId="77777777" w:rsidTr="007D56A1">
        <w:trPr>
          <w:jc w:val="center"/>
        </w:trPr>
        <w:tc>
          <w:tcPr>
            <w:tcW w:w="1080" w:type="dxa"/>
            <w:tcBorders>
              <w:top w:val="nil"/>
              <w:right w:val="single" w:sz="4" w:space="0" w:color="FFFFFF" w:themeColor="background1"/>
            </w:tcBorders>
            <w:shd w:val="clear" w:color="auto" w:fill="1B356F"/>
          </w:tcPr>
          <w:p w14:paraId="0D93235E" w14:textId="77777777" w:rsidR="00E15D1E" w:rsidRPr="009204A5" w:rsidRDefault="00E15D1E" w:rsidP="007D56A1">
            <w:pPr>
              <w:spacing w:before="60" w:after="60"/>
              <w:rPr>
                <w:b/>
                <w:color w:val="FFFFFF" w:themeColor="background1"/>
                <w:sz w:val="22"/>
                <w:szCs w:val="22"/>
              </w:rPr>
            </w:pPr>
            <w:r w:rsidRPr="009204A5">
              <w:rPr>
                <w:b/>
                <w:color w:val="FFFFFF" w:themeColor="background1"/>
                <w:sz w:val="22"/>
                <w:szCs w:val="22"/>
              </w:rPr>
              <w:t>Lesson</w:t>
            </w:r>
            <w:r w:rsidR="00E16D73" w:rsidRPr="009204A5">
              <w:rPr>
                <w:b/>
                <w:color w:val="FFFFFF" w:themeColor="background1"/>
                <w:sz w:val="22"/>
                <w:szCs w:val="22"/>
              </w:rPr>
              <w:t xml:space="preserve"> #</w:t>
            </w:r>
          </w:p>
        </w:tc>
        <w:tc>
          <w:tcPr>
            <w:tcW w:w="6546" w:type="dxa"/>
            <w:tcBorders>
              <w:top w:val="nil"/>
              <w:left w:val="single" w:sz="4" w:space="0" w:color="FFFFFF" w:themeColor="background1"/>
              <w:right w:val="single" w:sz="4" w:space="0" w:color="FFFFFF" w:themeColor="background1"/>
            </w:tcBorders>
            <w:shd w:val="clear" w:color="auto" w:fill="1B356F"/>
          </w:tcPr>
          <w:p w14:paraId="60C0898A" w14:textId="77777777" w:rsidR="00E15D1E" w:rsidRPr="009204A5" w:rsidRDefault="00E15D1E" w:rsidP="007D56A1">
            <w:pPr>
              <w:spacing w:before="60" w:after="60"/>
              <w:rPr>
                <w:b/>
                <w:color w:val="FFFFFF" w:themeColor="background1"/>
                <w:sz w:val="22"/>
                <w:szCs w:val="22"/>
              </w:rPr>
            </w:pPr>
            <w:r w:rsidRPr="009204A5">
              <w:rPr>
                <w:b/>
                <w:color w:val="FFFFFF" w:themeColor="background1"/>
                <w:sz w:val="22"/>
                <w:szCs w:val="22"/>
              </w:rPr>
              <w:t>Lesson Name</w:t>
            </w:r>
          </w:p>
        </w:tc>
        <w:tc>
          <w:tcPr>
            <w:tcW w:w="1800" w:type="dxa"/>
            <w:tcBorders>
              <w:top w:val="nil"/>
              <w:left w:val="single" w:sz="4" w:space="0" w:color="FFFFFF" w:themeColor="background1"/>
            </w:tcBorders>
            <w:shd w:val="clear" w:color="auto" w:fill="1B356F"/>
          </w:tcPr>
          <w:p w14:paraId="55695C68" w14:textId="77777777" w:rsidR="00E15D1E" w:rsidRPr="009204A5" w:rsidRDefault="00E15D1E" w:rsidP="007D56A1">
            <w:pPr>
              <w:spacing w:before="60" w:after="60"/>
              <w:rPr>
                <w:b/>
                <w:color w:val="FFFFFF" w:themeColor="background1"/>
                <w:sz w:val="22"/>
                <w:szCs w:val="22"/>
              </w:rPr>
            </w:pPr>
            <w:r w:rsidRPr="009204A5">
              <w:rPr>
                <w:b/>
                <w:color w:val="FFFFFF" w:themeColor="background1"/>
                <w:sz w:val="22"/>
                <w:szCs w:val="22"/>
              </w:rPr>
              <w:t>Duration</w:t>
            </w:r>
            <w:r w:rsidR="00E16D73" w:rsidRPr="009204A5">
              <w:rPr>
                <w:rStyle w:val="FootnoteReference"/>
                <w:b/>
                <w:color w:val="FFFFFF" w:themeColor="background1"/>
                <w:sz w:val="22"/>
                <w:szCs w:val="22"/>
              </w:rPr>
              <w:footnoteReference w:id="9"/>
            </w:r>
          </w:p>
        </w:tc>
      </w:tr>
      <w:tr w:rsidR="0010640E" w:rsidRPr="009204A5" w14:paraId="0A01CE3D" w14:textId="77777777" w:rsidTr="007D56A1">
        <w:trPr>
          <w:jc w:val="center"/>
        </w:trPr>
        <w:tc>
          <w:tcPr>
            <w:tcW w:w="9426" w:type="dxa"/>
            <w:gridSpan w:val="3"/>
            <w:shd w:val="clear" w:color="auto" w:fill="95B3D7"/>
          </w:tcPr>
          <w:p w14:paraId="2AC606DB" w14:textId="77777777" w:rsidR="0010640E" w:rsidRPr="009204A5" w:rsidRDefault="0010640E" w:rsidP="009E59EC">
            <w:pPr>
              <w:spacing w:after="0"/>
              <w:rPr>
                <w:b/>
                <w:sz w:val="22"/>
                <w:szCs w:val="22"/>
              </w:rPr>
            </w:pPr>
            <w:r w:rsidRPr="009204A5">
              <w:rPr>
                <w:b/>
                <w:sz w:val="22"/>
                <w:szCs w:val="22"/>
              </w:rPr>
              <w:t>Day One</w:t>
            </w:r>
          </w:p>
        </w:tc>
      </w:tr>
      <w:tr w:rsidR="00E15D1E" w:rsidRPr="009204A5" w14:paraId="1E7191FF" w14:textId="77777777" w:rsidTr="007D56A1">
        <w:trPr>
          <w:jc w:val="center"/>
        </w:trPr>
        <w:tc>
          <w:tcPr>
            <w:tcW w:w="1080" w:type="dxa"/>
          </w:tcPr>
          <w:p w14:paraId="0251A300" w14:textId="77777777" w:rsidR="00E15D1E" w:rsidRPr="009204A5" w:rsidRDefault="00E15D1E" w:rsidP="007D56A1">
            <w:pPr>
              <w:spacing w:before="60" w:after="60"/>
              <w:rPr>
                <w:sz w:val="22"/>
                <w:szCs w:val="22"/>
              </w:rPr>
            </w:pPr>
            <w:r w:rsidRPr="009204A5">
              <w:rPr>
                <w:sz w:val="22"/>
                <w:szCs w:val="22"/>
              </w:rPr>
              <w:t>1</w:t>
            </w:r>
          </w:p>
        </w:tc>
        <w:tc>
          <w:tcPr>
            <w:tcW w:w="6546" w:type="dxa"/>
          </w:tcPr>
          <w:p w14:paraId="10E6EA41" w14:textId="77777777" w:rsidR="00E15D1E" w:rsidRPr="009204A5" w:rsidRDefault="00E15D1E" w:rsidP="007D56A1">
            <w:pPr>
              <w:spacing w:before="60" w:after="60"/>
              <w:rPr>
                <w:sz w:val="22"/>
                <w:szCs w:val="22"/>
              </w:rPr>
            </w:pPr>
            <w:r w:rsidRPr="009204A5">
              <w:rPr>
                <w:sz w:val="22"/>
                <w:szCs w:val="22"/>
              </w:rPr>
              <w:t>Opening Lesson</w:t>
            </w:r>
          </w:p>
        </w:tc>
        <w:tc>
          <w:tcPr>
            <w:tcW w:w="1800" w:type="dxa"/>
          </w:tcPr>
          <w:p w14:paraId="05B57C63" w14:textId="77777777" w:rsidR="00E15D1E" w:rsidRPr="009204A5" w:rsidRDefault="00E15D1E" w:rsidP="007D56A1">
            <w:pPr>
              <w:spacing w:before="60" w:after="60"/>
              <w:rPr>
                <w:sz w:val="22"/>
                <w:szCs w:val="22"/>
              </w:rPr>
            </w:pPr>
            <w:r w:rsidRPr="009204A5">
              <w:rPr>
                <w:sz w:val="22"/>
                <w:szCs w:val="22"/>
              </w:rPr>
              <w:t xml:space="preserve">1.5 </w:t>
            </w:r>
            <w:r w:rsidR="00F6431F" w:rsidRPr="009204A5">
              <w:rPr>
                <w:sz w:val="22"/>
                <w:szCs w:val="22"/>
              </w:rPr>
              <w:t>hours</w:t>
            </w:r>
          </w:p>
        </w:tc>
      </w:tr>
      <w:tr w:rsidR="00E15D1E" w:rsidRPr="009204A5" w14:paraId="7BE91420" w14:textId="77777777" w:rsidTr="007D56A1">
        <w:trPr>
          <w:jc w:val="center"/>
        </w:trPr>
        <w:tc>
          <w:tcPr>
            <w:tcW w:w="1080" w:type="dxa"/>
          </w:tcPr>
          <w:p w14:paraId="05FAA7AD" w14:textId="77777777" w:rsidR="00E15D1E" w:rsidRPr="009204A5" w:rsidRDefault="00E15D1E" w:rsidP="007D56A1">
            <w:pPr>
              <w:spacing w:before="60" w:after="60"/>
              <w:rPr>
                <w:sz w:val="22"/>
                <w:szCs w:val="22"/>
              </w:rPr>
            </w:pPr>
            <w:r w:rsidRPr="009204A5">
              <w:rPr>
                <w:sz w:val="22"/>
                <w:szCs w:val="22"/>
              </w:rPr>
              <w:t>2</w:t>
            </w:r>
          </w:p>
        </w:tc>
        <w:tc>
          <w:tcPr>
            <w:tcW w:w="6546" w:type="dxa"/>
          </w:tcPr>
          <w:p w14:paraId="7BFF489F" w14:textId="77777777" w:rsidR="00E15D1E" w:rsidRPr="009204A5" w:rsidRDefault="00E15D1E" w:rsidP="007D56A1">
            <w:pPr>
              <w:spacing w:before="60" w:after="60"/>
              <w:rPr>
                <w:sz w:val="22"/>
                <w:szCs w:val="22"/>
              </w:rPr>
            </w:pPr>
            <w:r w:rsidRPr="009204A5">
              <w:rPr>
                <w:sz w:val="22"/>
                <w:szCs w:val="22"/>
              </w:rPr>
              <w:t>Overview of the D</w:t>
            </w:r>
            <w:r w:rsidR="00F54F5D" w:rsidRPr="009204A5">
              <w:rPr>
                <w:sz w:val="22"/>
                <w:szCs w:val="22"/>
              </w:rPr>
              <w:t xml:space="preserve">esigning for </w:t>
            </w:r>
            <w:r w:rsidRPr="009204A5">
              <w:rPr>
                <w:sz w:val="22"/>
                <w:szCs w:val="22"/>
              </w:rPr>
              <w:t>B</w:t>
            </w:r>
            <w:r w:rsidR="00F54F5D" w:rsidRPr="009204A5">
              <w:rPr>
                <w:sz w:val="22"/>
                <w:szCs w:val="22"/>
              </w:rPr>
              <w:t xml:space="preserve">ehavior </w:t>
            </w:r>
            <w:r w:rsidRPr="009204A5">
              <w:rPr>
                <w:sz w:val="22"/>
                <w:szCs w:val="22"/>
              </w:rPr>
              <w:t>C</w:t>
            </w:r>
            <w:r w:rsidR="00F54F5D" w:rsidRPr="009204A5">
              <w:rPr>
                <w:sz w:val="22"/>
                <w:szCs w:val="22"/>
              </w:rPr>
              <w:t>hange</w:t>
            </w:r>
            <w:r w:rsidRPr="009204A5">
              <w:rPr>
                <w:sz w:val="22"/>
                <w:szCs w:val="22"/>
              </w:rPr>
              <w:t xml:space="preserve"> Framework</w:t>
            </w:r>
          </w:p>
        </w:tc>
        <w:tc>
          <w:tcPr>
            <w:tcW w:w="1800" w:type="dxa"/>
          </w:tcPr>
          <w:p w14:paraId="0B92057C" w14:textId="77777777" w:rsidR="00E15D1E" w:rsidRPr="009204A5" w:rsidRDefault="00E15D1E" w:rsidP="007D56A1">
            <w:pPr>
              <w:spacing w:before="60" w:after="60"/>
              <w:rPr>
                <w:sz w:val="22"/>
                <w:szCs w:val="22"/>
              </w:rPr>
            </w:pPr>
            <w:r w:rsidRPr="009204A5">
              <w:rPr>
                <w:sz w:val="22"/>
                <w:szCs w:val="22"/>
              </w:rPr>
              <w:t xml:space="preserve">1 </w:t>
            </w:r>
            <w:r w:rsidR="00F6431F" w:rsidRPr="009204A5">
              <w:rPr>
                <w:sz w:val="22"/>
                <w:szCs w:val="22"/>
              </w:rPr>
              <w:t>hour</w:t>
            </w:r>
          </w:p>
        </w:tc>
      </w:tr>
      <w:tr w:rsidR="00E15D1E" w:rsidRPr="009204A5" w14:paraId="15F75050" w14:textId="77777777" w:rsidTr="007D56A1">
        <w:trPr>
          <w:jc w:val="center"/>
        </w:trPr>
        <w:tc>
          <w:tcPr>
            <w:tcW w:w="1080" w:type="dxa"/>
          </w:tcPr>
          <w:p w14:paraId="37B604AA" w14:textId="77777777" w:rsidR="00E15D1E" w:rsidRPr="009204A5" w:rsidRDefault="00E15D1E" w:rsidP="007D56A1">
            <w:pPr>
              <w:spacing w:before="60" w:after="60"/>
              <w:rPr>
                <w:sz w:val="22"/>
                <w:szCs w:val="22"/>
              </w:rPr>
            </w:pPr>
            <w:r w:rsidRPr="009204A5">
              <w:rPr>
                <w:sz w:val="22"/>
                <w:szCs w:val="22"/>
              </w:rPr>
              <w:t>3</w:t>
            </w:r>
          </w:p>
        </w:tc>
        <w:tc>
          <w:tcPr>
            <w:tcW w:w="6546" w:type="dxa"/>
          </w:tcPr>
          <w:p w14:paraId="5CDDBD1B" w14:textId="77777777" w:rsidR="00E15D1E" w:rsidRPr="009204A5" w:rsidRDefault="00F54F5D" w:rsidP="007D56A1">
            <w:pPr>
              <w:spacing w:before="60" w:after="60"/>
              <w:rPr>
                <w:sz w:val="22"/>
                <w:szCs w:val="22"/>
              </w:rPr>
            </w:pPr>
            <w:r w:rsidRPr="009204A5">
              <w:rPr>
                <w:sz w:val="22"/>
                <w:szCs w:val="22"/>
              </w:rPr>
              <w:t>The “</w:t>
            </w:r>
            <w:r w:rsidR="00E15D1E" w:rsidRPr="009204A5">
              <w:rPr>
                <w:sz w:val="22"/>
                <w:szCs w:val="22"/>
              </w:rPr>
              <w:t>Exercise</w:t>
            </w:r>
            <w:r w:rsidRPr="009204A5">
              <w:rPr>
                <w:sz w:val="22"/>
                <w:szCs w:val="22"/>
              </w:rPr>
              <w:t>”</w:t>
            </w:r>
            <w:r w:rsidR="00E15D1E" w:rsidRPr="009204A5">
              <w:rPr>
                <w:sz w:val="22"/>
                <w:szCs w:val="22"/>
              </w:rPr>
              <w:t xml:space="preserve"> Exercise</w:t>
            </w:r>
          </w:p>
        </w:tc>
        <w:tc>
          <w:tcPr>
            <w:tcW w:w="1800" w:type="dxa"/>
          </w:tcPr>
          <w:p w14:paraId="41AC9C5C" w14:textId="77777777" w:rsidR="00E15D1E" w:rsidRPr="009204A5" w:rsidRDefault="00E15D1E" w:rsidP="007D56A1">
            <w:pPr>
              <w:spacing w:before="60" w:after="60"/>
              <w:rPr>
                <w:sz w:val="22"/>
                <w:szCs w:val="22"/>
              </w:rPr>
            </w:pPr>
            <w:r w:rsidRPr="009204A5">
              <w:rPr>
                <w:sz w:val="22"/>
                <w:szCs w:val="22"/>
              </w:rPr>
              <w:t xml:space="preserve">45 </w:t>
            </w:r>
            <w:r w:rsidR="00F6431F" w:rsidRPr="009204A5">
              <w:rPr>
                <w:sz w:val="22"/>
                <w:szCs w:val="22"/>
              </w:rPr>
              <w:t>minutes</w:t>
            </w:r>
          </w:p>
        </w:tc>
      </w:tr>
      <w:tr w:rsidR="00E15D1E" w:rsidRPr="009204A5" w14:paraId="3ECBC090" w14:textId="77777777" w:rsidTr="007D56A1">
        <w:trPr>
          <w:jc w:val="center"/>
        </w:trPr>
        <w:tc>
          <w:tcPr>
            <w:tcW w:w="1080" w:type="dxa"/>
          </w:tcPr>
          <w:p w14:paraId="4BD0CD33" w14:textId="77777777" w:rsidR="00E15D1E" w:rsidRPr="009204A5" w:rsidRDefault="00E15D1E" w:rsidP="007D56A1">
            <w:pPr>
              <w:spacing w:before="60" w:after="60"/>
              <w:rPr>
                <w:sz w:val="22"/>
                <w:szCs w:val="22"/>
              </w:rPr>
            </w:pPr>
            <w:r w:rsidRPr="009204A5">
              <w:rPr>
                <w:sz w:val="22"/>
                <w:szCs w:val="22"/>
              </w:rPr>
              <w:t>4</w:t>
            </w:r>
          </w:p>
        </w:tc>
        <w:tc>
          <w:tcPr>
            <w:tcW w:w="6546" w:type="dxa"/>
          </w:tcPr>
          <w:p w14:paraId="245D09F3" w14:textId="77777777" w:rsidR="00E15D1E" w:rsidRPr="009204A5" w:rsidRDefault="00E15D1E" w:rsidP="007D56A1">
            <w:pPr>
              <w:spacing w:before="60" w:after="60"/>
              <w:rPr>
                <w:sz w:val="22"/>
                <w:szCs w:val="22"/>
              </w:rPr>
            </w:pPr>
            <w:r w:rsidRPr="009204A5">
              <w:rPr>
                <w:sz w:val="22"/>
                <w:szCs w:val="22"/>
              </w:rPr>
              <w:t>Introduction to Determinants of Behavior Change</w:t>
            </w:r>
          </w:p>
        </w:tc>
        <w:tc>
          <w:tcPr>
            <w:tcW w:w="1800" w:type="dxa"/>
          </w:tcPr>
          <w:p w14:paraId="205382C0" w14:textId="77777777" w:rsidR="00E15D1E" w:rsidRPr="009204A5" w:rsidRDefault="00E15D1E" w:rsidP="007D56A1">
            <w:pPr>
              <w:spacing w:before="60" w:after="60"/>
              <w:rPr>
                <w:sz w:val="22"/>
                <w:szCs w:val="22"/>
              </w:rPr>
            </w:pPr>
            <w:r w:rsidRPr="009204A5">
              <w:rPr>
                <w:sz w:val="22"/>
                <w:szCs w:val="22"/>
              </w:rPr>
              <w:t xml:space="preserve">2 </w:t>
            </w:r>
            <w:r w:rsidR="00F6431F" w:rsidRPr="009204A5">
              <w:rPr>
                <w:sz w:val="22"/>
                <w:szCs w:val="22"/>
              </w:rPr>
              <w:t>hours</w:t>
            </w:r>
          </w:p>
        </w:tc>
      </w:tr>
      <w:tr w:rsidR="0010640E" w:rsidRPr="009204A5" w14:paraId="38E92446" w14:textId="77777777" w:rsidTr="007D56A1">
        <w:trPr>
          <w:jc w:val="center"/>
        </w:trPr>
        <w:tc>
          <w:tcPr>
            <w:tcW w:w="9426" w:type="dxa"/>
            <w:gridSpan w:val="3"/>
            <w:shd w:val="clear" w:color="auto" w:fill="95B3D7"/>
          </w:tcPr>
          <w:p w14:paraId="7A15FF1E" w14:textId="77777777" w:rsidR="0010640E" w:rsidRPr="009204A5" w:rsidRDefault="0010640E" w:rsidP="009E59EC">
            <w:pPr>
              <w:spacing w:after="0"/>
              <w:rPr>
                <w:b/>
                <w:sz w:val="22"/>
                <w:szCs w:val="22"/>
              </w:rPr>
            </w:pPr>
            <w:r w:rsidRPr="009204A5">
              <w:rPr>
                <w:b/>
                <w:sz w:val="22"/>
                <w:szCs w:val="22"/>
              </w:rPr>
              <w:t>Day Two</w:t>
            </w:r>
          </w:p>
        </w:tc>
      </w:tr>
      <w:tr w:rsidR="009E59EC" w:rsidRPr="009204A5" w14:paraId="4546C425" w14:textId="77777777" w:rsidTr="00DC715A">
        <w:trPr>
          <w:jc w:val="center"/>
        </w:trPr>
        <w:tc>
          <w:tcPr>
            <w:tcW w:w="1080" w:type="dxa"/>
          </w:tcPr>
          <w:p w14:paraId="4AB4FA9C" w14:textId="77777777" w:rsidR="009E59EC" w:rsidRPr="009204A5" w:rsidRDefault="009E59EC" w:rsidP="00DC715A">
            <w:pPr>
              <w:spacing w:before="60" w:after="60"/>
              <w:rPr>
                <w:sz w:val="22"/>
                <w:szCs w:val="22"/>
              </w:rPr>
            </w:pPr>
            <w:r w:rsidRPr="009204A5">
              <w:rPr>
                <w:sz w:val="22"/>
                <w:szCs w:val="22"/>
              </w:rPr>
              <w:t>5</w:t>
            </w:r>
          </w:p>
        </w:tc>
        <w:tc>
          <w:tcPr>
            <w:tcW w:w="6546" w:type="dxa"/>
          </w:tcPr>
          <w:p w14:paraId="1BFF01F3" w14:textId="3BE1469B" w:rsidR="009E59EC" w:rsidRPr="009204A5" w:rsidRDefault="009E59EC" w:rsidP="005F04BA">
            <w:pPr>
              <w:spacing w:before="60" w:after="60"/>
              <w:rPr>
                <w:sz w:val="22"/>
                <w:szCs w:val="22"/>
              </w:rPr>
            </w:pPr>
            <w:r>
              <w:rPr>
                <w:sz w:val="22"/>
                <w:szCs w:val="22"/>
              </w:rPr>
              <w:t xml:space="preserve">Introduction to the Barrier Analysis </w:t>
            </w:r>
          </w:p>
        </w:tc>
        <w:tc>
          <w:tcPr>
            <w:tcW w:w="1800" w:type="dxa"/>
          </w:tcPr>
          <w:p w14:paraId="20FA8180" w14:textId="6EC07039" w:rsidR="009E59EC" w:rsidRPr="009204A5" w:rsidRDefault="009E59EC" w:rsidP="00DC715A">
            <w:pPr>
              <w:spacing w:before="60" w:after="60"/>
              <w:rPr>
                <w:sz w:val="22"/>
                <w:szCs w:val="22"/>
              </w:rPr>
            </w:pPr>
            <w:r>
              <w:rPr>
                <w:sz w:val="22"/>
                <w:szCs w:val="22"/>
              </w:rPr>
              <w:t>2</w:t>
            </w:r>
            <w:r w:rsidRPr="009204A5">
              <w:rPr>
                <w:sz w:val="22"/>
                <w:szCs w:val="22"/>
              </w:rPr>
              <w:t xml:space="preserve"> hours</w:t>
            </w:r>
          </w:p>
        </w:tc>
      </w:tr>
      <w:tr w:rsidR="000B1B28" w:rsidRPr="009204A5" w14:paraId="63DA01A0" w14:textId="77777777" w:rsidTr="007D56A1">
        <w:trPr>
          <w:jc w:val="center"/>
        </w:trPr>
        <w:tc>
          <w:tcPr>
            <w:tcW w:w="1080" w:type="dxa"/>
          </w:tcPr>
          <w:p w14:paraId="63216D5D" w14:textId="77777777" w:rsidR="000B1B28" w:rsidRPr="009204A5" w:rsidRDefault="000B1B28" w:rsidP="007D56A1">
            <w:pPr>
              <w:spacing w:before="60" w:after="60"/>
              <w:rPr>
                <w:sz w:val="22"/>
                <w:szCs w:val="22"/>
              </w:rPr>
            </w:pPr>
            <w:r w:rsidRPr="009204A5">
              <w:rPr>
                <w:sz w:val="22"/>
                <w:szCs w:val="22"/>
              </w:rPr>
              <w:t xml:space="preserve">6 </w:t>
            </w:r>
          </w:p>
        </w:tc>
        <w:tc>
          <w:tcPr>
            <w:tcW w:w="6546" w:type="dxa"/>
          </w:tcPr>
          <w:p w14:paraId="146D841F" w14:textId="77777777" w:rsidR="000B1B28" w:rsidRPr="009204A5" w:rsidRDefault="000B1B28" w:rsidP="007D56A1">
            <w:pPr>
              <w:spacing w:before="60" w:after="60"/>
              <w:rPr>
                <w:sz w:val="22"/>
                <w:szCs w:val="22"/>
              </w:rPr>
            </w:pPr>
            <w:r w:rsidRPr="009204A5">
              <w:rPr>
                <w:sz w:val="22"/>
                <w:szCs w:val="22"/>
              </w:rPr>
              <w:t>Introduction to the Questionnaire</w:t>
            </w:r>
          </w:p>
        </w:tc>
        <w:tc>
          <w:tcPr>
            <w:tcW w:w="1800" w:type="dxa"/>
          </w:tcPr>
          <w:p w14:paraId="48724BFD" w14:textId="679E32D1" w:rsidR="000B1B28" w:rsidRPr="009204A5" w:rsidRDefault="009E59EC" w:rsidP="007D56A1">
            <w:pPr>
              <w:spacing w:before="60" w:after="60"/>
              <w:rPr>
                <w:sz w:val="22"/>
                <w:szCs w:val="22"/>
              </w:rPr>
            </w:pPr>
            <w:r>
              <w:rPr>
                <w:sz w:val="22"/>
                <w:szCs w:val="22"/>
              </w:rPr>
              <w:t>2</w:t>
            </w:r>
            <w:r w:rsidR="000B1B28" w:rsidRPr="009204A5">
              <w:rPr>
                <w:sz w:val="22"/>
                <w:szCs w:val="22"/>
              </w:rPr>
              <w:t xml:space="preserve"> </w:t>
            </w:r>
            <w:r>
              <w:rPr>
                <w:sz w:val="22"/>
                <w:szCs w:val="22"/>
              </w:rPr>
              <w:t>hours</w:t>
            </w:r>
          </w:p>
        </w:tc>
      </w:tr>
      <w:tr w:rsidR="009E59EC" w:rsidRPr="009204A5" w14:paraId="35A37013" w14:textId="77777777" w:rsidTr="007D56A1">
        <w:trPr>
          <w:jc w:val="center"/>
        </w:trPr>
        <w:tc>
          <w:tcPr>
            <w:tcW w:w="1080" w:type="dxa"/>
          </w:tcPr>
          <w:p w14:paraId="43479A59" w14:textId="77777777" w:rsidR="009E59EC" w:rsidRPr="009204A5" w:rsidRDefault="009E59EC" w:rsidP="007D56A1">
            <w:pPr>
              <w:spacing w:before="60" w:after="60"/>
              <w:rPr>
                <w:sz w:val="22"/>
                <w:szCs w:val="22"/>
              </w:rPr>
            </w:pPr>
          </w:p>
        </w:tc>
        <w:tc>
          <w:tcPr>
            <w:tcW w:w="6546" w:type="dxa"/>
          </w:tcPr>
          <w:p w14:paraId="2CF91822" w14:textId="5A0F4B5D" w:rsidR="009E59EC" w:rsidRPr="009204A5" w:rsidRDefault="009E59EC" w:rsidP="007D56A1">
            <w:pPr>
              <w:spacing w:before="60" w:after="60"/>
              <w:rPr>
                <w:sz w:val="22"/>
                <w:szCs w:val="22"/>
              </w:rPr>
            </w:pPr>
            <w:r>
              <w:rPr>
                <w:sz w:val="22"/>
                <w:szCs w:val="22"/>
              </w:rPr>
              <w:t>Energizer (after lunch)</w:t>
            </w:r>
          </w:p>
        </w:tc>
        <w:tc>
          <w:tcPr>
            <w:tcW w:w="1800" w:type="dxa"/>
          </w:tcPr>
          <w:p w14:paraId="6B1F94FC" w14:textId="77777777" w:rsidR="009E59EC" w:rsidRPr="009204A5" w:rsidRDefault="009E59EC" w:rsidP="007D56A1">
            <w:pPr>
              <w:spacing w:before="60" w:after="60"/>
              <w:rPr>
                <w:sz w:val="22"/>
                <w:szCs w:val="22"/>
              </w:rPr>
            </w:pPr>
          </w:p>
        </w:tc>
      </w:tr>
      <w:tr w:rsidR="00E15D1E" w:rsidRPr="009204A5" w14:paraId="30FF2EEA" w14:textId="77777777" w:rsidTr="007D56A1">
        <w:trPr>
          <w:jc w:val="center"/>
        </w:trPr>
        <w:tc>
          <w:tcPr>
            <w:tcW w:w="1080" w:type="dxa"/>
          </w:tcPr>
          <w:p w14:paraId="3D7D335D" w14:textId="77777777" w:rsidR="00E15D1E" w:rsidRPr="009204A5" w:rsidRDefault="000B1B28" w:rsidP="007D56A1">
            <w:pPr>
              <w:spacing w:before="60" w:after="60"/>
              <w:rPr>
                <w:sz w:val="22"/>
                <w:szCs w:val="22"/>
              </w:rPr>
            </w:pPr>
            <w:r w:rsidRPr="009204A5">
              <w:rPr>
                <w:sz w:val="22"/>
                <w:szCs w:val="22"/>
              </w:rPr>
              <w:t>7</w:t>
            </w:r>
          </w:p>
        </w:tc>
        <w:tc>
          <w:tcPr>
            <w:tcW w:w="6546" w:type="dxa"/>
          </w:tcPr>
          <w:p w14:paraId="07284145" w14:textId="77777777" w:rsidR="00E15D1E" w:rsidRPr="009204A5" w:rsidRDefault="00911617" w:rsidP="007D56A1">
            <w:pPr>
              <w:spacing w:before="60" w:after="60"/>
              <w:rPr>
                <w:sz w:val="22"/>
                <w:szCs w:val="22"/>
              </w:rPr>
            </w:pPr>
            <w:r w:rsidRPr="009204A5">
              <w:rPr>
                <w:sz w:val="22"/>
                <w:szCs w:val="22"/>
              </w:rPr>
              <w:t xml:space="preserve">Step 1: Defining the </w:t>
            </w:r>
            <w:r w:rsidR="00DE0B73" w:rsidRPr="009204A5">
              <w:rPr>
                <w:sz w:val="22"/>
                <w:szCs w:val="22"/>
              </w:rPr>
              <w:t xml:space="preserve">Behavior </w:t>
            </w:r>
            <w:r w:rsidRPr="009204A5">
              <w:rPr>
                <w:sz w:val="22"/>
                <w:szCs w:val="22"/>
              </w:rPr>
              <w:t>for the Formative Research</w:t>
            </w:r>
          </w:p>
        </w:tc>
        <w:tc>
          <w:tcPr>
            <w:tcW w:w="1800" w:type="dxa"/>
          </w:tcPr>
          <w:p w14:paraId="2E5C964F" w14:textId="77777777" w:rsidR="00E15D1E" w:rsidRPr="009204A5" w:rsidRDefault="00E15D1E" w:rsidP="007D56A1">
            <w:pPr>
              <w:spacing w:before="60" w:after="60"/>
              <w:rPr>
                <w:sz w:val="22"/>
                <w:szCs w:val="22"/>
              </w:rPr>
            </w:pPr>
            <w:r w:rsidRPr="009204A5">
              <w:rPr>
                <w:sz w:val="22"/>
                <w:szCs w:val="22"/>
              </w:rPr>
              <w:t xml:space="preserve">1.5 </w:t>
            </w:r>
            <w:r w:rsidR="00F6431F" w:rsidRPr="009204A5">
              <w:rPr>
                <w:sz w:val="22"/>
                <w:szCs w:val="22"/>
              </w:rPr>
              <w:t>hours</w:t>
            </w:r>
          </w:p>
        </w:tc>
      </w:tr>
      <w:tr w:rsidR="00E15D1E" w:rsidRPr="009204A5" w14:paraId="73C70834" w14:textId="77777777" w:rsidTr="007D56A1">
        <w:trPr>
          <w:jc w:val="center"/>
        </w:trPr>
        <w:tc>
          <w:tcPr>
            <w:tcW w:w="1080" w:type="dxa"/>
          </w:tcPr>
          <w:p w14:paraId="48B79528" w14:textId="77777777" w:rsidR="00E15D1E" w:rsidRPr="009204A5" w:rsidRDefault="000B1B28" w:rsidP="007D56A1">
            <w:pPr>
              <w:spacing w:before="60" w:after="60"/>
              <w:rPr>
                <w:sz w:val="22"/>
                <w:szCs w:val="22"/>
              </w:rPr>
            </w:pPr>
            <w:r w:rsidRPr="009204A5">
              <w:rPr>
                <w:sz w:val="22"/>
                <w:szCs w:val="22"/>
              </w:rPr>
              <w:t>8</w:t>
            </w:r>
          </w:p>
        </w:tc>
        <w:tc>
          <w:tcPr>
            <w:tcW w:w="6546" w:type="dxa"/>
          </w:tcPr>
          <w:p w14:paraId="45E20AAE" w14:textId="77777777" w:rsidR="00E15D1E" w:rsidRPr="009204A5" w:rsidRDefault="00A01AEA" w:rsidP="007D56A1">
            <w:pPr>
              <w:spacing w:before="60" w:after="60"/>
              <w:rPr>
                <w:sz w:val="22"/>
                <w:szCs w:val="22"/>
              </w:rPr>
            </w:pPr>
            <w:r w:rsidRPr="009204A5">
              <w:rPr>
                <w:sz w:val="22"/>
                <w:szCs w:val="22"/>
              </w:rPr>
              <w:t>Step 2: W</w:t>
            </w:r>
            <w:r w:rsidR="00E15D1E" w:rsidRPr="009204A5">
              <w:rPr>
                <w:sz w:val="22"/>
                <w:szCs w:val="22"/>
              </w:rPr>
              <w:t>riting the Behavior</w:t>
            </w:r>
            <w:r w:rsidRPr="009204A5">
              <w:rPr>
                <w:sz w:val="22"/>
                <w:szCs w:val="22"/>
              </w:rPr>
              <w:t xml:space="preserve"> Screening</w:t>
            </w:r>
            <w:r w:rsidR="00E15D1E" w:rsidRPr="009204A5">
              <w:rPr>
                <w:sz w:val="22"/>
                <w:szCs w:val="22"/>
              </w:rPr>
              <w:t xml:space="preserve"> Questions</w:t>
            </w:r>
          </w:p>
        </w:tc>
        <w:tc>
          <w:tcPr>
            <w:tcW w:w="1800" w:type="dxa"/>
          </w:tcPr>
          <w:p w14:paraId="0BC08550" w14:textId="77777777" w:rsidR="00E15D1E" w:rsidRPr="009204A5" w:rsidRDefault="00612CF5" w:rsidP="007D56A1">
            <w:pPr>
              <w:spacing w:before="60" w:after="60"/>
              <w:rPr>
                <w:sz w:val="22"/>
                <w:szCs w:val="22"/>
              </w:rPr>
            </w:pPr>
            <w:r w:rsidRPr="009204A5">
              <w:rPr>
                <w:sz w:val="22"/>
                <w:szCs w:val="22"/>
              </w:rPr>
              <w:t xml:space="preserve">2 </w:t>
            </w:r>
            <w:r w:rsidR="00F6431F" w:rsidRPr="009204A5">
              <w:rPr>
                <w:sz w:val="22"/>
                <w:szCs w:val="22"/>
              </w:rPr>
              <w:t>hours</w:t>
            </w:r>
          </w:p>
        </w:tc>
      </w:tr>
      <w:tr w:rsidR="0010640E" w:rsidRPr="009204A5" w14:paraId="410ED3B5" w14:textId="77777777" w:rsidTr="007D56A1">
        <w:trPr>
          <w:jc w:val="center"/>
        </w:trPr>
        <w:tc>
          <w:tcPr>
            <w:tcW w:w="9426" w:type="dxa"/>
            <w:gridSpan w:val="3"/>
            <w:shd w:val="clear" w:color="auto" w:fill="95B3D7"/>
          </w:tcPr>
          <w:p w14:paraId="765F4CB6" w14:textId="70951D40" w:rsidR="0010640E" w:rsidRPr="000E4C91" w:rsidRDefault="0010640E" w:rsidP="009E59EC">
            <w:pPr>
              <w:spacing w:after="0"/>
              <w:rPr>
                <w:b/>
                <w:sz w:val="22"/>
                <w:szCs w:val="22"/>
              </w:rPr>
            </w:pPr>
            <w:r w:rsidRPr="000E4C91">
              <w:rPr>
                <w:b/>
                <w:sz w:val="22"/>
                <w:szCs w:val="22"/>
              </w:rPr>
              <w:t>Day T</w:t>
            </w:r>
            <w:r w:rsidR="00085E32" w:rsidRPr="000E4C91">
              <w:rPr>
                <w:b/>
                <w:sz w:val="22"/>
                <w:szCs w:val="22"/>
              </w:rPr>
              <w:t>hree</w:t>
            </w:r>
            <w:r w:rsidRPr="000E4C91">
              <w:rPr>
                <w:rStyle w:val="FootnoteReference"/>
                <w:b/>
                <w:sz w:val="22"/>
                <w:szCs w:val="22"/>
              </w:rPr>
              <w:footnoteReference w:id="10"/>
            </w:r>
          </w:p>
        </w:tc>
      </w:tr>
      <w:tr w:rsidR="009E59EC" w:rsidRPr="009204A5" w14:paraId="7B95D9B9" w14:textId="77777777" w:rsidTr="00DC715A">
        <w:trPr>
          <w:jc w:val="center"/>
        </w:trPr>
        <w:tc>
          <w:tcPr>
            <w:tcW w:w="1080" w:type="dxa"/>
          </w:tcPr>
          <w:p w14:paraId="1B8E5B83" w14:textId="77777777" w:rsidR="009E59EC" w:rsidRPr="009204A5" w:rsidRDefault="009E59EC" w:rsidP="00DC715A">
            <w:pPr>
              <w:spacing w:before="60" w:after="60"/>
              <w:rPr>
                <w:sz w:val="22"/>
                <w:szCs w:val="22"/>
              </w:rPr>
            </w:pPr>
            <w:r w:rsidRPr="009204A5">
              <w:rPr>
                <w:sz w:val="22"/>
                <w:szCs w:val="22"/>
              </w:rPr>
              <w:t>9</w:t>
            </w:r>
          </w:p>
        </w:tc>
        <w:tc>
          <w:tcPr>
            <w:tcW w:w="6546" w:type="dxa"/>
          </w:tcPr>
          <w:p w14:paraId="3F59700E" w14:textId="77777777" w:rsidR="009E59EC" w:rsidRPr="009204A5" w:rsidRDefault="009E59EC" w:rsidP="00DC715A">
            <w:pPr>
              <w:spacing w:before="60" w:after="60"/>
              <w:rPr>
                <w:sz w:val="22"/>
                <w:szCs w:val="22"/>
              </w:rPr>
            </w:pPr>
            <w:r w:rsidRPr="009204A5">
              <w:rPr>
                <w:sz w:val="22"/>
                <w:szCs w:val="22"/>
              </w:rPr>
              <w:t>Step 3: Writing the Research Questions</w:t>
            </w:r>
          </w:p>
        </w:tc>
        <w:tc>
          <w:tcPr>
            <w:tcW w:w="1800" w:type="dxa"/>
          </w:tcPr>
          <w:p w14:paraId="652C9D27" w14:textId="77777777" w:rsidR="009E59EC" w:rsidRPr="009204A5" w:rsidRDefault="009E59EC" w:rsidP="00DC715A">
            <w:pPr>
              <w:spacing w:before="60" w:after="60"/>
              <w:rPr>
                <w:sz w:val="22"/>
                <w:szCs w:val="22"/>
              </w:rPr>
            </w:pPr>
            <w:r w:rsidRPr="009204A5">
              <w:rPr>
                <w:sz w:val="22"/>
                <w:szCs w:val="22"/>
              </w:rPr>
              <w:t>2 hours</w:t>
            </w:r>
          </w:p>
        </w:tc>
      </w:tr>
      <w:tr w:rsidR="00E15D1E" w:rsidRPr="009204A5" w14:paraId="514BC46E" w14:textId="77777777" w:rsidTr="007D56A1">
        <w:trPr>
          <w:jc w:val="center"/>
        </w:trPr>
        <w:tc>
          <w:tcPr>
            <w:tcW w:w="1080" w:type="dxa"/>
          </w:tcPr>
          <w:p w14:paraId="70DCAEAD" w14:textId="77777777" w:rsidR="00E15D1E" w:rsidRPr="000E4C91" w:rsidRDefault="000B1B28" w:rsidP="007D56A1">
            <w:pPr>
              <w:spacing w:before="60" w:after="60"/>
              <w:rPr>
                <w:sz w:val="22"/>
                <w:szCs w:val="22"/>
              </w:rPr>
            </w:pPr>
            <w:r w:rsidRPr="000E4C91">
              <w:rPr>
                <w:sz w:val="22"/>
                <w:szCs w:val="22"/>
              </w:rPr>
              <w:t>10</w:t>
            </w:r>
          </w:p>
        </w:tc>
        <w:tc>
          <w:tcPr>
            <w:tcW w:w="6546" w:type="dxa"/>
          </w:tcPr>
          <w:p w14:paraId="5D262093" w14:textId="3DC16463" w:rsidR="00E15D1E" w:rsidRPr="000E4C91" w:rsidRDefault="00E15D1E" w:rsidP="007D56A1">
            <w:pPr>
              <w:spacing w:before="60" w:after="60"/>
              <w:rPr>
                <w:sz w:val="22"/>
                <w:szCs w:val="22"/>
              </w:rPr>
            </w:pPr>
            <w:r w:rsidRPr="000E4C91">
              <w:rPr>
                <w:sz w:val="22"/>
                <w:szCs w:val="22"/>
              </w:rPr>
              <w:t>Learning to Interview the Doer</w:t>
            </w:r>
            <w:r w:rsidR="00F54F5D" w:rsidRPr="000E4C91">
              <w:rPr>
                <w:sz w:val="22"/>
                <w:szCs w:val="22"/>
              </w:rPr>
              <w:t>/</w:t>
            </w:r>
            <w:r w:rsidR="00E56C79">
              <w:rPr>
                <w:sz w:val="22"/>
                <w:szCs w:val="22"/>
              </w:rPr>
              <w:t>Non-Doer</w:t>
            </w:r>
            <w:r w:rsidR="00CA0916" w:rsidRPr="000E4C91">
              <w:rPr>
                <w:sz w:val="22"/>
                <w:szCs w:val="22"/>
              </w:rPr>
              <w:t xml:space="preserve"> </w:t>
            </w:r>
            <w:r w:rsidRPr="000E4C91">
              <w:rPr>
                <w:sz w:val="22"/>
                <w:szCs w:val="22"/>
              </w:rPr>
              <w:t>Way</w:t>
            </w:r>
          </w:p>
        </w:tc>
        <w:tc>
          <w:tcPr>
            <w:tcW w:w="1800" w:type="dxa"/>
          </w:tcPr>
          <w:p w14:paraId="1ABC9FD1" w14:textId="77777777" w:rsidR="00E15D1E" w:rsidRPr="000E4C91" w:rsidRDefault="002831DE" w:rsidP="007D56A1">
            <w:pPr>
              <w:spacing w:before="60" w:after="60"/>
              <w:rPr>
                <w:sz w:val="22"/>
                <w:szCs w:val="22"/>
              </w:rPr>
            </w:pPr>
            <w:r w:rsidRPr="000E4C91">
              <w:rPr>
                <w:sz w:val="22"/>
                <w:szCs w:val="22"/>
              </w:rPr>
              <w:t>3</w:t>
            </w:r>
            <w:r w:rsidR="006024BE" w:rsidRPr="000E4C91">
              <w:rPr>
                <w:sz w:val="22"/>
                <w:szCs w:val="22"/>
              </w:rPr>
              <w:t xml:space="preserve"> </w:t>
            </w:r>
            <w:r w:rsidR="00F6431F" w:rsidRPr="000E4C91">
              <w:rPr>
                <w:sz w:val="22"/>
                <w:szCs w:val="22"/>
              </w:rPr>
              <w:t>hours</w:t>
            </w:r>
          </w:p>
        </w:tc>
      </w:tr>
      <w:tr w:rsidR="009E59EC" w:rsidRPr="009204A5" w14:paraId="17DF4F93" w14:textId="77777777" w:rsidTr="007D56A1">
        <w:trPr>
          <w:jc w:val="center"/>
        </w:trPr>
        <w:tc>
          <w:tcPr>
            <w:tcW w:w="1080" w:type="dxa"/>
          </w:tcPr>
          <w:p w14:paraId="44A9AAC5" w14:textId="77777777" w:rsidR="009E59EC" w:rsidRPr="000E4C91" w:rsidRDefault="009E59EC" w:rsidP="007D56A1">
            <w:pPr>
              <w:spacing w:before="60" w:after="60"/>
              <w:rPr>
                <w:sz w:val="22"/>
                <w:szCs w:val="22"/>
              </w:rPr>
            </w:pPr>
          </w:p>
        </w:tc>
        <w:tc>
          <w:tcPr>
            <w:tcW w:w="6546" w:type="dxa"/>
          </w:tcPr>
          <w:p w14:paraId="3C09150B" w14:textId="191F22E0" w:rsidR="009E59EC" w:rsidRPr="000E4C91" w:rsidRDefault="009E59EC" w:rsidP="009E59EC">
            <w:pPr>
              <w:tabs>
                <w:tab w:val="left" w:pos="1110"/>
              </w:tabs>
              <w:spacing w:before="60" w:after="60"/>
              <w:rPr>
                <w:sz w:val="22"/>
                <w:szCs w:val="22"/>
              </w:rPr>
            </w:pPr>
            <w:r>
              <w:rPr>
                <w:sz w:val="22"/>
                <w:szCs w:val="22"/>
              </w:rPr>
              <w:t>Energizer after lunch</w:t>
            </w:r>
          </w:p>
        </w:tc>
        <w:tc>
          <w:tcPr>
            <w:tcW w:w="1800" w:type="dxa"/>
          </w:tcPr>
          <w:p w14:paraId="437919CB" w14:textId="77777777" w:rsidR="009E59EC" w:rsidRPr="000E4C91" w:rsidRDefault="009E59EC" w:rsidP="007D56A1">
            <w:pPr>
              <w:spacing w:before="60" w:after="60"/>
              <w:rPr>
                <w:sz w:val="22"/>
                <w:szCs w:val="22"/>
              </w:rPr>
            </w:pPr>
          </w:p>
        </w:tc>
      </w:tr>
      <w:tr w:rsidR="00E15D1E" w:rsidRPr="009204A5" w14:paraId="05E7C53C" w14:textId="77777777" w:rsidTr="007D56A1">
        <w:trPr>
          <w:jc w:val="center"/>
        </w:trPr>
        <w:tc>
          <w:tcPr>
            <w:tcW w:w="1080" w:type="dxa"/>
          </w:tcPr>
          <w:p w14:paraId="62BB8FF1" w14:textId="77777777" w:rsidR="00E15D1E" w:rsidRPr="000E4C91" w:rsidRDefault="000B1B28" w:rsidP="007D56A1">
            <w:pPr>
              <w:spacing w:before="60" w:after="60"/>
              <w:rPr>
                <w:sz w:val="22"/>
                <w:szCs w:val="22"/>
              </w:rPr>
            </w:pPr>
            <w:r w:rsidRPr="000E4C91">
              <w:rPr>
                <w:sz w:val="22"/>
                <w:szCs w:val="22"/>
              </w:rPr>
              <w:t>11</w:t>
            </w:r>
          </w:p>
        </w:tc>
        <w:tc>
          <w:tcPr>
            <w:tcW w:w="6546" w:type="dxa"/>
          </w:tcPr>
          <w:p w14:paraId="508E048A" w14:textId="77777777" w:rsidR="00E15D1E" w:rsidRPr="000E4C91" w:rsidRDefault="00A01AEA" w:rsidP="007D56A1">
            <w:pPr>
              <w:spacing w:before="60" w:after="60"/>
              <w:rPr>
                <w:sz w:val="22"/>
                <w:szCs w:val="22"/>
              </w:rPr>
            </w:pPr>
            <w:r w:rsidRPr="000E4C91">
              <w:rPr>
                <w:sz w:val="22"/>
                <w:szCs w:val="22"/>
              </w:rPr>
              <w:t xml:space="preserve">Step 4: </w:t>
            </w:r>
            <w:r w:rsidR="00E15D1E" w:rsidRPr="000E4C91">
              <w:rPr>
                <w:sz w:val="22"/>
                <w:szCs w:val="22"/>
              </w:rPr>
              <w:t>Organizing the Field Work</w:t>
            </w:r>
          </w:p>
        </w:tc>
        <w:tc>
          <w:tcPr>
            <w:tcW w:w="1800" w:type="dxa"/>
          </w:tcPr>
          <w:p w14:paraId="735102DD" w14:textId="16B8729E" w:rsidR="00E15D1E" w:rsidRPr="00D53904" w:rsidRDefault="006024BE" w:rsidP="007D56A1">
            <w:pPr>
              <w:spacing w:before="60" w:after="60"/>
              <w:rPr>
                <w:sz w:val="22"/>
                <w:szCs w:val="22"/>
              </w:rPr>
            </w:pPr>
            <w:r w:rsidRPr="000E4C91">
              <w:rPr>
                <w:sz w:val="22"/>
                <w:szCs w:val="22"/>
              </w:rPr>
              <w:t xml:space="preserve">1 </w:t>
            </w:r>
            <w:r w:rsidR="009E59EC">
              <w:rPr>
                <w:sz w:val="22"/>
                <w:szCs w:val="22"/>
              </w:rPr>
              <w:t>hour</w:t>
            </w:r>
          </w:p>
        </w:tc>
      </w:tr>
      <w:tr w:rsidR="00475D08" w:rsidRPr="009204A5" w14:paraId="654A41DB" w14:textId="77777777" w:rsidTr="007D56A1">
        <w:trPr>
          <w:jc w:val="center"/>
        </w:trPr>
        <w:tc>
          <w:tcPr>
            <w:tcW w:w="9426" w:type="dxa"/>
            <w:gridSpan w:val="3"/>
            <w:shd w:val="clear" w:color="auto" w:fill="95B3D7"/>
          </w:tcPr>
          <w:p w14:paraId="27864678" w14:textId="1975EA1A" w:rsidR="00475D08" w:rsidRPr="009204A5" w:rsidRDefault="00475D08" w:rsidP="009E59EC">
            <w:pPr>
              <w:spacing w:after="0"/>
              <w:rPr>
                <w:b/>
                <w:sz w:val="22"/>
                <w:szCs w:val="22"/>
              </w:rPr>
            </w:pPr>
            <w:r w:rsidRPr="009204A5">
              <w:rPr>
                <w:b/>
                <w:sz w:val="22"/>
                <w:szCs w:val="22"/>
              </w:rPr>
              <w:t>Day Four</w:t>
            </w:r>
          </w:p>
        </w:tc>
      </w:tr>
      <w:tr w:rsidR="00A01AEA" w:rsidRPr="009204A5" w14:paraId="35455A92" w14:textId="77777777" w:rsidTr="007D56A1">
        <w:trPr>
          <w:jc w:val="center"/>
        </w:trPr>
        <w:tc>
          <w:tcPr>
            <w:tcW w:w="1080" w:type="dxa"/>
          </w:tcPr>
          <w:p w14:paraId="6CCD6DB6" w14:textId="77777777" w:rsidR="00A01AEA" w:rsidRPr="009204A5" w:rsidRDefault="00A01AEA" w:rsidP="007D56A1">
            <w:pPr>
              <w:spacing w:before="60" w:after="60"/>
              <w:rPr>
                <w:sz w:val="22"/>
                <w:szCs w:val="22"/>
              </w:rPr>
            </w:pPr>
          </w:p>
        </w:tc>
        <w:tc>
          <w:tcPr>
            <w:tcW w:w="6546" w:type="dxa"/>
          </w:tcPr>
          <w:p w14:paraId="1FF6C253" w14:textId="7E8DED01" w:rsidR="00A01AEA" w:rsidRPr="009204A5" w:rsidRDefault="00A01AEA" w:rsidP="007D56A1">
            <w:pPr>
              <w:spacing w:before="60" w:after="60"/>
              <w:rPr>
                <w:sz w:val="22"/>
                <w:szCs w:val="22"/>
              </w:rPr>
            </w:pPr>
            <w:r w:rsidRPr="009204A5">
              <w:rPr>
                <w:sz w:val="22"/>
                <w:szCs w:val="22"/>
              </w:rPr>
              <w:t>Step 5:</w:t>
            </w:r>
            <w:r w:rsidR="00364D51" w:rsidRPr="009204A5">
              <w:rPr>
                <w:sz w:val="22"/>
                <w:szCs w:val="22"/>
              </w:rPr>
              <w:t xml:space="preserve"> </w:t>
            </w:r>
            <w:r w:rsidR="009E59EC">
              <w:rPr>
                <w:sz w:val="22"/>
                <w:szCs w:val="22"/>
              </w:rPr>
              <w:t xml:space="preserve">Practice </w:t>
            </w:r>
            <w:r w:rsidRPr="009204A5">
              <w:rPr>
                <w:sz w:val="22"/>
                <w:szCs w:val="22"/>
              </w:rPr>
              <w:t>Conducting the Survey</w:t>
            </w:r>
          </w:p>
        </w:tc>
        <w:tc>
          <w:tcPr>
            <w:tcW w:w="1800" w:type="dxa"/>
          </w:tcPr>
          <w:p w14:paraId="5889B082" w14:textId="547FFE39" w:rsidR="00A01AEA" w:rsidRPr="009204A5" w:rsidRDefault="009E59EC" w:rsidP="007D56A1">
            <w:pPr>
              <w:spacing w:before="60" w:after="60"/>
              <w:rPr>
                <w:sz w:val="22"/>
                <w:szCs w:val="22"/>
              </w:rPr>
            </w:pPr>
            <w:r>
              <w:rPr>
                <w:sz w:val="22"/>
                <w:szCs w:val="22"/>
              </w:rPr>
              <w:t>1.5</w:t>
            </w:r>
            <w:r w:rsidR="008E6AD0">
              <w:rPr>
                <w:sz w:val="22"/>
                <w:szCs w:val="22"/>
              </w:rPr>
              <w:t xml:space="preserve"> – 5 </w:t>
            </w:r>
            <w:r>
              <w:rPr>
                <w:rStyle w:val="FootnoteReference"/>
                <w:sz w:val="22"/>
                <w:szCs w:val="22"/>
              </w:rPr>
              <w:footnoteReference w:id="11"/>
            </w:r>
          </w:p>
        </w:tc>
      </w:tr>
      <w:tr w:rsidR="00E15D1E" w:rsidRPr="009204A5" w14:paraId="2D9CFB7B" w14:textId="77777777" w:rsidTr="007D56A1">
        <w:trPr>
          <w:jc w:val="center"/>
        </w:trPr>
        <w:tc>
          <w:tcPr>
            <w:tcW w:w="1080" w:type="dxa"/>
          </w:tcPr>
          <w:p w14:paraId="40B069BB" w14:textId="77777777" w:rsidR="00E15D1E" w:rsidRPr="009204A5" w:rsidRDefault="000B1B28" w:rsidP="007D56A1">
            <w:pPr>
              <w:spacing w:before="60" w:after="60"/>
              <w:rPr>
                <w:sz w:val="22"/>
                <w:szCs w:val="22"/>
              </w:rPr>
            </w:pPr>
            <w:r w:rsidRPr="009204A5">
              <w:rPr>
                <w:sz w:val="22"/>
                <w:szCs w:val="22"/>
              </w:rPr>
              <w:t>12</w:t>
            </w:r>
          </w:p>
        </w:tc>
        <w:tc>
          <w:tcPr>
            <w:tcW w:w="6546" w:type="dxa"/>
          </w:tcPr>
          <w:p w14:paraId="4AD50AD7" w14:textId="0DDE9638" w:rsidR="00E15D1E" w:rsidRPr="009204A5" w:rsidRDefault="00A01AEA" w:rsidP="007D56A1">
            <w:pPr>
              <w:spacing w:before="60" w:after="60"/>
              <w:rPr>
                <w:sz w:val="22"/>
                <w:szCs w:val="22"/>
              </w:rPr>
            </w:pPr>
            <w:r w:rsidRPr="009204A5">
              <w:rPr>
                <w:sz w:val="22"/>
                <w:szCs w:val="22"/>
              </w:rPr>
              <w:t xml:space="preserve">Step 6: </w:t>
            </w:r>
            <w:r w:rsidR="00E15D1E" w:rsidRPr="009204A5">
              <w:rPr>
                <w:sz w:val="22"/>
                <w:szCs w:val="22"/>
              </w:rPr>
              <w:t>Coding, Tabulati</w:t>
            </w:r>
            <w:r w:rsidR="00F54F5D" w:rsidRPr="009204A5">
              <w:rPr>
                <w:sz w:val="22"/>
                <w:szCs w:val="22"/>
              </w:rPr>
              <w:t>ng</w:t>
            </w:r>
            <w:r w:rsidR="009E59EC">
              <w:rPr>
                <w:sz w:val="22"/>
                <w:szCs w:val="22"/>
              </w:rPr>
              <w:t xml:space="preserve">, </w:t>
            </w:r>
            <w:r w:rsidR="00E15D1E" w:rsidRPr="009204A5">
              <w:rPr>
                <w:sz w:val="22"/>
                <w:szCs w:val="22"/>
              </w:rPr>
              <w:t>Analyzing</w:t>
            </w:r>
            <w:r w:rsidR="009E59EC">
              <w:rPr>
                <w:sz w:val="22"/>
                <w:szCs w:val="22"/>
              </w:rPr>
              <w:t xml:space="preserve"> and Interpreting</w:t>
            </w:r>
            <w:r w:rsidR="00E15D1E" w:rsidRPr="009204A5">
              <w:rPr>
                <w:sz w:val="22"/>
                <w:szCs w:val="22"/>
              </w:rPr>
              <w:t xml:space="preserve"> the Data</w:t>
            </w:r>
          </w:p>
        </w:tc>
        <w:tc>
          <w:tcPr>
            <w:tcW w:w="1800" w:type="dxa"/>
          </w:tcPr>
          <w:p w14:paraId="6A0DC720" w14:textId="6F716267" w:rsidR="00E15D1E" w:rsidRPr="009204A5" w:rsidRDefault="009E59EC" w:rsidP="007D56A1">
            <w:pPr>
              <w:spacing w:before="60" w:after="60"/>
              <w:rPr>
                <w:sz w:val="22"/>
                <w:szCs w:val="22"/>
              </w:rPr>
            </w:pPr>
            <w:r>
              <w:rPr>
                <w:sz w:val="22"/>
                <w:szCs w:val="22"/>
              </w:rPr>
              <w:t>2.5</w:t>
            </w:r>
            <w:r w:rsidR="00F6431F" w:rsidRPr="009204A5">
              <w:rPr>
                <w:sz w:val="22"/>
                <w:szCs w:val="22"/>
              </w:rPr>
              <w:t xml:space="preserve"> </w:t>
            </w:r>
            <w:r w:rsidR="006024BE" w:rsidRPr="009204A5">
              <w:rPr>
                <w:sz w:val="22"/>
                <w:szCs w:val="22"/>
              </w:rPr>
              <w:t>h</w:t>
            </w:r>
            <w:r w:rsidR="00F6431F" w:rsidRPr="009204A5">
              <w:rPr>
                <w:sz w:val="22"/>
                <w:szCs w:val="22"/>
              </w:rPr>
              <w:t>ou</w:t>
            </w:r>
            <w:r w:rsidR="006024BE" w:rsidRPr="009204A5">
              <w:rPr>
                <w:sz w:val="22"/>
                <w:szCs w:val="22"/>
              </w:rPr>
              <w:t>r</w:t>
            </w:r>
            <w:r w:rsidR="00F6431F" w:rsidRPr="009204A5">
              <w:rPr>
                <w:sz w:val="22"/>
                <w:szCs w:val="22"/>
              </w:rPr>
              <w:t>s</w:t>
            </w:r>
          </w:p>
        </w:tc>
      </w:tr>
      <w:tr w:rsidR="009E59EC" w:rsidRPr="009204A5" w14:paraId="5F1D3C92" w14:textId="77777777" w:rsidTr="007D56A1">
        <w:trPr>
          <w:jc w:val="center"/>
        </w:trPr>
        <w:tc>
          <w:tcPr>
            <w:tcW w:w="1080" w:type="dxa"/>
          </w:tcPr>
          <w:p w14:paraId="45AA2A7B" w14:textId="77777777" w:rsidR="009E59EC" w:rsidRPr="009204A5" w:rsidRDefault="009E59EC" w:rsidP="007D56A1">
            <w:pPr>
              <w:spacing w:before="60" w:after="60"/>
              <w:rPr>
                <w:sz w:val="22"/>
                <w:szCs w:val="22"/>
              </w:rPr>
            </w:pPr>
          </w:p>
        </w:tc>
        <w:tc>
          <w:tcPr>
            <w:tcW w:w="6546" w:type="dxa"/>
          </w:tcPr>
          <w:p w14:paraId="2C2C8817" w14:textId="7FA9A692" w:rsidR="009E59EC" w:rsidRPr="009204A5" w:rsidRDefault="009E59EC" w:rsidP="007D56A1">
            <w:pPr>
              <w:spacing w:before="60" w:after="60"/>
              <w:rPr>
                <w:sz w:val="22"/>
                <w:szCs w:val="22"/>
              </w:rPr>
            </w:pPr>
            <w:r>
              <w:rPr>
                <w:sz w:val="22"/>
                <w:szCs w:val="22"/>
              </w:rPr>
              <w:t>Energizer after lunch</w:t>
            </w:r>
          </w:p>
        </w:tc>
        <w:tc>
          <w:tcPr>
            <w:tcW w:w="1800" w:type="dxa"/>
          </w:tcPr>
          <w:p w14:paraId="436D9C98" w14:textId="77777777" w:rsidR="009E59EC" w:rsidRPr="009204A5" w:rsidRDefault="009E59EC" w:rsidP="007D56A1">
            <w:pPr>
              <w:spacing w:before="60" w:after="60"/>
              <w:rPr>
                <w:sz w:val="22"/>
                <w:szCs w:val="22"/>
              </w:rPr>
            </w:pPr>
          </w:p>
        </w:tc>
      </w:tr>
      <w:tr w:rsidR="00E15D1E" w:rsidRPr="009204A5" w14:paraId="1244960A" w14:textId="77777777" w:rsidTr="007D56A1">
        <w:trPr>
          <w:jc w:val="center"/>
        </w:trPr>
        <w:tc>
          <w:tcPr>
            <w:tcW w:w="1080" w:type="dxa"/>
          </w:tcPr>
          <w:p w14:paraId="0101F3BC" w14:textId="77777777" w:rsidR="00E15D1E" w:rsidRPr="009204A5" w:rsidRDefault="002831DE" w:rsidP="007D56A1">
            <w:pPr>
              <w:spacing w:before="60" w:after="60"/>
              <w:rPr>
                <w:sz w:val="22"/>
                <w:szCs w:val="22"/>
              </w:rPr>
            </w:pPr>
            <w:r w:rsidRPr="009204A5">
              <w:rPr>
                <w:sz w:val="22"/>
                <w:szCs w:val="22"/>
              </w:rPr>
              <w:t>13</w:t>
            </w:r>
          </w:p>
        </w:tc>
        <w:tc>
          <w:tcPr>
            <w:tcW w:w="6546" w:type="dxa"/>
          </w:tcPr>
          <w:p w14:paraId="42F02C18" w14:textId="77777777" w:rsidR="00E15D1E" w:rsidRPr="009204A5" w:rsidRDefault="00A01AEA" w:rsidP="007D56A1">
            <w:pPr>
              <w:spacing w:before="60" w:after="60"/>
              <w:rPr>
                <w:sz w:val="22"/>
                <w:szCs w:val="22"/>
              </w:rPr>
            </w:pPr>
            <w:r w:rsidRPr="009204A5">
              <w:rPr>
                <w:sz w:val="22"/>
                <w:szCs w:val="22"/>
              </w:rPr>
              <w:t xml:space="preserve">Step 7: </w:t>
            </w:r>
            <w:r w:rsidR="005C56FA" w:rsidRPr="009204A5">
              <w:rPr>
                <w:sz w:val="22"/>
                <w:szCs w:val="22"/>
              </w:rPr>
              <w:t>Using the Data for Decision Making</w:t>
            </w:r>
          </w:p>
        </w:tc>
        <w:tc>
          <w:tcPr>
            <w:tcW w:w="1800" w:type="dxa"/>
          </w:tcPr>
          <w:p w14:paraId="12D8626C" w14:textId="77777777" w:rsidR="00E15D1E" w:rsidRPr="009204A5" w:rsidRDefault="002831DE" w:rsidP="007D56A1">
            <w:pPr>
              <w:spacing w:before="60" w:after="60"/>
              <w:rPr>
                <w:sz w:val="22"/>
                <w:szCs w:val="22"/>
              </w:rPr>
            </w:pPr>
            <w:r w:rsidRPr="009204A5">
              <w:rPr>
                <w:sz w:val="22"/>
                <w:szCs w:val="22"/>
              </w:rPr>
              <w:t>2</w:t>
            </w:r>
            <w:r w:rsidR="00053D6E" w:rsidRPr="009204A5">
              <w:rPr>
                <w:sz w:val="22"/>
                <w:szCs w:val="22"/>
              </w:rPr>
              <w:t xml:space="preserve"> </w:t>
            </w:r>
            <w:r w:rsidR="00F6431F" w:rsidRPr="009204A5">
              <w:rPr>
                <w:sz w:val="22"/>
                <w:szCs w:val="22"/>
              </w:rPr>
              <w:t>hours</w:t>
            </w:r>
            <w:r w:rsidR="006024BE" w:rsidRPr="009204A5">
              <w:rPr>
                <w:sz w:val="22"/>
                <w:szCs w:val="22"/>
              </w:rPr>
              <w:t xml:space="preserve"> </w:t>
            </w:r>
          </w:p>
        </w:tc>
      </w:tr>
      <w:tr w:rsidR="00E15D1E" w:rsidRPr="009204A5" w14:paraId="5A8A93F3" w14:textId="77777777" w:rsidTr="007D56A1">
        <w:trPr>
          <w:jc w:val="center"/>
        </w:trPr>
        <w:tc>
          <w:tcPr>
            <w:tcW w:w="1080" w:type="dxa"/>
          </w:tcPr>
          <w:p w14:paraId="6C3CB813" w14:textId="77777777" w:rsidR="00E15D1E" w:rsidRPr="009204A5" w:rsidRDefault="00E15D1E" w:rsidP="007D56A1">
            <w:pPr>
              <w:spacing w:before="60" w:after="60"/>
              <w:rPr>
                <w:sz w:val="22"/>
                <w:szCs w:val="22"/>
              </w:rPr>
            </w:pPr>
            <w:r w:rsidRPr="009204A5">
              <w:rPr>
                <w:sz w:val="22"/>
                <w:szCs w:val="22"/>
              </w:rPr>
              <w:lastRenderedPageBreak/>
              <w:t>1</w:t>
            </w:r>
            <w:r w:rsidR="002831DE" w:rsidRPr="009204A5">
              <w:rPr>
                <w:sz w:val="22"/>
                <w:szCs w:val="22"/>
              </w:rPr>
              <w:t>4</w:t>
            </w:r>
          </w:p>
        </w:tc>
        <w:tc>
          <w:tcPr>
            <w:tcW w:w="6546" w:type="dxa"/>
          </w:tcPr>
          <w:p w14:paraId="706EA4D0" w14:textId="77777777" w:rsidR="00E15D1E" w:rsidRPr="009204A5" w:rsidRDefault="00E15D1E" w:rsidP="007D56A1">
            <w:pPr>
              <w:spacing w:before="60" w:after="60"/>
              <w:rPr>
                <w:sz w:val="22"/>
                <w:szCs w:val="22"/>
              </w:rPr>
            </w:pPr>
            <w:r w:rsidRPr="009204A5">
              <w:rPr>
                <w:sz w:val="22"/>
                <w:szCs w:val="22"/>
              </w:rPr>
              <w:t>Closing Session</w:t>
            </w:r>
          </w:p>
        </w:tc>
        <w:tc>
          <w:tcPr>
            <w:tcW w:w="1800" w:type="dxa"/>
          </w:tcPr>
          <w:p w14:paraId="5FB5BFC3" w14:textId="77777777" w:rsidR="00E15D1E" w:rsidRPr="009204A5" w:rsidRDefault="00053D6E" w:rsidP="007D56A1">
            <w:pPr>
              <w:spacing w:before="60" w:after="60"/>
              <w:rPr>
                <w:sz w:val="22"/>
                <w:szCs w:val="22"/>
              </w:rPr>
            </w:pPr>
            <w:r w:rsidRPr="009204A5">
              <w:rPr>
                <w:sz w:val="22"/>
                <w:szCs w:val="22"/>
              </w:rPr>
              <w:t>1</w:t>
            </w:r>
            <w:r w:rsidR="00F6431F" w:rsidRPr="009204A5">
              <w:rPr>
                <w:sz w:val="22"/>
                <w:szCs w:val="22"/>
              </w:rPr>
              <w:t xml:space="preserve"> </w:t>
            </w:r>
            <w:r w:rsidR="005C56FA" w:rsidRPr="009204A5">
              <w:rPr>
                <w:sz w:val="22"/>
                <w:szCs w:val="22"/>
              </w:rPr>
              <w:t>h</w:t>
            </w:r>
            <w:r w:rsidR="00F6431F" w:rsidRPr="009204A5">
              <w:rPr>
                <w:sz w:val="22"/>
                <w:szCs w:val="22"/>
              </w:rPr>
              <w:t>ou</w:t>
            </w:r>
            <w:r w:rsidR="005C56FA" w:rsidRPr="009204A5">
              <w:rPr>
                <w:sz w:val="22"/>
                <w:szCs w:val="22"/>
              </w:rPr>
              <w:t>r</w:t>
            </w:r>
          </w:p>
        </w:tc>
      </w:tr>
    </w:tbl>
    <w:p w14:paraId="115AB1A3" w14:textId="77777777" w:rsidR="00C55826" w:rsidRPr="009204A5" w:rsidRDefault="00C55826" w:rsidP="00CC2732">
      <w:pPr>
        <w:pStyle w:val="Heading1"/>
        <w:sectPr w:rsidR="00C55826" w:rsidRPr="009204A5" w:rsidSect="00FC07BF">
          <w:headerReference w:type="even" r:id="rId26"/>
          <w:headerReference w:type="default" r:id="rId27"/>
          <w:footerReference w:type="default" r:id="rId28"/>
          <w:pgSz w:w="12240" w:h="15840"/>
          <w:pgMar w:top="1440" w:right="1440" w:bottom="1440" w:left="1440" w:header="720" w:footer="720" w:gutter="0"/>
          <w:cols w:space="720"/>
          <w:docGrid w:linePitch="326"/>
        </w:sectPr>
      </w:pPr>
      <w:bookmarkStart w:id="48" w:name="_Toc361008978"/>
    </w:p>
    <w:p w14:paraId="5F5D8451" w14:textId="77777777" w:rsidR="0012141E" w:rsidRPr="009204A5" w:rsidRDefault="00276546" w:rsidP="000E4C91">
      <w:pPr>
        <w:pStyle w:val="Heading1"/>
      </w:pPr>
      <w:bookmarkStart w:id="49" w:name="_Toc486788405"/>
      <w:r w:rsidRPr="009204A5">
        <w:lastRenderedPageBreak/>
        <w:t>Le</w:t>
      </w:r>
      <w:r w:rsidR="00E15D1E" w:rsidRPr="009204A5">
        <w:t>sson</w:t>
      </w:r>
      <w:r w:rsidR="00364D51" w:rsidRPr="009204A5">
        <w:t xml:space="preserve"> </w:t>
      </w:r>
      <w:r w:rsidR="00E15D1E" w:rsidRPr="009204A5">
        <w:t>2</w:t>
      </w:r>
      <w:r w:rsidR="008E150A" w:rsidRPr="009204A5">
        <w:t>:</w:t>
      </w:r>
      <w:r w:rsidR="00E15D1E" w:rsidRPr="009204A5">
        <w:t xml:space="preserve"> </w:t>
      </w:r>
      <w:r w:rsidR="00110BF7" w:rsidRPr="009204A5">
        <w:t>Overview of the</w:t>
      </w:r>
      <w:r w:rsidR="00924AA0" w:rsidRPr="009204A5">
        <w:br/>
      </w:r>
      <w:r w:rsidR="00110BF7" w:rsidRPr="009204A5">
        <w:t xml:space="preserve">Designing for Behavior Change </w:t>
      </w:r>
      <w:r w:rsidR="0012141E" w:rsidRPr="009204A5">
        <w:t>Framework</w:t>
      </w:r>
      <w:bookmarkEnd w:id="48"/>
      <w:bookmarkEnd w:id="49"/>
    </w:p>
    <w:tbl>
      <w:tblPr>
        <w:tblW w:w="0" w:type="auto"/>
        <w:jc w:val="center"/>
        <w:shd w:val="clear" w:color="auto" w:fill="95B3D7"/>
        <w:tblLook w:val="04A0" w:firstRow="1" w:lastRow="0" w:firstColumn="1" w:lastColumn="0" w:noHBand="0" w:noVBand="1"/>
      </w:tblPr>
      <w:tblGrid>
        <w:gridCol w:w="9504"/>
      </w:tblGrid>
      <w:tr w:rsidR="008E150A" w:rsidRPr="009204A5" w14:paraId="5E7B795C" w14:textId="77777777" w:rsidTr="00B06399">
        <w:trPr>
          <w:jc w:val="center"/>
        </w:trPr>
        <w:tc>
          <w:tcPr>
            <w:tcW w:w="9504" w:type="dxa"/>
            <w:shd w:val="clear" w:color="auto" w:fill="95B3D7"/>
          </w:tcPr>
          <w:p w14:paraId="21AA09EB" w14:textId="77777777" w:rsidR="008E150A" w:rsidRPr="009204A5" w:rsidRDefault="008E150A" w:rsidP="00654CC8">
            <w:pPr>
              <w:spacing w:before="60" w:after="60"/>
              <w:rPr>
                <w:rFonts w:cs="Arial"/>
                <w:b/>
              </w:rPr>
            </w:pPr>
            <w:r w:rsidRPr="009204A5">
              <w:rPr>
                <w:rFonts w:cs="Arial"/>
                <w:b/>
              </w:rPr>
              <w:t>Achievement</w:t>
            </w:r>
            <w:r w:rsidR="00C5364F" w:rsidRPr="009204A5">
              <w:rPr>
                <w:rFonts w:cs="Arial"/>
                <w:b/>
              </w:rPr>
              <w:t>-</w:t>
            </w:r>
            <w:r w:rsidRPr="009204A5">
              <w:rPr>
                <w:rFonts w:cs="Arial"/>
                <w:b/>
              </w:rPr>
              <w:t>Based Objectives</w:t>
            </w:r>
          </w:p>
          <w:p w14:paraId="134B44D4" w14:textId="77777777" w:rsidR="008E150A" w:rsidRPr="009204A5" w:rsidRDefault="008E150A" w:rsidP="000E4C91">
            <w:pPr>
              <w:spacing w:after="0"/>
              <w:rPr>
                <w:rFonts w:cs="Arial"/>
              </w:rPr>
            </w:pPr>
            <w:r w:rsidRPr="009204A5">
              <w:rPr>
                <w:rFonts w:cs="Arial"/>
              </w:rPr>
              <w:t xml:space="preserve">By the end of this </w:t>
            </w:r>
            <w:r w:rsidR="00C5364F" w:rsidRPr="009204A5">
              <w:rPr>
                <w:rFonts w:cs="Arial"/>
              </w:rPr>
              <w:t>l</w:t>
            </w:r>
            <w:r w:rsidRPr="009204A5">
              <w:rPr>
                <w:rFonts w:cs="Arial"/>
              </w:rPr>
              <w:t>esson, participants will have:</w:t>
            </w:r>
          </w:p>
          <w:p w14:paraId="499C454B" w14:textId="77777777" w:rsidR="008E150A" w:rsidRPr="009204A5" w:rsidRDefault="008E150A" w:rsidP="000E4C91">
            <w:pPr>
              <w:pStyle w:val="ListParagraph"/>
              <w:spacing w:after="0"/>
            </w:pPr>
            <w:r w:rsidRPr="009204A5">
              <w:t xml:space="preserve">Identified the different parts of the Designing for Behavior Change </w:t>
            </w:r>
            <w:r w:rsidR="00C5364F" w:rsidRPr="009204A5">
              <w:t xml:space="preserve">(DBC) </w:t>
            </w:r>
            <w:r w:rsidRPr="009204A5">
              <w:t>Framework</w:t>
            </w:r>
          </w:p>
          <w:p w14:paraId="0B1B24A4" w14:textId="77777777" w:rsidR="008E150A" w:rsidRPr="009204A5" w:rsidRDefault="008E150A" w:rsidP="000E4C91">
            <w:pPr>
              <w:pStyle w:val="ListParagraph"/>
              <w:spacing w:after="0"/>
            </w:pPr>
            <w:r w:rsidRPr="009204A5">
              <w:t xml:space="preserve">Indicated the steps to follow in designing a </w:t>
            </w:r>
            <w:r w:rsidR="00C5364F" w:rsidRPr="009204A5">
              <w:t>b</w:t>
            </w:r>
            <w:r w:rsidRPr="009204A5">
              <w:t xml:space="preserve">ehavior </w:t>
            </w:r>
            <w:r w:rsidR="00C5364F" w:rsidRPr="009204A5">
              <w:t>c</w:t>
            </w:r>
            <w:r w:rsidRPr="009204A5">
              <w:t>hange strategy</w:t>
            </w:r>
          </w:p>
          <w:p w14:paraId="2B596B9D" w14:textId="77777777" w:rsidR="008E150A" w:rsidRPr="009204A5" w:rsidRDefault="008E150A" w:rsidP="000E4C91">
            <w:pPr>
              <w:pStyle w:val="ListParagraph"/>
              <w:spacing w:after="0"/>
            </w:pPr>
            <w:r w:rsidRPr="009204A5">
              <w:t>Reviewed essential items to consider when making the key decisions</w:t>
            </w:r>
          </w:p>
          <w:p w14:paraId="20823D2E" w14:textId="77777777" w:rsidR="008E150A" w:rsidRPr="009204A5" w:rsidRDefault="008E150A" w:rsidP="000E4C91">
            <w:pPr>
              <w:pStyle w:val="ListParagraph"/>
              <w:spacing w:after="60"/>
            </w:pPr>
            <w:r w:rsidRPr="009204A5">
              <w:t>Reviewed a completed DBC Framework</w:t>
            </w:r>
          </w:p>
          <w:p w14:paraId="3F71CAB4" w14:textId="77777777" w:rsidR="008E150A" w:rsidRPr="009204A5" w:rsidRDefault="008E150A" w:rsidP="00654CC8">
            <w:pPr>
              <w:spacing w:before="60" w:after="60"/>
              <w:rPr>
                <w:rFonts w:cs="Arial"/>
                <w:b/>
              </w:rPr>
            </w:pPr>
            <w:r w:rsidRPr="009204A5">
              <w:rPr>
                <w:rFonts w:cs="Arial"/>
                <w:b/>
              </w:rPr>
              <w:t>Time</w:t>
            </w:r>
          </w:p>
          <w:p w14:paraId="0B7A2FB0" w14:textId="77777777" w:rsidR="008E150A" w:rsidRPr="009204A5" w:rsidRDefault="008E150A" w:rsidP="00654CC8">
            <w:pPr>
              <w:spacing w:before="60" w:after="60"/>
              <w:rPr>
                <w:rFonts w:cs="Arial"/>
              </w:rPr>
            </w:pPr>
            <w:r w:rsidRPr="009204A5">
              <w:rPr>
                <w:rFonts w:cs="Arial"/>
              </w:rPr>
              <w:t xml:space="preserve">1 </w:t>
            </w:r>
            <w:r w:rsidR="00F6431F" w:rsidRPr="009204A5">
              <w:rPr>
                <w:rFonts w:cs="Arial"/>
              </w:rPr>
              <w:t>hour</w:t>
            </w:r>
          </w:p>
          <w:p w14:paraId="698433AC" w14:textId="77777777" w:rsidR="008E150A" w:rsidRPr="009204A5" w:rsidRDefault="008E150A" w:rsidP="00654CC8">
            <w:pPr>
              <w:spacing w:before="60" w:after="60"/>
              <w:rPr>
                <w:rFonts w:cs="Arial"/>
                <w:b/>
              </w:rPr>
            </w:pPr>
            <w:r w:rsidRPr="009204A5">
              <w:rPr>
                <w:rFonts w:cs="Arial"/>
                <w:b/>
              </w:rPr>
              <w:t>Materials</w:t>
            </w:r>
          </w:p>
          <w:p w14:paraId="0FBF4B4B" w14:textId="77777777" w:rsidR="008E150A" w:rsidRPr="009204A5" w:rsidRDefault="001A3D1E" w:rsidP="000E4C91">
            <w:pPr>
              <w:pStyle w:val="ListParagraph"/>
              <w:spacing w:after="0"/>
            </w:pPr>
            <w:r w:rsidRPr="009204A5">
              <w:t>Wall</w:t>
            </w:r>
            <w:r w:rsidR="008E150A" w:rsidRPr="009204A5">
              <w:t xml:space="preserve"> Chart of the Designing for Behavior Change Framework </w:t>
            </w:r>
          </w:p>
          <w:p w14:paraId="38B82EC0" w14:textId="77777777" w:rsidR="008E150A" w:rsidRPr="009204A5" w:rsidRDefault="008E150A" w:rsidP="000E4C91">
            <w:pPr>
              <w:pStyle w:val="ListParagraph"/>
              <w:spacing w:after="0"/>
            </w:pPr>
            <w:r w:rsidRPr="009204A5">
              <w:t xml:space="preserve">Lesson 2 Handout </w:t>
            </w:r>
            <w:r w:rsidR="00D349B5" w:rsidRPr="009204A5">
              <w:t>1</w:t>
            </w:r>
            <w:r w:rsidRPr="009204A5">
              <w:t xml:space="preserve">: Blank Designing for Behavior Change Framework </w:t>
            </w:r>
          </w:p>
          <w:p w14:paraId="0CE63F90" w14:textId="77777777" w:rsidR="00D349B5" w:rsidRPr="009204A5" w:rsidRDefault="00D349B5" w:rsidP="000E4C91">
            <w:pPr>
              <w:pStyle w:val="ListParagraph"/>
              <w:spacing w:after="0"/>
            </w:pPr>
            <w:r w:rsidRPr="009204A5">
              <w:t>Lesson 2 Handout 2: Definitions of Designing for Behavior Change Framework Terms</w:t>
            </w:r>
          </w:p>
          <w:p w14:paraId="7821398C" w14:textId="77777777" w:rsidR="008E150A" w:rsidRPr="009204A5" w:rsidRDefault="008E150A" w:rsidP="000E4C91">
            <w:pPr>
              <w:pStyle w:val="ListParagraph"/>
              <w:spacing w:after="0"/>
            </w:pPr>
            <w:r w:rsidRPr="009204A5">
              <w:t xml:space="preserve">Lesson 2 Handout 3: </w:t>
            </w:r>
            <w:r w:rsidR="00DB3210" w:rsidRPr="009204A5">
              <w:t xml:space="preserve">Examples of </w:t>
            </w:r>
            <w:r w:rsidRPr="009204A5">
              <w:t>Completed D</w:t>
            </w:r>
            <w:r w:rsidR="00DB3210" w:rsidRPr="009204A5">
              <w:t xml:space="preserve">esigning for </w:t>
            </w:r>
            <w:r w:rsidRPr="009204A5">
              <w:t>B</w:t>
            </w:r>
            <w:r w:rsidR="00DB3210" w:rsidRPr="009204A5">
              <w:t xml:space="preserve">ehavior </w:t>
            </w:r>
            <w:r w:rsidRPr="009204A5">
              <w:t>C</w:t>
            </w:r>
            <w:r w:rsidR="00DB3210" w:rsidRPr="009204A5">
              <w:t>hange</w:t>
            </w:r>
            <w:r w:rsidRPr="009204A5">
              <w:t xml:space="preserve"> Frameworks </w:t>
            </w:r>
          </w:p>
          <w:p w14:paraId="2DA99F94" w14:textId="77777777" w:rsidR="008E150A" w:rsidRPr="009204A5" w:rsidRDefault="008E150A" w:rsidP="000E4C91">
            <w:pPr>
              <w:pStyle w:val="ListParagraph"/>
              <w:spacing w:after="0"/>
            </w:pPr>
            <w:r w:rsidRPr="009204A5">
              <w:t>Lesson 2 Handout 4</w:t>
            </w:r>
            <w:r w:rsidR="00DB3210" w:rsidRPr="009204A5">
              <w:t>:</w:t>
            </w:r>
            <w:r w:rsidRPr="009204A5">
              <w:t xml:space="preserve"> </w:t>
            </w:r>
            <w:r w:rsidR="00F8504E" w:rsidRPr="009204A5">
              <w:t xml:space="preserve">Planning Guide: </w:t>
            </w:r>
            <w:r w:rsidRPr="009204A5">
              <w:t>Steps in the D</w:t>
            </w:r>
            <w:r w:rsidR="00DB3210" w:rsidRPr="009204A5">
              <w:t>esi</w:t>
            </w:r>
            <w:r w:rsidR="00BE565D" w:rsidRPr="009204A5">
              <w:t xml:space="preserve">gning for </w:t>
            </w:r>
            <w:r w:rsidRPr="009204A5">
              <w:t>B</w:t>
            </w:r>
            <w:r w:rsidR="00BE565D" w:rsidRPr="009204A5">
              <w:t xml:space="preserve">ehavior </w:t>
            </w:r>
            <w:r w:rsidRPr="009204A5">
              <w:t>C</w:t>
            </w:r>
            <w:r w:rsidR="00BE565D" w:rsidRPr="009204A5">
              <w:t>hange</w:t>
            </w:r>
            <w:r w:rsidRPr="009204A5">
              <w:t xml:space="preserve"> Process</w:t>
            </w:r>
          </w:p>
          <w:p w14:paraId="5F5BC402" w14:textId="2DE7DBBA" w:rsidR="008E150A" w:rsidRPr="009204A5" w:rsidRDefault="008E150A" w:rsidP="000E4C91">
            <w:pPr>
              <w:pStyle w:val="ListParagraph"/>
              <w:spacing w:after="60"/>
            </w:pPr>
            <w:r w:rsidRPr="009204A5">
              <w:t>Lesson 2 Handout 5: The Five Principles</w:t>
            </w:r>
            <w:r w:rsidR="005F04BA">
              <w:t xml:space="preserve"> of the DBC Framework</w:t>
            </w:r>
          </w:p>
        </w:tc>
      </w:tr>
    </w:tbl>
    <w:p w14:paraId="08C6B6CA" w14:textId="77777777" w:rsidR="00110BF7" w:rsidRPr="009204A5" w:rsidRDefault="00110BF7" w:rsidP="00CC2732">
      <w:pPr>
        <w:pStyle w:val="Heading2"/>
      </w:pPr>
      <w:bookmarkStart w:id="50" w:name="_Toc361008979"/>
      <w:bookmarkStart w:id="51" w:name="_Toc367548099"/>
      <w:r w:rsidRPr="009204A5">
        <w:t>Steps</w:t>
      </w:r>
      <w:bookmarkEnd w:id="50"/>
      <w:bookmarkEnd w:id="51"/>
    </w:p>
    <w:p w14:paraId="4A5F0BC5" w14:textId="77777777" w:rsidR="00110BF7" w:rsidRPr="009204A5" w:rsidRDefault="003B696B" w:rsidP="00CC2732">
      <w:pPr>
        <w:ind w:left="360" w:hanging="360"/>
        <w:rPr>
          <w:szCs w:val="26"/>
        </w:rPr>
      </w:pPr>
      <w:r w:rsidRPr="009204A5">
        <w:rPr>
          <w:szCs w:val="26"/>
        </w:rPr>
        <w:t>1.</w:t>
      </w:r>
      <w:r w:rsidRPr="009204A5">
        <w:rPr>
          <w:szCs w:val="26"/>
        </w:rPr>
        <w:tab/>
      </w:r>
      <w:r w:rsidR="00110BF7" w:rsidRPr="009204A5">
        <w:rPr>
          <w:szCs w:val="26"/>
        </w:rPr>
        <w:t>Introduction</w:t>
      </w:r>
      <w:r w:rsidR="00F017F3" w:rsidRPr="009204A5">
        <w:rPr>
          <w:szCs w:val="26"/>
        </w:rPr>
        <w:t>:</w:t>
      </w:r>
      <w:r w:rsidR="00110BF7" w:rsidRPr="009204A5">
        <w:rPr>
          <w:szCs w:val="26"/>
        </w:rPr>
        <w:t xml:space="preserve"> Elements of a Behavior Change Strategy</w:t>
      </w:r>
    </w:p>
    <w:p w14:paraId="3B535ABC" w14:textId="77777777" w:rsidR="00110BF7" w:rsidRPr="009204A5" w:rsidRDefault="0022322F" w:rsidP="0066314B">
      <w:pPr>
        <w:ind w:left="900" w:hanging="540"/>
        <w:rPr>
          <w:szCs w:val="26"/>
        </w:rPr>
      </w:pPr>
      <w:r w:rsidRPr="009204A5">
        <w:rPr>
          <w:szCs w:val="26"/>
        </w:rPr>
        <w:t xml:space="preserve">1a. </w:t>
      </w:r>
      <w:r w:rsidRPr="009204A5">
        <w:rPr>
          <w:szCs w:val="26"/>
        </w:rPr>
        <w:tab/>
      </w:r>
      <w:r w:rsidR="00110BF7" w:rsidRPr="009204A5">
        <w:rPr>
          <w:szCs w:val="26"/>
        </w:rPr>
        <w:t>Ask the participants: Based on your current programs, what are some of the key elements you should consider when designing the</w:t>
      </w:r>
      <w:r w:rsidRPr="009204A5">
        <w:rPr>
          <w:szCs w:val="26"/>
        </w:rPr>
        <w:t xml:space="preserve"> project’s</w:t>
      </w:r>
      <w:r w:rsidR="00110BF7" w:rsidRPr="009204A5">
        <w:rPr>
          <w:szCs w:val="26"/>
        </w:rPr>
        <w:t xml:space="preserve"> behavior change strategy?</w:t>
      </w:r>
    </w:p>
    <w:p w14:paraId="07CCB3CB" w14:textId="22044807" w:rsidR="00B115A1" w:rsidRPr="009204A5" w:rsidRDefault="0022322F" w:rsidP="00B06399">
      <w:pPr>
        <w:ind w:left="900" w:hanging="540"/>
        <w:rPr>
          <w:szCs w:val="26"/>
        </w:rPr>
      </w:pPr>
      <w:r w:rsidRPr="009204A5">
        <w:rPr>
          <w:szCs w:val="26"/>
        </w:rPr>
        <w:t>1b.</w:t>
      </w:r>
      <w:r w:rsidRPr="009204A5">
        <w:rPr>
          <w:szCs w:val="26"/>
        </w:rPr>
        <w:tab/>
      </w:r>
      <w:r w:rsidR="00110BF7" w:rsidRPr="009204A5">
        <w:rPr>
          <w:szCs w:val="26"/>
        </w:rPr>
        <w:t xml:space="preserve">As participants mention anything related to the </w:t>
      </w:r>
      <w:r w:rsidR="008F36A4">
        <w:rPr>
          <w:szCs w:val="26"/>
        </w:rPr>
        <w:t>F</w:t>
      </w:r>
      <w:r w:rsidR="008F36A4" w:rsidRPr="009204A5">
        <w:rPr>
          <w:szCs w:val="26"/>
        </w:rPr>
        <w:t xml:space="preserve">ive </w:t>
      </w:r>
      <w:r w:rsidR="008F36A4">
        <w:rPr>
          <w:szCs w:val="26"/>
        </w:rPr>
        <w:t>D</w:t>
      </w:r>
      <w:r w:rsidR="008F36A4" w:rsidRPr="009204A5">
        <w:rPr>
          <w:szCs w:val="26"/>
        </w:rPr>
        <w:t xml:space="preserve">ecisions </w:t>
      </w:r>
      <w:r w:rsidR="00110BF7" w:rsidRPr="009204A5">
        <w:rPr>
          <w:szCs w:val="26"/>
        </w:rPr>
        <w:t>(</w:t>
      </w:r>
      <w:r w:rsidR="008F36A4">
        <w:rPr>
          <w:szCs w:val="26"/>
        </w:rPr>
        <w:t>B</w:t>
      </w:r>
      <w:r w:rsidR="008F36A4" w:rsidRPr="009204A5">
        <w:rPr>
          <w:szCs w:val="26"/>
        </w:rPr>
        <w:t>ehavior</w:t>
      </w:r>
      <w:r w:rsidR="00110BF7" w:rsidRPr="009204A5">
        <w:rPr>
          <w:szCs w:val="26"/>
        </w:rPr>
        <w:t xml:space="preserve">, </w:t>
      </w:r>
      <w:r w:rsidR="00B91013" w:rsidRPr="009204A5">
        <w:rPr>
          <w:szCs w:val="26"/>
        </w:rPr>
        <w:t>Priority Group</w:t>
      </w:r>
      <w:r w:rsidR="00110BF7" w:rsidRPr="009204A5">
        <w:rPr>
          <w:szCs w:val="26"/>
        </w:rPr>
        <w:t xml:space="preserve">, </w:t>
      </w:r>
      <w:r w:rsidR="008F36A4">
        <w:rPr>
          <w:szCs w:val="26"/>
        </w:rPr>
        <w:t>D</w:t>
      </w:r>
      <w:r w:rsidR="008F36A4" w:rsidRPr="009204A5">
        <w:rPr>
          <w:szCs w:val="26"/>
        </w:rPr>
        <w:t>eterminants</w:t>
      </w:r>
      <w:r w:rsidR="00110BF7" w:rsidRPr="009204A5">
        <w:rPr>
          <w:szCs w:val="26"/>
        </w:rPr>
        <w:t xml:space="preserve">, </w:t>
      </w:r>
      <w:r w:rsidR="00B91013" w:rsidRPr="009204A5">
        <w:rPr>
          <w:szCs w:val="26"/>
        </w:rPr>
        <w:t>Bridges to Activities</w:t>
      </w:r>
      <w:r w:rsidR="00915AB8" w:rsidRPr="009204A5">
        <w:rPr>
          <w:szCs w:val="26"/>
        </w:rPr>
        <w:t>,</w:t>
      </w:r>
      <w:r w:rsidR="00110BF7" w:rsidRPr="009204A5">
        <w:rPr>
          <w:szCs w:val="26"/>
        </w:rPr>
        <w:t xml:space="preserve"> and </w:t>
      </w:r>
      <w:r w:rsidR="008F36A4">
        <w:rPr>
          <w:szCs w:val="26"/>
        </w:rPr>
        <w:t>A</w:t>
      </w:r>
      <w:r w:rsidR="008F36A4" w:rsidRPr="009204A5">
        <w:rPr>
          <w:szCs w:val="26"/>
        </w:rPr>
        <w:t>ctivities</w:t>
      </w:r>
      <w:r w:rsidR="00110BF7" w:rsidRPr="009204A5">
        <w:rPr>
          <w:szCs w:val="26"/>
        </w:rPr>
        <w:t xml:space="preserve">), write these down on </w:t>
      </w:r>
      <w:r w:rsidR="00915AB8" w:rsidRPr="009204A5">
        <w:rPr>
          <w:szCs w:val="26"/>
        </w:rPr>
        <w:t>a</w:t>
      </w:r>
      <w:r w:rsidR="00110BF7" w:rsidRPr="009204A5">
        <w:rPr>
          <w:szCs w:val="26"/>
        </w:rPr>
        <w:t xml:space="preserve"> flip chart</w:t>
      </w:r>
      <w:r w:rsidR="00915AB8" w:rsidRPr="009204A5">
        <w:rPr>
          <w:szCs w:val="26"/>
        </w:rPr>
        <w:t>.</w:t>
      </w:r>
      <w:r w:rsidR="00110BF7" w:rsidRPr="009204A5">
        <w:rPr>
          <w:szCs w:val="26"/>
        </w:rPr>
        <w:t xml:space="preserve"> List all valid responses</w:t>
      </w:r>
      <w:r w:rsidR="00915AB8" w:rsidRPr="009204A5">
        <w:rPr>
          <w:szCs w:val="26"/>
        </w:rPr>
        <w:t>,</w:t>
      </w:r>
      <w:r w:rsidR="00110BF7" w:rsidRPr="009204A5">
        <w:rPr>
          <w:szCs w:val="26"/>
        </w:rPr>
        <w:t xml:space="preserve"> regardless of whether they are included in the DBC Framework</w:t>
      </w:r>
      <w:r w:rsidR="00915AB8" w:rsidRPr="009204A5">
        <w:rPr>
          <w:szCs w:val="26"/>
        </w:rPr>
        <w:t>. C</w:t>
      </w:r>
      <w:r w:rsidR="00110BF7" w:rsidRPr="009204A5">
        <w:rPr>
          <w:szCs w:val="26"/>
        </w:rPr>
        <w:t xml:space="preserve">ongratulate the participants for creating an even more detailed framework. </w:t>
      </w:r>
    </w:p>
    <w:p w14:paraId="531A2FE3" w14:textId="77777777" w:rsidR="00110BF7" w:rsidRPr="009204A5" w:rsidRDefault="00110BF7" w:rsidP="00B115A1">
      <w:pPr>
        <w:ind w:left="360" w:hanging="360"/>
        <w:rPr>
          <w:szCs w:val="26"/>
        </w:rPr>
      </w:pPr>
      <w:r w:rsidRPr="009204A5">
        <w:rPr>
          <w:szCs w:val="26"/>
        </w:rPr>
        <w:t>2.</w:t>
      </w:r>
      <w:r w:rsidR="003B696B" w:rsidRPr="009204A5">
        <w:rPr>
          <w:szCs w:val="26"/>
        </w:rPr>
        <w:tab/>
      </w:r>
      <w:r w:rsidRPr="009204A5">
        <w:rPr>
          <w:szCs w:val="26"/>
        </w:rPr>
        <w:t>The DBC Framework</w:t>
      </w:r>
    </w:p>
    <w:p w14:paraId="2EABF9B2" w14:textId="77777777" w:rsidR="00110BF7" w:rsidRPr="009204A5" w:rsidRDefault="003B696B" w:rsidP="00CC2732">
      <w:pPr>
        <w:ind w:left="900" w:hanging="540"/>
        <w:rPr>
          <w:szCs w:val="26"/>
        </w:rPr>
      </w:pPr>
      <w:r w:rsidRPr="009204A5">
        <w:rPr>
          <w:szCs w:val="26"/>
        </w:rPr>
        <w:t>2</w:t>
      </w:r>
      <w:r w:rsidR="004F02C9" w:rsidRPr="009204A5">
        <w:rPr>
          <w:szCs w:val="26"/>
        </w:rPr>
        <w:t xml:space="preserve">a. </w:t>
      </w:r>
      <w:r w:rsidR="00850DBF" w:rsidRPr="009204A5">
        <w:rPr>
          <w:szCs w:val="26"/>
        </w:rPr>
        <w:tab/>
      </w:r>
      <w:r w:rsidR="00110BF7" w:rsidRPr="009204A5">
        <w:rPr>
          <w:szCs w:val="26"/>
        </w:rPr>
        <w:t>Introduce the</w:t>
      </w:r>
      <w:r w:rsidR="00CA7B9C" w:rsidRPr="009204A5">
        <w:rPr>
          <w:szCs w:val="26"/>
        </w:rPr>
        <w:t xml:space="preserve"> DBC</w:t>
      </w:r>
      <w:r w:rsidR="00110BF7" w:rsidRPr="009204A5">
        <w:rPr>
          <w:szCs w:val="26"/>
        </w:rPr>
        <w:t xml:space="preserve"> framework by saying that a tool has been developed to help us think about the different things that need to be </w:t>
      </w:r>
      <w:r w:rsidR="00CA7B9C" w:rsidRPr="009204A5">
        <w:rPr>
          <w:szCs w:val="26"/>
        </w:rPr>
        <w:t>considered when designing/revis</w:t>
      </w:r>
      <w:r w:rsidR="00110BF7" w:rsidRPr="009204A5">
        <w:rPr>
          <w:szCs w:val="26"/>
        </w:rPr>
        <w:t>ing a behavior change strategy</w:t>
      </w:r>
      <w:r w:rsidR="00D349B5" w:rsidRPr="009204A5">
        <w:rPr>
          <w:szCs w:val="26"/>
        </w:rPr>
        <w:t>.</w:t>
      </w:r>
      <w:r w:rsidR="00110BF7" w:rsidRPr="009204A5">
        <w:rPr>
          <w:szCs w:val="26"/>
        </w:rPr>
        <w:t xml:space="preserve"> This tool is the Designing for Behavior Change</w:t>
      </w:r>
      <w:r w:rsidR="00D349B5" w:rsidRPr="009204A5">
        <w:rPr>
          <w:szCs w:val="26"/>
        </w:rPr>
        <w:t>, or DBC,</w:t>
      </w:r>
      <w:r w:rsidR="00110BF7" w:rsidRPr="009204A5">
        <w:rPr>
          <w:szCs w:val="26"/>
        </w:rPr>
        <w:t xml:space="preserve"> Framework.</w:t>
      </w:r>
    </w:p>
    <w:p w14:paraId="16970087" w14:textId="3C47A779" w:rsidR="00110BF7" w:rsidRDefault="003B696B" w:rsidP="00CC2732">
      <w:pPr>
        <w:ind w:left="900" w:hanging="540"/>
        <w:rPr>
          <w:szCs w:val="26"/>
        </w:rPr>
      </w:pPr>
      <w:r w:rsidRPr="009204A5">
        <w:rPr>
          <w:szCs w:val="26"/>
        </w:rPr>
        <w:lastRenderedPageBreak/>
        <w:t>2</w:t>
      </w:r>
      <w:r w:rsidR="004F02C9" w:rsidRPr="009204A5">
        <w:rPr>
          <w:szCs w:val="26"/>
        </w:rPr>
        <w:t xml:space="preserve">b. </w:t>
      </w:r>
      <w:r w:rsidR="00850DBF" w:rsidRPr="009204A5">
        <w:rPr>
          <w:szCs w:val="26"/>
        </w:rPr>
        <w:tab/>
      </w:r>
      <w:r w:rsidR="00110BF7" w:rsidRPr="009204A5">
        <w:rPr>
          <w:szCs w:val="26"/>
        </w:rPr>
        <w:t>Show the framework</w:t>
      </w:r>
      <w:r w:rsidR="00D349B5" w:rsidRPr="009204A5">
        <w:rPr>
          <w:szCs w:val="26"/>
        </w:rPr>
        <w:t xml:space="preserve">, as seen in </w:t>
      </w:r>
      <w:hyperlink w:anchor="_Lesson_2_Handout" w:history="1">
        <w:r w:rsidR="00D349B5" w:rsidRPr="00847F53">
          <w:rPr>
            <w:rStyle w:val="Hyperlink"/>
            <w:b/>
            <w:szCs w:val="26"/>
          </w:rPr>
          <w:t>Lesson 2 Handout 1: Blank Designing for Behavior Change Framework</w:t>
        </w:r>
      </w:hyperlink>
      <w:r w:rsidR="00D349B5" w:rsidRPr="009204A5">
        <w:rPr>
          <w:szCs w:val="26"/>
        </w:rPr>
        <w:t>,</w:t>
      </w:r>
      <w:r w:rsidR="00CA7B9C" w:rsidRPr="009204A5">
        <w:rPr>
          <w:szCs w:val="26"/>
        </w:rPr>
        <w:t xml:space="preserve"> on a large wall</w:t>
      </w:r>
      <w:r w:rsidR="00110BF7" w:rsidRPr="009204A5">
        <w:rPr>
          <w:szCs w:val="26"/>
        </w:rPr>
        <w:t xml:space="preserve"> chart</w:t>
      </w:r>
      <w:r w:rsidR="00D349B5" w:rsidRPr="009204A5">
        <w:rPr>
          <w:szCs w:val="26"/>
        </w:rPr>
        <w:t>.</w:t>
      </w:r>
      <w:r w:rsidR="00364D51" w:rsidRPr="009204A5">
        <w:rPr>
          <w:szCs w:val="26"/>
        </w:rPr>
        <w:t xml:space="preserve"> </w:t>
      </w:r>
      <w:r w:rsidR="00110BF7" w:rsidRPr="009204A5">
        <w:rPr>
          <w:szCs w:val="26"/>
        </w:rPr>
        <w:t xml:space="preserve">Point out the different parts of the </w:t>
      </w:r>
      <w:r w:rsidR="00D349B5" w:rsidRPr="009204A5">
        <w:rPr>
          <w:szCs w:val="26"/>
        </w:rPr>
        <w:t>framework</w:t>
      </w:r>
      <w:r w:rsidR="00110BF7" w:rsidRPr="009204A5">
        <w:rPr>
          <w:szCs w:val="26"/>
        </w:rPr>
        <w:t>, making reference to any corresponding responses provided by the participants in Step 1. Ask participants to follow along on t</w:t>
      </w:r>
      <w:r w:rsidR="00825826" w:rsidRPr="009204A5">
        <w:rPr>
          <w:szCs w:val="26"/>
        </w:rPr>
        <w:t xml:space="preserve">heir </w:t>
      </w:r>
      <w:r w:rsidR="00D349B5" w:rsidRPr="009204A5">
        <w:rPr>
          <w:szCs w:val="26"/>
        </w:rPr>
        <w:t xml:space="preserve">copies of </w:t>
      </w:r>
      <w:hyperlink w:anchor="_Lesson_2_Handout_1" w:history="1">
        <w:r w:rsidR="008044FD" w:rsidRPr="00847F53">
          <w:rPr>
            <w:rStyle w:val="Hyperlink"/>
            <w:b/>
            <w:szCs w:val="26"/>
          </w:rPr>
          <w:t>Lesson 2 Handout 1: Blank Designing for Behavior Change Framework</w:t>
        </w:r>
      </w:hyperlink>
      <w:r w:rsidR="009B231F" w:rsidRPr="009204A5">
        <w:rPr>
          <w:szCs w:val="26"/>
        </w:rPr>
        <w:t xml:space="preserve"> and </w:t>
      </w:r>
      <w:hyperlink w:anchor="_Lesson_2_Handout_2" w:history="1">
        <w:r w:rsidR="009B231F" w:rsidRPr="00847F53">
          <w:rPr>
            <w:rStyle w:val="Hyperlink"/>
            <w:b/>
            <w:szCs w:val="26"/>
          </w:rPr>
          <w:t xml:space="preserve">Lesson 2 Handout </w:t>
        </w:r>
        <w:r w:rsidR="00D349B5" w:rsidRPr="00847F53">
          <w:rPr>
            <w:rStyle w:val="Hyperlink"/>
            <w:b/>
            <w:szCs w:val="26"/>
          </w:rPr>
          <w:t>2:</w:t>
        </w:r>
        <w:r w:rsidR="00D349B5" w:rsidRPr="00847F53">
          <w:rPr>
            <w:rStyle w:val="Hyperlink"/>
            <w:b/>
          </w:rPr>
          <w:t xml:space="preserve"> Definitions of Designing for Behavior Change Framework Terms</w:t>
        </w:r>
      </w:hyperlink>
      <w:r w:rsidR="00D349B5" w:rsidRPr="009204A5">
        <w:rPr>
          <w:szCs w:val="26"/>
        </w:rPr>
        <w:t>.</w:t>
      </w:r>
      <w:r w:rsidR="009B231F" w:rsidRPr="009204A5">
        <w:rPr>
          <w:szCs w:val="26"/>
        </w:rPr>
        <w:t xml:space="preserve"> </w:t>
      </w:r>
    </w:p>
    <w:p w14:paraId="7E3CEB89" w14:textId="7BA3206A" w:rsidR="003F5650" w:rsidRPr="009204A5" w:rsidRDefault="003F5650" w:rsidP="00CC2732">
      <w:pPr>
        <w:ind w:left="900" w:hanging="540"/>
        <w:rPr>
          <w:szCs w:val="26"/>
        </w:rPr>
      </w:pPr>
      <w:r>
        <w:rPr>
          <w:szCs w:val="26"/>
        </w:rPr>
        <w:tab/>
        <w:t xml:space="preserve">Explain that The Problem Statement is not shown on the DBC Framework, but is understood to come before (to the left of) the Behavior Column.  This is because the </w:t>
      </w:r>
      <w:r w:rsidR="00982116">
        <w:rPr>
          <w:szCs w:val="26"/>
        </w:rPr>
        <w:t>Behavior</w:t>
      </w:r>
      <w:r>
        <w:rPr>
          <w:szCs w:val="26"/>
        </w:rPr>
        <w:t>s being promoted should directly contribute to the reduction of the problem.  In Food Security projects, for example, the problem is o</w:t>
      </w:r>
      <w:r w:rsidR="00DB00B0">
        <w:rPr>
          <w:szCs w:val="26"/>
        </w:rPr>
        <w:t>ften high infant/child</w:t>
      </w:r>
      <w:r>
        <w:rPr>
          <w:szCs w:val="26"/>
        </w:rPr>
        <w:t xml:space="preserve"> morbidity/mortality and malnutrition.  (Consider posting a sign entitled “the problem” to the left of the Behavior column to remind the participants of this element.) </w:t>
      </w:r>
    </w:p>
    <w:p w14:paraId="39FBECDF" w14:textId="48980132" w:rsidR="00110BF7" w:rsidRPr="009204A5" w:rsidRDefault="003B696B" w:rsidP="00CC2732">
      <w:pPr>
        <w:ind w:left="900" w:hanging="540"/>
        <w:rPr>
          <w:szCs w:val="26"/>
        </w:rPr>
      </w:pPr>
      <w:r w:rsidRPr="009204A5">
        <w:rPr>
          <w:szCs w:val="26"/>
        </w:rPr>
        <w:t>2</w:t>
      </w:r>
      <w:r w:rsidR="004F02C9" w:rsidRPr="009204A5">
        <w:rPr>
          <w:szCs w:val="26"/>
        </w:rPr>
        <w:t xml:space="preserve">c. </w:t>
      </w:r>
      <w:r w:rsidR="00850DBF" w:rsidRPr="009204A5">
        <w:rPr>
          <w:szCs w:val="26"/>
        </w:rPr>
        <w:tab/>
      </w:r>
      <w:r w:rsidR="00E224D0" w:rsidRPr="009204A5">
        <w:rPr>
          <w:szCs w:val="26"/>
        </w:rPr>
        <w:t>B</w:t>
      </w:r>
      <w:r w:rsidR="00110BF7" w:rsidRPr="009204A5">
        <w:rPr>
          <w:szCs w:val="26"/>
        </w:rPr>
        <w:t>rief</w:t>
      </w:r>
      <w:r w:rsidR="00E224D0" w:rsidRPr="009204A5">
        <w:rPr>
          <w:szCs w:val="26"/>
        </w:rPr>
        <w:t>ly</w:t>
      </w:r>
      <w:r w:rsidR="00110BF7" w:rsidRPr="009204A5">
        <w:rPr>
          <w:szCs w:val="26"/>
        </w:rPr>
        <w:t xml:space="preserve"> expla</w:t>
      </w:r>
      <w:r w:rsidR="00E224D0" w:rsidRPr="009204A5">
        <w:rPr>
          <w:szCs w:val="26"/>
        </w:rPr>
        <w:t>i</w:t>
      </w:r>
      <w:r w:rsidR="00110BF7" w:rsidRPr="009204A5">
        <w:rPr>
          <w:szCs w:val="26"/>
        </w:rPr>
        <w:t xml:space="preserve">n each of the </w:t>
      </w:r>
      <w:r w:rsidR="00676A4E">
        <w:rPr>
          <w:szCs w:val="26"/>
        </w:rPr>
        <w:t>F</w:t>
      </w:r>
      <w:r w:rsidR="00676A4E" w:rsidRPr="009204A5">
        <w:rPr>
          <w:szCs w:val="26"/>
        </w:rPr>
        <w:t xml:space="preserve">ive </w:t>
      </w:r>
      <w:r w:rsidR="00676A4E">
        <w:rPr>
          <w:szCs w:val="26"/>
        </w:rPr>
        <w:t>D</w:t>
      </w:r>
      <w:r w:rsidR="00676A4E" w:rsidRPr="009204A5">
        <w:rPr>
          <w:szCs w:val="26"/>
        </w:rPr>
        <w:t>ecisions</w:t>
      </w:r>
      <w:r w:rsidR="00110BF7" w:rsidRPr="009204A5">
        <w:rPr>
          <w:szCs w:val="26"/>
        </w:rPr>
        <w:t xml:space="preserve">, </w:t>
      </w:r>
      <w:r w:rsidR="00E224D0" w:rsidRPr="009204A5">
        <w:rPr>
          <w:szCs w:val="26"/>
        </w:rPr>
        <w:t>including</w:t>
      </w:r>
      <w:r w:rsidR="00110BF7" w:rsidRPr="009204A5">
        <w:rPr>
          <w:szCs w:val="26"/>
        </w:rPr>
        <w:t xml:space="preserve"> how they relate to each other.</w:t>
      </w:r>
    </w:p>
    <w:p w14:paraId="6ABABD89" w14:textId="705F98F6" w:rsidR="00D66399" w:rsidRDefault="00110BF7" w:rsidP="000E4C91">
      <w:pPr>
        <w:pStyle w:val="ListParagraph"/>
        <w:spacing w:after="120"/>
        <w:ind w:left="1260"/>
      </w:pPr>
      <w:r w:rsidRPr="009204A5">
        <w:rPr>
          <w:b/>
        </w:rPr>
        <w:t>Behavior</w:t>
      </w:r>
      <w:r w:rsidR="002830A2" w:rsidRPr="009204A5">
        <w:rPr>
          <w:b/>
        </w:rPr>
        <w:t>/Behavior Statement</w:t>
      </w:r>
      <w:r w:rsidRPr="009204A5">
        <w:rPr>
          <w:b/>
        </w:rPr>
        <w:t xml:space="preserve">: </w:t>
      </w:r>
      <w:r w:rsidRPr="009204A5">
        <w:t xml:space="preserve">In the DBC </w:t>
      </w:r>
      <w:r w:rsidR="00645C7A" w:rsidRPr="009204A5">
        <w:t>F</w:t>
      </w:r>
      <w:r w:rsidRPr="009204A5">
        <w:t xml:space="preserve">ramework, the </w:t>
      </w:r>
      <w:r w:rsidR="00676A4E">
        <w:t>B</w:t>
      </w:r>
      <w:r w:rsidR="00676A4E" w:rsidRPr="009204A5">
        <w:t xml:space="preserve">ehavior </w:t>
      </w:r>
      <w:r w:rsidR="009B231F" w:rsidRPr="009204A5">
        <w:t xml:space="preserve">is a specific action that the </w:t>
      </w:r>
      <w:r w:rsidR="00B91013" w:rsidRPr="009204A5">
        <w:t>Priority Group</w:t>
      </w:r>
      <w:r w:rsidR="009B231F" w:rsidRPr="009204A5">
        <w:t xml:space="preserve"> members </w:t>
      </w:r>
      <w:r w:rsidR="002830A2" w:rsidRPr="009204A5">
        <w:t>adopt</w:t>
      </w:r>
      <w:r w:rsidR="009B231F" w:rsidRPr="009204A5">
        <w:t xml:space="preserve"> to address a problem they face.</w:t>
      </w:r>
      <w:r w:rsidR="00D66399">
        <w:t xml:space="preserve"> To identify the </w:t>
      </w:r>
      <w:r w:rsidR="00676A4E">
        <w:t>Behavior</w:t>
      </w:r>
      <w:r w:rsidR="00D66399">
        <w:t xml:space="preserve">, it can be helpful to first identify the ‘big problem’ that the project is trying to address.  In health projects the ‘big problem’ is typically defined as high infant/child mortality and morbidity and sometimes, malnutrition. In agriculture projects the ‘big problem’ is often defined as lack of food security (too little food to eat). </w:t>
      </w:r>
    </w:p>
    <w:p w14:paraId="10BAF8D6" w14:textId="028791A9" w:rsidR="002830A2" w:rsidRPr="009204A5" w:rsidRDefault="00CA7B9C" w:rsidP="00D66399">
      <w:pPr>
        <w:pStyle w:val="ListParagraph"/>
        <w:numPr>
          <w:ilvl w:val="0"/>
          <w:numId w:val="0"/>
        </w:numPr>
        <w:spacing w:after="120"/>
        <w:ind w:left="1260"/>
      </w:pPr>
      <w:r w:rsidRPr="009204A5">
        <w:rPr>
          <w:rFonts w:eastAsia="PMingLiU"/>
        </w:rPr>
        <w:t xml:space="preserve">A </w:t>
      </w:r>
      <w:r w:rsidR="008B214E">
        <w:rPr>
          <w:rFonts w:eastAsia="PMingLiU"/>
        </w:rPr>
        <w:t>B</w:t>
      </w:r>
      <w:r w:rsidR="008B214E" w:rsidRPr="009204A5">
        <w:rPr>
          <w:rFonts w:eastAsia="PMingLiU"/>
        </w:rPr>
        <w:t xml:space="preserve">ehavior </w:t>
      </w:r>
      <w:r w:rsidRPr="009204A5">
        <w:rPr>
          <w:rFonts w:eastAsia="PMingLiU"/>
        </w:rPr>
        <w:t>is sometimes</w:t>
      </w:r>
      <w:r w:rsidR="00645C7A" w:rsidRPr="009204A5">
        <w:rPr>
          <w:rFonts w:eastAsia="PMingLiU"/>
        </w:rPr>
        <w:t xml:space="preserve"> referred to as a </w:t>
      </w:r>
      <w:r w:rsidR="00A455F4" w:rsidRPr="009204A5">
        <w:rPr>
          <w:rFonts w:eastAsia="PMingLiU"/>
        </w:rPr>
        <w:t>“</w:t>
      </w:r>
      <w:r w:rsidR="00645C7A" w:rsidRPr="009204A5">
        <w:rPr>
          <w:rFonts w:eastAsia="PMingLiU"/>
        </w:rPr>
        <w:t>practice</w:t>
      </w:r>
      <w:r w:rsidRPr="009204A5">
        <w:rPr>
          <w:rFonts w:eastAsia="PMingLiU"/>
        </w:rPr>
        <w:t>”, especially when it is done by a provider like a nurse or a doctor.</w:t>
      </w:r>
      <w:r w:rsidR="005F577C" w:rsidRPr="009204A5">
        <w:rPr>
          <w:rFonts w:eastAsia="PMingLiU"/>
        </w:rPr>
        <w:t xml:space="preserve"> </w:t>
      </w:r>
      <w:r w:rsidRPr="009204A5">
        <w:rPr>
          <w:rFonts w:eastAsia="PMingLiU"/>
        </w:rPr>
        <w:t xml:space="preserve">In </w:t>
      </w:r>
      <w:r w:rsidR="007C0FEB" w:rsidRPr="009204A5">
        <w:rPr>
          <w:rFonts w:eastAsia="PMingLiU"/>
        </w:rPr>
        <w:t>Agriculture,</w:t>
      </w:r>
      <w:r w:rsidRPr="009204A5">
        <w:rPr>
          <w:rFonts w:eastAsia="PMingLiU"/>
        </w:rPr>
        <w:t xml:space="preserve"> we sometime</w:t>
      </w:r>
      <w:r w:rsidR="002830A2" w:rsidRPr="009204A5">
        <w:rPr>
          <w:rFonts w:eastAsia="PMingLiU"/>
        </w:rPr>
        <w:t>s</w:t>
      </w:r>
      <w:r w:rsidRPr="009204A5">
        <w:rPr>
          <w:rFonts w:eastAsia="PMingLiU"/>
        </w:rPr>
        <w:t xml:space="preserve"> refer to </w:t>
      </w:r>
      <w:r w:rsidR="00982116">
        <w:rPr>
          <w:rFonts w:eastAsia="PMingLiU"/>
        </w:rPr>
        <w:t>Behavior</w:t>
      </w:r>
      <w:r w:rsidRPr="009204A5">
        <w:rPr>
          <w:rFonts w:eastAsia="PMingLiU"/>
        </w:rPr>
        <w:t xml:space="preserve">s as “technologies”. </w:t>
      </w:r>
      <w:r w:rsidR="00A455F4" w:rsidRPr="009204A5">
        <w:rPr>
          <w:rFonts w:eastAsia="PMingLiU"/>
        </w:rPr>
        <w:t>W</w:t>
      </w:r>
      <w:r w:rsidR="00645C7A" w:rsidRPr="009204A5">
        <w:rPr>
          <w:rFonts w:eastAsia="PMingLiU"/>
        </w:rPr>
        <w:t xml:space="preserve">hen </w:t>
      </w:r>
      <w:r w:rsidR="00982116">
        <w:rPr>
          <w:rFonts w:eastAsia="PMingLiU"/>
        </w:rPr>
        <w:t>Behavior</w:t>
      </w:r>
      <w:r w:rsidR="00645C7A" w:rsidRPr="009204A5">
        <w:rPr>
          <w:rFonts w:eastAsia="PMingLiU"/>
        </w:rPr>
        <w:t>s or practices are done often enough they become</w:t>
      </w:r>
      <w:r w:rsidRPr="009204A5">
        <w:rPr>
          <w:rFonts w:eastAsia="PMingLiU"/>
        </w:rPr>
        <w:t xml:space="preserve"> a</w:t>
      </w:r>
      <w:r w:rsidR="00645C7A" w:rsidRPr="009204A5">
        <w:rPr>
          <w:rFonts w:eastAsia="PMingLiU"/>
        </w:rPr>
        <w:t xml:space="preserve"> </w:t>
      </w:r>
      <w:r w:rsidR="00A455F4" w:rsidRPr="009204A5">
        <w:rPr>
          <w:rFonts w:eastAsia="PMingLiU"/>
        </w:rPr>
        <w:t>“</w:t>
      </w:r>
      <w:r w:rsidR="00645C7A" w:rsidRPr="009204A5">
        <w:rPr>
          <w:rFonts w:eastAsia="PMingLiU"/>
        </w:rPr>
        <w:t>habit</w:t>
      </w:r>
      <w:r w:rsidR="00A455F4" w:rsidRPr="009204A5">
        <w:rPr>
          <w:rFonts w:eastAsia="PMingLiU"/>
        </w:rPr>
        <w:t>”</w:t>
      </w:r>
      <w:r w:rsidR="00645C7A" w:rsidRPr="009204A5">
        <w:rPr>
          <w:rFonts w:eastAsia="PMingLiU"/>
        </w:rPr>
        <w:t>.</w:t>
      </w:r>
      <w:r w:rsidR="005F577C" w:rsidRPr="009204A5">
        <w:rPr>
          <w:rFonts w:eastAsia="PMingLiU"/>
        </w:rPr>
        <w:t xml:space="preserve"> </w:t>
      </w:r>
      <w:r w:rsidR="002830A2" w:rsidRPr="009204A5">
        <w:rPr>
          <w:rFonts w:eastAsia="PMingLiU"/>
        </w:rPr>
        <w:t xml:space="preserve">A </w:t>
      </w:r>
      <w:r w:rsidR="00982116">
        <w:rPr>
          <w:rFonts w:eastAsia="PMingLiU"/>
        </w:rPr>
        <w:t>Behavior</w:t>
      </w:r>
      <w:r w:rsidR="002830A2" w:rsidRPr="009204A5">
        <w:rPr>
          <w:rFonts w:eastAsia="PMingLiU"/>
        </w:rPr>
        <w:t xml:space="preserve"> is not knowledge</w:t>
      </w:r>
      <w:r w:rsidR="008B214E">
        <w:rPr>
          <w:rFonts w:eastAsia="PMingLiU"/>
        </w:rPr>
        <w:t xml:space="preserve">, </w:t>
      </w:r>
      <w:r w:rsidR="002830A2" w:rsidRPr="009204A5">
        <w:rPr>
          <w:rFonts w:eastAsia="PMingLiU"/>
        </w:rPr>
        <w:t xml:space="preserve"> attitude or belief.</w:t>
      </w:r>
    </w:p>
    <w:p w14:paraId="6FE8EAB4" w14:textId="1856D179" w:rsidR="00110BF7" w:rsidRPr="009204A5" w:rsidRDefault="002830A2" w:rsidP="000E4C91">
      <w:pPr>
        <w:pStyle w:val="ListParagraph"/>
        <w:numPr>
          <w:ilvl w:val="0"/>
          <w:numId w:val="0"/>
        </w:numPr>
        <w:spacing w:after="120"/>
        <w:ind w:left="1260"/>
      </w:pPr>
      <w:r w:rsidRPr="009204A5">
        <w:t>For the purpose of the formative research we need to define the</w:t>
      </w:r>
      <w:r w:rsidR="009B231F" w:rsidRPr="009204A5">
        <w:t xml:space="preserve"> </w:t>
      </w:r>
      <w:r w:rsidR="008B214E">
        <w:t>B</w:t>
      </w:r>
      <w:r w:rsidR="008B214E" w:rsidRPr="009204A5">
        <w:t xml:space="preserve">ehavior </w:t>
      </w:r>
      <w:r w:rsidRPr="009204A5">
        <w:t xml:space="preserve">in a specific way called a </w:t>
      </w:r>
      <w:r w:rsidRPr="009204A5">
        <w:rPr>
          <w:rStyle w:val="Heading3Char"/>
          <w:sz w:val="24"/>
        </w:rPr>
        <w:t xml:space="preserve">behavior </w:t>
      </w:r>
      <w:r w:rsidR="009B231F" w:rsidRPr="009204A5">
        <w:rPr>
          <w:rStyle w:val="Heading3Char"/>
          <w:sz w:val="24"/>
        </w:rPr>
        <w:t>statement</w:t>
      </w:r>
      <w:r w:rsidRPr="009204A5">
        <w:t>.</w:t>
      </w:r>
      <w:r w:rsidR="005F577C" w:rsidRPr="009204A5">
        <w:t xml:space="preserve"> </w:t>
      </w:r>
      <w:r w:rsidRPr="009204A5">
        <w:t xml:space="preserve">The behavior statement </w:t>
      </w:r>
      <w:r w:rsidR="00110BF7" w:rsidRPr="009204A5">
        <w:t>should</w:t>
      </w:r>
      <w:r w:rsidR="009B231F" w:rsidRPr="009204A5">
        <w:t xml:space="preserve"> be written in a positive</w:t>
      </w:r>
      <w:r w:rsidRPr="009204A5">
        <w:t xml:space="preserve"> way.</w:t>
      </w:r>
      <w:r w:rsidR="005F577C" w:rsidRPr="009204A5">
        <w:t xml:space="preserve"> </w:t>
      </w:r>
      <w:r w:rsidRPr="009204A5">
        <w:t>It includes three elements: 1) the Priority Group</w:t>
      </w:r>
      <w:r w:rsidR="00645C7A" w:rsidRPr="009204A5">
        <w:t>,</w:t>
      </w:r>
      <w:r w:rsidRPr="009204A5">
        <w:t xml:space="preserve"> 2) the verb in</w:t>
      </w:r>
      <w:r w:rsidR="00645C7A" w:rsidRPr="009204A5">
        <w:t xml:space="preserve"> present</w:t>
      </w:r>
      <w:r w:rsidR="009B231F" w:rsidRPr="009204A5">
        <w:t xml:space="preserve"> tense</w:t>
      </w:r>
      <w:r w:rsidRPr="009204A5">
        <w:t>,</w:t>
      </w:r>
      <w:r w:rsidR="009B231F" w:rsidRPr="009204A5">
        <w:t xml:space="preserve"> </w:t>
      </w:r>
      <w:r w:rsidRPr="009204A5">
        <w:t xml:space="preserve">and 3) the details that describe how/when/where/how often/how long the </w:t>
      </w:r>
      <w:r w:rsidR="008B214E">
        <w:t>B</w:t>
      </w:r>
      <w:r w:rsidR="008B214E" w:rsidRPr="009204A5">
        <w:t xml:space="preserve">ehavior </w:t>
      </w:r>
      <w:r w:rsidRPr="009204A5">
        <w:t>should be done, as appropriate.</w:t>
      </w:r>
      <w:r w:rsidR="005F577C" w:rsidRPr="009204A5">
        <w:t xml:space="preserve"> </w:t>
      </w:r>
      <w:r w:rsidR="00645C7A" w:rsidRPr="009204A5">
        <w:t>The statement must</w:t>
      </w:r>
      <w:r w:rsidR="00110BF7" w:rsidRPr="009204A5">
        <w:rPr>
          <w:rFonts w:eastAsia="PMingLiU"/>
        </w:rPr>
        <w:t xml:space="preserve"> be very specific, measura</w:t>
      </w:r>
      <w:r w:rsidR="009B231F" w:rsidRPr="009204A5">
        <w:rPr>
          <w:rFonts w:eastAsia="PMingLiU"/>
        </w:rPr>
        <w:t>ble, and observable.</w:t>
      </w:r>
      <w:r w:rsidR="005F577C" w:rsidRPr="009204A5">
        <w:rPr>
          <w:rFonts w:eastAsia="PMingLiU"/>
        </w:rPr>
        <w:t xml:space="preserve"> </w:t>
      </w:r>
      <w:r w:rsidR="00CA7B9C" w:rsidRPr="009204A5">
        <w:rPr>
          <w:rFonts w:eastAsia="PMingLiU"/>
        </w:rPr>
        <w:t xml:space="preserve">The DBC framework addresses only one </w:t>
      </w:r>
      <w:r w:rsidR="008B214E">
        <w:rPr>
          <w:rFonts w:eastAsia="PMingLiU"/>
        </w:rPr>
        <w:t>B</w:t>
      </w:r>
      <w:r w:rsidR="008B214E" w:rsidRPr="009204A5">
        <w:rPr>
          <w:rFonts w:eastAsia="PMingLiU"/>
        </w:rPr>
        <w:t xml:space="preserve">ehavior </w:t>
      </w:r>
      <w:r w:rsidR="00CA7B9C" w:rsidRPr="009204A5">
        <w:rPr>
          <w:rFonts w:eastAsia="PMingLiU"/>
        </w:rPr>
        <w:t>at a time.</w:t>
      </w:r>
      <w:r w:rsidR="005F577C" w:rsidRPr="009204A5">
        <w:rPr>
          <w:rFonts w:eastAsia="PMingLiU"/>
        </w:rPr>
        <w:t xml:space="preserve"> </w:t>
      </w:r>
      <w:r w:rsidR="00CA7B9C" w:rsidRPr="009204A5">
        <w:rPr>
          <w:rFonts w:eastAsia="PMingLiU"/>
        </w:rPr>
        <w:t xml:space="preserve">If a project is promoting many </w:t>
      </w:r>
      <w:r w:rsidR="008B214E">
        <w:rPr>
          <w:rFonts w:eastAsia="PMingLiU"/>
        </w:rPr>
        <w:t>B</w:t>
      </w:r>
      <w:r w:rsidR="008B214E" w:rsidRPr="009204A5">
        <w:rPr>
          <w:rFonts w:eastAsia="PMingLiU"/>
        </w:rPr>
        <w:t>ehaviors</w:t>
      </w:r>
      <w:r w:rsidR="00CA7B9C" w:rsidRPr="009204A5">
        <w:rPr>
          <w:rFonts w:eastAsia="PMingLiU"/>
        </w:rPr>
        <w:t xml:space="preserve">, then there would need to be many different DBC frameworks, or one for each </w:t>
      </w:r>
      <w:r w:rsidR="00982116">
        <w:rPr>
          <w:rFonts w:eastAsia="PMingLiU"/>
        </w:rPr>
        <w:t>Behavior</w:t>
      </w:r>
      <w:r w:rsidR="00CA7B9C" w:rsidRPr="009204A5">
        <w:rPr>
          <w:rFonts w:eastAsia="PMingLiU"/>
        </w:rPr>
        <w:t xml:space="preserve"> you want to learn more about. </w:t>
      </w:r>
    </w:p>
    <w:p w14:paraId="5580E7BC" w14:textId="275143EA" w:rsidR="00110BF7" w:rsidRPr="009204A5" w:rsidRDefault="00B91013" w:rsidP="000E4C91">
      <w:pPr>
        <w:pStyle w:val="ListParagraph"/>
        <w:spacing w:after="120"/>
        <w:ind w:left="1260"/>
      </w:pPr>
      <w:r w:rsidRPr="009204A5">
        <w:rPr>
          <w:b/>
        </w:rPr>
        <w:t>Priority Group</w:t>
      </w:r>
      <w:r w:rsidR="00A455F4" w:rsidRPr="009204A5">
        <w:rPr>
          <w:b/>
        </w:rPr>
        <w:t>:</w:t>
      </w:r>
      <w:r w:rsidR="00110BF7" w:rsidRPr="009204A5">
        <w:t xml:space="preserve"> </w:t>
      </w:r>
      <w:r w:rsidR="00A455F4" w:rsidRPr="009204A5">
        <w:t>This is</w:t>
      </w:r>
      <w:r w:rsidR="00110BF7" w:rsidRPr="009204A5">
        <w:t xml:space="preserve"> the group of people that are </w:t>
      </w:r>
      <w:r w:rsidR="00A455F4" w:rsidRPr="009204A5">
        <w:t xml:space="preserve">being </w:t>
      </w:r>
      <w:r w:rsidR="00110BF7" w:rsidRPr="009204A5">
        <w:t xml:space="preserve">encouraging to adopt the </w:t>
      </w:r>
      <w:r w:rsidR="00982116">
        <w:t>Behavior</w:t>
      </w:r>
      <w:r w:rsidR="00A455F4" w:rsidRPr="009204A5">
        <w:t>, as well as</w:t>
      </w:r>
      <w:r w:rsidR="009B7533" w:rsidRPr="009204A5">
        <w:t xml:space="preserve"> those people who ensure t</w:t>
      </w:r>
      <w:r w:rsidR="00CA7B9C" w:rsidRPr="009204A5">
        <w:t>hat someone else (such as a child</w:t>
      </w:r>
      <w:r w:rsidR="009B7533" w:rsidRPr="009204A5">
        <w:t xml:space="preserve">) practices the new </w:t>
      </w:r>
      <w:r w:rsidR="008B214E">
        <w:t>B</w:t>
      </w:r>
      <w:r w:rsidR="008B214E" w:rsidRPr="009204A5">
        <w:t>ehavior</w:t>
      </w:r>
      <w:r w:rsidR="009B7533" w:rsidRPr="009204A5">
        <w:t>.</w:t>
      </w:r>
      <w:r w:rsidR="00364D51" w:rsidRPr="009204A5">
        <w:t xml:space="preserve"> </w:t>
      </w:r>
      <w:r w:rsidR="009B7533" w:rsidRPr="009204A5">
        <w:t xml:space="preserve">While the </w:t>
      </w:r>
      <w:r w:rsidRPr="009204A5">
        <w:t>Priority Group</w:t>
      </w:r>
      <w:r w:rsidR="009B7533" w:rsidRPr="009204A5">
        <w:t xml:space="preserve"> is usually found among the </w:t>
      </w:r>
      <w:r w:rsidR="00A455F4" w:rsidRPr="009204A5">
        <w:t>t</w:t>
      </w:r>
      <w:r w:rsidR="009B7533" w:rsidRPr="009204A5">
        <w:t xml:space="preserve">arget </w:t>
      </w:r>
      <w:r w:rsidR="00A455F4" w:rsidRPr="009204A5">
        <w:t>a</w:t>
      </w:r>
      <w:r w:rsidR="009B7533" w:rsidRPr="009204A5">
        <w:t>udience (</w:t>
      </w:r>
      <w:r w:rsidR="00A455F4" w:rsidRPr="009204A5">
        <w:t xml:space="preserve">e.g., </w:t>
      </w:r>
      <w:r w:rsidR="009B7533" w:rsidRPr="009204A5">
        <w:t xml:space="preserve">mothers of children under </w:t>
      </w:r>
      <w:r w:rsidR="00A455F4" w:rsidRPr="009204A5">
        <w:t>5</w:t>
      </w:r>
      <w:r w:rsidR="009B7533" w:rsidRPr="009204A5">
        <w:t>), t</w:t>
      </w:r>
      <w:r w:rsidR="00110BF7" w:rsidRPr="009204A5">
        <w:t xml:space="preserve">he DBC </w:t>
      </w:r>
      <w:r w:rsidR="00A455F4" w:rsidRPr="009204A5">
        <w:t>F</w:t>
      </w:r>
      <w:r w:rsidR="00110BF7" w:rsidRPr="009204A5">
        <w:t xml:space="preserve">ramework can also be used to promote </w:t>
      </w:r>
      <w:r w:rsidR="008B214E">
        <w:t>B</w:t>
      </w:r>
      <w:r w:rsidR="008B214E" w:rsidRPr="009204A5">
        <w:t xml:space="preserve">ehaviors </w:t>
      </w:r>
      <w:r w:rsidR="00110BF7" w:rsidRPr="009204A5">
        <w:t>among service providers</w:t>
      </w:r>
      <w:r w:rsidR="00A455F4" w:rsidRPr="009204A5">
        <w:t>,</w:t>
      </w:r>
      <w:r w:rsidR="00110BF7" w:rsidRPr="009204A5">
        <w:t xml:space="preserve"> either employees or </w:t>
      </w:r>
      <w:r w:rsidR="00110BF7" w:rsidRPr="009204A5">
        <w:lastRenderedPageBreak/>
        <w:t>volunteers (</w:t>
      </w:r>
      <w:r w:rsidR="00A455F4" w:rsidRPr="009204A5">
        <w:t xml:space="preserve">e.g., </w:t>
      </w:r>
      <w:r w:rsidR="00110BF7" w:rsidRPr="009204A5">
        <w:t>extension agents, health promoters).</w:t>
      </w:r>
      <w:r w:rsidR="00A455F4" w:rsidRPr="009204A5">
        <w:t xml:space="preserve"> T</w:t>
      </w:r>
      <w:r w:rsidR="00110BF7" w:rsidRPr="009204A5">
        <w:t xml:space="preserve">he </w:t>
      </w:r>
      <w:r w:rsidRPr="009204A5">
        <w:t>Priority Group</w:t>
      </w:r>
      <w:r w:rsidR="00110BF7" w:rsidRPr="009204A5">
        <w:t xml:space="preserve"> </w:t>
      </w:r>
      <w:r w:rsidR="00A455F4" w:rsidRPr="009204A5">
        <w:t xml:space="preserve">is defined </w:t>
      </w:r>
      <w:r w:rsidR="00CA7B9C" w:rsidRPr="009204A5">
        <w:t>in seven</w:t>
      </w:r>
      <w:r w:rsidR="00110BF7" w:rsidRPr="009204A5">
        <w:t xml:space="preserve"> different ways</w:t>
      </w:r>
      <w:r w:rsidR="00B115A1" w:rsidRPr="009204A5">
        <w:t>,</w:t>
      </w:r>
      <w:r w:rsidR="00110BF7" w:rsidRPr="009204A5">
        <w:t xml:space="preserve"> </w:t>
      </w:r>
      <w:r w:rsidR="00CA7B9C" w:rsidRPr="009204A5">
        <w:t xml:space="preserve">and clearly describes the context in which the </w:t>
      </w:r>
      <w:r w:rsidR="00982116">
        <w:t>Behavior</w:t>
      </w:r>
      <w:r w:rsidR="00CA7B9C" w:rsidRPr="009204A5">
        <w:t xml:space="preserve"> will be practiced.</w:t>
      </w:r>
      <w:r w:rsidR="005E3442">
        <w:t xml:space="preserve"> The seven categories include: demographics, daily routine, big desires, current practices, attitudes, knowledge (regarding the </w:t>
      </w:r>
      <w:r w:rsidR="00982116">
        <w:t>Behavior</w:t>
      </w:r>
      <w:r w:rsidR="005E3442">
        <w:t xml:space="preserve">), known barriers, stage of change, and gender roles related to the </w:t>
      </w:r>
      <w:r w:rsidR="00982116">
        <w:t>Behavior</w:t>
      </w:r>
      <w:r w:rsidR="005E3442">
        <w:t xml:space="preserve">. </w:t>
      </w:r>
      <w:r w:rsidR="005F577C" w:rsidRPr="009204A5">
        <w:t xml:space="preserve"> </w:t>
      </w:r>
      <w:r w:rsidR="00CA7B9C" w:rsidRPr="009204A5">
        <w:t>This description</w:t>
      </w:r>
      <w:r w:rsidR="00B6392F" w:rsidRPr="009204A5">
        <w:t xml:space="preserve"> helps us decide </w:t>
      </w:r>
      <w:r w:rsidR="00110BF7" w:rsidRPr="009204A5">
        <w:t>how to plan appropriate and effec</w:t>
      </w:r>
      <w:r w:rsidR="00CA7B9C" w:rsidRPr="009204A5">
        <w:t xml:space="preserve">tive </w:t>
      </w:r>
      <w:r w:rsidR="00982116">
        <w:t>Behavior</w:t>
      </w:r>
      <w:r w:rsidR="00CA7B9C" w:rsidRPr="009204A5">
        <w:t xml:space="preserve"> change activities</w:t>
      </w:r>
      <w:r w:rsidR="00110BF7" w:rsidRPr="009204A5">
        <w:t>.</w:t>
      </w:r>
      <w:r w:rsidR="00364D51" w:rsidRPr="009204A5">
        <w:t xml:space="preserve"> </w:t>
      </w:r>
    </w:p>
    <w:p w14:paraId="4D470A50" w14:textId="1F56DA97" w:rsidR="00110BF7" w:rsidRPr="009204A5" w:rsidRDefault="00110BF7" w:rsidP="000E4C91">
      <w:pPr>
        <w:pStyle w:val="ListParagraph"/>
        <w:spacing w:after="120"/>
        <w:ind w:left="1260"/>
      </w:pPr>
      <w:r w:rsidRPr="009204A5">
        <w:rPr>
          <w:b/>
        </w:rPr>
        <w:t xml:space="preserve">Influencing </w:t>
      </w:r>
      <w:r w:rsidR="004205AA" w:rsidRPr="009204A5">
        <w:rPr>
          <w:b/>
        </w:rPr>
        <w:t>g</w:t>
      </w:r>
      <w:r w:rsidRPr="009204A5">
        <w:rPr>
          <w:b/>
        </w:rPr>
        <w:t>roup</w:t>
      </w:r>
      <w:r w:rsidR="004205AA" w:rsidRPr="009204A5">
        <w:rPr>
          <w:b/>
        </w:rPr>
        <w:t>:</w:t>
      </w:r>
      <w:r w:rsidRPr="009204A5">
        <w:t xml:space="preserve"> </w:t>
      </w:r>
      <w:r w:rsidR="004205AA" w:rsidRPr="009204A5">
        <w:t xml:space="preserve">This </w:t>
      </w:r>
      <w:r w:rsidRPr="009204A5">
        <w:t xml:space="preserve">is </w:t>
      </w:r>
      <w:r w:rsidR="004205AA" w:rsidRPr="009204A5">
        <w:t xml:space="preserve">the </w:t>
      </w:r>
      <w:r w:rsidRPr="009204A5">
        <w:t>group that has the most influence</w:t>
      </w:r>
      <w:r w:rsidR="00CA7B9C" w:rsidRPr="009204A5">
        <w:t xml:space="preserve"> (positive or negative)</w:t>
      </w:r>
      <w:r w:rsidRPr="009204A5">
        <w:t xml:space="preserve"> on the </w:t>
      </w:r>
      <w:r w:rsidR="00B91013" w:rsidRPr="009204A5">
        <w:t>Priority Group</w:t>
      </w:r>
      <w:r w:rsidRPr="009204A5">
        <w:t xml:space="preserve"> regard</w:t>
      </w:r>
      <w:r w:rsidR="004205AA" w:rsidRPr="009204A5">
        <w:t>ing</w:t>
      </w:r>
      <w:r w:rsidRPr="009204A5">
        <w:t xml:space="preserve"> the specific </w:t>
      </w:r>
      <w:r w:rsidR="00982116">
        <w:t>Behavior</w:t>
      </w:r>
      <w:r w:rsidRPr="009204A5">
        <w:t>.</w:t>
      </w:r>
      <w:r w:rsidR="00CA7B9C" w:rsidRPr="009204A5">
        <w:t xml:space="preserve"> Formative research among</w:t>
      </w:r>
      <w:r w:rsidR="004205AA" w:rsidRPr="009204A5">
        <w:t xml:space="preserve"> the </w:t>
      </w:r>
      <w:r w:rsidR="00B91013" w:rsidRPr="009204A5">
        <w:t>Priority Group</w:t>
      </w:r>
      <w:r w:rsidR="00CA7B9C" w:rsidRPr="009204A5">
        <w:t xml:space="preserve"> is used to identify</w:t>
      </w:r>
      <w:r w:rsidR="004205AA" w:rsidRPr="009204A5">
        <w:t xml:space="preserve"> t</w:t>
      </w:r>
      <w:r w:rsidR="009B7533" w:rsidRPr="009204A5">
        <w:t xml:space="preserve">he </w:t>
      </w:r>
      <w:r w:rsidR="004205AA" w:rsidRPr="009204A5">
        <w:t>i</w:t>
      </w:r>
      <w:r w:rsidR="009B7533" w:rsidRPr="009204A5">
        <w:t xml:space="preserve">nfluencing </w:t>
      </w:r>
      <w:r w:rsidR="004205AA" w:rsidRPr="009204A5">
        <w:t>g</w:t>
      </w:r>
      <w:r w:rsidR="009B7533" w:rsidRPr="009204A5">
        <w:t xml:space="preserve">roup. </w:t>
      </w:r>
      <w:r w:rsidR="007C0FEB" w:rsidRPr="009204A5">
        <w:t>Typically,</w:t>
      </w:r>
      <w:r w:rsidR="00CA7B9C" w:rsidRPr="009204A5">
        <w:t xml:space="preserve"> there is</w:t>
      </w:r>
      <w:r w:rsidRPr="009204A5">
        <w:t xml:space="preserve"> only </w:t>
      </w:r>
      <w:r w:rsidR="00B16C8C">
        <w:t>one influencing group</w:t>
      </w:r>
      <w:r w:rsidRPr="009204A5">
        <w:t>.</w:t>
      </w:r>
      <w:r w:rsidR="00B16C8C">
        <w:t xml:space="preserve">  If the program staff want to work with people who are not identified by the priority group, we called these people “resource people”. </w:t>
      </w:r>
      <w:r w:rsidR="00364D51" w:rsidRPr="009204A5">
        <w:t xml:space="preserve"> </w:t>
      </w:r>
    </w:p>
    <w:p w14:paraId="3716B39E" w14:textId="7E57BCC8" w:rsidR="00110BF7" w:rsidRPr="009204A5" w:rsidRDefault="00110BF7" w:rsidP="000E4C91">
      <w:pPr>
        <w:pStyle w:val="ListParagraph"/>
        <w:spacing w:after="120"/>
        <w:ind w:left="1260"/>
      </w:pPr>
      <w:r w:rsidRPr="009204A5">
        <w:rPr>
          <w:b/>
        </w:rPr>
        <w:t>Determinants:</w:t>
      </w:r>
      <w:r w:rsidR="00364D51" w:rsidRPr="009204A5">
        <w:t xml:space="preserve"> </w:t>
      </w:r>
      <w:r w:rsidRPr="009204A5">
        <w:t>D</w:t>
      </w:r>
      <w:r w:rsidR="009B231F" w:rsidRPr="009204A5">
        <w:rPr>
          <w:rFonts w:eastAsia="PMingLiU"/>
        </w:rPr>
        <w:t>eterminants</w:t>
      </w:r>
      <w:r w:rsidR="00B91013" w:rsidRPr="009204A5">
        <w:rPr>
          <w:rFonts w:eastAsia="PMingLiU"/>
        </w:rPr>
        <w:t xml:space="preserve"> (of behavior change)</w:t>
      </w:r>
      <w:r w:rsidR="005F577C" w:rsidRPr="009204A5">
        <w:rPr>
          <w:rFonts w:eastAsia="PMingLiU"/>
        </w:rPr>
        <w:t xml:space="preserve"> </w:t>
      </w:r>
      <w:r w:rsidR="009B7533" w:rsidRPr="009204A5">
        <w:rPr>
          <w:rFonts w:eastAsia="PMingLiU"/>
        </w:rPr>
        <w:t xml:space="preserve">are categories of reasons why the </w:t>
      </w:r>
      <w:r w:rsidR="00B91013" w:rsidRPr="009204A5">
        <w:rPr>
          <w:rFonts w:eastAsia="PMingLiU"/>
        </w:rPr>
        <w:t>Priority Group</w:t>
      </w:r>
      <w:r w:rsidR="009B231F" w:rsidRPr="009204A5">
        <w:rPr>
          <w:rFonts w:eastAsia="PMingLiU"/>
        </w:rPr>
        <w:t xml:space="preserve"> </w:t>
      </w:r>
      <w:r w:rsidR="009B7533" w:rsidRPr="009204A5">
        <w:rPr>
          <w:rFonts w:eastAsia="PMingLiU"/>
        </w:rPr>
        <w:t xml:space="preserve">may or may not practice a given </w:t>
      </w:r>
      <w:r w:rsidR="004054D5">
        <w:rPr>
          <w:rFonts w:eastAsia="PMingLiU"/>
        </w:rPr>
        <w:t>B</w:t>
      </w:r>
      <w:r w:rsidR="004054D5" w:rsidRPr="009204A5">
        <w:rPr>
          <w:rFonts w:eastAsia="PMingLiU"/>
        </w:rPr>
        <w:t>ehavior</w:t>
      </w:r>
      <w:r w:rsidR="009B7533" w:rsidRPr="009204A5">
        <w:rPr>
          <w:rFonts w:eastAsia="PMingLiU"/>
        </w:rPr>
        <w:t>.</w:t>
      </w:r>
      <w:r w:rsidR="00B91013" w:rsidRPr="009204A5">
        <w:rPr>
          <w:rFonts w:eastAsia="PMingLiU"/>
        </w:rPr>
        <w:t xml:space="preserve"> There are 12 Determinants:</w:t>
      </w:r>
      <w:r w:rsidR="005F577C" w:rsidRPr="009204A5">
        <w:rPr>
          <w:rFonts w:eastAsia="PMingLiU"/>
        </w:rPr>
        <w:t xml:space="preserve"> </w:t>
      </w:r>
      <w:r w:rsidR="00B91013" w:rsidRPr="009204A5">
        <w:rPr>
          <w:rFonts w:eastAsia="PMingLiU"/>
        </w:rPr>
        <w:t>Self-Efficacy, Positive Consequences, Negative Consequences, Social Norms, Access, Cue for Action, Susceptibil</w:t>
      </w:r>
      <w:r w:rsidR="00DB00B0">
        <w:rPr>
          <w:rFonts w:eastAsia="PMingLiU"/>
        </w:rPr>
        <w:t xml:space="preserve">ity, Severity, Action Efficacy, </w:t>
      </w:r>
      <w:r w:rsidR="00283BDE">
        <w:rPr>
          <w:rFonts w:eastAsia="PMingLiU"/>
        </w:rPr>
        <w:t>Divine will</w:t>
      </w:r>
      <w:r w:rsidR="00B91013" w:rsidRPr="009204A5">
        <w:rPr>
          <w:rFonts w:eastAsia="PMingLiU"/>
        </w:rPr>
        <w:t>, Policy and Culture.</w:t>
      </w:r>
      <w:r w:rsidR="005F577C" w:rsidRPr="009204A5">
        <w:rPr>
          <w:rFonts w:eastAsia="PMingLiU"/>
        </w:rPr>
        <w:t xml:space="preserve"> </w:t>
      </w:r>
      <w:r w:rsidR="00B91013" w:rsidRPr="009204A5">
        <w:rPr>
          <w:rFonts w:eastAsia="PMingLiU"/>
        </w:rPr>
        <w:t>Knowing the 12 determinants helps us to develop the BA questionnaire.</w:t>
      </w:r>
      <w:r w:rsidR="005F577C" w:rsidRPr="009204A5">
        <w:rPr>
          <w:rFonts w:eastAsia="PMingLiU"/>
        </w:rPr>
        <w:t xml:space="preserve"> </w:t>
      </w:r>
      <w:r w:rsidR="00B6392F" w:rsidRPr="009204A5">
        <w:rPr>
          <w:rFonts w:eastAsia="PMingLiU"/>
        </w:rPr>
        <w:t>F</w:t>
      </w:r>
      <w:r w:rsidR="002C1E07" w:rsidRPr="009204A5">
        <w:rPr>
          <w:rFonts w:eastAsia="PMingLiU"/>
        </w:rPr>
        <w:t xml:space="preserve">ormative research, </w:t>
      </w:r>
      <w:r w:rsidR="00CA7B9C" w:rsidRPr="009204A5">
        <w:rPr>
          <w:rFonts w:eastAsia="PMingLiU"/>
        </w:rPr>
        <w:t>such as a</w:t>
      </w:r>
      <w:r w:rsidR="002C1E07" w:rsidRPr="009204A5">
        <w:rPr>
          <w:rFonts w:eastAsia="PMingLiU"/>
        </w:rPr>
        <w:t xml:space="preserve"> Barrier Analysis,</w:t>
      </w:r>
      <w:r w:rsidR="00B91013" w:rsidRPr="009204A5">
        <w:rPr>
          <w:rFonts w:eastAsia="PMingLiU"/>
        </w:rPr>
        <w:t xml:space="preserve"> is</w:t>
      </w:r>
      <w:r w:rsidR="00B6392F" w:rsidRPr="009204A5">
        <w:rPr>
          <w:rFonts w:eastAsia="PMingLiU"/>
        </w:rPr>
        <w:t xml:space="preserve"> conducted among</w:t>
      </w:r>
      <w:r w:rsidR="00B91013" w:rsidRPr="009204A5">
        <w:rPr>
          <w:rFonts w:eastAsia="PMingLiU"/>
        </w:rPr>
        <w:t xml:space="preserve"> the Priority Group</w:t>
      </w:r>
      <w:r w:rsidR="002C1E07" w:rsidRPr="009204A5">
        <w:rPr>
          <w:rFonts w:eastAsia="PMingLiU"/>
        </w:rPr>
        <w:t xml:space="preserve"> t</w:t>
      </w:r>
      <w:r w:rsidR="00B91013" w:rsidRPr="009204A5">
        <w:rPr>
          <w:rFonts w:eastAsia="PMingLiU"/>
        </w:rPr>
        <w:t>o identify</w:t>
      </w:r>
      <w:r w:rsidR="00CA7B9C" w:rsidRPr="009204A5">
        <w:rPr>
          <w:rFonts w:eastAsia="PMingLiU"/>
        </w:rPr>
        <w:t xml:space="preserve"> the most significant reasons why the </w:t>
      </w:r>
      <w:r w:rsidR="00B91013" w:rsidRPr="009204A5">
        <w:rPr>
          <w:rFonts w:eastAsia="PMingLiU"/>
        </w:rPr>
        <w:t>Priority Group</w:t>
      </w:r>
      <w:r w:rsidR="00CA7B9C" w:rsidRPr="009204A5">
        <w:rPr>
          <w:rFonts w:eastAsia="PMingLiU"/>
        </w:rPr>
        <w:t xml:space="preserve"> is not practicing the </w:t>
      </w:r>
      <w:r w:rsidR="004054D5">
        <w:rPr>
          <w:rFonts w:eastAsia="PMingLiU"/>
        </w:rPr>
        <w:t>B</w:t>
      </w:r>
      <w:r w:rsidR="004054D5" w:rsidRPr="009204A5">
        <w:rPr>
          <w:rFonts w:eastAsia="PMingLiU"/>
        </w:rPr>
        <w:t>ehavior</w:t>
      </w:r>
      <w:r w:rsidR="00CA7B9C" w:rsidRPr="009204A5">
        <w:rPr>
          <w:rFonts w:eastAsia="PMingLiU"/>
        </w:rPr>
        <w:t>, as well</w:t>
      </w:r>
      <w:r w:rsidR="00B91013" w:rsidRPr="009204A5">
        <w:rPr>
          <w:rFonts w:eastAsia="PMingLiU"/>
        </w:rPr>
        <w:t xml:space="preserve"> as the enablers that facilitate adoption of the </w:t>
      </w:r>
      <w:r w:rsidR="00982116">
        <w:rPr>
          <w:rFonts w:eastAsia="PMingLiU"/>
        </w:rPr>
        <w:t>Behavior</w:t>
      </w:r>
      <w:r w:rsidR="00B91013" w:rsidRPr="009204A5">
        <w:rPr>
          <w:rFonts w:eastAsia="PMingLiU"/>
        </w:rPr>
        <w:t>.</w:t>
      </w:r>
      <w:r w:rsidR="005F577C" w:rsidRPr="009204A5">
        <w:rPr>
          <w:rFonts w:eastAsia="PMingLiU"/>
        </w:rPr>
        <w:t xml:space="preserve"> </w:t>
      </w:r>
    </w:p>
    <w:p w14:paraId="7CF58D69" w14:textId="6B55D3C8" w:rsidR="00110BF7" w:rsidRPr="009204A5" w:rsidRDefault="00B91013" w:rsidP="000E4C91">
      <w:pPr>
        <w:pStyle w:val="ListParagraph"/>
        <w:spacing w:after="120"/>
        <w:ind w:left="1260"/>
      </w:pPr>
      <w:r w:rsidRPr="009204A5">
        <w:rPr>
          <w:b/>
        </w:rPr>
        <w:t>Bridges to Activities</w:t>
      </w:r>
      <w:r w:rsidR="00110BF7" w:rsidRPr="009204A5">
        <w:rPr>
          <w:rFonts w:eastAsia="PMingLiU"/>
          <w:b/>
        </w:rPr>
        <w:t>:</w:t>
      </w:r>
      <w:r w:rsidR="00110BF7" w:rsidRPr="009204A5">
        <w:rPr>
          <w:rFonts w:eastAsia="PMingLiU"/>
        </w:rPr>
        <w:t xml:space="preserve"> </w:t>
      </w:r>
      <w:r w:rsidRPr="009204A5">
        <w:rPr>
          <w:rFonts w:eastAsia="PMingLiU" w:cs="Tahoma"/>
        </w:rPr>
        <w:t>Bridges to Activities</w:t>
      </w:r>
      <w:r w:rsidR="00E40DA3" w:rsidRPr="009204A5">
        <w:rPr>
          <w:rFonts w:eastAsia="PMingLiU" w:cs="Tahoma"/>
        </w:rPr>
        <w:t xml:space="preserve"> are b</w:t>
      </w:r>
      <w:r w:rsidR="00885B4A" w:rsidRPr="009204A5">
        <w:rPr>
          <w:rFonts w:eastAsia="PMingLiU" w:cs="Tahoma"/>
        </w:rPr>
        <w:t>ased</w:t>
      </w:r>
      <w:r w:rsidR="009B7533" w:rsidRPr="009204A5">
        <w:rPr>
          <w:rFonts w:eastAsia="PMingLiU" w:cs="Tahoma"/>
        </w:rPr>
        <w:t xml:space="preserve"> on the responses given by the </w:t>
      </w:r>
      <w:r w:rsidRPr="009204A5">
        <w:rPr>
          <w:rFonts w:eastAsia="PMingLiU" w:cs="Tahoma"/>
        </w:rPr>
        <w:t>Priority Group</w:t>
      </w:r>
      <w:r w:rsidR="00885B4A" w:rsidRPr="009204A5">
        <w:rPr>
          <w:rFonts w:eastAsia="PMingLiU" w:cs="Tahoma"/>
        </w:rPr>
        <w:t xml:space="preserve"> during the formative research</w:t>
      </w:r>
      <w:r w:rsidRPr="009204A5">
        <w:rPr>
          <w:rFonts w:eastAsia="PMingLiU" w:cs="Tahoma"/>
        </w:rPr>
        <w:t xml:space="preserve"> that were found to be ‘significant’</w:t>
      </w:r>
      <w:r w:rsidRPr="009204A5">
        <w:rPr>
          <w:rStyle w:val="FootnoteReference"/>
          <w:rFonts w:eastAsia="PMingLiU" w:cs="Tahoma"/>
        </w:rPr>
        <w:footnoteReference w:id="12"/>
      </w:r>
      <w:r w:rsidRPr="009204A5">
        <w:rPr>
          <w:rFonts w:eastAsia="PMingLiU" w:cs="Tahoma"/>
        </w:rPr>
        <w:t>.</w:t>
      </w:r>
      <w:r w:rsidR="005F577C" w:rsidRPr="009204A5">
        <w:rPr>
          <w:rFonts w:eastAsia="PMingLiU" w:cs="Tahoma"/>
        </w:rPr>
        <w:t xml:space="preserve"> </w:t>
      </w:r>
      <w:r w:rsidRPr="009204A5">
        <w:rPr>
          <w:rFonts w:eastAsia="PMingLiU" w:cs="Tahoma"/>
        </w:rPr>
        <w:t xml:space="preserve">They </w:t>
      </w:r>
      <w:r w:rsidR="00885B4A" w:rsidRPr="009204A5">
        <w:rPr>
          <w:rFonts w:eastAsia="PMingLiU" w:cs="Tahoma"/>
        </w:rPr>
        <w:t>are more</w:t>
      </w:r>
      <w:r w:rsidR="00EB4518" w:rsidRPr="009204A5">
        <w:rPr>
          <w:rFonts w:eastAsia="PMingLiU" w:cs="Tahoma"/>
        </w:rPr>
        <w:t>-</w:t>
      </w:r>
      <w:r w:rsidR="00885B4A" w:rsidRPr="009204A5">
        <w:rPr>
          <w:rFonts w:eastAsia="PMingLiU" w:cs="Tahoma"/>
        </w:rPr>
        <w:t xml:space="preserve">specific descriptions of a change one should make to address the issue revealed by the research. A </w:t>
      </w:r>
      <w:r w:rsidRPr="009204A5">
        <w:rPr>
          <w:rFonts w:eastAsia="PMingLiU" w:cs="Tahoma"/>
        </w:rPr>
        <w:t>Bridge to Activity</w:t>
      </w:r>
      <w:r w:rsidR="00885B4A" w:rsidRPr="009204A5">
        <w:rPr>
          <w:rFonts w:eastAsia="PMingLiU" w:cs="Tahoma"/>
        </w:rPr>
        <w:t xml:space="preserve"> usually begins with a directional verb (</w:t>
      </w:r>
      <w:r w:rsidR="00EB4518" w:rsidRPr="009204A5">
        <w:rPr>
          <w:rFonts w:eastAsia="PMingLiU" w:cs="Tahoma"/>
        </w:rPr>
        <w:t xml:space="preserve">e.g., </w:t>
      </w:r>
      <w:r w:rsidR="00885B4A" w:rsidRPr="009204A5">
        <w:rPr>
          <w:rFonts w:eastAsia="PMingLiU" w:cs="Tahoma"/>
        </w:rPr>
        <w:t>increase, decrease, improve, reinforce) and often proposes t</w:t>
      </w:r>
      <w:r w:rsidR="009B7533" w:rsidRPr="009204A5">
        <w:rPr>
          <w:rFonts w:eastAsia="PMingLiU" w:cs="Tahoma"/>
        </w:rPr>
        <w:t xml:space="preserve">o change the perception of the </w:t>
      </w:r>
      <w:r w:rsidRPr="009204A5">
        <w:rPr>
          <w:rFonts w:eastAsia="PMingLiU" w:cs="Tahoma"/>
        </w:rPr>
        <w:t>Priority Group</w:t>
      </w:r>
      <w:r w:rsidR="00885B4A" w:rsidRPr="009204A5">
        <w:rPr>
          <w:rFonts w:eastAsia="PMingLiU" w:cs="Tahoma"/>
        </w:rPr>
        <w:t xml:space="preserve">. It is not expressed in percentages. The </w:t>
      </w:r>
      <w:r w:rsidRPr="009204A5">
        <w:rPr>
          <w:rFonts w:eastAsia="PMingLiU" w:cs="Tahoma"/>
        </w:rPr>
        <w:t>Bridges to Activities</w:t>
      </w:r>
      <w:r w:rsidR="00885B4A" w:rsidRPr="009204A5">
        <w:rPr>
          <w:rFonts w:eastAsia="PMingLiU" w:cs="Tahoma"/>
        </w:rPr>
        <w:t xml:space="preserve"> </w:t>
      </w:r>
      <w:r w:rsidR="00EB4518" w:rsidRPr="009204A5">
        <w:rPr>
          <w:rFonts w:eastAsia="PMingLiU" w:cs="Tahoma"/>
        </w:rPr>
        <w:t>are</w:t>
      </w:r>
      <w:r w:rsidR="00885B4A" w:rsidRPr="009204A5">
        <w:rPr>
          <w:rFonts w:eastAsia="PMingLiU" w:cs="Tahoma"/>
        </w:rPr>
        <w:t xml:space="preserve"> always about the </w:t>
      </w:r>
      <w:r w:rsidRPr="009204A5">
        <w:rPr>
          <w:rFonts w:eastAsia="PMingLiU" w:cs="Tahoma"/>
        </w:rPr>
        <w:t>Priority Group</w:t>
      </w:r>
      <w:r w:rsidR="00885B4A" w:rsidRPr="009204A5">
        <w:rPr>
          <w:rFonts w:eastAsia="PMingLiU" w:cs="Tahoma"/>
        </w:rPr>
        <w:t xml:space="preserve">, so it is not necessary to mention the </w:t>
      </w:r>
      <w:r w:rsidRPr="009204A5">
        <w:rPr>
          <w:rFonts w:eastAsia="PMingLiU" w:cs="Tahoma"/>
        </w:rPr>
        <w:t>Priority Group</w:t>
      </w:r>
      <w:r w:rsidR="00885B4A" w:rsidRPr="009204A5">
        <w:rPr>
          <w:rFonts w:eastAsia="PMingLiU" w:cs="Tahoma"/>
        </w:rPr>
        <w:t xml:space="preserve"> in </w:t>
      </w:r>
      <w:r w:rsidR="00EB4518" w:rsidRPr="009204A5">
        <w:rPr>
          <w:rFonts w:eastAsia="PMingLiU" w:cs="Tahoma"/>
        </w:rPr>
        <w:t>the wording.</w:t>
      </w:r>
      <w:r w:rsidR="00364D51" w:rsidRPr="009204A5">
        <w:rPr>
          <w:rFonts w:eastAsia="PMingLiU" w:cs="Tahoma"/>
        </w:rPr>
        <w:t xml:space="preserve"> </w:t>
      </w:r>
      <w:r w:rsidR="00110BF7" w:rsidRPr="009204A5">
        <w:rPr>
          <w:rFonts w:eastAsia="PMingLiU"/>
        </w:rPr>
        <w:t xml:space="preserve">There is always at least one </w:t>
      </w:r>
      <w:r w:rsidRPr="009204A5">
        <w:rPr>
          <w:rFonts w:eastAsia="PMingLiU"/>
        </w:rPr>
        <w:t>Bridge to Activity</w:t>
      </w:r>
      <w:r w:rsidR="00110BF7" w:rsidRPr="009204A5">
        <w:rPr>
          <w:rFonts w:eastAsia="PMingLiU"/>
        </w:rPr>
        <w:t xml:space="preserve"> written for each d</w:t>
      </w:r>
      <w:r w:rsidRPr="009204A5">
        <w:rPr>
          <w:rFonts w:eastAsia="PMingLiU"/>
        </w:rPr>
        <w:t>eterminant found to be significant for</w:t>
      </w:r>
      <w:r w:rsidR="00110BF7" w:rsidRPr="009204A5">
        <w:rPr>
          <w:rFonts w:eastAsia="PMingLiU"/>
        </w:rPr>
        <w:t xml:space="preserve"> the chosen </w:t>
      </w:r>
      <w:r w:rsidR="00982116">
        <w:rPr>
          <w:rFonts w:eastAsia="PMingLiU"/>
        </w:rPr>
        <w:t>Behavior</w:t>
      </w:r>
      <w:r w:rsidR="00110BF7" w:rsidRPr="009204A5">
        <w:rPr>
          <w:rFonts w:eastAsia="PMingLiU"/>
        </w:rPr>
        <w:t xml:space="preserve"> (e.g., “i</w:t>
      </w:r>
      <w:r w:rsidR="00110BF7" w:rsidRPr="009204A5">
        <w:t>ncrease</w:t>
      </w:r>
      <w:r w:rsidR="00885B4A" w:rsidRPr="009204A5">
        <w:t xml:space="preserve"> the perception that diarrhea could cause a child to become malnourished</w:t>
      </w:r>
      <w:r w:rsidR="00EB4518" w:rsidRPr="009204A5">
        <w:t>”</w:t>
      </w:r>
      <w:r w:rsidR="00110BF7" w:rsidRPr="009204A5">
        <w:rPr>
          <w:rFonts w:eastAsia="PMingLiU"/>
        </w:rPr>
        <w:t>).</w:t>
      </w:r>
    </w:p>
    <w:p w14:paraId="733EED40" w14:textId="258F676A" w:rsidR="00110BF7" w:rsidRPr="009204A5" w:rsidRDefault="00110BF7" w:rsidP="00CC2732">
      <w:pPr>
        <w:pStyle w:val="ListParagraph"/>
        <w:ind w:left="1260"/>
      </w:pPr>
      <w:r w:rsidRPr="009204A5">
        <w:rPr>
          <w:b/>
        </w:rPr>
        <w:t>Activities:</w:t>
      </w:r>
      <w:r w:rsidR="00364D51" w:rsidRPr="009204A5">
        <w:t xml:space="preserve"> </w:t>
      </w:r>
      <w:r w:rsidRPr="009204A5">
        <w:t>Activities are</w:t>
      </w:r>
      <w:r w:rsidR="009B231F" w:rsidRPr="009204A5">
        <w:t xml:space="preserve"> a series of</w:t>
      </w:r>
      <w:r w:rsidRPr="009204A5">
        <w:t xml:space="preserve"> </w:t>
      </w:r>
      <w:r w:rsidR="009B231F" w:rsidRPr="009204A5">
        <w:t xml:space="preserve">tasks </w:t>
      </w:r>
      <w:r w:rsidRPr="009204A5">
        <w:t xml:space="preserve">that program implementers plan, organize, and/or conduct usually with the </w:t>
      </w:r>
      <w:r w:rsidR="00B91013" w:rsidRPr="009204A5">
        <w:t>Priority Group</w:t>
      </w:r>
      <w:r w:rsidRPr="009204A5">
        <w:t xml:space="preserve"> or </w:t>
      </w:r>
      <w:r w:rsidR="004054D5">
        <w:t>I</w:t>
      </w:r>
      <w:r w:rsidR="004054D5" w:rsidRPr="009204A5">
        <w:t xml:space="preserve">nfluencing </w:t>
      </w:r>
      <w:r w:rsidR="004054D5">
        <w:t>G</w:t>
      </w:r>
      <w:r w:rsidR="004054D5" w:rsidRPr="009204A5">
        <w:t xml:space="preserve">roups </w:t>
      </w:r>
      <w:r w:rsidRPr="009204A5">
        <w:t>to</w:t>
      </w:r>
      <w:r w:rsidR="001400FF" w:rsidRPr="009204A5">
        <w:t xml:space="preserve"> address</w:t>
      </w:r>
      <w:r w:rsidR="00B91013" w:rsidRPr="009204A5">
        <w:t xml:space="preserve"> the</w:t>
      </w:r>
      <w:r w:rsidR="001400FF" w:rsidRPr="009204A5">
        <w:t xml:space="preserve"> </w:t>
      </w:r>
      <w:r w:rsidR="00B91013" w:rsidRPr="009204A5">
        <w:t>Bridges to Activities</w:t>
      </w:r>
      <w:r w:rsidR="009B231F" w:rsidRPr="009204A5">
        <w:t>.</w:t>
      </w:r>
      <w:r w:rsidR="00B91013" w:rsidRPr="009204A5">
        <w:t xml:space="preserve"> They are the Activities that eliminate the barriers to adopting the desired Behavior</w:t>
      </w:r>
      <w:r w:rsidR="00FE0A32" w:rsidRPr="009204A5">
        <w:t xml:space="preserve">, or reinforce the enablers that facilitate behavior </w:t>
      </w:r>
      <w:r w:rsidR="00FE0A32" w:rsidRPr="009204A5">
        <w:lastRenderedPageBreak/>
        <w:t>change.</w:t>
      </w:r>
      <w:r w:rsidR="005F577C" w:rsidRPr="009204A5">
        <w:t xml:space="preserve"> </w:t>
      </w:r>
      <w:r w:rsidR="009B231F" w:rsidRPr="009204A5">
        <w:t>Activity descriptions</w:t>
      </w:r>
      <w:r w:rsidRPr="009204A5">
        <w:t xml:space="preserve"> start with an action verb.</w:t>
      </w:r>
      <w:r w:rsidR="00364D51" w:rsidRPr="009204A5">
        <w:t xml:space="preserve"> </w:t>
      </w:r>
      <w:r w:rsidRPr="009204A5">
        <w:t>For example, “offer a small loan to one entrepreneur per village to produce and sell quality, affordable chicken feed” or “</w:t>
      </w:r>
      <w:r w:rsidR="009B231F" w:rsidRPr="009204A5">
        <w:t xml:space="preserve">set up </w:t>
      </w:r>
      <w:r w:rsidRPr="009204A5">
        <w:t>additional sale points of wire mesh</w:t>
      </w:r>
      <w:r w:rsidR="005F577C" w:rsidRPr="009204A5">
        <w:t>.</w:t>
      </w:r>
      <w:r w:rsidR="008C2EE8" w:rsidRPr="009204A5">
        <w:t>”</w:t>
      </w:r>
    </w:p>
    <w:p w14:paraId="5020B70C" w14:textId="3DE0BE1F" w:rsidR="00110BF7" w:rsidRPr="009204A5" w:rsidRDefault="003B696B" w:rsidP="00CC2732">
      <w:pPr>
        <w:ind w:left="900" w:hanging="540"/>
        <w:rPr>
          <w:szCs w:val="26"/>
        </w:rPr>
      </w:pPr>
      <w:r w:rsidRPr="009204A5">
        <w:rPr>
          <w:szCs w:val="26"/>
        </w:rPr>
        <w:t>2</w:t>
      </w:r>
      <w:r w:rsidR="004F02C9" w:rsidRPr="009204A5">
        <w:rPr>
          <w:szCs w:val="26"/>
        </w:rPr>
        <w:t>d.</w:t>
      </w:r>
      <w:r w:rsidR="00850DBF" w:rsidRPr="009204A5">
        <w:rPr>
          <w:szCs w:val="26"/>
        </w:rPr>
        <w:tab/>
      </w:r>
      <w:r w:rsidR="00FE0A32" w:rsidRPr="009204A5">
        <w:rPr>
          <w:szCs w:val="26"/>
        </w:rPr>
        <w:t>Refer participants to</w:t>
      </w:r>
      <w:r w:rsidR="004F02C9" w:rsidRPr="009204A5">
        <w:rPr>
          <w:szCs w:val="26"/>
        </w:rPr>
        <w:t xml:space="preserve"> </w:t>
      </w:r>
      <w:hyperlink w:anchor="_Lesson_2_Handout_3" w:history="1">
        <w:r w:rsidR="004F02C9" w:rsidRPr="00847F53">
          <w:rPr>
            <w:rStyle w:val="Hyperlink"/>
            <w:b/>
            <w:szCs w:val="26"/>
          </w:rPr>
          <w:t>Lesson 2</w:t>
        </w:r>
        <w:r w:rsidR="00196D69" w:rsidRPr="00847F53">
          <w:rPr>
            <w:rStyle w:val="Hyperlink"/>
            <w:b/>
            <w:szCs w:val="26"/>
          </w:rPr>
          <w:t xml:space="preserve"> Handout 3</w:t>
        </w:r>
        <w:r w:rsidR="008C2EE8" w:rsidRPr="00847F53">
          <w:rPr>
            <w:rStyle w:val="Hyperlink"/>
            <w:b/>
            <w:szCs w:val="26"/>
          </w:rPr>
          <w:t>: Examples of</w:t>
        </w:r>
        <w:r w:rsidR="00110BF7" w:rsidRPr="00847F53">
          <w:rPr>
            <w:rStyle w:val="Hyperlink"/>
            <w:b/>
            <w:szCs w:val="26"/>
          </w:rPr>
          <w:t xml:space="preserve"> </w:t>
        </w:r>
        <w:r w:rsidR="008C2EE8" w:rsidRPr="00847F53">
          <w:rPr>
            <w:rStyle w:val="Hyperlink"/>
            <w:b/>
            <w:szCs w:val="26"/>
          </w:rPr>
          <w:t>C</w:t>
        </w:r>
        <w:r w:rsidR="00110BF7" w:rsidRPr="00847F53">
          <w:rPr>
            <w:rStyle w:val="Hyperlink"/>
            <w:b/>
            <w:szCs w:val="26"/>
          </w:rPr>
          <w:t>ompleted D</w:t>
        </w:r>
        <w:r w:rsidR="008C2EE8" w:rsidRPr="00847F53">
          <w:rPr>
            <w:rStyle w:val="Hyperlink"/>
            <w:b/>
            <w:szCs w:val="26"/>
          </w:rPr>
          <w:t xml:space="preserve">esigning for </w:t>
        </w:r>
        <w:r w:rsidR="00110BF7" w:rsidRPr="00847F53">
          <w:rPr>
            <w:rStyle w:val="Hyperlink"/>
            <w:b/>
            <w:szCs w:val="26"/>
          </w:rPr>
          <w:t>B</w:t>
        </w:r>
        <w:r w:rsidR="008C2EE8" w:rsidRPr="00847F53">
          <w:rPr>
            <w:rStyle w:val="Hyperlink"/>
            <w:b/>
            <w:szCs w:val="26"/>
          </w:rPr>
          <w:t xml:space="preserve">ehavior </w:t>
        </w:r>
        <w:r w:rsidR="00110BF7" w:rsidRPr="00847F53">
          <w:rPr>
            <w:rStyle w:val="Hyperlink"/>
            <w:b/>
            <w:szCs w:val="26"/>
          </w:rPr>
          <w:t>C</w:t>
        </w:r>
        <w:r w:rsidR="008C2EE8" w:rsidRPr="00847F53">
          <w:rPr>
            <w:rStyle w:val="Hyperlink"/>
            <w:b/>
            <w:szCs w:val="26"/>
          </w:rPr>
          <w:t>hange</w:t>
        </w:r>
        <w:r w:rsidR="00110BF7" w:rsidRPr="00847F53">
          <w:rPr>
            <w:rStyle w:val="Hyperlink"/>
            <w:b/>
            <w:szCs w:val="26"/>
          </w:rPr>
          <w:t xml:space="preserve"> </w:t>
        </w:r>
        <w:r w:rsidR="008C2EE8" w:rsidRPr="00847F53">
          <w:rPr>
            <w:rStyle w:val="Hyperlink"/>
            <w:b/>
            <w:szCs w:val="26"/>
          </w:rPr>
          <w:t>F</w:t>
        </w:r>
        <w:r w:rsidR="00110BF7" w:rsidRPr="00847F53">
          <w:rPr>
            <w:rStyle w:val="Hyperlink"/>
            <w:b/>
            <w:szCs w:val="26"/>
          </w:rPr>
          <w:t>rameworks</w:t>
        </w:r>
      </w:hyperlink>
      <w:r w:rsidR="008C2EE8" w:rsidRPr="009204A5">
        <w:rPr>
          <w:szCs w:val="26"/>
        </w:rPr>
        <w:t>. A</w:t>
      </w:r>
      <w:r w:rsidR="00110BF7" w:rsidRPr="009204A5">
        <w:rPr>
          <w:szCs w:val="26"/>
        </w:rPr>
        <w:t>sk partic</w:t>
      </w:r>
      <w:r w:rsidR="00FE0A32" w:rsidRPr="009204A5">
        <w:rPr>
          <w:szCs w:val="26"/>
        </w:rPr>
        <w:t>ipants to read</w:t>
      </w:r>
      <w:r w:rsidR="00110BF7" w:rsidRPr="009204A5">
        <w:rPr>
          <w:szCs w:val="26"/>
        </w:rPr>
        <w:t xml:space="preserve"> to </w:t>
      </w:r>
      <w:r w:rsidR="008C2EE8" w:rsidRPr="009204A5">
        <w:rPr>
          <w:szCs w:val="26"/>
        </w:rPr>
        <w:t>one of the examples</w:t>
      </w:r>
      <w:r w:rsidR="00FE0A32" w:rsidRPr="009204A5">
        <w:rPr>
          <w:szCs w:val="26"/>
        </w:rPr>
        <w:t>;</w:t>
      </w:r>
      <w:r w:rsidR="00110BF7" w:rsidRPr="009204A5">
        <w:rPr>
          <w:szCs w:val="26"/>
        </w:rPr>
        <w:t xml:space="preserve"> walk them through</w:t>
      </w:r>
      <w:r w:rsidR="008C2EE8" w:rsidRPr="009204A5">
        <w:rPr>
          <w:szCs w:val="26"/>
        </w:rPr>
        <w:t xml:space="preserve"> it, and</w:t>
      </w:r>
      <w:r w:rsidR="00110BF7" w:rsidRPr="009204A5">
        <w:rPr>
          <w:szCs w:val="26"/>
        </w:rPr>
        <w:t xml:space="preserve"> address any questions. </w:t>
      </w:r>
    </w:p>
    <w:p w14:paraId="121B1883" w14:textId="57702245" w:rsidR="00110BF7" w:rsidRPr="009204A5" w:rsidRDefault="003B696B" w:rsidP="00CC2732">
      <w:pPr>
        <w:ind w:left="900" w:hanging="540"/>
        <w:rPr>
          <w:szCs w:val="26"/>
        </w:rPr>
      </w:pPr>
      <w:r w:rsidRPr="009204A5">
        <w:rPr>
          <w:szCs w:val="26"/>
        </w:rPr>
        <w:t>2</w:t>
      </w:r>
      <w:r w:rsidR="004F02C9" w:rsidRPr="009204A5">
        <w:rPr>
          <w:szCs w:val="26"/>
        </w:rPr>
        <w:t>e.</w:t>
      </w:r>
      <w:r w:rsidR="00850DBF" w:rsidRPr="009204A5">
        <w:rPr>
          <w:szCs w:val="26"/>
        </w:rPr>
        <w:tab/>
      </w:r>
      <w:r w:rsidR="00FE0A32" w:rsidRPr="009204A5">
        <w:rPr>
          <w:szCs w:val="26"/>
        </w:rPr>
        <w:t>Refer participants to</w:t>
      </w:r>
      <w:r w:rsidR="004F02C9" w:rsidRPr="009204A5">
        <w:rPr>
          <w:szCs w:val="26"/>
        </w:rPr>
        <w:t xml:space="preserve"> </w:t>
      </w:r>
      <w:hyperlink w:anchor="_Lesson_2_Handout_4" w:history="1">
        <w:r w:rsidR="004F02C9" w:rsidRPr="00847F53">
          <w:rPr>
            <w:rStyle w:val="Hyperlink"/>
            <w:b/>
            <w:szCs w:val="26"/>
          </w:rPr>
          <w:t>Lesson 2</w:t>
        </w:r>
        <w:r w:rsidR="009B231F" w:rsidRPr="00847F53">
          <w:rPr>
            <w:rStyle w:val="Hyperlink"/>
            <w:b/>
            <w:szCs w:val="26"/>
          </w:rPr>
          <w:t xml:space="preserve"> Handout 4</w:t>
        </w:r>
        <w:r w:rsidR="006F3997" w:rsidRPr="00847F53">
          <w:rPr>
            <w:rStyle w:val="Hyperlink"/>
            <w:b/>
            <w:szCs w:val="26"/>
          </w:rPr>
          <w:t>:</w:t>
        </w:r>
        <w:r w:rsidR="00110BF7" w:rsidRPr="00847F53">
          <w:rPr>
            <w:rStyle w:val="Hyperlink"/>
            <w:b/>
            <w:szCs w:val="26"/>
          </w:rPr>
          <w:t xml:space="preserve"> Planning Guide</w:t>
        </w:r>
        <w:r w:rsidR="006F3997" w:rsidRPr="00847F53">
          <w:rPr>
            <w:rStyle w:val="Hyperlink"/>
            <w:b/>
            <w:szCs w:val="26"/>
          </w:rPr>
          <w:t>:</w:t>
        </w:r>
        <w:r w:rsidR="006F3997" w:rsidRPr="00847F53">
          <w:rPr>
            <w:rStyle w:val="Hyperlink"/>
            <w:b/>
          </w:rPr>
          <w:t xml:space="preserve"> Steps in the Designing for Behavior Change Process</w:t>
        </w:r>
      </w:hyperlink>
      <w:r w:rsidR="00110BF7" w:rsidRPr="009204A5">
        <w:rPr>
          <w:color w:val="3C58A6"/>
          <w:szCs w:val="26"/>
        </w:rPr>
        <w:t xml:space="preserve"> </w:t>
      </w:r>
      <w:r w:rsidR="00110BF7" w:rsidRPr="009204A5">
        <w:rPr>
          <w:szCs w:val="26"/>
        </w:rPr>
        <w:t>and review</w:t>
      </w:r>
      <w:r w:rsidR="006F3997" w:rsidRPr="009204A5">
        <w:rPr>
          <w:szCs w:val="26"/>
        </w:rPr>
        <w:t xml:space="preserve"> it with participants</w:t>
      </w:r>
      <w:r w:rsidR="00110BF7" w:rsidRPr="009204A5">
        <w:rPr>
          <w:szCs w:val="26"/>
        </w:rPr>
        <w:t>. Address participants’ questions</w:t>
      </w:r>
      <w:r w:rsidR="00FE0A32" w:rsidRPr="009204A5">
        <w:rPr>
          <w:szCs w:val="26"/>
        </w:rPr>
        <w:t xml:space="preserve"> about each step, pointing out the place where after having conducted the formative research one might have to return to the Priority Group description and add additional information or make corrections. Point out that it is only AFTER having done the formative research that you will know if there is an Influencing Group and who that group(s) is</w:t>
      </w:r>
      <w:r w:rsidR="00BC05DB">
        <w:rPr>
          <w:szCs w:val="26"/>
        </w:rPr>
        <w:t>(are)</w:t>
      </w:r>
      <w:r w:rsidR="00FE0A32" w:rsidRPr="009204A5">
        <w:rPr>
          <w:szCs w:val="26"/>
        </w:rPr>
        <w:t xml:space="preserve">. </w:t>
      </w:r>
    </w:p>
    <w:p w14:paraId="34880234" w14:textId="77777777" w:rsidR="006F3997" w:rsidRPr="009204A5" w:rsidRDefault="003B696B" w:rsidP="000E4C91">
      <w:pPr>
        <w:spacing w:after="120"/>
        <w:ind w:left="360" w:hanging="360"/>
        <w:rPr>
          <w:szCs w:val="26"/>
        </w:rPr>
      </w:pPr>
      <w:r w:rsidRPr="009204A5">
        <w:rPr>
          <w:szCs w:val="26"/>
        </w:rPr>
        <w:t>3</w:t>
      </w:r>
      <w:r w:rsidR="00110BF7" w:rsidRPr="009204A5">
        <w:rPr>
          <w:szCs w:val="26"/>
        </w:rPr>
        <w:t>.</w:t>
      </w:r>
      <w:r w:rsidR="00850DBF" w:rsidRPr="009204A5">
        <w:rPr>
          <w:szCs w:val="26"/>
        </w:rPr>
        <w:tab/>
      </w:r>
      <w:r w:rsidR="006F3997" w:rsidRPr="009204A5">
        <w:rPr>
          <w:szCs w:val="26"/>
        </w:rPr>
        <w:t>Summary</w:t>
      </w:r>
    </w:p>
    <w:p w14:paraId="25196214" w14:textId="792F004A" w:rsidR="0073568C" w:rsidRPr="009204A5" w:rsidRDefault="006F3997" w:rsidP="000E4C91">
      <w:pPr>
        <w:spacing w:after="0"/>
        <w:ind w:left="900" w:hanging="540"/>
        <w:sectPr w:rsidR="0073568C" w:rsidRPr="009204A5" w:rsidSect="00FC07BF">
          <w:headerReference w:type="even" r:id="rId29"/>
          <w:headerReference w:type="default" r:id="rId30"/>
          <w:pgSz w:w="12240" w:h="15840"/>
          <w:pgMar w:top="1440" w:right="1440" w:bottom="1440" w:left="1440" w:header="720" w:footer="720" w:gutter="0"/>
          <w:cols w:space="720"/>
          <w:docGrid w:linePitch="326"/>
        </w:sectPr>
      </w:pPr>
      <w:r w:rsidRPr="009204A5">
        <w:rPr>
          <w:szCs w:val="26"/>
        </w:rPr>
        <w:t>3a.</w:t>
      </w:r>
      <w:r w:rsidRPr="009204A5">
        <w:rPr>
          <w:szCs w:val="26"/>
        </w:rPr>
        <w:tab/>
      </w:r>
      <w:r w:rsidR="00110BF7" w:rsidRPr="009204A5">
        <w:rPr>
          <w:szCs w:val="26"/>
        </w:rPr>
        <w:t>Su</w:t>
      </w:r>
      <w:r w:rsidR="004F02C9" w:rsidRPr="009204A5">
        <w:rPr>
          <w:szCs w:val="26"/>
        </w:rPr>
        <w:t xml:space="preserve">mmarize </w:t>
      </w:r>
      <w:r w:rsidRPr="009204A5">
        <w:rPr>
          <w:szCs w:val="26"/>
        </w:rPr>
        <w:t xml:space="preserve">the lesson </w:t>
      </w:r>
      <w:r w:rsidR="004F02C9" w:rsidRPr="009204A5">
        <w:rPr>
          <w:szCs w:val="26"/>
        </w:rPr>
        <w:t xml:space="preserve">by discussing </w:t>
      </w:r>
      <w:hyperlink w:anchor="_Lesson_2_Handout_5" w:history="1">
        <w:r w:rsidR="004F02C9" w:rsidRPr="00847F53">
          <w:rPr>
            <w:rStyle w:val="Hyperlink"/>
            <w:b/>
            <w:szCs w:val="26"/>
          </w:rPr>
          <w:t>Lesson 2</w:t>
        </w:r>
        <w:r w:rsidR="009B231F" w:rsidRPr="00847F53">
          <w:rPr>
            <w:rStyle w:val="Hyperlink"/>
            <w:b/>
            <w:szCs w:val="26"/>
          </w:rPr>
          <w:t xml:space="preserve"> Handout 5</w:t>
        </w:r>
        <w:r w:rsidRPr="00847F53">
          <w:rPr>
            <w:rStyle w:val="Hyperlink"/>
            <w:b/>
            <w:szCs w:val="26"/>
          </w:rPr>
          <w:t>:</w:t>
        </w:r>
        <w:r w:rsidR="00110BF7" w:rsidRPr="00847F53">
          <w:rPr>
            <w:rStyle w:val="Hyperlink"/>
            <w:b/>
            <w:szCs w:val="26"/>
          </w:rPr>
          <w:t xml:space="preserve"> </w:t>
        </w:r>
        <w:r w:rsidRPr="00847F53">
          <w:rPr>
            <w:rStyle w:val="Hyperlink"/>
            <w:b/>
            <w:szCs w:val="26"/>
          </w:rPr>
          <w:t xml:space="preserve">The </w:t>
        </w:r>
        <w:r w:rsidR="00110BF7" w:rsidRPr="00847F53">
          <w:rPr>
            <w:rStyle w:val="Hyperlink"/>
            <w:b/>
            <w:szCs w:val="26"/>
          </w:rPr>
          <w:t>Five Principles</w:t>
        </w:r>
        <w:r w:rsidR="00707AFE" w:rsidRPr="00847F53">
          <w:rPr>
            <w:rStyle w:val="Hyperlink"/>
            <w:b/>
            <w:szCs w:val="26"/>
          </w:rPr>
          <w:t xml:space="preserve"> of the DBC Framework</w:t>
        </w:r>
      </w:hyperlink>
      <w:r w:rsidR="00110BF7" w:rsidRPr="009204A5">
        <w:rPr>
          <w:szCs w:val="26"/>
        </w:rPr>
        <w:t>.</w:t>
      </w:r>
      <w:r w:rsidR="00364D51" w:rsidRPr="009204A5">
        <w:rPr>
          <w:szCs w:val="26"/>
        </w:rPr>
        <w:t xml:space="preserve"> </w:t>
      </w:r>
      <w:r w:rsidR="004F02C9" w:rsidRPr="009204A5">
        <w:rPr>
          <w:szCs w:val="26"/>
        </w:rPr>
        <w:t xml:space="preserve">Answer </w:t>
      </w:r>
      <w:r w:rsidRPr="009204A5">
        <w:rPr>
          <w:szCs w:val="26"/>
        </w:rPr>
        <w:t xml:space="preserve">any </w:t>
      </w:r>
      <w:r w:rsidR="00110BF7" w:rsidRPr="009204A5">
        <w:rPr>
          <w:szCs w:val="26"/>
        </w:rPr>
        <w:t>questions.</w:t>
      </w:r>
      <w:r w:rsidR="007672D4" w:rsidRPr="009204A5">
        <w:rPr>
          <w:b/>
          <w:szCs w:val="26"/>
        </w:rPr>
        <w:t xml:space="preserve"> </w:t>
      </w:r>
    </w:p>
    <w:p w14:paraId="59D45788" w14:textId="35680C03" w:rsidR="00B204D4" w:rsidRPr="009204A5" w:rsidRDefault="00825826" w:rsidP="00CC2732">
      <w:pPr>
        <w:pStyle w:val="Heading2"/>
      </w:pPr>
      <w:bookmarkStart w:id="52" w:name="_Lesson_2_Handout"/>
      <w:bookmarkStart w:id="53" w:name="_Lesson_2_Handout_1"/>
      <w:bookmarkStart w:id="54" w:name="_Lesson_2_Handout_9"/>
      <w:bookmarkStart w:id="55" w:name="_Toc361008981"/>
      <w:bookmarkStart w:id="56" w:name="_Toc367548100"/>
      <w:bookmarkEnd w:id="52"/>
      <w:bookmarkEnd w:id="53"/>
      <w:bookmarkEnd w:id="54"/>
      <w:r w:rsidRPr="009204A5">
        <w:lastRenderedPageBreak/>
        <w:t>Lesson</w:t>
      </w:r>
      <w:r w:rsidR="00110BF7" w:rsidRPr="009204A5">
        <w:t xml:space="preserve"> </w:t>
      </w:r>
      <w:r w:rsidRPr="009204A5">
        <w:t>2</w:t>
      </w:r>
      <w:r w:rsidR="00110BF7" w:rsidRPr="009204A5">
        <w:t xml:space="preserve"> Handout </w:t>
      </w:r>
      <w:r w:rsidR="00BD3423" w:rsidRPr="009204A5">
        <w:t>1</w:t>
      </w:r>
      <w:r w:rsidR="00B204D4" w:rsidRPr="009204A5">
        <w:t xml:space="preserve">: </w:t>
      </w:r>
      <w:r w:rsidR="00110BF7" w:rsidRPr="009204A5">
        <w:t>Blank Designing for Behavior Change Framework</w:t>
      </w:r>
      <w:bookmarkEnd w:id="55"/>
      <w:bookmarkEnd w:id="56"/>
    </w:p>
    <w:tbl>
      <w:tblPr>
        <w:tblW w:w="13176"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2635"/>
        <w:gridCol w:w="2635"/>
        <w:gridCol w:w="2635"/>
        <w:gridCol w:w="2635"/>
        <w:gridCol w:w="2636"/>
      </w:tblGrid>
      <w:tr w:rsidR="00D349B5" w:rsidRPr="009204A5" w14:paraId="724DDCE9" w14:textId="77777777" w:rsidTr="00F8504E">
        <w:trPr>
          <w:trHeight w:hRule="exact" w:val="576"/>
          <w:jc w:val="center"/>
        </w:trPr>
        <w:tc>
          <w:tcPr>
            <w:tcW w:w="2635" w:type="dxa"/>
            <w:tcBorders>
              <w:top w:val="nil"/>
              <w:right w:val="single" w:sz="4" w:space="0" w:color="FFFFFF" w:themeColor="background1"/>
            </w:tcBorders>
            <w:shd w:val="clear" w:color="auto" w:fill="1B356F"/>
            <w:vAlign w:val="bottom"/>
          </w:tcPr>
          <w:p w14:paraId="422ED413" w14:textId="77777777" w:rsidR="00D349B5" w:rsidRPr="009204A5" w:rsidRDefault="00D349B5" w:rsidP="00CC2732">
            <w:pPr>
              <w:pStyle w:val="TableText"/>
              <w:spacing w:after="0"/>
              <w:rPr>
                <w:b/>
                <w:color w:val="FFFFFF"/>
                <w:szCs w:val="22"/>
              </w:rPr>
            </w:pPr>
            <w:r w:rsidRPr="009204A5">
              <w:rPr>
                <w:b/>
                <w:color w:val="FFFFFF"/>
                <w:szCs w:val="22"/>
              </w:rPr>
              <w:t>Behavior</w:t>
            </w:r>
            <w:r w:rsidRPr="009204A5">
              <w:rPr>
                <w:b/>
                <w:color w:val="FFFFFF"/>
                <w:szCs w:val="22"/>
                <w:vertAlign w:val="superscript"/>
              </w:rPr>
              <w:t>A</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198AA450" w14:textId="77777777" w:rsidR="00D349B5" w:rsidRPr="009204A5" w:rsidRDefault="00B91013" w:rsidP="00CC2732">
            <w:pPr>
              <w:pStyle w:val="TableText"/>
              <w:spacing w:after="0"/>
              <w:rPr>
                <w:b/>
                <w:color w:val="FFFFFF"/>
                <w:szCs w:val="22"/>
              </w:rPr>
            </w:pPr>
            <w:r w:rsidRPr="009204A5">
              <w:rPr>
                <w:b/>
                <w:color w:val="FFFFFF"/>
                <w:szCs w:val="22"/>
              </w:rPr>
              <w:t>Priority Group</w:t>
            </w:r>
            <w:r w:rsidR="00D349B5" w:rsidRPr="009204A5">
              <w:rPr>
                <w:b/>
                <w:color w:val="FFFFFF"/>
                <w:szCs w:val="22"/>
              </w:rPr>
              <w:t xml:space="preserve"> or Influencing Groups</w:t>
            </w:r>
            <w:r w:rsidR="00D349B5" w:rsidRPr="009204A5">
              <w:rPr>
                <w:b/>
                <w:color w:val="FFFFFF"/>
                <w:szCs w:val="22"/>
                <w:vertAlign w:val="superscript"/>
              </w:rPr>
              <w:t>A</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76CE4882" w14:textId="77777777" w:rsidR="00D349B5" w:rsidRPr="009204A5" w:rsidRDefault="00D349B5" w:rsidP="00CC2732">
            <w:pPr>
              <w:pStyle w:val="TableText"/>
              <w:spacing w:after="0"/>
              <w:rPr>
                <w:b/>
                <w:color w:val="FFFFFF"/>
                <w:szCs w:val="22"/>
              </w:rPr>
            </w:pPr>
            <w:r w:rsidRPr="009204A5">
              <w:rPr>
                <w:b/>
                <w:color w:val="FFFFFF"/>
                <w:szCs w:val="22"/>
              </w:rPr>
              <w:t>Determinants</w:t>
            </w:r>
            <w:r w:rsidRPr="009204A5">
              <w:rPr>
                <w:b/>
                <w:color w:val="FFFFFF"/>
                <w:szCs w:val="22"/>
                <w:vertAlign w:val="superscript"/>
              </w:rPr>
              <w:t>C</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62C08CF3" w14:textId="77777777" w:rsidR="00D349B5" w:rsidRPr="009204A5" w:rsidRDefault="00B91013" w:rsidP="00CC2732">
            <w:pPr>
              <w:pStyle w:val="TableText"/>
              <w:spacing w:after="0"/>
              <w:rPr>
                <w:b/>
                <w:color w:val="FFFFFF"/>
                <w:szCs w:val="22"/>
              </w:rPr>
            </w:pPr>
            <w:r w:rsidRPr="009204A5">
              <w:rPr>
                <w:b/>
                <w:color w:val="FFFFFF"/>
                <w:szCs w:val="22"/>
              </w:rPr>
              <w:t>Bridges to Activities</w:t>
            </w:r>
            <w:r w:rsidR="00D349B5" w:rsidRPr="009204A5">
              <w:rPr>
                <w:b/>
                <w:color w:val="FFFFFF"/>
                <w:szCs w:val="22"/>
                <w:vertAlign w:val="superscript"/>
              </w:rPr>
              <w:t>D</w:t>
            </w:r>
          </w:p>
        </w:tc>
        <w:tc>
          <w:tcPr>
            <w:tcW w:w="2636" w:type="dxa"/>
            <w:tcBorders>
              <w:top w:val="nil"/>
              <w:left w:val="single" w:sz="4" w:space="0" w:color="FFFFFF" w:themeColor="background1"/>
            </w:tcBorders>
            <w:shd w:val="clear" w:color="auto" w:fill="1B356F"/>
            <w:vAlign w:val="bottom"/>
          </w:tcPr>
          <w:p w14:paraId="0FEC2B82" w14:textId="77777777" w:rsidR="00D349B5" w:rsidRPr="009204A5" w:rsidRDefault="00D349B5" w:rsidP="00CC2732">
            <w:pPr>
              <w:pStyle w:val="TableText"/>
              <w:spacing w:after="0"/>
              <w:rPr>
                <w:b/>
                <w:color w:val="FFFFFF"/>
                <w:szCs w:val="22"/>
              </w:rPr>
            </w:pPr>
            <w:r w:rsidRPr="009204A5">
              <w:rPr>
                <w:b/>
                <w:color w:val="FFFFFF"/>
                <w:szCs w:val="22"/>
              </w:rPr>
              <w:t>Activities</w:t>
            </w:r>
            <w:r w:rsidRPr="009204A5">
              <w:rPr>
                <w:b/>
                <w:color w:val="FFFFFF"/>
                <w:szCs w:val="22"/>
                <w:vertAlign w:val="superscript"/>
              </w:rPr>
              <w:t>E</w:t>
            </w:r>
          </w:p>
        </w:tc>
      </w:tr>
      <w:tr w:rsidR="00D349B5" w:rsidRPr="009204A5" w14:paraId="7E03921E" w14:textId="77777777" w:rsidTr="00F8504E">
        <w:trPr>
          <w:trHeight w:hRule="exact" w:val="3295"/>
          <w:jc w:val="center"/>
        </w:trPr>
        <w:tc>
          <w:tcPr>
            <w:tcW w:w="2635" w:type="dxa"/>
          </w:tcPr>
          <w:p w14:paraId="3020C9D0" w14:textId="77777777" w:rsidR="00D349B5" w:rsidRPr="009204A5" w:rsidRDefault="00D349B5" w:rsidP="00CC2732">
            <w:pPr>
              <w:pStyle w:val="TableText"/>
              <w:spacing w:after="0"/>
              <w:rPr>
                <w:szCs w:val="22"/>
              </w:rPr>
            </w:pPr>
            <w:r w:rsidRPr="009204A5">
              <w:rPr>
                <w:szCs w:val="22"/>
              </w:rPr>
              <w:t xml:space="preserve">To promote this </w:t>
            </w:r>
            <w:r w:rsidR="007A29B3" w:rsidRPr="009204A5">
              <w:rPr>
                <w:szCs w:val="22"/>
              </w:rPr>
              <w:t>b</w:t>
            </w:r>
            <w:r w:rsidRPr="009204A5">
              <w:rPr>
                <w:szCs w:val="22"/>
              </w:rPr>
              <w:t>ehavior…</w:t>
            </w:r>
          </w:p>
        </w:tc>
        <w:tc>
          <w:tcPr>
            <w:tcW w:w="2635" w:type="dxa"/>
          </w:tcPr>
          <w:p w14:paraId="74EAEB14" w14:textId="77777777" w:rsidR="00D349B5" w:rsidRPr="009204A5" w:rsidRDefault="00D349B5" w:rsidP="00CC2732">
            <w:pPr>
              <w:pStyle w:val="TableText"/>
              <w:spacing w:after="0"/>
              <w:rPr>
                <w:szCs w:val="22"/>
              </w:rPr>
            </w:pPr>
            <w:r w:rsidRPr="009204A5">
              <w:rPr>
                <w:szCs w:val="22"/>
              </w:rPr>
              <w:t>…among this audience… (circle one)</w:t>
            </w:r>
          </w:p>
          <w:p w14:paraId="73495925" w14:textId="77777777" w:rsidR="00D349B5" w:rsidRPr="009204A5" w:rsidRDefault="00D349B5" w:rsidP="00CC2732">
            <w:pPr>
              <w:pStyle w:val="TableText"/>
              <w:spacing w:after="0"/>
              <w:rPr>
                <w:szCs w:val="22"/>
              </w:rPr>
            </w:pPr>
          </w:p>
          <w:p w14:paraId="5FEDDC72" w14:textId="77777777" w:rsidR="00D349B5" w:rsidRPr="009204A5" w:rsidRDefault="00B91013" w:rsidP="00CC2732">
            <w:pPr>
              <w:pStyle w:val="TableText"/>
              <w:spacing w:after="0"/>
              <w:rPr>
                <w:szCs w:val="22"/>
              </w:rPr>
            </w:pPr>
            <w:r w:rsidRPr="009204A5">
              <w:rPr>
                <w:szCs w:val="22"/>
              </w:rPr>
              <w:t>Priority Group</w:t>
            </w:r>
            <w:r w:rsidR="00D349B5" w:rsidRPr="009204A5">
              <w:rPr>
                <w:szCs w:val="22"/>
              </w:rPr>
              <w:t>:</w:t>
            </w:r>
          </w:p>
          <w:p w14:paraId="432EF2EE" w14:textId="77777777" w:rsidR="00D349B5" w:rsidRPr="009204A5" w:rsidRDefault="00D349B5" w:rsidP="00CC2732">
            <w:pPr>
              <w:pStyle w:val="TableText"/>
              <w:spacing w:after="0"/>
              <w:rPr>
                <w:szCs w:val="22"/>
              </w:rPr>
            </w:pPr>
          </w:p>
          <w:p w14:paraId="7B2A756A" w14:textId="77777777" w:rsidR="00D349B5" w:rsidRPr="009204A5" w:rsidRDefault="00D349B5" w:rsidP="00CC2732">
            <w:pPr>
              <w:pStyle w:val="TableText"/>
              <w:spacing w:after="0"/>
              <w:rPr>
                <w:szCs w:val="22"/>
              </w:rPr>
            </w:pPr>
          </w:p>
          <w:p w14:paraId="26E7655C" w14:textId="77777777" w:rsidR="00D349B5" w:rsidRPr="009204A5" w:rsidRDefault="00D349B5" w:rsidP="00CC2732">
            <w:pPr>
              <w:pStyle w:val="TableText"/>
              <w:spacing w:after="0"/>
              <w:rPr>
                <w:szCs w:val="22"/>
              </w:rPr>
            </w:pPr>
          </w:p>
          <w:p w14:paraId="16284C06" w14:textId="77777777" w:rsidR="00D349B5" w:rsidRPr="009204A5" w:rsidRDefault="007A29B3" w:rsidP="00CC2732">
            <w:pPr>
              <w:pStyle w:val="TableText"/>
              <w:spacing w:after="0"/>
              <w:rPr>
                <w:szCs w:val="22"/>
              </w:rPr>
            </w:pPr>
            <w:r w:rsidRPr="009204A5">
              <w:rPr>
                <w:szCs w:val="22"/>
              </w:rPr>
              <w:t>Influencing g</w:t>
            </w:r>
            <w:r w:rsidR="00D349B5" w:rsidRPr="009204A5">
              <w:rPr>
                <w:szCs w:val="22"/>
              </w:rPr>
              <w:t>roups:</w:t>
            </w:r>
          </w:p>
        </w:tc>
        <w:tc>
          <w:tcPr>
            <w:tcW w:w="2635" w:type="dxa"/>
          </w:tcPr>
          <w:p w14:paraId="22F92E3D" w14:textId="77777777" w:rsidR="00D349B5" w:rsidRPr="009204A5" w:rsidRDefault="00D349B5" w:rsidP="00CC2732">
            <w:pPr>
              <w:pStyle w:val="TableText"/>
              <w:spacing w:after="0"/>
              <w:rPr>
                <w:szCs w:val="22"/>
              </w:rPr>
            </w:pPr>
            <w:r w:rsidRPr="009204A5">
              <w:rPr>
                <w:szCs w:val="22"/>
              </w:rPr>
              <w:t xml:space="preserve">…we will research these </w:t>
            </w:r>
            <w:r w:rsidR="007A29B3" w:rsidRPr="009204A5">
              <w:rPr>
                <w:szCs w:val="22"/>
              </w:rPr>
              <w:t>d</w:t>
            </w:r>
            <w:r w:rsidRPr="009204A5">
              <w:rPr>
                <w:szCs w:val="22"/>
              </w:rPr>
              <w:t>eterminants…</w:t>
            </w:r>
          </w:p>
          <w:p w14:paraId="4C6FAC82" w14:textId="77777777" w:rsidR="00D349B5" w:rsidRPr="009204A5" w:rsidRDefault="00D349B5" w:rsidP="00CC2732">
            <w:pPr>
              <w:pStyle w:val="TableText"/>
              <w:spacing w:after="0"/>
              <w:rPr>
                <w:szCs w:val="22"/>
              </w:rPr>
            </w:pPr>
          </w:p>
          <w:p w14:paraId="7339C29A" w14:textId="77777777" w:rsidR="00D349B5" w:rsidRPr="009204A5" w:rsidRDefault="00D349B5" w:rsidP="00CC2732">
            <w:pPr>
              <w:pStyle w:val="TableText"/>
              <w:spacing w:after="0"/>
              <w:rPr>
                <w:szCs w:val="22"/>
              </w:rPr>
            </w:pPr>
          </w:p>
          <w:p w14:paraId="09EB83D0" w14:textId="77777777" w:rsidR="00D349B5" w:rsidRPr="009204A5" w:rsidRDefault="00D349B5" w:rsidP="00CC2732">
            <w:pPr>
              <w:pStyle w:val="TableText"/>
              <w:spacing w:after="0"/>
              <w:rPr>
                <w:szCs w:val="22"/>
              </w:rPr>
            </w:pPr>
          </w:p>
          <w:p w14:paraId="2B2C6B66" w14:textId="77777777" w:rsidR="00D349B5" w:rsidRPr="009204A5" w:rsidRDefault="00D349B5" w:rsidP="00CC2732">
            <w:pPr>
              <w:pStyle w:val="TableText"/>
              <w:spacing w:after="0"/>
              <w:rPr>
                <w:szCs w:val="22"/>
              </w:rPr>
            </w:pPr>
          </w:p>
          <w:p w14:paraId="622101AB" w14:textId="77777777" w:rsidR="00D349B5" w:rsidRPr="009204A5" w:rsidRDefault="00D349B5" w:rsidP="00CC2732">
            <w:pPr>
              <w:pStyle w:val="TableText"/>
              <w:spacing w:after="0"/>
              <w:rPr>
                <w:szCs w:val="22"/>
              </w:rPr>
            </w:pPr>
          </w:p>
          <w:p w14:paraId="2749E041" w14:textId="77777777" w:rsidR="00080C5D" w:rsidRPr="009204A5" w:rsidRDefault="00080C5D" w:rsidP="00CC2732">
            <w:pPr>
              <w:pStyle w:val="BulletList"/>
              <w:spacing w:after="0" w:line="252" w:lineRule="auto"/>
              <w:ind w:left="72" w:right="72"/>
              <w:rPr>
                <w:rFonts w:asciiTheme="minorHAnsi" w:hAnsiTheme="minorHAnsi"/>
                <w:bCs/>
                <w:sz w:val="20"/>
                <w:szCs w:val="22"/>
              </w:rPr>
            </w:pPr>
          </w:p>
          <w:p w14:paraId="582CDD00" w14:textId="77777777" w:rsidR="00D349B5" w:rsidRPr="009204A5" w:rsidRDefault="00D349B5" w:rsidP="00CC2732">
            <w:pPr>
              <w:pStyle w:val="BulletList"/>
              <w:spacing w:after="0" w:line="252" w:lineRule="auto"/>
              <w:ind w:left="72" w:right="72"/>
              <w:rPr>
                <w:rFonts w:asciiTheme="minorHAnsi" w:hAnsiTheme="minorHAnsi"/>
                <w:sz w:val="22"/>
                <w:szCs w:val="22"/>
              </w:rPr>
            </w:pPr>
            <w:r w:rsidRPr="009204A5">
              <w:rPr>
                <w:rFonts w:asciiTheme="minorHAnsi" w:hAnsiTheme="minorHAnsi"/>
                <w:bCs/>
                <w:sz w:val="20"/>
                <w:szCs w:val="22"/>
              </w:rPr>
              <w:t>*</w:t>
            </w:r>
            <w:r w:rsidRPr="009204A5">
              <w:rPr>
                <w:rFonts w:asciiTheme="minorHAnsi" w:hAnsiTheme="minorHAnsi"/>
                <w:sz w:val="20"/>
                <w:szCs w:val="22"/>
              </w:rPr>
              <w:t xml:space="preserve"> These can only be determined by conducting research studies.</w:t>
            </w:r>
          </w:p>
        </w:tc>
        <w:tc>
          <w:tcPr>
            <w:tcW w:w="2635" w:type="dxa"/>
          </w:tcPr>
          <w:p w14:paraId="4C273C77" w14:textId="77777777" w:rsidR="00D349B5" w:rsidRPr="009204A5" w:rsidRDefault="00D349B5" w:rsidP="00CC2732">
            <w:pPr>
              <w:pStyle w:val="TableText"/>
              <w:spacing w:after="0"/>
              <w:rPr>
                <w:szCs w:val="22"/>
              </w:rPr>
            </w:pPr>
            <w:r w:rsidRPr="009204A5">
              <w:rPr>
                <w:szCs w:val="22"/>
              </w:rPr>
              <w:t xml:space="preserve">…and promote these </w:t>
            </w:r>
            <w:r w:rsidR="00B91013" w:rsidRPr="009204A5">
              <w:rPr>
                <w:szCs w:val="22"/>
              </w:rPr>
              <w:t>Bridges to Activities</w:t>
            </w:r>
            <w:r w:rsidRPr="009204A5">
              <w:rPr>
                <w:szCs w:val="22"/>
              </w:rPr>
              <w:t xml:space="preserve"> (priority benefits and priority barriers)…</w:t>
            </w:r>
          </w:p>
          <w:p w14:paraId="1847778D" w14:textId="77777777" w:rsidR="00D349B5" w:rsidRPr="009204A5" w:rsidRDefault="00D349B5" w:rsidP="00CC2732">
            <w:pPr>
              <w:pStyle w:val="TableText"/>
              <w:spacing w:after="0"/>
              <w:rPr>
                <w:szCs w:val="22"/>
              </w:rPr>
            </w:pPr>
          </w:p>
          <w:p w14:paraId="08C2194B" w14:textId="77777777" w:rsidR="00D349B5" w:rsidRPr="009204A5" w:rsidRDefault="00D349B5" w:rsidP="00CC2732">
            <w:pPr>
              <w:pStyle w:val="TableText"/>
              <w:spacing w:after="0"/>
              <w:rPr>
                <w:szCs w:val="22"/>
              </w:rPr>
            </w:pPr>
          </w:p>
          <w:p w14:paraId="19510726" w14:textId="77777777" w:rsidR="00D349B5" w:rsidRPr="009204A5" w:rsidRDefault="00D349B5" w:rsidP="00CC2732">
            <w:pPr>
              <w:pStyle w:val="TableText"/>
              <w:spacing w:after="0"/>
              <w:rPr>
                <w:szCs w:val="22"/>
              </w:rPr>
            </w:pPr>
          </w:p>
          <w:p w14:paraId="548BF96C" w14:textId="77777777" w:rsidR="00D349B5" w:rsidRPr="009204A5" w:rsidRDefault="00D349B5" w:rsidP="00CC2732">
            <w:pPr>
              <w:pStyle w:val="TableText"/>
              <w:spacing w:after="0"/>
              <w:rPr>
                <w:szCs w:val="22"/>
              </w:rPr>
            </w:pPr>
          </w:p>
        </w:tc>
        <w:tc>
          <w:tcPr>
            <w:tcW w:w="2636" w:type="dxa"/>
          </w:tcPr>
          <w:p w14:paraId="18EC7C0E" w14:textId="77777777" w:rsidR="00D349B5" w:rsidRPr="009204A5" w:rsidRDefault="00D349B5" w:rsidP="00CC2732">
            <w:pPr>
              <w:pStyle w:val="TableText"/>
              <w:spacing w:after="0"/>
              <w:rPr>
                <w:szCs w:val="22"/>
              </w:rPr>
            </w:pPr>
            <w:r w:rsidRPr="009204A5">
              <w:rPr>
                <w:szCs w:val="22"/>
              </w:rPr>
              <w:t xml:space="preserve">…by implementing these </w:t>
            </w:r>
            <w:r w:rsidR="007A29B3" w:rsidRPr="009204A5">
              <w:rPr>
                <w:szCs w:val="22"/>
              </w:rPr>
              <w:t>a</w:t>
            </w:r>
            <w:r w:rsidRPr="009204A5">
              <w:rPr>
                <w:szCs w:val="22"/>
              </w:rPr>
              <w:t>ctivities.</w:t>
            </w:r>
          </w:p>
          <w:p w14:paraId="435FD411" w14:textId="77777777" w:rsidR="00D349B5" w:rsidRPr="009204A5" w:rsidRDefault="00D349B5" w:rsidP="00CC2732">
            <w:pPr>
              <w:pStyle w:val="TableText"/>
              <w:spacing w:after="0"/>
              <w:rPr>
                <w:szCs w:val="22"/>
              </w:rPr>
            </w:pPr>
          </w:p>
          <w:p w14:paraId="4E5765BE" w14:textId="77777777" w:rsidR="00D349B5" w:rsidRPr="009204A5" w:rsidRDefault="00D349B5" w:rsidP="00CC2732">
            <w:pPr>
              <w:pStyle w:val="TableText"/>
              <w:spacing w:after="0"/>
              <w:rPr>
                <w:szCs w:val="22"/>
              </w:rPr>
            </w:pPr>
          </w:p>
          <w:p w14:paraId="09E71480" w14:textId="77777777" w:rsidR="00D349B5" w:rsidRPr="009204A5" w:rsidRDefault="00D349B5" w:rsidP="00CC2732">
            <w:pPr>
              <w:pStyle w:val="TableText"/>
              <w:spacing w:after="0"/>
              <w:rPr>
                <w:szCs w:val="22"/>
              </w:rPr>
            </w:pPr>
          </w:p>
          <w:p w14:paraId="010A2A40" w14:textId="77777777" w:rsidR="00D349B5" w:rsidRPr="009204A5" w:rsidRDefault="00D349B5" w:rsidP="00CC2732">
            <w:pPr>
              <w:pStyle w:val="TableText"/>
              <w:spacing w:after="0"/>
              <w:rPr>
                <w:szCs w:val="22"/>
              </w:rPr>
            </w:pPr>
          </w:p>
        </w:tc>
      </w:tr>
      <w:tr w:rsidR="00D349B5" w:rsidRPr="009204A5" w14:paraId="4BBC805B" w14:textId="77777777" w:rsidTr="00F8504E">
        <w:trPr>
          <w:trHeight w:hRule="exact" w:val="622"/>
          <w:jc w:val="center"/>
        </w:trPr>
        <w:tc>
          <w:tcPr>
            <w:tcW w:w="2635" w:type="dxa"/>
          </w:tcPr>
          <w:p w14:paraId="6A0983EE" w14:textId="77777777" w:rsidR="00D349B5" w:rsidRPr="009204A5" w:rsidRDefault="00D349B5" w:rsidP="00CC2732">
            <w:pPr>
              <w:pStyle w:val="TableText"/>
              <w:spacing w:after="0"/>
              <w:rPr>
                <w:szCs w:val="22"/>
              </w:rPr>
            </w:pPr>
            <w:r w:rsidRPr="009204A5">
              <w:rPr>
                <w:szCs w:val="22"/>
              </w:rPr>
              <w:t>Indicator:</w:t>
            </w:r>
          </w:p>
        </w:tc>
        <w:tc>
          <w:tcPr>
            <w:tcW w:w="2635" w:type="dxa"/>
          </w:tcPr>
          <w:p w14:paraId="0A173095" w14:textId="77777777" w:rsidR="00D349B5" w:rsidRPr="009204A5" w:rsidRDefault="00D349B5" w:rsidP="00CC2732">
            <w:pPr>
              <w:pStyle w:val="TableText"/>
              <w:spacing w:after="0"/>
              <w:rPr>
                <w:szCs w:val="22"/>
              </w:rPr>
            </w:pPr>
          </w:p>
        </w:tc>
        <w:tc>
          <w:tcPr>
            <w:tcW w:w="2635" w:type="dxa"/>
          </w:tcPr>
          <w:p w14:paraId="36AF85EB" w14:textId="77777777" w:rsidR="00D349B5" w:rsidRPr="009204A5" w:rsidRDefault="00D349B5" w:rsidP="00CC2732">
            <w:pPr>
              <w:pStyle w:val="TableText"/>
              <w:spacing w:after="0"/>
              <w:rPr>
                <w:szCs w:val="22"/>
              </w:rPr>
            </w:pPr>
          </w:p>
        </w:tc>
        <w:tc>
          <w:tcPr>
            <w:tcW w:w="2635" w:type="dxa"/>
          </w:tcPr>
          <w:p w14:paraId="06B14E48" w14:textId="77777777" w:rsidR="00D349B5" w:rsidRPr="009204A5" w:rsidRDefault="00D349B5" w:rsidP="00CC2732">
            <w:pPr>
              <w:pStyle w:val="TableText"/>
              <w:spacing w:after="0"/>
              <w:rPr>
                <w:szCs w:val="22"/>
              </w:rPr>
            </w:pPr>
          </w:p>
        </w:tc>
        <w:tc>
          <w:tcPr>
            <w:tcW w:w="2636" w:type="dxa"/>
          </w:tcPr>
          <w:p w14:paraId="5B14E5B0" w14:textId="77777777" w:rsidR="00D349B5" w:rsidRPr="009204A5" w:rsidRDefault="00D349B5" w:rsidP="00CC2732">
            <w:pPr>
              <w:pStyle w:val="TableText"/>
              <w:spacing w:after="0"/>
              <w:rPr>
                <w:szCs w:val="22"/>
              </w:rPr>
            </w:pPr>
            <w:r w:rsidRPr="009204A5">
              <w:rPr>
                <w:szCs w:val="22"/>
              </w:rPr>
              <w:t xml:space="preserve">Indicators: </w:t>
            </w:r>
          </w:p>
        </w:tc>
      </w:tr>
    </w:tbl>
    <w:p w14:paraId="199500B9" w14:textId="7E7C09B2" w:rsidR="00D349B5" w:rsidRPr="009204A5" w:rsidRDefault="00D349B5" w:rsidP="00CC2732">
      <w:pPr>
        <w:spacing w:before="120"/>
        <w:ind w:left="360" w:hanging="360"/>
        <w:rPr>
          <w:sz w:val="22"/>
        </w:rPr>
      </w:pPr>
      <w:r w:rsidRPr="009204A5">
        <w:rPr>
          <w:sz w:val="22"/>
        </w:rPr>
        <w:t xml:space="preserve">A. </w:t>
      </w:r>
      <w:r w:rsidRPr="009204A5">
        <w:rPr>
          <w:sz w:val="22"/>
        </w:rPr>
        <w:tab/>
        <w:t xml:space="preserve">What is the specific, feasible and effective </w:t>
      </w:r>
      <w:r w:rsidR="00BC05DB">
        <w:rPr>
          <w:b/>
          <w:sz w:val="22"/>
        </w:rPr>
        <w:t>B</w:t>
      </w:r>
      <w:r w:rsidR="00BC05DB" w:rsidRPr="009204A5">
        <w:rPr>
          <w:b/>
          <w:sz w:val="22"/>
        </w:rPr>
        <w:t>ehavior</w:t>
      </w:r>
      <w:r w:rsidR="00BC05DB" w:rsidRPr="009204A5">
        <w:rPr>
          <w:sz w:val="22"/>
        </w:rPr>
        <w:t xml:space="preserve"> </w:t>
      </w:r>
      <w:r w:rsidRPr="009204A5">
        <w:rPr>
          <w:sz w:val="22"/>
        </w:rPr>
        <w:t>to promote?</w:t>
      </w:r>
    </w:p>
    <w:p w14:paraId="04496EA3" w14:textId="671BEFA0" w:rsidR="00D349B5" w:rsidRPr="009204A5" w:rsidRDefault="00D349B5" w:rsidP="00CC2732">
      <w:pPr>
        <w:ind w:left="360" w:hanging="360"/>
        <w:rPr>
          <w:sz w:val="22"/>
        </w:rPr>
      </w:pPr>
      <w:r w:rsidRPr="009204A5">
        <w:rPr>
          <w:sz w:val="22"/>
        </w:rPr>
        <w:t xml:space="preserve">B. </w:t>
      </w:r>
      <w:r w:rsidRPr="009204A5">
        <w:rPr>
          <w:sz w:val="22"/>
        </w:rPr>
        <w:tab/>
        <w:t xml:space="preserve">Who are the </w:t>
      </w:r>
      <w:r w:rsidR="00B91013" w:rsidRPr="009204A5">
        <w:rPr>
          <w:b/>
          <w:sz w:val="22"/>
        </w:rPr>
        <w:t>Priority Group</w:t>
      </w:r>
      <w:r w:rsidR="007A29B3" w:rsidRPr="009204A5">
        <w:rPr>
          <w:b/>
          <w:sz w:val="22"/>
        </w:rPr>
        <w:t>s</w:t>
      </w:r>
      <w:r w:rsidR="007A29B3" w:rsidRPr="009204A5">
        <w:rPr>
          <w:sz w:val="22"/>
        </w:rPr>
        <w:t xml:space="preserve"> and </w:t>
      </w:r>
      <w:r w:rsidR="00BC05DB">
        <w:rPr>
          <w:b/>
          <w:sz w:val="22"/>
        </w:rPr>
        <w:t>I</w:t>
      </w:r>
      <w:r w:rsidR="007A29B3" w:rsidRPr="009204A5">
        <w:rPr>
          <w:b/>
          <w:sz w:val="22"/>
        </w:rPr>
        <w:t xml:space="preserve">nfluencing </w:t>
      </w:r>
      <w:r w:rsidR="00BC05DB">
        <w:rPr>
          <w:b/>
          <w:sz w:val="22"/>
        </w:rPr>
        <w:t>G</w:t>
      </w:r>
      <w:r w:rsidR="00BC05DB" w:rsidRPr="009204A5">
        <w:rPr>
          <w:b/>
          <w:sz w:val="22"/>
        </w:rPr>
        <w:t>roups</w:t>
      </w:r>
      <w:r w:rsidR="0081520F">
        <w:rPr>
          <w:sz w:val="22"/>
        </w:rPr>
        <w:t>? (Demographics, Daily Routine, Big Desires, Current Practices, Known Barriers, Stage of Change, Gender</w:t>
      </w:r>
      <w:r w:rsidRPr="009204A5">
        <w:rPr>
          <w:sz w:val="22"/>
        </w:rPr>
        <w:t>)</w:t>
      </w:r>
    </w:p>
    <w:p w14:paraId="102603E3" w14:textId="35C4C23D" w:rsidR="00D349B5" w:rsidRPr="009204A5" w:rsidRDefault="00FE0A32" w:rsidP="00CC2732">
      <w:pPr>
        <w:ind w:left="360" w:hanging="360"/>
        <w:rPr>
          <w:sz w:val="22"/>
        </w:rPr>
      </w:pPr>
      <w:r w:rsidRPr="009204A5">
        <w:rPr>
          <w:sz w:val="22"/>
        </w:rPr>
        <w:t xml:space="preserve">C. </w:t>
      </w:r>
      <w:r w:rsidRPr="009204A5">
        <w:rPr>
          <w:sz w:val="22"/>
        </w:rPr>
        <w:tab/>
        <w:t xml:space="preserve">Which </w:t>
      </w:r>
      <w:r w:rsidRPr="009204A5">
        <w:rPr>
          <w:b/>
          <w:sz w:val="22"/>
        </w:rPr>
        <w:t>D</w:t>
      </w:r>
      <w:r w:rsidR="007A29B3" w:rsidRPr="009204A5">
        <w:rPr>
          <w:b/>
          <w:sz w:val="22"/>
        </w:rPr>
        <w:t>eterminants</w:t>
      </w:r>
      <w:r w:rsidRPr="009204A5">
        <w:rPr>
          <w:b/>
          <w:sz w:val="22"/>
        </w:rPr>
        <w:t xml:space="preserve"> reveal the barriers and the enablers of behavior change? </w:t>
      </w:r>
      <w:r w:rsidR="00D349B5" w:rsidRPr="009204A5">
        <w:rPr>
          <w:sz w:val="22"/>
        </w:rPr>
        <w:t xml:space="preserve">(The </w:t>
      </w:r>
      <w:r w:rsidR="007A29B3" w:rsidRPr="009204A5">
        <w:rPr>
          <w:sz w:val="22"/>
        </w:rPr>
        <w:t>d</w:t>
      </w:r>
      <w:r w:rsidRPr="009204A5">
        <w:rPr>
          <w:sz w:val="22"/>
        </w:rPr>
        <w:t>eterminants are: self-efficacy/skills,</w:t>
      </w:r>
      <w:r w:rsidR="005F577C" w:rsidRPr="009204A5">
        <w:rPr>
          <w:sz w:val="22"/>
        </w:rPr>
        <w:t xml:space="preserve"> </w:t>
      </w:r>
      <w:r w:rsidRPr="009204A5">
        <w:rPr>
          <w:sz w:val="22"/>
        </w:rPr>
        <w:t xml:space="preserve">social norms, </w:t>
      </w:r>
      <w:r w:rsidR="00D349B5" w:rsidRPr="009204A5">
        <w:rPr>
          <w:sz w:val="22"/>
        </w:rPr>
        <w:t>p</w:t>
      </w:r>
      <w:r w:rsidRPr="009204A5">
        <w:rPr>
          <w:sz w:val="22"/>
        </w:rPr>
        <w:t xml:space="preserve">ositive consequences, </w:t>
      </w:r>
      <w:r w:rsidR="00D349B5" w:rsidRPr="009204A5">
        <w:rPr>
          <w:sz w:val="22"/>
        </w:rPr>
        <w:t xml:space="preserve">negative consequences, </w:t>
      </w:r>
      <w:r w:rsidRPr="009204A5">
        <w:rPr>
          <w:sz w:val="22"/>
        </w:rPr>
        <w:t>access, cues for action,</w:t>
      </w:r>
      <w:r w:rsidR="005F577C" w:rsidRPr="009204A5">
        <w:rPr>
          <w:sz w:val="22"/>
        </w:rPr>
        <w:t xml:space="preserve"> </w:t>
      </w:r>
      <w:r w:rsidRPr="009204A5">
        <w:rPr>
          <w:sz w:val="22"/>
        </w:rPr>
        <w:t>susceptibility,</w:t>
      </w:r>
      <w:r w:rsidR="005F577C" w:rsidRPr="009204A5">
        <w:rPr>
          <w:sz w:val="22"/>
        </w:rPr>
        <w:t xml:space="preserve"> </w:t>
      </w:r>
      <w:r w:rsidRPr="009204A5">
        <w:rPr>
          <w:sz w:val="22"/>
        </w:rPr>
        <w:t>severity, action-efficacy,</w:t>
      </w:r>
      <w:r w:rsidR="00D349B5" w:rsidRPr="009204A5">
        <w:rPr>
          <w:sz w:val="22"/>
        </w:rPr>
        <w:t xml:space="preserve"> </w:t>
      </w:r>
      <w:r w:rsidR="00283BDE">
        <w:rPr>
          <w:sz w:val="22"/>
        </w:rPr>
        <w:t>Divine will</w:t>
      </w:r>
      <w:r w:rsidR="00D349B5" w:rsidRPr="009204A5">
        <w:rPr>
          <w:sz w:val="22"/>
        </w:rPr>
        <w:t>, policy, and culture.)</w:t>
      </w:r>
    </w:p>
    <w:p w14:paraId="1D6FD670" w14:textId="77777777" w:rsidR="00D349B5" w:rsidRPr="009204A5" w:rsidRDefault="00D349B5" w:rsidP="00CC2732">
      <w:pPr>
        <w:ind w:left="360" w:hanging="360"/>
        <w:rPr>
          <w:sz w:val="22"/>
        </w:rPr>
      </w:pPr>
      <w:r w:rsidRPr="009204A5">
        <w:rPr>
          <w:sz w:val="22"/>
        </w:rPr>
        <w:t xml:space="preserve">D. </w:t>
      </w:r>
      <w:r w:rsidRPr="009204A5">
        <w:rPr>
          <w:sz w:val="22"/>
        </w:rPr>
        <w:tab/>
        <w:t xml:space="preserve">Which </w:t>
      </w:r>
      <w:r w:rsidR="00B91013" w:rsidRPr="009204A5">
        <w:rPr>
          <w:b/>
          <w:sz w:val="22"/>
        </w:rPr>
        <w:t>Bridges to Activities</w:t>
      </w:r>
      <w:r w:rsidR="007A29B3" w:rsidRPr="009204A5">
        <w:rPr>
          <w:sz w:val="22"/>
        </w:rPr>
        <w:t xml:space="preserve"> </w:t>
      </w:r>
      <w:r w:rsidRPr="009204A5">
        <w:rPr>
          <w:sz w:val="22"/>
        </w:rPr>
        <w:t>need to be promoted?</w:t>
      </w:r>
    </w:p>
    <w:p w14:paraId="6682384A" w14:textId="77777777" w:rsidR="00D349B5" w:rsidRPr="009204A5" w:rsidRDefault="00D349B5" w:rsidP="00CC2732">
      <w:pPr>
        <w:ind w:left="360" w:hanging="360"/>
        <w:rPr>
          <w:rFonts w:cs="Calibri"/>
          <w:sz w:val="22"/>
        </w:rPr>
        <w:sectPr w:rsidR="00D349B5" w:rsidRPr="009204A5" w:rsidSect="00FC07BF">
          <w:pgSz w:w="15840" w:h="12240" w:orient="landscape"/>
          <w:pgMar w:top="1440" w:right="1440" w:bottom="1440" w:left="1440" w:header="720" w:footer="720" w:gutter="0"/>
          <w:cols w:space="720"/>
          <w:noEndnote/>
        </w:sectPr>
      </w:pPr>
      <w:r w:rsidRPr="009204A5">
        <w:rPr>
          <w:sz w:val="22"/>
        </w:rPr>
        <w:t xml:space="preserve">E. </w:t>
      </w:r>
      <w:r w:rsidRPr="009204A5">
        <w:rPr>
          <w:sz w:val="22"/>
        </w:rPr>
        <w:tab/>
        <w:t xml:space="preserve">Which </w:t>
      </w:r>
      <w:r w:rsidR="00FE0A32" w:rsidRPr="009204A5">
        <w:rPr>
          <w:b/>
          <w:sz w:val="22"/>
        </w:rPr>
        <w:t>A</w:t>
      </w:r>
      <w:r w:rsidR="007A29B3" w:rsidRPr="009204A5">
        <w:rPr>
          <w:b/>
          <w:sz w:val="22"/>
        </w:rPr>
        <w:t>ctivities</w:t>
      </w:r>
      <w:r w:rsidR="007A29B3" w:rsidRPr="009204A5">
        <w:rPr>
          <w:sz w:val="22"/>
        </w:rPr>
        <w:t xml:space="preserve"> will be implemented to address the </w:t>
      </w:r>
      <w:r w:rsidR="00B91013" w:rsidRPr="009204A5">
        <w:rPr>
          <w:sz w:val="22"/>
        </w:rPr>
        <w:t>Bridge to Activities</w:t>
      </w:r>
      <w:r w:rsidRPr="009204A5">
        <w:rPr>
          <w:sz w:val="22"/>
        </w:rPr>
        <w:t>?</w:t>
      </w:r>
    </w:p>
    <w:p w14:paraId="2CB6522A" w14:textId="77777777" w:rsidR="007A29B3" w:rsidRPr="009204A5" w:rsidRDefault="007A29B3" w:rsidP="00CC2732">
      <w:pPr>
        <w:pStyle w:val="Heading2"/>
      </w:pPr>
      <w:bookmarkStart w:id="57" w:name="_Lesson_2_Handout_2"/>
      <w:bookmarkStart w:id="58" w:name="_Lesson_2_Handout_6"/>
      <w:bookmarkStart w:id="59" w:name="_Lesson_2_Handout_7"/>
      <w:bookmarkStart w:id="60" w:name="_Lesson_2_Handout_8"/>
      <w:bookmarkStart w:id="61" w:name="_Toc361008980"/>
      <w:bookmarkStart w:id="62" w:name="_Toc367548101"/>
      <w:bookmarkStart w:id="63" w:name="_Toc361008982"/>
      <w:bookmarkEnd w:id="57"/>
      <w:bookmarkEnd w:id="58"/>
      <w:bookmarkEnd w:id="59"/>
      <w:bookmarkEnd w:id="60"/>
      <w:r w:rsidRPr="009204A5">
        <w:lastRenderedPageBreak/>
        <w:t>Lesson 2 Handout 2: Definitions of Designing for Behavior Change Framework Terms</w:t>
      </w:r>
      <w:bookmarkEnd w:id="61"/>
      <w:bookmarkEnd w:id="62"/>
    </w:p>
    <w:p w14:paraId="697AE295" w14:textId="77777777" w:rsidR="007A29B3" w:rsidRPr="009204A5" w:rsidRDefault="007A29B3" w:rsidP="00CC2732">
      <w:pPr>
        <w:pStyle w:val="Heading3"/>
      </w:pPr>
      <w:r w:rsidRPr="009204A5">
        <w:t>Behavior</w:t>
      </w:r>
    </w:p>
    <w:p w14:paraId="2A53595A" w14:textId="77777777" w:rsidR="007A29B3" w:rsidRPr="009204A5" w:rsidRDefault="007A29B3" w:rsidP="005C6131">
      <w:pPr>
        <w:pStyle w:val="ListParagraph"/>
        <w:numPr>
          <w:ilvl w:val="0"/>
          <w:numId w:val="25"/>
        </w:numPr>
        <w:ind w:left="360"/>
        <w:rPr>
          <w:szCs w:val="26"/>
        </w:rPr>
      </w:pPr>
      <w:r w:rsidRPr="009204A5">
        <w:rPr>
          <w:szCs w:val="26"/>
        </w:rPr>
        <w:t xml:space="preserve">Action, </w:t>
      </w:r>
      <w:r w:rsidR="00CA1824" w:rsidRPr="009204A5">
        <w:rPr>
          <w:szCs w:val="26"/>
        </w:rPr>
        <w:t>o</w:t>
      </w:r>
      <w:r w:rsidRPr="009204A5">
        <w:rPr>
          <w:szCs w:val="26"/>
        </w:rPr>
        <w:t xml:space="preserve">bservable, </w:t>
      </w:r>
      <w:r w:rsidR="00CA1824" w:rsidRPr="009204A5">
        <w:rPr>
          <w:szCs w:val="26"/>
        </w:rPr>
        <w:t>s</w:t>
      </w:r>
      <w:r w:rsidRPr="009204A5">
        <w:rPr>
          <w:szCs w:val="26"/>
        </w:rPr>
        <w:t xml:space="preserve">pecific (time, place, quantity, duration, frequency), </w:t>
      </w:r>
      <w:r w:rsidR="00CA1824" w:rsidRPr="009204A5">
        <w:rPr>
          <w:szCs w:val="26"/>
        </w:rPr>
        <w:t>m</w:t>
      </w:r>
      <w:r w:rsidRPr="009204A5">
        <w:rPr>
          <w:szCs w:val="26"/>
        </w:rPr>
        <w:t xml:space="preserve">easurable, </w:t>
      </w:r>
      <w:r w:rsidR="00CA1824" w:rsidRPr="009204A5">
        <w:rPr>
          <w:szCs w:val="26"/>
        </w:rPr>
        <w:t>f</w:t>
      </w:r>
      <w:r w:rsidRPr="009204A5">
        <w:rPr>
          <w:szCs w:val="26"/>
        </w:rPr>
        <w:t xml:space="preserve">easible, </w:t>
      </w:r>
      <w:r w:rsidR="00CA1824" w:rsidRPr="009204A5">
        <w:rPr>
          <w:szCs w:val="26"/>
        </w:rPr>
        <w:t>d</w:t>
      </w:r>
      <w:r w:rsidRPr="009204A5">
        <w:rPr>
          <w:szCs w:val="26"/>
        </w:rPr>
        <w:t xml:space="preserve">irectly </w:t>
      </w:r>
      <w:r w:rsidR="00301BE7" w:rsidRPr="009204A5">
        <w:rPr>
          <w:szCs w:val="26"/>
        </w:rPr>
        <w:t>contributes to solving the problem (malnutrition, high morbidity, poor harvest)</w:t>
      </w:r>
    </w:p>
    <w:p w14:paraId="5A97A8C3" w14:textId="77777777" w:rsidR="007A29B3" w:rsidRPr="009204A5" w:rsidRDefault="003B028C" w:rsidP="005C6131">
      <w:pPr>
        <w:pStyle w:val="ListParagraph"/>
        <w:numPr>
          <w:ilvl w:val="0"/>
          <w:numId w:val="25"/>
        </w:numPr>
        <w:ind w:left="360"/>
        <w:rPr>
          <w:szCs w:val="26"/>
        </w:rPr>
      </w:pPr>
      <w:r w:rsidRPr="009204A5">
        <w:rPr>
          <w:szCs w:val="26"/>
        </w:rPr>
        <w:t>D</w:t>
      </w:r>
      <w:r w:rsidR="007A29B3" w:rsidRPr="009204A5">
        <w:rPr>
          <w:szCs w:val="26"/>
        </w:rPr>
        <w:t>efine</w:t>
      </w:r>
      <w:r w:rsidR="006200E8" w:rsidRPr="009204A5">
        <w:rPr>
          <w:szCs w:val="26"/>
        </w:rPr>
        <w:t>d</w:t>
      </w:r>
      <w:r w:rsidR="007A29B3" w:rsidRPr="009204A5">
        <w:rPr>
          <w:szCs w:val="26"/>
        </w:rPr>
        <w:t xml:space="preserve"> in positive terms</w:t>
      </w:r>
      <w:r w:rsidR="00CA1824" w:rsidRPr="009204A5">
        <w:rPr>
          <w:szCs w:val="26"/>
        </w:rPr>
        <w:t>,</w:t>
      </w:r>
      <w:r w:rsidR="007A29B3" w:rsidRPr="009204A5">
        <w:rPr>
          <w:szCs w:val="26"/>
        </w:rPr>
        <w:t xml:space="preserve"> rather than </w:t>
      </w:r>
      <w:r w:rsidR="00CA1824" w:rsidRPr="009204A5">
        <w:rPr>
          <w:szCs w:val="26"/>
        </w:rPr>
        <w:t xml:space="preserve">asking that a group </w:t>
      </w:r>
      <w:r w:rsidR="007A29B3" w:rsidRPr="009204A5">
        <w:rPr>
          <w:szCs w:val="26"/>
        </w:rPr>
        <w:t>refrain from doing something</w:t>
      </w:r>
    </w:p>
    <w:p w14:paraId="07321D3B" w14:textId="77777777" w:rsidR="006200E8" w:rsidRPr="009204A5" w:rsidRDefault="006200E8" w:rsidP="005C6131">
      <w:pPr>
        <w:pStyle w:val="ListParagraph"/>
        <w:numPr>
          <w:ilvl w:val="0"/>
          <w:numId w:val="25"/>
        </w:numPr>
        <w:ind w:left="360"/>
        <w:rPr>
          <w:szCs w:val="26"/>
        </w:rPr>
      </w:pPr>
      <w:r w:rsidRPr="009204A5">
        <w:rPr>
          <w:szCs w:val="26"/>
        </w:rPr>
        <w:t>Is done by the Priority Group</w:t>
      </w:r>
    </w:p>
    <w:p w14:paraId="2898127D" w14:textId="77777777" w:rsidR="007A29B3" w:rsidRPr="009204A5" w:rsidRDefault="007A29B3" w:rsidP="00CC2732">
      <w:pPr>
        <w:pStyle w:val="Heading3"/>
      </w:pPr>
      <w:r w:rsidRPr="009204A5">
        <w:t>Behavior Statement Formulation</w:t>
      </w:r>
    </w:p>
    <w:p w14:paraId="6D0A05C5" w14:textId="77777777" w:rsidR="007A29B3" w:rsidRPr="009204A5" w:rsidRDefault="007A29B3" w:rsidP="005C6131">
      <w:pPr>
        <w:pStyle w:val="ListParagraph"/>
        <w:numPr>
          <w:ilvl w:val="0"/>
          <w:numId w:val="26"/>
        </w:numPr>
        <w:ind w:left="360"/>
        <w:rPr>
          <w:szCs w:val="26"/>
        </w:rPr>
      </w:pPr>
      <w:r w:rsidRPr="009204A5">
        <w:rPr>
          <w:szCs w:val="26"/>
        </w:rPr>
        <w:t xml:space="preserve">The </w:t>
      </w:r>
      <w:r w:rsidR="006200E8" w:rsidRPr="009204A5">
        <w:rPr>
          <w:szCs w:val="26"/>
        </w:rPr>
        <w:t>Priority Group</w:t>
      </w:r>
      <w:r w:rsidRPr="009204A5">
        <w:rPr>
          <w:szCs w:val="26"/>
        </w:rPr>
        <w:t xml:space="preserve"> + </w:t>
      </w:r>
      <w:r w:rsidR="00221EEE" w:rsidRPr="009204A5">
        <w:rPr>
          <w:szCs w:val="26"/>
        </w:rPr>
        <w:t>a</w:t>
      </w:r>
      <w:r w:rsidRPr="009204A5">
        <w:rPr>
          <w:szCs w:val="26"/>
        </w:rPr>
        <w:t xml:space="preserve">ction </w:t>
      </w:r>
      <w:r w:rsidR="00221EEE" w:rsidRPr="009204A5">
        <w:rPr>
          <w:szCs w:val="26"/>
        </w:rPr>
        <w:t>v</w:t>
      </w:r>
      <w:r w:rsidRPr="009204A5">
        <w:rPr>
          <w:szCs w:val="26"/>
        </w:rPr>
        <w:t xml:space="preserve">erb in present tense + the </w:t>
      </w:r>
      <w:r w:rsidR="00221EEE" w:rsidRPr="009204A5">
        <w:rPr>
          <w:szCs w:val="26"/>
        </w:rPr>
        <w:t>s</w:t>
      </w:r>
      <w:r w:rsidRPr="009204A5">
        <w:rPr>
          <w:szCs w:val="26"/>
        </w:rPr>
        <w:t>pecifics</w:t>
      </w:r>
      <w:r w:rsidR="006200E8" w:rsidRPr="009204A5">
        <w:rPr>
          <w:szCs w:val="26"/>
        </w:rPr>
        <w:t xml:space="preserve"> (time, place, frequency etc.)</w:t>
      </w:r>
    </w:p>
    <w:p w14:paraId="348C57E5" w14:textId="77777777" w:rsidR="007A29B3" w:rsidRPr="009204A5" w:rsidRDefault="007A29B3" w:rsidP="005C6131">
      <w:pPr>
        <w:pStyle w:val="ListParagraph"/>
        <w:numPr>
          <w:ilvl w:val="0"/>
          <w:numId w:val="26"/>
        </w:numPr>
        <w:ind w:left="360"/>
        <w:rPr>
          <w:szCs w:val="26"/>
        </w:rPr>
      </w:pPr>
      <w:r w:rsidRPr="009204A5">
        <w:rPr>
          <w:szCs w:val="26"/>
        </w:rPr>
        <w:t>Example:</w:t>
      </w:r>
      <w:r w:rsidR="006200E8" w:rsidRPr="009204A5">
        <w:rPr>
          <w:szCs w:val="26"/>
        </w:rPr>
        <w:t xml:space="preserve"> Mothers of infants</w:t>
      </w:r>
      <w:r w:rsidRPr="009204A5">
        <w:rPr>
          <w:szCs w:val="26"/>
        </w:rPr>
        <w:t xml:space="preserve"> under 6 months </w:t>
      </w:r>
      <w:r w:rsidR="00221EEE" w:rsidRPr="009204A5">
        <w:rPr>
          <w:szCs w:val="26"/>
        </w:rPr>
        <w:t xml:space="preserve">of age </w:t>
      </w:r>
      <w:r w:rsidRPr="009204A5">
        <w:rPr>
          <w:szCs w:val="26"/>
        </w:rPr>
        <w:t xml:space="preserve">breastfeed </w:t>
      </w:r>
      <w:r w:rsidR="00221EEE" w:rsidRPr="009204A5">
        <w:rPr>
          <w:szCs w:val="26"/>
        </w:rPr>
        <w:t>them</w:t>
      </w:r>
      <w:r w:rsidRPr="009204A5">
        <w:rPr>
          <w:szCs w:val="26"/>
        </w:rPr>
        <w:t xml:space="preserve"> on-demand throughout the day and night</w:t>
      </w:r>
      <w:r w:rsidR="00221EEE" w:rsidRPr="009204A5">
        <w:rPr>
          <w:szCs w:val="26"/>
        </w:rPr>
        <w:t>,</w:t>
      </w:r>
      <w:r w:rsidRPr="009204A5">
        <w:rPr>
          <w:szCs w:val="26"/>
        </w:rPr>
        <w:t xml:space="preserve"> emptying each breast each time</w:t>
      </w:r>
      <w:r w:rsidR="006200E8" w:rsidRPr="009204A5">
        <w:rPr>
          <w:szCs w:val="26"/>
        </w:rPr>
        <w:t>.</w:t>
      </w:r>
    </w:p>
    <w:p w14:paraId="0714B374" w14:textId="77777777" w:rsidR="007A29B3" w:rsidRPr="009204A5" w:rsidRDefault="00B91013" w:rsidP="00CC2732">
      <w:pPr>
        <w:pStyle w:val="Heading3"/>
      </w:pPr>
      <w:r w:rsidRPr="009204A5">
        <w:t>Priority Group</w:t>
      </w:r>
    </w:p>
    <w:p w14:paraId="403512A7" w14:textId="678C803B" w:rsidR="007A29B3" w:rsidRPr="009204A5" w:rsidRDefault="007A29B3" w:rsidP="005C6131">
      <w:pPr>
        <w:pStyle w:val="ListParagraph"/>
        <w:numPr>
          <w:ilvl w:val="0"/>
          <w:numId w:val="26"/>
        </w:numPr>
        <w:ind w:left="360"/>
        <w:rPr>
          <w:b/>
          <w:szCs w:val="26"/>
        </w:rPr>
      </w:pPr>
      <w:r w:rsidRPr="009204A5">
        <w:rPr>
          <w:szCs w:val="26"/>
        </w:rPr>
        <w:t>The group of people who will perform th</w:t>
      </w:r>
      <w:r w:rsidR="00071844" w:rsidRPr="009204A5">
        <w:rPr>
          <w:szCs w:val="26"/>
        </w:rPr>
        <w:t xml:space="preserve">e positive </w:t>
      </w:r>
      <w:r w:rsidR="0068771E">
        <w:rPr>
          <w:szCs w:val="26"/>
        </w:rPr>
        <w:t>B</w:t>
      </w:r>
      <w:r w:rsidR="0068771E" w:rsidRPr="009204A5">
        <w:rPr>
          <w:szCs w:val="26"/>
        </w:rPr>
        <w:t>ehavior</w:t>
      </w:r>
      <w:r w:rsidR="00071844" w:rsidRPr="009204A5">
        <w:rPr>
          <w:szCs w:val="26"/>
        </w:rPr>
        <w:t>, or who</w:t>
      </w:r>
      <w:r w:rsidRPr="009204A5">
        <w:rPr>
          <w:szCs w:val="26"/>
        </w:rPr>
        <w:t xml:space="preserve"> ensure that the </w:t>
      </w:r>
      <w:r w:rsidR="0068771E">
        <w:rPr>
          <w:szCs w:val="26"/>
        </w:rPr>
        <w:t>B</w:t>
      </w:r>
      <w:r w:rsidR="0068771E" w:rsidRPr="009204A5">
        <w:rPr>
          <w:szCs w:val="26"/>
        </w:rPr>
        <w:t xml:space="preserve">ehavior </w:t>
      </w:r>
      <w:r w:rsidRPr="009204A5">
        <w:rPr>
          <w:szCs w:val="26"/>
        </w:rPr>
        <w:t>is practiced</w:t>
      </w:r>
      <w:r w:rsidRPr="009204A5">
        <w:rPr>
          <w:b/>
          <w:szCs w:val="26"/>
        </w:rPr>
        <w:t xml:space="preserve"> </w:t>
      </w:r>
      <w:r w:rsidRPr="009204A5">
        <w:rPr>
          <w:szCs w:val="26"/>
        </w:rPr>
        <w:t>by a minor (such as a child)</w:t>
      </w:r>
      <w:r w:rsidR="006200E8" w:rsidRPr="009204A5">
        <w:rPr>
          <w:szCs w:val="26"/>
        </w:rPr>
        <w:t>.</w:t>
      </w:r>
      <w:r w:rsidR="005F577C" w:rsidRPr="009204A5">
        <w:rPr>
          <w:szCs w:val="26"/>
        </w:rPr>
        <w:t xml:space="preserve"> </w:t>
      </w:r>
      <w:r w:rsidR="006200E8" w:rsidRPr="009204A5">
        <w:rPr>
          <w:szCs w:val="26"/>
        </w:rPr>
        <w:t>The Priority Group is defined very specifically.</w:t>
      </w:r>
      <w:r w:rsidR="005F577C" w:rsidRPr="009204A5">
        <w:rPr>
          <w:szCs w:val="26"/>
        </w:rPr>
        <w:t xml:space="preserve"> </w:t>
      </w:r>
      <w:r w:rsidR="006200E8" w:rsidRPr="009204A5">
        <w:rPr>
          <w:szCs w:val="26"/>
        </w:rPr>
        <w:t>For example: farmers whose land is slopped</w:t>
      </w:r>
      <w:r w:rsidR="0092468B" w:rsidRPr="009204A5">
        <w:rPr>
          <w:szCs w:val="26"/>
        </w:rPr>
        <w:t>, m</w:t>
      </w:r>
      <w:r w:rsidR="006200E8" w:rsidRPr="009204A5">
        <w:rPr>
          <w:szCs w:val="26"/>
        </w:rPr>
        <w:t>others of infants 0–6 months of age.</w:t>
      </w:r>
      <w:r w:rsidR="005F577C" w:rsidRPr="009204A5">
        <w:rPr>
          <w:szCs w:val="26"/>
        </w:rPr>
        <w:t xml:space="preserve"> </w:t>
      </w:r>
    </w:p>
    <w:p w14:paraId="4F195C45" w14:textId="77777777" w:rsidR="007A29B3" w:rsidRPr="009204A5" w:rsidRDefault="007A29B3" w:rsidP="00CC2732">
      <w:pPr>
        <w:pStyle w:val="Heading3"/>
      </w:pPr>
      <w:r w:rsidRPr="009204A5">
        <w:t>Influencing Group</w:t>
      </w:r>
      <w:r w:rsidR="006200E8" w:rsidRPr="009204A5">
        <w:rPr>
          <w:rStyle w:val="FootnoteReference"/>
        </w:rPr>
        <w:footnoteReference w:id="13"/>
      </w:r>
    </w:p>
    <w:p w14:paraId="1AF5A779" w14:textId="33510D9E" w:rsidR="00221EEE" w:rsidRPr="009204A5" w:rsidRDefault="007A29B3" w:rsidP="005C6131">
      <w:pPr>
        <w:pStyle w:val="ListParagraph"/>
        <w:numPr>
          <w:ilvl w:val="0"/>
          <w:numId w:val="26"/>
        </w:numPr>
        <w:ind w:left="360"/>
        <w:rPr>
          <w:szCs w:val="26"/>
        </w:rPr>
      </w:pPr>
      <w:r w:rsidRPr="009204A5">
        <w:rPr>
          <w:szCs w:val="26"/>
        </w:rPr>
        <w:t xml:space="preserve">The people who influence the </w:t>
      </w:r>
      <w:r w:rsidR="00B91013" w:rsidRPr="009204A5">
        <w:rPr>
          <w:szCs w:val="26"/>
        </w:rPr>
        <w:t>Priority Group</w:t>
      </w:r>
      <w:r w:rsidRPr="009204A5">
        <w:rPr>
          <w:szCs w:val="26"/>
        </w:rPr>
        <w:t xml:space="preserve"> regarding the </w:t>
      </w:r>
      <w:r w:rsidR="0068771E">
        <w:rPr>
          <w:szCs w:val="26"/>
        </w:rPr>
        <w:t>B</w:t>
      </w:r>
      <w:r w:rsidR="0068771E" w:rsidRPr="009204A5">
        <w:rPr>
          <w:szCs w:val="26"/>
        </w:rPr>
        <w:t>ehavior</w:t>
      </w:r>
      <w:r w:rsidR="00221EEE" w:rsidRPr="009204A5">
        <w:rPr>
          <w:szCs w:val="26"/>
        </w:rPr>
        <w:t>,</w:t>
      </w:r>
      <w:r w:rsidRPr="009204A5">
        <w:rPr>
          <w:szCs w:val="26"/>
        </w:rPr>
        <w:t xml:space="preserve"> who can either support or prevent the </w:t>
      </w:r>
      <w:r w:rsidR="00B91013" w:rsidRPr="009204A5">
        <w:rPr>
          <w:szCs w:val="26"/>
        </w:rPr>
        <w:t>Priority Group</w:t>
      </w:r>
      <w:r w:rsidRPr="009204A5">
        <w:rPr>
          <w:szCs w:val="26"/>
        </w:rPr>
        <w:t xml:space="preserve"> from adopting the positive </w:t>
      </w:r>
      <w:r w:rsidR="0068771E">
        <w:rPr>
          <w:szCs w:val="26"/>
        </w:rPr>
        <w:t>B</w:t>
      </w:r>
      <w:r w:rsidR="0068771E" w:rsidRPr="009204A5">
        <w:rPr>
          <w:szCs w:val="26"/>
        </w:rPr>
        <w:t>ehavior</w:t>
      </w:r>
    </w:p>
    <w:p w14:paraId="5D268FB7" w14:textId="77777777" w:rsidR="007A29B3" w:rsidRPr="009204A5" w:rsidRDefault="006200E8" w:rsidP="005C6131">
      <w:pPr>
        <w:pStyle w:val="ListParagraph"/>
        <w:numPr>
          <w:ilvl w:val="0"/>
          <w:numId w:val="26"/>
        </w:numPr>
        <w:ind w:left="360"/>
        <w:rPr>
          <w:b/>
          <w:szCs w:val="26"/>
        </w:rPr>
      </w:pPr>
      <w:r w:rsidRPr="009204A5">
        <w:rPr>
          <w:szCs w:val="26"/>
        </w:rPr>
        <w:t>Always i</w:t>
      </w:r>
      <w:r w:rsidR="007A29B3" w:rsidRPr="009204A5">
        <w:rPr>
          <w:szCs w:val="26"/>
        </w:rPr>
        <w:t xml:space="preserve">dentified by the </w:t>
      </w:r>
      <w:r w:rsidR="00B91013" w:rsidRPr="009204A5">
        <w:rPr>
          <w:szCs w:val="26"/>
        </w:rPr>
        <w:t>Priority Group</w:t>
      </w:r>
      <w:r w:rsidR="007A29B3" w:rsidRPr="009204A5">
        <w:rPr>
          <w:szCs w:val="26"/>
        </w:rPr>
        <w:t xml:space="preserve"> through formative research</w:t>
      </w:r>
    </w:p>
    <w:p w14:paraId="2B64599D" w14:textId="77777777" w:rsidR="007A29B3" w:rsidRPr="009204A5" w:rsidRDefault="007A29B3" w:rsidP="00CC2732">
      <w:pPr>
        <w:pStyle w:val="Heading3"/>
      </w:pPr>
      <w:r w:rsidRPr="009204A5">
        <w:t>Determinant of Behavior Change</w:t>
      </w:r>
    </w:p>
    <w:p w14:paraId="43CEB8B9" w14:textId="3761F8AE" w:rsidR="007A29B3" w:rsidRPr="009204A5" w:rsidRDefault="007A29B3" w:rsidP="005C6131">
      <w:pPr>
        <w:pStyle w:val="ListParagraph"/>
        <w:numPr>
          <w:ilvl w:val="0"/>
          <w:numId w:val="26"/>
        </w:numPr>
        <w:ind w:left="360"/>
        <w:rPr>
          <w:b/>
          <w:szCs w:val="26"/>
        </w:rPr>
      </w:pPr>
      <w:r w:rsidRPr="009204A5">
        <w:rPr>
          <w:szCs w:val="26"/>
        </w:rPr>
        <w:t xml:space="preserve">A category of factors shown to motivate or impede the adoption of a </w:t>
      </w:r>
      <w:r w:rsidR="0068771E">
        <w:rPr>
          <w:szCs w:val="26"/>
        </w:rPr>
        <w:t>B</w:t>
      </w:r>
      <w:r w:rsidR="0068771E" w:rsidRPr="009204A5">
        <w:rPr>
          <w:szCs w:val="26"/>
        </w:rPr>
        <w:t xml:space="preserve">ehavior </w:t>
      </w:r>
      <w:r w:rsidRPr="009204A5">
        <w:rPr>
          <w:szCs w:val="26"/>
        </w:rPr>
        <w:t>for a given group of people</w:t>
      </w:r>
      <w:r w:rsidR="006200E8" w:rsidRPr="009204A5">
        <w:rPr>
          <w:szCs w:val="26"/>
        </w:rPr>
        <w:t xml:space="preserve">. There are 12 Determinants of behavior change. Self-efficacy, positive consequences, negative consequences, social norms, access, cue for action, susceptibility, severity, action efficacy, </w:t>
      </w:r>
      <w:r w:rsidR="00283BDE">
        <w:rPr>
          <w:szCs w:val="26"/>
        </w:rPr>
        <w:t>Divine will</w:t>
      </w:r>
      <w:r w:rsidR="006200E8" w:rsidRPr="009204A5">
        <w:rPr>
          <w:szCs w:val="26"/>
        </w:rPr>
        <w:t xml:space="preserve">, policy and culture. </w:t>
      </w:r>
    </w:p>
    <w:p w14:paraId="6C915F21" w14:textId="77777777" w:rsidR="007A29B3" w:rsidRPr="009204A5" w:rsidRDefault="00B91013" w:rsidP="00CC2732">
      <w:pPr>
        <w:pStyle w:val="Heading3"/>
        <w:rPr>
          <w:rFonts w:eastAsia="PMingLiU"/>
        </w:rPr>
      </w:pPr>
      <w:r w:rsidRPr="009204A5">
        <w:rPr>
          <w:rFonts w:eastAsia="PMingLiU"/>
        </w:rPr>
        <w:lastRenderedPageBreak/>
        <w:t>Bridges to Activities</w:t>
      </w:r>
    </w:p>
    <w:p w14:paraId="1FFB7199" w14:textId="77777777" w:rsidR="003B028C" w:rsidRPr="009204A5" w:rsidRDefault="007A29B3" w:rsidP="005C6131">
      <w:pPr>
        <w:pStyle w:val="ListParagraph"/>
        <w:numPr>
          <w:ilvl w:val="0"/>
          <w:numId w:val="27"/>
        </w:numPr>
        <w:ind w:left="360"/>
        <w:rPr>
          <w:rFonts w:eastAsia="PMingLiU" w:cs="Tahoma"/>
          <w:szCs w:val="26"/>
        </w:rPr>
      </w:pPr>
      <w:r w:rsidRPr="009204A5">
        <w:rPr>
          <w:rFonts w:eastAsia="PMingLiU" w:cs="Tahoma"/>
          <w:szCs w:val="26"/>
        </w:rPr>
        <w:t xml:space="preserve">Based on the responses given by the </w:t>
      </w:r>
      <w:r w:rsidR="00B91013" w:rsidRPr="009204A5">
        <w:rPr>
          <w:rFonts w:eastAsia="PMingLiU" w:cs="Tahoma"/>
          <w:szCs w:val="26"/>
        </w:rPr>
        <w:t>Priority Group</w:t>
      </w:r>
      <w:r w:rsidRPr="009204A5">
        <w:rPr>
          <w:rFonts w:eastAsia="PMingLiU" w:cs="Tahoma"/>
          <w:szCs w:val="26"/>
        </w:rPr>
        <w:t xml:space="preserve"> during formative research</w:t>
      </w:r>
    </w:p>
    <w:p w14:paraId="0C41B0C2" w14:textId="77777777" w:rsidR="003B028C" w:rsidRPr="009204A5" w:rsidRDefault="003B028C" w:rsidP="005C6131">
      <w:pPr>
        <w:pStyle w:val="ListParagraph"/>
        <w:numPr>
          <w:ilvl w:val="0"/>
          <w:numId w:val="27"/>
        </w:numPr>
        <w:ind w:left="360"/>
        <w:rPr>
          <w:rFonts w:eastAsia="PMingLiU" w:cs="Tahoma"/>
          <w:szCs w:val="26"/>
        </w:rPr>
      </w:pPr>
      <w:r w:rsidRPr="009204A5">
        <w:rPr>
          <w:rFonts w:eastAsia="PMingLiU" w:cs="Tahoma"/>
          <w:szCs w:val="26"/>
        </w:rPr>
        <w:t xml:space="preserve">Always about the </w:t>
      </w:r>
      <w:r w:rsidR="00B91013" w:rsidRPr="009204A5">
        <w:rPr>
          <w:rFonts w:eastAsia="PMingLiU" w:cs="Tahoma"/>
          <w:szCs w:val="26"/>
        </w:rPr>
        <w:t>Priority Group</w:t>
      </w:r>
    </w:p>
    <w:p w14:paraId="4F26C277" w14:textId="77777777" w:rsidR="003B028C" w:rsidRPr="009204A5" w:rsidRDefault="003B028C" w:rsidP="005C6131">
      <w:pPr>
        <w:pStyle w:val="ListParagraph"/>
        <w:numPr>
          <w:ilvl w:val="0"/>
          <w:numId w:val="27"/>
        </w:numPr>
        <w:ind w:left="360"/>
        <w:rPr>
          <w:rFonts w:eastAsia="PMingLiU" w:cs="Tahoma"/>
          <w:szCs w:val="26"/>
        </w:rPr>
      </w:pPr>
      <w:r w:rsidRPr="009204A5">
        <w:rPr>
          <w:rFonts w:eastAsia="PMingLiU" w:cs="Tahoma"/>
          <w:szCs w:val="26"/>
        </w:rPr>
        <w:t>M</w:t>
      </w:r>
      <w:r w:rsidR="007A29B3" w:rsidRPr="009204A5">
        <w:rPr>
          <w:rFonts w:eastAsia="PMingLiU" w:cs="Tahoma"/>
          <w:szCs w:val="26"/>
        </w:rPr>
        <w:t>ore</w:t>
      </w:r>
      <w:r w:rsidRPr="009204A5">
        <w:rPr>
          <w:rFonts w:eastAsia="PMingLiU" w:cs="Tahoma"/>
          <w:szCs w:val="26"/>
        </w:rPr>
        <w:t>-</w:t>
      </w:r>
      <w:r w:rsidR="007A29B3" w:rsidRPr="009204A5">
        <w:rPr>
          <w:rFonts w:eastAsia="PMingLiU" w:cs="Tahoma"/>
          <w:szCs w:val="26"/>
        </w:rPr>
        <w:t xml:space="preserve">specific descriptions of a change one should make to address the issue revealed by </w:t>
      </w:r>
      <w:r w:rsidRPr="009204A5">
        <w:rPr>
          <w:rFonts w:eastAsia="PMingLiU" w:cs="Tahoma"/>
          <w:szCs w:val="26"/>
        </w:rPr>
        <w:t xml:space="preserve">formative </w:t>
      </w:r>
      <w:r w:rsidR="007A29B3" w:rsidRPr="009204A5">
        <w:rPr>
          <w:rFonts w:eastAsia="PMingLiU" w:cs="Tahoma"/>
          <w:szCs w:val="26"/>
        </w:rPr>
        <w:t>research</w:t>
      </w:r>
    </w:p>
    <w:p w14:paraId="1CFF2DB8" w14:textId="77777777" w:rsidR="003B028C" w:rsidRPr="009204A5" w:rsidRDefault="003B028C" w:rsidP="005C6131">
      <w:pPr>
        <w:pStyle w:val="ListParagraph"/>
        <w:numPr>
          <w:ilvl w:val="0"/>
          <w:numId w:val="27"/>
        </w:numPr>
        <w:ind w:left="360"/>
        <w:rPr>
          <w:rFonts w:eastAsia="PMingLiU" w:cs="Tahoma"/>
          <w:szCs w:val="26"/>
        </w:rPr>
      </w:pPr>
      <w:r w:rsidRPr="009204A5">
        <w:rPr>
          <w:rFonts w:eastAsia="PMingLiU" w:cs="Tahoma"/>
          <w:szCs w:val="26"/>
        </w:rPr>
        <w:t>U</w:t>
      </w:r>
      <w:r w:rsidR="007A29B3" w:rsidRPr="009204A5">
        <w:rPr>
          <w:rFonts w:eastAsia="PMingLiU" w:cs="Tahoma"/>
          <w:szCs w:val="26"/>
        </w:rPr>
        <w:t>sually begins with a directional verb (</w:t>
      </w:r>
      <w:r w:rsidRPr="009204A5">
        <w:rPr>
          <w:rFonts w:eastAsia="PMingLiU" w:cs="Tahoma"/>
          <w:szCs w:val="26"/>
        </w:rPr>
        <w:t xml:space="preserve">e.g., </w:t>
      </w:r>
      <w:r w:rsidR="007A29B3" w:rsidRPr="009204A5">
        <w:rPr>
          <w:rFonts w:eastAsia="PMingLiU" w:cs="Tahoma"/>
          <w:szCs w:val="26"/>
        </w:rPr>
        <w:t xml:space="preserve">increase, decrease, improve, reinforce) </w:t>
      </w:r>
    </w:p>
    <w:p w14:paraId="0489A132" w14:textId="77777777" w:rsidR="003B028C" w:rsidRPr="009204A5" w:rsidRDefault="003B028C" w:rsidP="005C6131">
      <w:pPr>
        <w:pStyle w:val="ListParagraph"/>
        <w:numPr>
          <w:ilvl w:val="0"/>
          <w:numId w:val="27"/>
        </w:numPr>
        <w:ind w:left="360"/>
        <w:rPr>
          <w:rFonts w:eastAsia="PMingLiU" w:cs="Tahoma"/>
          <w:szCs w:val="26"/>
        </w:rPr>
      </w:pPr>
      <w:r w:rsidRPr="009204A5">
        <w:rPr>
          <w:rFonts w:eastAsia="PMingLiU" w:cs="Tahoma"/>
          <w:szCs w:val="26"/>
        </w:rPr>
        <w:t>O</w:t>
      </w:r>
      <w:r w:rsidR="007A29B3" w:rsidRPr="009204A5">
        <w:rPr>
          <w:rFonts w:eastAsia="PMingLiU" w:cs="Tahoma"/>
          <w:szCs w:val="26"/>
        </w:rPr>
        <w:t xml:space="preserve">ften proposes to change the perception of the </w:t>
      </w:r>
      <w:r w:rsidR="00B91013" w:rsidRPr="009204A5">
        <w:rPr>
          <w:rFonts w:eastAsia="PMingLiU" w:cs="Tahoma"/>
          <w:szCs w:val="26"/>
        </w:rPr>
        <w:t>Priority Group</w:t>
      </w:r>
    </w:p>
    <w:p w14:paraId="2EF9BB3B" w14:textId="77777777" w:rsidR="007A29B3" w:rsidRPr="009204A5" w:rsidRDefault="003B028C" w:rsidP="005C6131">
      <w:pPr>
        <w:pStyle w:val="ListParagraph"/>
        <w:numPr>
          <w:ilvl w:val="0"/>
          <w:numId w:val="28"/>
        </w:numPr>
        <w:ind w:left="360"/>
        <w:rPr>
          <w:rFonts w:eastAsia="PMingLiU" w:cs="Tahoma"/>
          <w:szCs w:val="26"/>
        </w:rPr>
      </w:pPr>
      <w:r w:rsidRPr="009204A5">
        <w:rPr>
          <w:rFonts w:eastAsia="PMingLiU" w:cs="Tahoma"/>
          <w:szCs w:val="26"/>
        </w:rPr>
        <w:t>N</w:t>
      </w:r>
      <w:r w:rsidR="007A29B3" w:rsidRPr="009204A5">
        <w:rPr>
          <w:rFonts w:eastAsia="PMingLiU" w:cs="Tahoma"/>
          <w:szCs w:val="26"/>
        </w:rPr>
        <w:t>ot expressed in percentages</w:t>
      </w:r>
    </w:p>
    <w:p w14:paraId="3D908586" w14:textId="77777777" w:rsidR="007A29B3" w:rsidRPr="009204A5" w:rsidRDefault="00B91013" w:rsidP="00CC2732">
      <w:pPr>
        <w:pStyle w:val="Heading3"/>
      </w:pPr>
      <w:r w:rsidRPr="009204A5">
        <w:t>Bridge to Activities</w:t>
      </w:r>
      <w:r w:rsidR="007A29B3" w:rsidRPr="009204A5">
        <w:t xml:space="preserve"> Formulation </w:t>
      </w:r>
    </w:p>
    <w:p w14:paraId="6C5F3D45" w14:textId="77777777" w:rsidR="007A29B3" w:rsidRPr="009204A5" w:rsidRDefault="007A29B3" w:rsidP="005C6131">
      <w:pPr>
        <w:pStyle w:val="ListParagraph"/>
        <w:numPr>
          <w:ilvl w:val="0"/>
          <w:numId w:val="28"/>
        </w:numPr>
        <w:ind w:left="360"/>
        <w:rPr>
          <w:b/>
          <w:szCs w:val="26"/>
        </w:rPr>
      </w:pPr>
      <w:r w:rsidRPr="009204A5">
        <w:rPr>
          <w:szCs w:val="26"/>
        </w:rPr>
        <w:t>Directional verb + the perception that… or the ability to… or the availability of…</w:t>
      </w:r>
    </w:p>
    <w:p w14:paraId="1CBE66DF" w14:textId="477B39C5" w:rsidR="003B028C" w:rsidRPr="009204A5" w:rsidRDefault="007A29B3" w:rsidP="005C6131">
      <w:pPr>
        <w:pStyle w:val="ListParagraph"/>
        <w:numPr>
          <w:ilvl w:val="0"/>
          <w:numId w:val="28"/>
        </w:numPr>
        <w:ind w:left="360"/>
        <w:rPr>
          <w:b/>
          <w:szCs w:val="26"/>
        </w:rPr>
      </w:pPr>
      <w:r w:rsidRPr="009204A5">
        <w:rPr>
          <w:szCs w:val="26"/>
        </w:rPr>
        <w:t xml:space="preserve">Example: Increase the perception that sleeping under an </w:t>
      </w:r>
      <w:r w:rsidR="003B028C" w:rsidRPr="009204A5">
        <w:rPr>
          <w:szCs w:val="26"/>
        </w:rPr>
        <w:t>insecticide-treated bed</w:t>
      </w:r>
      <w:r w:rsidR="0068771E">
        <w:rPr>
          <w:szCs w:val="26"/>
        </w:rPr>
        <w:t xml:space="preserve"> </w:t>
      </w:r>
      <w:r w:rsidR="003B028C" w:rsidRPr="009204A5">
        <w:rPr>
          <w:szCs w:val="26"/>
        </w:rPr>
        <w:t>net (</w:t>
      </w:r>
      <w:r w:rsidRPr="009204A5">
        <w:rPr>
          <w:szCs w:val="26"/>
        </w:rPr>
        <w:t>ITN</w:t>
      </w:r>
      <w:r w:rsidR="003B028C" w:rsidRPr="009204A5">
        <w:rPr>
          <w:szCs w:val="26"/>
        </w:rPr>
        <w:t>)</w:t>
      </w:r>
      <w:r w:rsidRPr="009204A5">
        <w:rPr>
          <w:szCs w:val="26"/>
        </w:rPr>
        <w:t xml:space="preserve"> is a good way to avoid getting malaria</w:t>
      </w:r>
      <w:r w:rsidR="00B12CF6" w:rsidRPr="009204A5">
        <w:rPr>
          <w:szCs w:val="26"/>
        </w:rPr>
        <w:t xml:space="preserve"> (action efficacy)</w:t>
      </w:r>
    </w:p>
    <w:p w14:paraId="4F7D3494" w14:textId="24391CEB" w:rsidR="007A29B3" w:rsidRPr="009204A5" w:rsidRDefault="003B028C" w:rsidP="005C6131">
      <w:pPr>
        <w:pStyle w:val="ListParagraph"/>
        <w:numPr>
          <w:ilvl w:val="0"/>
          <w:numId w:val="28"/>
        </w:numPr>
        <w:ind w:left="360"/>
        <w:rPr>
          <w:b/>
          <w:szCs w:val="26"/>
        </w:rPr>
      </w:pPr>
      <w:r w:rsidRPr="009204A5">
        <w:rPr>
          <w:szCs w:val="26"/>
        </w:rPr>
        <w:t xml:space="preserve">Example: </w:t>
      </w:r>
      <w:r w:rsidR="007A29B3" w:rsidRPr="009204A5">
        <w:rPr>
          <w:szCs w:val="26"/>
        </w:rPr>
        <w:t>Increase the perception</w:t>
      </w:r>
      <w:r w:rsidR="00B12CF6" w:rsidRPr="009204A5">
        <w:rPr>
          <w:szCs w:val="26"/>
        </w:rPr>
        <w:t xml:space="preserve"> that </w:t>
      </w:r>
      <w:r w:rsidR="00606B81">
        <w:rPr>
          <w:szCs w:val="26"/>
        </w:rPr>
        <w:t xml:space="preserve">mother’s in law approve of only giving infants breastmilk (Social Norms) </w:t>
      </w:r>
    </w:p>
    <w:p w14:paraId="1156FB1E" w14:textId="77777777" w:rsidR="007A29B3" w:rsidRPr="009204A5" w:rsidRDefault="007A29B3" w:rsidP="00CC2732">
      <w:pPr>
        <w:pStyle w:val="Heading3"/>
      </w:pPr>
      <w:r w:rsidRPr="009204A5">
        <w:t>Activity</w:t>
      </w:r>
    </w:p>
    <w:p w14:paraId="50EC7036" w14:textId="77777777" w:rsidR="003B028C" w:rsidRPr="009204A5" w:rsidRDefault="007A29B3" w:rsidP="005C6131">
      <w:pPr>
        <w:pStyle w:val="ListParagraph"/>
        <w:numPr>
          <w:ilvl w:val="0"/>
          <w:numId w:val="28"/>
        </w:numPr>
        <w:ind w:left="360"/>
      </w:pPr>
      <w:r w:rsidRPr="009204A5">
        <w:rPr>
          <w:szCs w:val="26"/>
        </w:rPr>
        <w:t>A set of tasks that</w:t>
      </w:r>
      <w:r w:rsidR="003B028C" w:rsidRPr="009204A5">
        <w:rPr>
          <w:szCs w:val="26"/>
        </w:rPr>
        <w:t>,</w:t>
      </w:r>
      <w:r w:rsidRPr="009204A5">
        <w:rPr>
          <w:szCs w:val="26"/>
        </w:rPr>
        <w:t xml:space="preserve"> when implemented together</w:t>
      </w:r>
      <w:r w:rsidR="003B028C" w:rsidRPr="009204A5">
        <w:rPr>
          <w:szCs w:val="26"/>
        </w:rPr>
        <w:t>,</w:t>
      </w:r>
      <w:r w:rsidRPr="009204A5">
        <w:rPr>
          <w:szCs w:val="26"/>
        </w:rPr>
        <w:t xml:space="preserve"> will address the </w:t>
      </w:r>
      <w:r w:rsidR="00B91013" w:rsidRPr="009204A5">
        <w:rPr>
          <w:szCs w:val="26"/>
        </w:rPr>
        <w:t>Bridges to Activities</w:t>
      </w:r>
    </w:p>
    <w:p w14:paraId="199997F1" w14:textId="77777777" w:rsidR="003B028C" w:rsidRPr="009204A5" w:rsidRDefault="003B028C" w:rsidP="005C6131">
      <w:pPr>
        <w:pStyle w:val="ListParagraph"/>
        <w:numPr>
          <w:ilvl w:val="0"/>
          <w:numId w:val="28"/>
        </w:numPr>
        <w:ind w:left="360"/>
      </w:pPr>
      <w:r w:rsidRPr="009204A5">
        <w:rPr>
          <w:szCs w:val="26"/>
        </w:rPr>
        <w:t>T</w:t>
      </w:r>
      <w:r w:rsidR="007A29B3" w:rsidRPr="009204A5">
        <w:rPr>
          <w:szCs w:val="26"/>
        </w:rPr>
        <w:t>ypically start with an action verb</w:t>
      </w:r>
    </w:p>
    <w:p w14:paraId="3466C79A" w14:textId="77777777" w:rsidR="007A29B3" w:rsidRPr="009204A5" w:rsidRDefault="003B028C" w:rsidP="005C6131">
      <w:pPr>
        <w:pStyle w:val="ListParagraph"/>
        <w:numPr>
          <w:ilvl w:val="0"/>
          <w:numId w:val="28"/>
        </w:numPr>
        <w:ind w:left="360"/>
        <w:sectPr w:rsidR="007A29B3" w:rsidRPr="009204A5" w:rsidSect="00FC07BF">
          <w:pgSz w:w="12240" w:h="15840"/>
          <w:pgMar w:top="1440" w:right="1440" w:bottom="1440" w:left="1440" w:header="720" w:footer="720" w:gutter="0"/>
          <w:cols w:space="720"/>
          <w:docGrid w:linePitch="326"/>
        </w:sectPr>
      </w:pPr>
      <w:r w:rsidRPr="009204A5">
        <w:rPr>
          <w:szCs w:val="26"/>
        </w:rPr>
        <w:t>Ideally</w:t>
      </w:r>
      <w:r w:rsidR="007A29B3" w:rsidRPr="009204A5">
        <w:rPr>
          <w:szCs w:val="26"/>
        </w:rPr>
        <w:t xml:space="preserve"> address more than one </w:t>
      </w:r>
      <w:r w:rsidR="00B91013" w:rsidRPr="009204A5">
        <w:rPr>
          <w:szCs w:val="26"/>
        </w:rPr>
        <w:t>Bridge to Activity</w:t>
      </w:r>
      <w:r w:rsidR="007A29B3" w:rsidRPr="009204A5">
        <w:br w:type="page"/>
      </w:r>
    </w:p>
    <w:p w14:paraId="66042A9F" w14:textId="77777777" w:rsidR="00110BF7" w:rsidRPr="009204A5" w:rsidRDefault="00825826" w:rsidP="00CC2732">
      <w:pPr>
        <w:pStyle w:val="Heading2"/>
      </w:pPr>
      <w:bookmarkStart w:id="64" w:name="_Lesson_2_Handout_3"/>
      <w:bookmarkStart w:id="65" w:name="_Lesson_2_Handout_10"/>
      <w:bookmarkStart w:id="66" w:name="_Toc367548102"/>
      <w:bookmarkEnd w:id="64"/>
      <w:bookmarkEnd w:id="65"/>
      <w:r w:rsidRPr="009204A5">
        <w:lastRenderedPageBreak/>
        <w:t>Lesson</w:t>
      </w:r>
      <w:r w:rsidR="00110BF7" w:rsidRPr="009204A5">
        <w:t xml:space="preserve"> </w:t>
      </w:r>
      <w:r w:rsidR="00B741A4" w:rsidRPr="009204A5">
        <w:t>2</w:t>
      </w:r>
      <w:r w:rsidR="00110BF7" w:rsidRPr="009204A5">
        <w:t xml:space="preserve"> Handout </w:t>
      </w:r>
      <w:r w:rsidR="009B231F" w:rsidRPr="009204A5">
        <w:t>3</w:t>
      </w:r>
      <w:r w:rsidR="00944EFC" w:rsidRPr="009204A5">
        <w:t xml:space="preserve">: </w:t>
      </w:r>
      <w:r w:rsidR="00110BF7" w:rsidRPr="009204A5">
        <w:t>Example</w:t>
      </w:r>
      <w:r w:rsidR="00396DE8" w:rsidRPr="009204A5">
        <w:t xml:space="preserve">s of Completed </w:t>
      </w:r>
      <w:r w:rsidR="00110BF7" w:rsidRPr="009204A5">
        <w:t>Designing for Behavior Change Framework</w:t>
      </w:r>
      <w:r w:rsidR="00396DE8" w:rsidRPr="009204A5">
        <w:t>s</w:t>
      </w:r>
      <w:bookmarkEnd w:id="63"/>
      <w:bookmarkEnd w:id="66"/>
    </w:p>
    <w:p w14:paraId="48E40122" w14:textId="77777777" w:rsidR="00396DE8" w:rsidRPr="009204A5" w:rsidRDefault="00396DE8" w:rsidP="0066314B">
      <w:pPr>
        <w:pStyle w:val="Heading3"/>
      </w:pPr>
      <w:r w:rsidRPr="009204A5">
        <w:t>Example 1: Agriculture and Natural Resources (ANR) Programs: Poultry Management</w:t>
      </w:r>
    </w:p>
    <w:tbl>
      <w:tblPr>
        <w:tblW w:w="0" w:type="auto"/>
        <w:jc w:val="center"/>
        <w:tblBorders>
          <w:bottom w:val="single" w:sz="4" w:space="0" w:color="1B356F"/>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1843"/>
        <w:gridCol w:w="3096"/>
        <w:gridCol w:w="2304"/>
        <w:gridCol w:w="2635"/>
        <w:gridCol w:w="3168"/>
      </w:tblGrid>
      <w:tr w:rsidR="00396DE8" w:rsidRPr="009204A5" w14:paraId="224EEC86" w14:textId="77777777" w:rsidTr="008B56AE">
        <w:trPr>
          <w:tblHeader/>
          <w:jc w:val="center"/>
        </w:trPr>
        <w:tc>
          <w:tcPr>
            <w:tcW w:w="1843" w:type="dxa"/>
            <w:tcBorders>
              <w:top w:val="nil"/>
              <w:right w:val="single" w:sz="4" w:space="0" w:color="FFFFFF" w:themeColor="background1"/>
            </w:tcBorders>
            <w:shd w:val="clear" w:color="auto" w:fill="1B356F"/>
            <w:vAlign w:val="bottom"/>
          </w:tcPr>
          <w:p w14:paraId="6E0C5A5A" w14:textId="77777777" w:rsidR="00396DE8" w:rsidRPr="009204A5" w:rsidRDefault="00396DE8" w:rsidP="00CC2732">
            <w:pPr>
              <w:pStyle w:val="TableText"/>
              <w:ind w:left="0" w:right="0"/>
              <w:rPr>
                <w:rFonts w:eastAsia="Calibri"/>
                <w:b/>
                <w:color w:val="FFFFFF"/>
                <w:szCs w:val="22"/>
              </w:rPr>
            </w:pPr>
            <w:r w:rsidRPr="009204A5">
              <w:rPr>
                <w:rFonts w:eastAsia="Calibri"/>
                <w:b/>
                <w:color w:val="FFFFFF"/>
                <w:szCs w:val="22"/>
              </w:rPr>
              <w:t>Behavior</w:t>
            </w:r>
          </w:p>
        </w:tc>
        <w:tc>
          <w:tcPr>
            <w:tcW w:w="3096" w:type="dxa"/>
            <w:tcBorders>
              <w:top w:val="nil"/>
              <w:left w:val="single" w:sz="4" w:space="0" w:color="FFFFFF" w:themeColor="background1"/>
              <w:right w:val="single" w:sz="4" w:space="0" w:color="FFFFFF" w:themeColor="background1"/>
            </w:tcBorders>
            <w:shd w:val="clear" w:color="auto" w:fill="1B356F"/>
            <w:vAlign w:val="bottom"/>
          </w:tcPr>
          <w:p w14:paraId="6AF32933" w14:textId="77777777" w:rsidR="00396DE8" w:rsidRPr="009204A5" w:rsidRDefault="00B91013" w:rsidP="00CC2732">
            <w:pPr>
              <w:pStyle w:val="TableText"/>
              <w:ind w:left="0" w:right="0"/>
              <w:rPr>
                <w:rFonts w:eastAsia="Calibri"/>
                <w:b/>
                <w:color w:val="FFFFFF"/>
                <w:szCs w:val="22"/>
              </w:rPr>
            </w:pPr>
            <w:r w:rsidRPr="009204A5">
              <w:rPr>
                <w:rFonts w:eastAsia="Calibri"/>
                <w:b/>
                <w:color w:val="FFFFFF"/>
                <w:szCs w:val="22"/>
              </w:rPr>
              <w:t>Priority Group</w:t>
            </w:r>
            <w:r w:rsidR="00396DE8" w:rsidRPr="009204A5">
              <w:rPr>
                <w:rFonts w:eastAsia="Calibri"/>
                <w:b/>
                <w:color w:val="FFFFFF"/>
                <w:szCs w:val="22"/>
              </w:rPr>
              <w:t xml:space="preserve"> or Influencing Groups</w:t>
            </w:r>
          </w:p>
        </w:tc>
        <w:tc>
          <w:tcPr>
            <w:tcW w:w="2304" w:type="dxa"/>
            <w:tcBorders>
              <w:top w:val="nil"/>
              <w:left w:val="single" w:sz="4" w:space="0" w:color="FFFFFF" w:themeColor="background1"/>
              <w:right w:val="single" w:sz="4" w:space="0" w:color="FFFFFF" w:themeColor="background1"/>
            </w:tcBorders>
            <w:shd w:val="clear" w:color="auto" w:fill="1B356F"/>
            <w:vAlign w:val="bottom"/>
          </w:tcPr>
          <w:p w14:paraId="0D808922" w14:textId="77777777" w:rsidR="00396DE8" w:rsidRPr="009204A5" w:rsidRDefault="00396DE8" w:rsidP="00CC2732">
            <w:pPr>
              <w:pStyle w:val="TableText"/>
              <w:ind w:left="0" w:right="0"/>
              <w:rPr>
                <w:rFonts w:eastAsia="Calibri"/>
                <w:b/>
                <w:color w:val="FFFFFF"/>
                <w:szCs w:val="22"/>
              </w:rPr>
            </w:pPr>
            <w:r w:rsidRPr="009204A5">
              <w:rPr>
                <w:rFonts w:eastAsia="Calibri"/>
                <w:b/>
                <w:color w:val="FFFFFF"/>
                <w:szCs w:val="22"/>
              </w:rPr>
              <w:t>Determinants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17199DB8" w14:textId="77777777" w:rsidR="00396DE8" w:rsidRPr="009204A5" w:rsidRDefault="00B91013" w:rsidP="00CC2732">
            <w:pPr>
              <w:pStyle w:val="TableText"/>
              <w:ind w:left="0" w:right="0"/>
              <w:rPr>
                <w:rFonts w:eastAsia="Calibri"/>
                <w:b/>
                <w:color w:val="FFFFFF"/>
                <w:szCs w:val="22"/>
              </w:rPr>
            </w:pPr>
            <w:r w:rsidRPr="009204A5">
              <w:rPr>
                <w:rFonts w:eastAsia="Calibri"/>
                <w:b/>
                <w:color w:val="FFFFFF"/>
                <w:szCs w:val="22"/>
              </w:rPr>
              <w:t>Bridges to Activities</w:t>
            </w:r>
          </w:p>
        </w:tc>
        <w:tc>
          <w:tcPr>
            <w:tcW w:w="3168" w:type="dxa"/>
            <w:tcBorders>
              <w:top w:val="nil"/>
              <w:left w:val="single" w:sz="4" w:space="0" w:color="FFFFFF" w:themeColor="background1"/>
            </w:tcBorders>
            <w:shd w:val="clear" w:color="auto" w:fill="1B356F"/>
            <w:vAlign w:val="bottom"/>
          </w:tcPr>
          <w:p w14:paraId="4CC45071" w14:textId="77777777" w:rsidR="00396DE8" w:rsidRPr="009204A5" w:rsidRDefault="00396DE8" w:rsidP="00CC2732">
            <w:pPr>
              <w:pStyle w:val="TableText"/>
              <w:ind w:left="0" w:right="0"/>
              <w:rPr>
                <w:rFonts w:eastAsia="Calibri"/>
                <w:b/>
                <w:color w:val="FFFFFF"/>
                <w:szCs w:val="22"/>
              </w:rPr>
            </w:pPr>
            <w:r w:rsidRPr="009204A5">
              <w:rPr>
                <w:rFonts w:eastAsia="Calibri"/>
                <w:b/>
                <w:color w:val="FFFFFF"/>
                <w:szCs w:val="22"/>
              </w:rPr>
              <w:t>Activities</w:t>
            </w:r>
          </w:p>
        </w:tc>
      </w:tr>
      <w:tr w:rsidR="00396DE8" w:rsidRPr="009204A5" w14:paraId="430671C1" w14:textId="77777777" w:rsidTr="008B56AE">
        <w:trPr>
          <w:jc w:val="center"/>
        </w:trPr>
        <w:tc>
          <w:tcPr>
            <w:tcW w:w="1843" w:type="dxa"/>
            <w:shd w:val="clear" w:color="auto" w:fill="auto"/>
          </w:tcPr>
          <w:p w14:paraId="48D4929E" w14:textId="77777777" w:rsidR="00396DE8" w:rsidRPr="009204A5" w:rsidRDefault="00396DE8" w:rsidP="00CC2732">
            <w:pPr>
              <w:pStyle w:val="TableText"/>
              <w:ind w:left="0" w:right="0"/>
              <w:rPr>
                <w:rFonts w:eastAsia="Calibri"/>
                <w:szCs w:val="22"/>
              </w:rPr>
            </w:pPr>
            <w:r w:rsidRPr="009204A5">
              <w:rPr>
                <w:rFonts w:eastAsia="Calibri"/>
                <w:szCs w:val="22"/>
              </w:rPr>
              <w:t>Targeted adult men and women who raise chickens keep them enclosed (penned up) at all times.</w:t>
            </w:r>
          </w:p>
        </w:tc>
        <w:tc>
          <w:tcPr>
            <w:tcW w:w="3096" w:type="dxa"/>
            <w:shd w:val="clear" w:color="auto" w:fill="auto"/>
          </w:tcPr>
          <w:p w14:paraId="6169F3DB" w14:textId="77777777" w:rsidR="00DB636B" w:rsidRDefault="00DB636B" w:rsidP="00DB636B">
            <w:pPr>
              <w:pStyle w:val="TableText"/>
              <w:tabs>
                <w:tab w:val="left" w:pos="234"/>
              </w:tabs>
              <w:ind w:right="0"/>
              <w:rPr>
                <w:szCs w:val="22"/>
              </w:rPr>
            </w:pPr>
            <w:r w:rsidRPr="00DB636B">
              <w:rPr>
                <w:b/>
                <w:szCs w:val="22"/>
              </w:rPr>
              <w:t>Demographics</w:t>
            </w:r>
            <w:r>
              <w:rPr>
                <w:szCs w:val="22"/>
              </w:rPr>
              <w:t>:</w:t>
            </w:r>
          </w:p>
          <w:p w14:paraId="1E098B3F" w14:textId="38BCF94B" w:rsidR="00396DE8" w:rsidRPr="009204A5" w:rsidRDefault="00396DE8" w:rsidP="004C656B">
            <w:pPr>
              <w:pStyle w:val="TableText"/>
              <w:numPr>
                <w:ilvl w:val="0"/>
                <w:numId w:val="29"/>
              </w:numPr>
              <w:tabs>
                <w:tab w:val="left" w:pos="234"/>
              </w:tabs>
              <w:ind w:left="292" w:right="0" w:hanging="270"/>
              <w:rPr>
                <w:szCs w:val="22"/>
              </w:rPr>
            </w:pPr>
            <w:r w:rsidRPr="009204A5">
              <w:rPr>
                <w:szCs w:val="22"/>
              </w:rPr>
              <w:t xml:space="preserve">Adult men and women from families who raise chickens. </w:t>
            </w:r>
          </w:p>
          <w:p w14:paraId="6F2FAD2D" w14:textId="77777777" w:rsidR="00396DE8" w:rsidRPr="009204A5" w:rsidRDefault="00396DE8" w:rsidP="004C656B">
            <w:pPr>
              <w:pStyle w:val="TableBullet"/>
              <w:numPr>
                <w:ilvl w:val="0"/>
                <w:numId w:val="29"/>
              </w:numPr>
              <w:tabs>
                <w:tab w:val="left" w:pos="234"/>
              </w:tabs>
              <w:ind w:left="292" w:right="0" w:hanging="270"/>
              <w:rPr>
                <w:szCs w:val="22"/>
              </w:rPr>
            </w:pPr>
            <w:r w:rsidRPr="009204A5">
              <w:rPr>
                <w:szCs w:val="22"/>
              </w:rPr>
              <w:t>These families all have children under 2 years of age or a pregnant or lactating woman at program start-up.</w:t>
            </w:r>
          </w:p>
          <w:p w14:paraId="6F42A9A5" w14:textId="77777777" w:rsidR="00396DE8" w:rsidRDefault="00396DE8" w:rsidP="00DB636B">
            <w:pPr>
              <w:pStyle w:val="TableBullet"/>
              <w:numPr>
                <w:ilvl w:val="0"/>
                <w:numId w:val="29"/>
              </w:numPr>
              <w:tabs>
                <w:tab w:val="left" w:pos="234"/>
              </w:tabs>
              <w:ind w:left="382" w:right="0"/>
              <w:rPr>
                <w:szCs w:val="22"/>
              </w:rPr>
            </w:pPr>
            <w:r w:rsidRPr="009204A5">
              <w:rPr>
                <w:szCs w:val="22"/>
              </w:rPr>
              <w:t xml:space="preserve">Both men and women have attended some school. </w:t>
            </w:r>
          </w:p>
          <w:p w14:paraId="4F920A4A" w14:textId="443B55B6" w:rsidR="00DB636B" w:rsidRDefault="00DB636B" w:rsidP="00DB636B">
            <w:pPr>
              <w:pStyle w:val="TableBullet"/>
              <w:numPr>
                <w:ilvl w:val="0"/>
                <w:numId w:val="29"/>
              </w:numPr>
              <w:tabs>
                <w:tab w:val="left" w:pos="234"/>
              </w:tabs>
              <w:ind w:left="382" w:right="0"/>
              <w:rPr>
                <w:szCs w:val="22"/>
              </w:rPr>
            </w:pPr>
            <w:r>
              <w:rPr>
                <w:szCs w:val="22"/>
              </w:rPr>
              <w:t>Speak and read Swahili</w:t>
            </w:r>
          </w:p>
          <w:p w14:paraId="2AAAD8C7" w14:textId="774B26D4" w:rsidR="00DB636B" w:rsidRPr="00DB636B" w:rsidRDefault="00DB636B" w:rsidP="00DB636B">
            <w:pPr>
              <w:pStyle w:val="TableBullet"/>
              <w:numPr>
                <w:ilvl w:val="0"/>
                <w:numId w:val="0"/>
              </w:numPr>
              <w:tabs>
                <w:tab w:val="left" w:pos="234"/>
              </w:tabs>
              <w:ind w:left="22" w:right="0"/>
              <w:rPr>
                <w:b/>
                <w:szCs w:val="22"/>
              </w:rPr>
            </w:pPr>
            <w:r w:rsidRPr="00DB636B">
              <w:rPr>
                <w:b/>
                <w:szCs w:val="22"/>
              </w:rPr>
              <w:t>Big Desires</w:t>
            </w:r>
          </w:p>
          <w:p w14:paraId="6B72FED9" w14:textId="77777777" w:rsidR="00396DE8" w:rsidRPr="009204A5" w:rsidRDefault="00396DE8" w:rsidP="00DB636B">
            <w:pPr>
              <w:pStyle w:val="TableBullet"/>
              <w:numPr>
                <w:ilvl w:val="0"/>
                <w:numId w:val="29"/>
              </w:numPr>
              <w:tabs>
                <w:tab w:val="left" w:pos="234"/>
              </w:tabs>
              <w:ind w:left="382" w:right="0"/>
              <w:rPr>
                <w:szCs w:val="22"/>
              </w:rPr>
            </w:pPr>
            <w:r w:rsidRPr="009204A5">
              <w:rPr>
                <w:szCs w:val="22"/>
              </w:rPr>
              <w:t>They all want food security, well-being and education for their children.</w:t>
            </w:r>
          </w:p>
          <w:p w14:paraId="76FF5ECA" w14:textId="3DE475ED" w:rsidR="00DB636B" w:rsidRPr="00DB636B" w:rsidRDefault="00DB636B" w:rsidP="00DB636B">
            <w:pPr>
              <w:pStyle w:val="TableBullet"/>
              <w:numPr>
                <w:ilvl w:val="0"/>
                <w:numId w:val="0"/>
              </w:numPr>
              <w:tabs>
                <w:tab w:val="left" w:pos="234"/>
              </w:tabs>
              <w:ind w:right="0"/>
              <w:rPr>
                <w:b/>
                <w:szCs w:val="22"/>
              </w:rPr>
            </w:pPr>
            <w:r w:rsidRPr="00DB636B">
              <w:rPr>
                <w:b/>
                <w:szCs w:val="22"/>
              </w:rPr>
              <w:t>Current Practices/Beliefs</w:t>
            </w:r>
          </w:p>
          <w:p w14:paraId="367CB86E" w14:textId="7509A969" w:rsidR="00DB636B" w:rsidRPr="00DB636B" w:rsidRDefault="00DB636B" w:rsidP="004C656B">
            <w:pPr>
              <w:pStyle w:val="TableBullet"/>
              <w:numPr>
                <w:ilvl w:val="0"/>
                <w:numId w:val="29"/>
              </w:numPr>
              <w:tabs>
                <w:tab w:val="left" w:pos="234"/>
              </w:tabs>
              <w:ind w:left="202" w:right="0" w:hanging="180"/>
              <w:rPr>
                <w:szCs w:val="22"/>
              </w:rPr>
            </w:pPr>
            <w:r w:rsidRPr="009204A5">
              <w:rPr>
                <w:szCs w:val="22"/>
              </w:rPr>
              <w:t xml:space="preserve">They live in rural villages and own small numbers of chickens, which currently wander freely and sleep in trees. </w:t>
            </w:r>
          </w:p>
          <w:p w14:paraId="22AD97EB" w14:textId="77777777" w:rsidR="004C656B" w:rsidRDefault="00396DE8" w:rsidP="004C656B">
            <w:pPr>
              <w:pStyle w:val="TableBullet"/>
              <w:numPr>
                <w:ilvl w:val="0"/>
                <w:numId w:val="29"/>
              </w:numPr>
              <w:tabs>
                <w:tab w:val="left" w:pos="234"/>
              </w:tabs>
              <w:ind w:left="292" w:right="0" w:hanging="292"/>
              <w:rPr>
                <w:szCs w:val="22"/>
              </w:rPr>
            </w:pPr>
            <w:r w:rsidRPr="009204A5">
              <w:rPr>
                <w:szCs w:val="22"/>
              </w:rPr>
              <w:t>They think chickens will not have enough t</w:t>
            </w:r>
            <w:r w:rsidR="004C656B">
              <w:rPr>
                <w:szCs w:val="22"/>
              </w:rPr>
              <w:t xml:space="preserve">o eat if they are penned up, </w:t>
            </w:r>
          </w:p>
          <w:p w14:paraId="35A7B7DB" w14:textId="0331A5AD" w:rsidR="00396DE8" w:rsidRDefault="00396DE8" w:rsidP="004C656B">
            <w:pPr>
              <w:pStyle w:val="TableBullet"/>
              <w:numPr>
                <w:ilvl w:val="0"/>
                <w:numId w:val="29"/>
              </w:numPr>
              <w:tabs>
                <w:tab w:val="left" w:pos="234"/>
              </w:tabs>
              <w:ind w:left="292" w:right="0" w:hanging="292"/>
              <w:rPr>
                <w:szCs w:val="22"/>
              </w:rPr>
            </w:pPr>
            <w:r w:rsidRPr="009204A5">
              <w:rPr>
                <w:szCs w:val="22"/>
              </w:rPr>
              <w:lastRenderedPageBreak/>
              <w:t>they do not know affordable ways to make chicken coops.</w:t>
            </w:r>
          </w:p>
          <w:p w14:paraId="5FB30A67" w14:textId="72A2FF43" w:rsidR="00DB636B" w:rsidRPr="00DB636B" w:rsidRDefault="00DB636B" w:rsidP="00DB636B">
            <w:pPr>
              <w:pStyle w:val="TableBullet"/>
              <w:numPr>
                <w:ilvl w:val="0"/>
                <w:numId w:val="0"/>
              </w:numPr>
              <w:tabs>
                <w:tab w:val="left" w:pos="234"/>
              </w:tabs>
              <w:ind w:left="22" w:right="0"/>
              <w:rPr>
                <w:b/>
                <w:szCs w:val="22"/>
              </w:rPr>
            </w:pPr>
            <w:r w:rsidRPr="00DB636B">
              <w:rPr>
                <w:b/>
                <w:szCs w:val="22"/>
              </w:rPr>
              <w:t>Stage of Change</w:t>
            </w:r>
          </w:p>
          <w:p w14:paraId="2F739656" w14:textId="77777777" w:rsidR="00396DE8" w:rsidRDefault="00396DE8" w:rsidP="00DB636B">
            <w:pPr>
              <w:pStyle w:val="TableBullet"/>
              <w:numPr>
                <w:ilvl w:val="0"/>
                <w:numId w:val="29"/>
              </w:numPr>
              <w:tabs>
                <w:tab w:val="left" w:pos="234"/>
              </w:tabs>
              <w:ind w:left="382" w:right="0"/>
              <w:rPr>
                <w:szCs w:val="22"/>
              </w:rPr>
            </w:pPr>
            <w:r w:rsidRPr="009204A5">
              <w:rPr>
                <w:szCs w:val="22"/>
              </w:rPr>
              <w:t xml:space="preserve">Most of the </w:t>
            </w:r>
            <w:r w:rsidR="00B91013" w:rsidRPr="009204A5">
              <w:rPr>
                <w:szCs w:val="22"/>
              </w:rPr>
              <w:t>Priority Group</w:t>
            </w:r>
            <w:r w:rsidR="00DB636B">
              <w:rPr>
                <w:szCs w:val="22"/>
              </w:rPr>
              <w:t xml:space="preserve"> is in the aware-ness (or </w:t>
            </w:r>
            <w:r w:rsidRPr="009204A5">
              <w:rPr>
                <w:szCs w:val="22"/>
              </w:rPr>
              <w:t>“contemplation”) stage of behavior change.</w:t>
            </w:r>
          </w:p>
          <w:p w14:paraId="43A38C95" w14:textId="77777777" w:rsidR="00DB636B" w:rsidRDefault="00DB636B" w:rsidP="00DB636B">
            <w:pPr>
              <w:pStyle w:val="TableBullet"/>
              <w:numPr>
                <w:ilvl w:val="0"/>
                <w:numId w:val="0"/>
              </w:numPr>
              <w:tabs>
                <w:tab w:val="left" w:pos="234"/>
              </w:tabs>
              <w:ind w:left="22" w:right="0"/>
              <w:rPr>
                <w:b/>
                <w:szCs w:val="22"/>
              </w:rPr>
            </w:pPr>
            <w:r w:rsidRPr="00DB636B">
              <w:rPr>
                <w:b/>
                <w:szCs w:val="22"/>
              </w:rPr>
              <w:t>Gender Role</w:t>
            </w:r>
          </w:p>
          <w:p w14:paraId="7E450B1F" w14:textId="5464EDA8" w:rsidR="00DB636B" w:rsidRPr="00DB636B" w:rsidRDefault="00DB636B" w:rsidP="00DB636B">
            <w:pPr>
              <w:pStyle w:val="TableBullet"/>
              <w:numPr>
                <w:ilvl w:val="0"/>
                <w:numId w:val="29"/>
              </w:numPr>
              <w:tabs>
                <w:tab w:val="left" w:pos="234"/>
              </w:tabs>
              <w:ind w:left="202" w:right="0" w:hanging="180"/>
              <w:rPr>
                <w:szCs w:val="22"/>
              </w:rPr>
            </w:pPr>
            <w:r w:rsidRPr="00DB636B">
              <w:rPr>
                <w:szCs w:val="22"/>
              </w:rPr>
              <w:t xml:space="preserve">Both men and women keep chickens and each is free to decide to pen them or not. Women may need financial assistance </w:t>
            </w:r>
            <w:r>
              <w:rPr>
                <w:szCs w:val="22"/>
              </w:rPr>
              <w:t>to buy fencing</w:t>
            </w:r>
          </w:p>
        </w:tc>
        <w:tc>
          <w:tcPr>
            <w:tcW w:w="2304" w:type="dxa"/>
            <w:shd w:val="clear" w:color="auto" w:fill="auto"/>
          </w:tcPr>
          <w:p w14:paraId="39C897CD" w14:textId="77777777" w:rsidR="00396DE8" w:rsidRPr="009204A5" w:rsidRDefault="00396DE8" w:rsidP="00CC2732">
            <w:pPr>
              <w:pStyle w:val="TableText"/>
              <w:ind w:left="0" w:right="0"/>
              <w:rPr>
                <w:rFonts w:eastAsia="Calibri"/>
                <w:szCs w:val="22"/>
              </w:rPr>
            </w:pPr>
            <w:r w:rsidRPr="009204A5">
              <w:rPr>
                <w:rFonts w:eastAsia="Calibri"/>
                <w:szCs w:val="22"/>
              </w:rPr>
              <w:lastRenderedPageBreak/>
              <w:t xml:space="preserve">Perceived negative consequences: </w:t>
            </w:r>
          </w:p>
          <w:p w14:paraId="5F7470E8" w14:textId="77777777" w:rsidR="00396DE8" w:rsidRPr="009204A5" w:rsidRDefault="00396DE8" w:rsidP="005C6131">
            <w:pPr>
              <w:pStyle w:val="TableBullet"/>
              <w:numPr>
                <w:ilvl w:val="0"/>
                <w:numId w:val="32"/>
              </w:numPr>
              <w:ind w:left="288" w:right="0" w:hanging="288"/>
              <w:rPr>
                <w:szCs w:val="22"/>
              </w:rPr>
            </w:pPr>
            <w:r w:rsidRPr="009204A5">
              <w:rPr>
                <w:szCs w:val="22"/>
              </w:rPr>
              <w:t xml:space="preserve">Belief that chickens will stop laying </w:t>
            </w:r>
          </w:p>
          <w:p w14:paraId="111C6188" w14:textId="77777777" w:rsidR="00396DE8" w:rsidRPr="009204A5" w:rsidRDefault="00097714" w:rsidP="005C6131">
            <w:pPr>
              <w:pStyle w:val="TableBullet"/>
              <w:numPr>
                <w:ilvl w:val="0"/>
                <w:numId w:val="32"/>
              </w:numPr>
              <w:ind w:left="288" w:right="0" w:hanging="288"/>
              <w:rPr>
                <w:szCs w:val="22"/>
              </w:rPr>
            </w:pPr>
            <w:r w:rsidRPr="009204A5">
              <w:rPr>
                <w:szCs w:val="22"/>
              </w:rPr>
              <w:t xml:space="preserve">Belief </w:t>
            </w:r>
            <w:r w:rsidR="00396DE8" w:rsidRPr="009204A5">
              <w:rPr>
                <w:szCs w:val="22"/>
              </w:rPr>
              <w:t>that it will be more effort and more expensive to give chickens food and water</w:t>
            </w:r>
          </w:p>
          <w:p w14:paraId="08D64B71" w14:textId="77777777" w:rsidR="00396DE8" w:rsidRPr="009204A5" w:rsidRDefault="00396DE8" w:rsidP="00CC2732">
            <w:pPr>
              <w:pStyle w:val="TableText"/>
              <w:ind w:left="0" w:right="0"/>
              <w:rPr>
                <w:rFonts w:eastAsia="Calibri"/>
                <w:szCs w:val="22"/>
              </w:rPr>
            </w:pPr>
          </w:p>
          <w:p w14:paraId="2018E7E6" w14:textId="77777777" w:rsidR="00396DE8" w:rsidRPr="009204A5" w:rsidRDefault="00396DE8" w:rsidP="00CC2732">
            <w:pPr>
              <w:pStyle w:val="TableText"/>
              <w:ind w:left="0" w:right="0"/>
              <w:rPr>
                <w:rFonts w:eastAsia="Calibri"/>
                <w:szCs w:val="22"/>
              </w:rPr>
            </w:pPr>
            <w:r w:rsidRPr="009204A5">
              <w:rPr>
                <w:rFonts w:eastAsia="Calibri"/>
                <w:szCs w:val="22"/>
              </w:rPr>
              <w:t>Perceived positive consequences:</w:t>
            </w:r>
          </w:p>
          <w:p w14:paraId="76851EB8" w14:textId="77777777" w:rsidR="00396DE8" w:rsidRPr="009204A5" w:rsidRDefault="00396DE8" w:rsidP="005C6131">
            <w:pPr>
              <w:pStyle w:val="TableBullet"/>
              <w:numPr>
                <w:ilvl w:val="0"/>
                <w:numId w:val="32"/>
              </w:numPr>
              <w:ind w:left="288" w:right="0" w:hanging="288"/>
              <w:rPr>
                <w:szCs w:val="22"/>
              </w:rPr>
            </w:pPr>
            <w:r w:rsidRPr="009204A5">
              <w:rPr>
                <w:szCs w:val="22"/>
              </w:rPr>
              <w:t>They will not lose chickens to wild animals</w:t>
            </w:r>
          </w:p>
          <w:p w14:paraId="6BF87393" w14:textId="77777777" w:rsidR="00396DE8" w:rsidRPr="009204A5" w:rsidRDefault="00396DE8" w:rsidP="005C6131">
            <w:pPr>
              <w:pStyle w:val="TableBullet"/>
              <w:numPr>
                <w:ilvl w:val="0"/>
                <w:numId w:val="32"/>
              </w:numPr>
              <w:ind w:left="288" w:right="0" w:hanging="288"/>
              <w:rPr>
                <w:szCs w:val="22"/>
              </w:rPr>
            </w:pPr>
            <w:r w:rsidRPr="009204A5">
              <w:rPr>
                <w:szCs w:val="22"/>
              </w:rPr>
              <w:t>Less loss due to illness</w:t>
            </w:r>
          </w:p>
          <w:p w14:paraId="3576BC9F" w14:textId="77777777" w:rsidR="00396DE8" w:rsidRPr="009204A5" w:rsidRDefault="00396DE8" w:rsidP="005C6131">
            <w:pPr>
              <w:pStyle w:val="TableBullet"/>
              <w:numPr>
                <w:ilvl w:val="0"/>
                <w:numId w:val="32"/>
              </w:numPr>
              <w:ind w:left="288" w:right="0" w:hanging="288"/>
              <w:rPr>
                <w:szCs w:val="22"/>
              </w:rPr>
            </w:pPr>
            <w:r w:rsidRPr="009204A5">
              <w:rPr>
                <w:szCs w:val="22"/>
              </w:rPr>
              <w:t>Chickens will not damage crops and gardens</w:t>
            </w:r>
          </w:p>
          <w:p w14:paraId="272F0118" w14:textId="77777777" w:rsidR="00396DE8" w:rsidRPr="009204A5" w:rsidRDefault="00396DE8" w:rsidP="005C6131">
            <w:pPr>
              <w:pStyle w:val="TableBullet"/>
              <w:numPr>
                <w:ilvl w:val="0"/>
                <w:numId w:val="32"/>
              </w:numPr>
              <w:ind w:left="288" w:right="0" w:hanging="288"/>
              <w:rPr>
                <w:szCs w:val="22"/>
              </w:rPr>
            </w:pPr>
            <w:r w:rsidRPr="009204A5">
              <w:rPr>
                <w:szCs w:val="22"/>
              </w:rPr>
              <w:t xml:space="preserve">It is easy to capture </w:t>
            </w:r>
          </w:p>
          <w:p w14:paraId="5149CDAF" w14:textId="77777777" w:rsidR="00B115A1" w:rsidRPr="009204A5" w:rsidRDefault="00396DE8" w:rsidP="005C6131">
            <w:pPr>
              <w:pStyle w:val="TableBullet"/>
              <w:numPr>
                <w:ilvl w:val="0"/>
                <w:numId w:val="32"/>
              </w:numPr>
              <w:ind w:left="288" w:right="0" w:hanging="288"/>
              <w:rPr>
                <w:szCs w:val="22"/>
              </w:rPr>
            </w:pPr>
            <w:r w:rsidRPr="009204A5">
              <w:rPr>
                <w:szCs w:val="22"/>
              </w:rPr>
              <w:t>chickens for vaccinating</w:t>
            </w:r>
          </w:p>
          <w:p w14:paraId="176495DB" w14:textId="77777777" w:rsidR="00396DE8" w:rsidRPr="009204A5" w:rsidRDefault="00097714" w:rsidP="005C6131">
            <w:pPr>
              <w:pStyle w:val="TableBullet"/>
              <w:numPr>
                <w:ilvl w:val="0"/>
                <w:numId w:val="32"/>
              </w:numPr>
              <w:ind w:left="288" w:right="0" w:hanging="288"/>
              <w:rPr>
                <w:szCs w:val="22"/>
              </w:rPr>
            </w:pPr>
            <w:r w:rsidRPr="009204A5">
              <w:rPr>
                <w:szCs w:val="22"/>
              </w:rPr>
              <w:t>Farmers can use</w:t>
            </w:r>
            <w:r w:rsidR="009601E3" w:rsidRPr="009204A5">
              <w:rPr>
                <w:szCs w:val="22"/>
              </w:rPr>
              <w:t xml:space="preserve"> </w:t>
            </w:r>
            <w:r w:rsidR="00396DE8" w:rsidRPr="009204A5">
              <w:rPr>
                <w:szCs w:val="22"/>
              </w:rPr>
              <w:lastRenderedPageBreak/>
              <w:t>manure for fertilizer</w:t>
            </w:r>
          </w:p>
          <w:p w14:paraId="08D5BFE3" w14:textId="77777777" w:rsidR="00396DE8" w:rsidRPr="009204A5" w:rsidRDefault="00396DE8" w:rsidP="00CC2732">
            <w:pPr>
              <w:pStyle w:val="TableText"/>
              <w:ind w:left="0" w:right="0"/>
              <w:rPr>
                <w:rFonts w:eastAsia="Calibri"/>
                <w:szCs w:val="22"/>
              </w:rPr>
            </w:pPr>
          </w:p>
          <w:p w14:paraId="0B2F2C54" w14:textId="77777777" w:rsidR="00396DE8" w:rsidRPr="009204A5" w:rsidRDefault="00396DE8" w:rsidP="00CC2732">
            <w:pPr>
              <w:pStyle w:val="TableText"/>
              <w:ind w:left="0" w:right="0"/>
              <w:rPr>
                <w:rFonts w:eastAsia="Calibri"/>
                <w:szCs w:val="22"/>
              </w:rPr>
            </w:pPr>
            <w:r w:rsidRPr="009204A5">
              <w:rPr>
                <w:rFonts w:eastAsia="Calibri"/>
                <w:szCs w:val="22"/>
              </w:rPr>
              <w:t>Access:</w:t>
            </w:r>
            <w:r w:rsidR="00B115A1" w:rsidRPr="009204A5">
              <w:rPr>
                <w:rFonts w:eastAsia="Calibri"/>
                <w:szCs w:val="22"/>
              </w:rPr>
              <w:t xml:space="preserve"> </w:t>
            </w:r>
          </w:p>
          <w:p w14:paraId="2BC44338" w14:textId="77777777" w:rsidR="00396DE8" w:rsidRPr="009204A5" w:rsidRDefault="00097714" w:rsidP="00D454F6">
            <w:pPr>
              <w:pStyle w:val="TableBullet"/>
              <w:numPr>
                <w:ilvl w:val="0"/>
                <w:numId w:val="60"/>
              </w:numPr>
              <w:ind w:left="288" w:right="0" w:hanging="288"/>
              <w:rPr>
                <w:szCs w:val="22"/>
              </w:rPr>
            </w:pPr>
            <w:r w:rsidRPr="009204A5">
              <w:rPr>
                <w:szCs w:val="22"/>
              </w:rPr>
              <w:t>Lack of materials to</w:t>
            </w:r>
            <w:r w:rsidR="009601E3" w:rsidRPr="009204A5">
              <w:rPr>
                <w:szCs w:val="22"/>
              </w:rPr>
              <w:t xml:space="preserve"> </w:t>
            </w:r>
            <w:r w:rsidR="00396DE8" w:rsidRPr="009204A5">
              <w:rPr>
                <w:szCs w:val="22"/>
              </w:rPr>
              <w:t>build a fence or cage</w:t>
            </w:r>
          </w:p>
          <w:p w14:paraId="235397BB" w14:textId="77777777" w:rsidR="00396DE8" w:rsidRPr="009204A5" w:rsidRDefault="00396DE8" w:rsidP="005C6131">
            <w:pPr>
              <w:pStyle w:val="TableBullet"/>
              <w:numPr>
                <w:ilvl w:val="0"/>
                <w:numId w:val="31"/>
              </w:numPr>
              <w:ind w:left="288" w:right="0" w:hanging="288"/>
              <w:rPr>
                <w:szCs w:val="22"/>
              </w:rPr>
            </w:pPr>
            <w:r w:rsidRPr="009204A5">
              <w:rPr>
                <w:szCs w:val="22"/>
              </w:rPr>
              <w:t>Cost of chicken feed</w:t>
            </w:r>
          </w:p>
        </w:tc>
        <w:tc>
          <w:tcPr>
            <w:tcW w:w="2635" w:type="dxa"/>
            <w:shd w:val="clear" w:color="auto" w:fill="auto"/>
          </w:tcPr>
          <w:p w14:paraId="58F0B959" w14:textId="77777777" w:rsidR="00396DE8" w:rsidRPr="009204A5" w:rsidRDefault="00396DE8" w:rsidP="005C6131">
            <w:pPr>
              <w:pStyle w:val="TableText"/>
              <w:numPr>
                <w:ilvl w:val="0"/>
                <w:numId w:val="22"/>
              </w:numPr>
              <w:ind w:left="288" w:right="0" w:hanging="288"/>
              <w:rPr>
                <w:rFonts w:eastAsia="Calibri"/>
                <w:szCs w:val="22"/>
              </w:rPr>
            </w:pPr>
            <w:r w:rsidRPr="009204A5">
              <w:rPr>
                <w:rFonts w:eastAsia="Calibri"/>
                <w:szCs w:val="22"/>
              </w:rPr>
              <w:lastRenderedPageBreak/>
              <w:t>Reduce the perception that chickens will stop laying eggs if they are penned up.</w:t>
            </w:r>
          </w:p>
          <w:p w14:paraId="26037210" w14:textId="77777777" w:rsidR="00396DE8" w:rsidRPr="009204A5" w:rsidRDefault="00396DE8" w:rsidP="005C6131">
            <w:pPr>
              <w:pStyle w:val="TableText"/>
              <w:numPr>
                <w:ilvl w:val="0"/>
                <w:numId w:val="22"/>
              </w:numPr>
              <w:ind w:left="288" w:right="0" w:hanging="288"/>
              <w:rPr>
                <w:rFonts w:eastAsia="Calibri"/>
                <w:szCs w:val="22"/>
              </w:rPr>
            </w:pPr>
            <w:r w:rsidRPr="009204A5">
              <w:rPr>
                <w:rFonts w:eastAsia="Calibri"/>
                <w:szCs w:val="22"/>
              </w:rPr>
              <w:t xml:space="preserve">Reduce the perception that it takes more effort/expense to care for penned up chickens. </w:t>
            </w:r>
          </w:p>
          <w:p w14:paraId="6D3B8469" w14:textId="79B9E130" w:rsidR="00396DE8" w:rsidRPr="009204A5" w:rsidRDefault="00396DE8" w:rsidP="005C6131">
            <w:pPr>
              <w:pStyle w:val="CommentText"/>
              <w:numPr>
                <w:ilvl w:val="0"/>
                <w:numId w:val="22"/>
              </w:numPr>
              <w:spacing w:before="40" w:after="40" w:line="252" w:lineRule="auto"/>
              <w:ind w:left="288" w:hanging="288"/>
              <w:rPr>
                <w:rFonts w:asciiTheme="minorHAnsi" w:hAnsiTheme="minorHAnsi"/>
                <w:sz w:val="22"/>
                <w:szCs w:val="22"/>
              </w:rPr>
            </w:pPr>
            <w:r w:rsidRPr="009204A5">
              <w:rPr>
                <w:rFonts w:asciiTheme="minorHAnsi" w:hAnsiTheme="minorHAnsi"/>
                <w:sz w:val="22"/>
                <w:szCs w:val="22"/>
              </w:rPr>
              <w:t>Increase the perception that it will be economically beneficial</w:t>
            </w:r>
            <w:r w:rsidR="003D28D1" w:rsidRPr="009204A5">
              <w:rPr>
                <w:rFonts w:asciiTheme="minorHAnsi" w:hAnsiTheme="minorHAnsi"/>
                <w:sz w:val="22"/>
                <w:szCs w:val="22"/>
              </w:rPr>
              <w:t xml:space="preserve"> (less loss, less damage to crops, more fertilizer etc.)</w:t>
            </w:r>
            <w:r w:rsidR="005F577C" w:rsidRPr="009204A5">
              <w:rPr>
                <w:rFonts w:asciiTheme="minorHAnsi" w:hAnsiTheme="minorHAnsi"/>
                <w:sz w:val="22"/>
                <w:szCs w:val="22"/>
              </w:rPr>
              <w:t xml:space="preserve"> </w:t>
            </w:r>
            <w:r w:rsidRPr="009204A5">
              <w:rPr>
                <w:rFonts w:asciiTheme="minorHAnsi" w:hAnsiTheme="minorHAnsi"/>
                <w:sz w:val="22"/>
                <w:szCs w:val="22"/>
              </w:rPr>
              <w:t xml:space="preserve">to keep chickens penned up. </w:t>
            </w:r>
          </w:p>
          <w:p w14:paraId="1F539D9E" w14:textId="77777777" w:rsidR="00396DE8" w:rsidRPr="009204A5" w:rsidRDefault="00396DE8" w:rsidP="005C6131">
            <w:pPr>
              <w:pStyle w:val="TableText"/>
              <w:numPr>
                <w:ilvl w:val="0"/>
                <w:numId w:val="22"/>
              </w:numPr>
              <w:ind w:left="288" w:right="0" w:hanging="288"/>
              <w:rPr>
                <w:rFonts w:eastAsia="Calibri"/>
                <w:szCs w:val="22"/>
              </w:rPr>
            </w:pPr>
            <w:r w:rsidRPr="009204A5">
              <w:rPr>
                <w:rFonts w:eastAsia="Calibri"/>
                <w:szCs w:val="22"/>
              </w:rPr>
              <w:t>Increase access to low-cost fencing materials and skills for adapting local materials.</w:t>
            </w:r>
          </w:p>
          <w:p w14:paraId="65D27869" w14:textId="77777777" w:rsidR="003D28D1" w:rsidRPr="009204A5" w:rsidRDefault="003D28D1" w:rsidP="005C6131">
            <w:pPr>
              <w:pStyle w:val="TableText"/>
              <w:numPr>
                <w:ilvl w:val="0"/>
                <w:numId w:val="22"/>
              </w:numPr>
              <w:ind w:left="288" w:right="0" w:hanging="288"/>
              <w:rPr>
                <w:rFonts w:eastAsia="Calibri"/>
                <w:szCs w:val="22"/>
              </w:rPr>
            </w:pPr>
            <w:r w:rsidRPr="009204A5">
              <w:rPr>
                <w:rFonts w:eastAsia="Calibri"/>
                <w:szCs w:val="22"/>
              </w:rPr>
              <w:t xml:space="preserve">Increase the perception that there are inexpensive ways to feed penned up </w:t>
            </w:r>
            <w:r w:rsidRPr="009204A5">
              <w:rPr>
                <w:rFonts w:eastAsia="Calibri"/>
                <w:szCs w:val="22"/>
              </w:rPr>
              <w:lastRenderedPageBreak/>
              <w:t xml:space="preserve">chickens. </w:t>
            </w:r>
          </w:p>
        </w:tc>
        <w:tc>
          <w:tcPr>
            <w:tcW w:w="3168" w:type="dxa"/>
            <w:shd w:val="clear" w:color="auto" w:fill="auto"/>
          </w:tcPr>
          <w:p w14:paraId="56622EF5" w14:textId="77777777" w:rsidR="00396DE8" w:rsidRPr="009204A5" w:rsidRDefault="00396DE8" w:rsidP="00CC2732">
            <w:pPr>
              <w:pStyle w:val="TableText"/>
              <w:ind w:left="288" w:right="0" w:hanging="288"/>
              <w:rPr>
                <w:rFonts w:eastAsia="Calibri"/>
                <w:szCs w:val="22"/>
              </w:rPr>
            </w:pPr>
            <w:r w:rsidRPr="009204A5">
              <w:rPr>
                <w:rFonts w:eastAsia="Calibri"/>
                <w:szCs w:val="22"/>
              </w:rPr>
              <w:lastRenderedPageBreak/>
              <w:t>1.  Create one demonstration site per village where families can observe the survival of penned chickens and the ability of chickens to adapt to the enclosed environment with cost-benefits displayed.</w:t>
            </w:r>
          </w:p>
          <w:p w14:paraId="0FB04C8A" w14:textId="77777777" w:rsidR="00396DE8" w:rsidRPr="009204A5" w:rsidRDefault="00396DE8" w:rsidP="00CC2732">
            <w:pPr>
              <w:pStyle w:val="TableText"/>
              <w:ind w:left="288" w:right="0" w:hanging="288"/>
              <w:rPr>
                <w:rFonts w:eastAsia="Calibri"/>
                <w:szCs w:val="22"/>
              </w:rPr>
            </w:pPr>
            <w:r w:rsidRPr="009204A5">
              <w:rPr>
                <w:rFonts w:eastAsia="Calibri"/>
                <w:szCs w:val="22"/>
              </w:rPr>
              <w:t>2.  Meanwhile, start promoting the provision of improved feed, clean water and vaccine to all poultry.</w:t>
            </w:r>
          </w:p>
          <w:p w14:paraId="7975144F" w14:textId="77777777" w:rsidR="00396DE8" w:rsidRPr="009204A5" w:rsidRDefault="00396DE8" w:rsidP="00CC2732">
            <w:pPr>
              <w:pStyle w:val="TableText"/>
              <w:ind w:left="288" w:right="0" w:hanging="288"/>
              <w:rPr>
                <w:rFonts w:eastAsia="Calibri"/>
                <w:szCs w:val="22"/>
              </w:rPr>
            </w:pPr>
            <w:r w:rsidRPr="009204A5">
              <w:rPr>
                <w:rFonts w:eastAsia="Calibri"/>
                <w:szCs w:val="22"/>
              </w:rPr>
              <w:t>1 and 2. Train agriculture volunteer promoters in poultry care (feed, water, vaccine) and construction of pens and cages using locally available materials. Monitor and reinforce their ability to transmit skills to others.</w:t>
            </w:r>
          </w:p>
          <w:p w14:paraId="1B991429" w14:textId="77777777" w:rsidR="00396DE8" w:rsidRPr="009204A5" w:rsidRDefault="00396DE8" w:rsidP="00CC2732">
            <w:pPr>
              <w:pStyle w:val="TableText"/>
              <w:ind w:left="288" w:right="0" w:hanging="288"/>
              <w:rPr>
                <w:rFonts w:eastAsia="Calibri"/>
                <w:szCs w:val="22"/>
              </w:rPr>
            </w:pPr>
            <w:r w:rsidRPr="009204A5">
              <w:rPr>
                <w:rFonts w:eastAsia="Calibri"/>
                <w:szCs w:val="22"/>
              </w:rPr>
              <w:t>2.  Reinforce the benefits of enclosing poultry by distributing a calendar with one benefit shown per month.</w:t>
            </w:r>
          </w:p>
          <w:p w14:paraId="5AA72D4E" w14:textId="77777777" w:rsidR="00396DE8" w:rsidRPr="009204A5" w:rsidRDefault="00396DE8" w:rsidP="00CC2732">
            <w:pPr>
              <w:pStyle w:val="TableText"/>
              <w:ind w:left="288" w:right="0" w:hanging="288"/>
              <w:rPr>
                <w:rFonts w:eastAsia="Calibri"/>
                <w:szCs w:val="22"/>
              </w:rPr>
            </w:pPr>
            <w:r w:rsidRPr="009204A5">
              <w:rPr>
                <w:rFonts w:eastAsia="Calibri"/>
                <w:szCs w:val="22"/>
              </w:rPr>
              <w:lastRenderedPageBreak/>
              <w:t>3.  Provide technical assistance and a small loan to one entrepreneur per village to produce and sell quality, affordable chicken feed, and water and feed containers made of local or recycled materials.</w:t>
            </w:r>
          </w:p>
          <w:p w14:paraId="5A81DCF4" w14:textId="77777777" w:rsidR="00396DE8" w:rsidRPr="009204A5" w:rsidRDefault="00396DE8" w:rsidP="00CC2732">
            <w:pPr>
              <w:pStyle w:val="TableText"/>
              <w:ind w:left="288" w:right="0" w:hanging="288"/>
              <w:rPr>
                <w:rFonts w:eastAsia="Calibri"/>
                <w:szCs w:val="22"/>
              </w:rPr>
            </w:pPr>
            <w:r w:rsidRPr="009204A5">
              <w:rPr>
                <w:rFonts w:eastAsia="Calibri"/>
                <w:szCs w:val="22"/>
              </w:rPr>
              <w:t>3.  As demand increases, program agronomists will work with local vendors to sell wire mesh.</w:t>
            </w:r>
          </w:p>
        </w:tc>
      </w:tr>
      <w:tr w:rsidR="00F40FDC" w:rsidRPr="009204A5" w14:paraId="07D8AE31" w14:textId="77777777" w:rsidTr="00A204DD">
        <w:trPr>
          <w:jc w:val="center"/>
        </w:trPr>
        <w:tc>
          <w:tcPr>
            <w:tcW w:w="7243" w:type="dxa"/>
            <w:gridSpan w:val="3"/>
            <w:shd w:val="clear" w:color="auto" w:fill="auto"/>
          </w:tcPr>
          <w:p w14:paraId="6946CF47" w14:textId="78A9E371" w:rsidR="00F40FDC" w:rsidRPr="009204A5" w:rsidRDefault="00F40FDC" w:rsidP="00CC2732">
            <w:pPr>
              <w:pStyle w:val="TableText"/>
              <w:ind w:left="0" w:right="0"/>
              <w:rPr>
                <w:rFonts w:eastAsia="Calibri"/>
                <w:szCs w:val="22"/>
              </w:rPr>
            </w:pPr>
            <w:r w:rsidRPr="009204A5">
              <w:rPr>
                <w:rFonts w:eastAsia="Calibri"/>
                <w:szCs w:val="22"/>
              </w:rPr>
              <w:lastRenderedPageBreak/>
              <w:t>Outcome Indicator:</w:t>
            </w:r>
          </w:p>
          <w:p w14:paraId="5C8AD2A6" w14:textId="2DA3EDBF" w:rsidR="00F40FDC" w:rsidRPr="009204A5" w:rsidRDefault="00F40FDC" w:rsidP="00032BF6">
            <w:pPr>
              <w:pStyle w:val="TableText"/>
              <w:ind w:left="0"/>
              <w:rPr>
                <w:rFonts w:eastAsia="Calibri"/>
                <w:szCs w:val="22"/>
              </w:rPr>
            </w:pPr>
            <w:r w:rsidRPr="009204A5">
              <w:rPr>
                <w:szCs w:val="22"/>
              </w:rPr>
              <w:t xml:space="preserve">Percentage of </w:t>
            </w:r>
            <w:r w:rsidRPr="009204A5">
              <w:rPr>
                <w:bCs w:val="0"/>
                <w:szCs w:val="22"/>
              </w:rPr>
              <w:t>hou</w:t>
            </w:r>
            <w:r w:rsidR="00032BF6">
              <w:rPr>
                <w:bCs w:val="0"/>
                <w:szCs w:val="22"/>
              </w:rPr>
              <w:t xml:space="preserve">seholds that </w:t>
            </w:r>
            <w:r w:rsidRPr="009204A5">
              <w:rPr>
                <w:bCs w:val="0"/>
                <w:szCs w:val="22"/>
              </w:rPr>
              <w:t>keep</w:t>
            </w:r>
            <w:r w:rsidR="007B039D">
              <w:rPr>
                <w:bCs w:val="0"/>
                <w:szCs w:val="22"/>
              </w:rPr>
              <w:t xml:space="preserve"> their </w:t>
            </w:r>
            <w:r w:rsidR="002A4C75">
              <w:rPr>
                <w:bCs w:val="0"/>
                <w:szCs w:val="22"/>
              </w:rPr>
              <w:t>chickens penned</w:t>
            </w:r>
            <w:r w:rsidR="00032BF6">
              <w:rPr>
                <w:bCs w:val="0"/>
                <w:szCs w:val="22"/>
              </w:rPr>
              <w:t xml:space="preserve"> up/ </w:t>
            </w:r>
            <w:r w:rsidRPr="009204A5">
              <w:rPr>
                <w:szCs w:val="22"/>
              </w:rPr>
              <w:t>enclosed at all times</w:t>
            </w:r>
          </w:p>
        </w:tc>
        <w:tc>
          <w:tcPr>
            <w:tcW w:w="5803" w:type="dxa"/>
            <w:gridSpan w:val="2"/>
            <w:shd w:val="clear" w:color="auto" w:fill="auto"/>
          </w:tcPr>
          <w:p w14:paraId="54C00DCF" w14:textId="77777777" w:rsidR="00F40FDC" w:rsidRPr="009204A5" w:rsidRDefault="00F40FDC" w:rsidP="00CC2732">
            <w:pPr>
              <w:pStyle w:val="TableText"/>
              <w:ind w:left="0" w:right="0"/>
              <w:rPr>
                <w:rFonts w:eastAsia="Calibri"/>
                <w:szCs w:val="22"/>
              </w:rPr>
            </w:pPr>
            <w:r w:rsidRPr="009204A5">
              <w:rPr>
                <w:rFonts w:eastAsia="Calibri"/>
                <w:szCs w:val="22"/>
              </w:rPr>
              <w:t xml:space="preserve">Process Indicators: </w:t>
            </w:r>
          </w:p>
          <w:p w14:paraId="66DEA06E" w14:textId="77777777" w:rsidR="00F40FDC" w:rsidRPr="009204A5" w:rsidRDefault="00F40FDC" w:rsidP="005C6131">
            <w:pPr>
              <w:pStyle w:val="TableBullet"/>
              <w:numPr>
                <w:ilvl w:val="0"/>
                <w:numId w:val="30"/>
              </w:numPr>
              <w:ind w:left="360" w:right="0"/>
              <w:rPr>
                <w:szCs w:val="22"/>
              </w:rPr>
            </w:pPr>
            <w:r w:rsidRPr="009204A5">
              <w:rPr>
                <w:szCs w:val="22"/>
              </w:rPr>
              <w:t>Number of successful demonstration sites implemented</w:t>
            </w:r>
          </w:p>
          <w:p w14:paraId="05BD7AD3" w14:textId="77777777" w:rsidR="00F40FDC" w:rsidRPr="009204A5" w:rsidRDefault="00F40FDC" w:rsidP="005C6131">
            <w:pPr>
              <w:pStyle w:val="TableBullet"/>
              <w:numPr>
                <w:ilvl w:val="0"/>
                <w:numId w:val="30"/>
              </w:numPr>
              <w:ind w:left="360" w:right="0"/>
              <w:rPr>
                <w:szCs w:val="22"/>
              </w:rPr>
            </w:pPr>
            <w:r w:rsidRPr="009204A5">
              <w:rPr>
                <w:szCs w:val="22"/>
              </w:rPr>
              <w:t>Number of visitors to demonstration sites</w:t>
            </w:r>
          </w:p>
          <w:p w14:paraId="511DA27B" w14:textId="77777777" w:rsidR="00F40FDC" w:rsidRPr="009204A5" w:rsidRDefault="00F40FDC" w:rsidP="005C6131">
            <w:pPr>
              <w:pStyle w:val="TableBullet"/>
              <w:numPr>
                <w:ilvl w:val="0"/>
                <w:numId w:val="30"/>
              </w:numPr>
              <w:ind w:left="360" w:right="0"/>
              <w:rPr>
                <w:szCs w:val="22"/>
              </w:rPr>
            </w:pPr>
            <w:r w:rsidRPr="009204A5">
              <w:rPr>
                <w:szCs w:val="22"/>
              </w:rPr>
              <w:t>Number of families adopting one or more improved poultry care practices aside from enclosing poultry</w:t>
            </w:r>
          </w:p>
          <w:p w14:paraId="78EF1A81" w14:textId="77777777" w:rsidR="00F40FDC" w:rsidRPr="009204A5" w:rsidRDefault="00F40FDC" w:rsidP="005C6131">
            <w:pPr>
              <w:pStyle w:val="TableBullet"/>
              <w:numPr>
                <w:ilvl w:val="0"/>
                <w:numId w:val="30"/>
              </w:numPr>
              <w:ind w:left="360" w:right="0"/>
              <w:rPr>
                <w:szCs w:val="22"/>
              </w:rPr>
            </w:pPr>
            <w:r w:rsidRPr="009204A5">
              <w:rPr>
                <w:szCs w:val="22"/>
              </w:rPr>
              <w:t>Number of entrepreneurs selling chicken feed</w:t>
            </w:r>
          </w:p>
        </w:tc>
      </w:tr>
    </w:tbl>
    <w:p w14:paraId="1E9F53DC" w14:textId="77777777" w:rsidR="00396DE8" w:rsidRPr="009204A5" w:rsidRDefault="00396DE8" w:rsidP="0066314B">
      <w:pPr>
        <w:widowControl w:val="0"/>
        <w:autoSpaceDE w:val="0"/>
        <w:autoSpaceDN w:val="0"/>
        <w:adjustRightInd w:val="0"/>
        <w:rPr>
          <w:rFonts w:eastAsia="Calibri"/>
        </w:rPr>
        <w:sectPr w:rsidR="00396DE8" w:rsidRPr="009204A5" w:rsidSect="00FC07BF">
          <w:pgSz w:w="15840" w:h="12240" w:orient="landscape"/>
          <w:pgMar w:top="1440" w:right="1440" w:bottom="1440" w:left="1440" w:header="720" w:footer="720" w:gutter="0"/>
          <w:cols w:space="720"/>
          <w:noEndnote/>
          <w:docGrid w:linePitch="299"/>
        </w:sectPr>
      </w:pPr>
    </w:p>
    <w:p w14:paraId="6160F264" w14:textId="69D940BF" w:rsidR="00396DE8" w:rsidRPr="009204A5" w:rsidRDefault="00396DE8" w:rsidP="0066314B">
      <w:pPr>
        <w:pStyle w:val="Heading3"/>
      </w:pPr>
      <w:r w:rsidRPr="009204A5">
        <w:lastRenderedPageBreak/>
        <w:t>Example 2</w:t>
      </w:r>
      <w:r w:rsidR="00117D40" w:rsidRPr="009204A5">
        <w:t>:</w:t>
      </w:r>
      <w:r w:rsidR="0037487F">
        <w:t xml:space="preserve"> WASH Programs: Hand washing with soap</w:t>
      </w:r>
    </w:p>
    <w:tbl>
      <w:tblPr>
        <w:tblW w:w="13233"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1667"/>
        <w:gridCol w:w="3416"/>
        <w:gridCol w:w="2635"/>
        <w:gridCol w:w="2635"/>
        <w:gridCol w:w="2880"/>
      </w:tblGrid>
      <w:tr w:rsidR="00396DE8" w:rsidRPr="009204A5" w14:paraId="3BD4F629" w14:textId="77777777" w:rsidTr="00F40FDC">
        <w:trPr>
          <w:trHeight w:val="522"/>
          <w:tblHeader/>
          <w:jc w:val="center"/>
        </w:trPr>
        <w:tc>
          <w:tcPr>
            <w:tcW w:w="1667" w:type="dxa"/>
            <w:tcBorders>
              <w:top w:val="nil"/>
              <w:right w:val="single" w:sz="4" w:space="0" w:color="FFFFFF" w:themeColor="background1"/>
            </w:tcBorders>
            <w:shd w:val="clear" w:color="auto" w:fill="1B356F"/>
            <w:vAlign w:val="bottom"/>
          </w:tcPr>
          <w:p w14:paraId="5F3FCD81" w14:textId="77777777" w:rsidR="00396DE8" w:rsidRPr="009204A5" w:rsidRDefault="00396DE8" w:rsidP="00CC2732">
            <w:pPr>
              <w:pStyle w:val="TableText"/>
              <w:ind w:left="0" w:right="0"/>
              <w:rPr>
                <w:rFonts w:eastAsia="Calibri"/>
                <w:b/>
                <w:color w:val="FFFFFF"/>
                <w:szCs w:val="22"/>
              </w:rPr>
            </w:pPr>
            <w:r w:rsidRPr="009204A5">
              <w:rPr>
                <w:rFonts w:eastAsia="Calibri"/>
                <w:b/>
                <w:color w:val="FFFFFF"/>
                <w:szCs w:val="22"/>
              </w:rPr>
              <w:t>Behavior</w:t>
            </w:r>
          </w:p>
        </w:tc>
        <w:tc>
          <w:tcPr>
            <w:tcW w:w="3416" w:type="dxa"/>
            <w:tcBorders>
              <w:top w:val="nil"/>
              <w:left w:val="single" w:sz="4" w:space="0" w:color="FFFFFF" w:themeColor="background1"/>
              <w:right w:val="single" w:sz="4" w:space="0" w:color="FFFFFF" w:themeColor="background1"/>
            </w:tcBorders>
            <w:shd w:val="clear" w:color="auto" w:fill="1B356F"/>
            <w:vAlign w:val="bottom"/>
          </w:tcPr>
          <w:p w14:paraId="2DBBAC46" w14:textId="77777777" w:rsidR="00396DE8" w:rsidRPr="009204A5" w:rsidRDefault="00B91013" w:rsidP="00CC2732">
            <w:pPr>
              <w:pStyle w:val="TableText"/>
              <w:ind w:left="0" w:right="0"/>
              <w:rPr>
                <w:rFonts w:eastAsia="Calibri"/>
                <w:b/>
                <w:color w:val="FFFFFF"/>
                <w:szCs w:val="22"/>
              </w:rPr>
            </w:pPr>
            <w:r w:rsidRPr="009204A5">
              <w:rPr>
                <w:rFonts w:eastAsia="Calibri"/>
                <w:b/>
                <w:color w:val="FFFFFF"/>
                <w:szCs w:val="22"/>
              </w:rPr>
              <w:t>Priority Group</w:t>
            </w:r>
            <w:r w:rsidR="00396DE8" w:rsidRPr="009204A5">
              <w:rPr>
                <w:rFonts w:eastAsia="Calibri"/>
                <w:b/>
                <w:color w:val="FFFFFF"/>
                <w:szCs w:val="22"/>
              </w:rPr>
              <w:t xml:space="preserve"> Or Influencing Group</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13CCCE2D" w14:textId="77777777" w:rsidR="00396DE8" w:rsidRPr="009204A5" w:rsidRDefault="00396DE8" w:rsidP="00CC2732">
            <w:pPr>
              <w:pStyle w:val="TableText"/>
              <w:ind w:left="0" w:right="0"/>
              <w:rPr>
                <w:rFonts w:eastAsia="Calibri"/>
                <w:b/>
                <w:color w:val="FFFFFF"/>
                <w:szCs w:val="22"/>
              </w:rPr>
            </w:pPr>
            <w:r w:rsidRPr="009204A5">
              <w:rPr>
                <w:rFonts w:eastAsia="Calibri"/>
                <w:b/>
                <w:color w:val="FFFFFF"/>
                <w:szCs w:val="22"/>
              </w:rPr>
              <w:t>Determinants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330E5889" w14:textId="77777777" w:rsidR="00396DE8" w:rsidRPr="009204A5" w:rsidRDefault="00B91013" w:rsidP="00CC2732">
            <w:pPr>
              <w:pStyle w:val="TableText"/>
              <w:ind w:left="0" w:right="0"/>
              <w:rPr>
                <w:rFonts w:eastAsia="Calibri"/>
                <w:b/>
                <w:color w:val="FFFFFF"/>
                <w:szCs w:val="22"/>
              </w:rPr>
            </w:pPr>
            <w:r w:rsidRPr="009204A5">
              <w:rPr>
                <w:rFonts w:eastAsia="Calibri"/>
                <w:b/>
                <w:color w:val="FFFFFF"/>
                <w:szCs w:val="22"/>
              </w:rPr>
              <w:t>Bridges to Activities</w:t>
            </w:r>
          </w:p>
        </w:tc>
        <w:tc>
          <w:tcPr>
            <w:tcW w:w="2880" w:type="dxa"/>
            <w:tcBorders>
              <w:top w:val="nil"/>
              <w:left w:val="single" w:sz="4" w:space="0" w:color="FFFFFF" w:themeColor="background1"/>
            </w:tcBorders>
            <w:shd w:val="clear" w:color="auto" w:fill="1B356F"/>
            <w:vAlign w:val="bottom"/>
          </w:tcPr>
          <w:p w14:paraId="48673E7C" w14:textId="77777777" w:rsidR="00396DE8" w:rsidRPr="009204A5" w:rsidRDefault="00396DE8" w:rsidP="00CC2732">
            <w:pPr>
              <w:pStyle w:val="TableText"/>
              <w:ind w:left="0" w:right="0"/>
              <w:rPr>
                <w:rFonts w:eastAsia="Calibri"/>
                <w:b/>
                <w:color w:val="FFFFFF"/>
                <w:szCs w:val="22"/>
              </w:rPr>
            </w:pPr>
            <w:r w:rsidRPr="009204A5">
              <w:rPr>
                <w:rFonts w:eastAsia="Calibri"/>
                <w:b/>
                <w:color w:val="FFFFFF"/>
                <w:szCs w:val="22"/>
              </w:rPr>
              <w:t>Activities</w:t>
            </w:r>
          </w:p>
        </w:tc>
      </w:tr>
      <w:tr w:rsidR="00396DE8" w:rsidRPr="009204A5" w14:paraId="7C58B698" w14:textId="77777777" w:rsidTr="00F40FDC">
        <w:trPr>
          <w:jc w:val="center"/>
        </w:trPr>
        <w:tc>
          <w:tcPr>
            <w:tcW w:w="1667" w:type="dxa"/>
            <w:shd w:val="clear" w:color="auto" w:fill="auto"/>
          </w:tcPr>
          <w:p w14:paraId="4532D51B" w14:textId="0942D718" w:rsidR="0037487F" w:rsidRDefault="0037487F" w:rsidP="00CC2732">
            <w:pPr>
              <w:pStyle w:val="TableText"/>
              <w:ind w:left="0" w:right="0"/>
              <w:rPr>
                <w:rFonts w:eastAsia="Calibri"/>
                <w:szCs w:val="22"/>
              </w:rPr>
            </w:pPr>
            <w:r>
              <w:rPr>
                <w:rFonts w:eastAsia="Calibri"/>
                <w:szCs w:val="22"/>
              </w:rPr>
              <w:t xml:space="preserve">Targeted mothers of children U5 wash their hands with soap at the five* critical times each day. </w:t>
            </w:r>
          </w:p>
          <w:p w14:paraId="4D6A648E" w14:textId="77777777" w:rsidR="00396DE8" w:rsidRDefault="00396DE8" w:rsidP="00CC2732">
            <w:pPr>
              <w:pStyle w:val="TableText"/>
              <w:ind w:left="0" w:right="0"/>
              <w:rPr>
                <w:rFonts w:eastAsia="Calibri"/>
                <w:szCs w:val="22"/>
              </w:rPr>
            </w:pPr>
          </w:p>
          <w:p w14:paraId="78C29CE3" w14:textId="77777777" w:rsidR="0037487F" w:rsidRDefault="0037487F" w:rsidP="00CC2732">
            <w:pPr>
              <w:pStyle w:val="TableText"/>
              <w:ind w:left="0" w:right="0"/>
              <w:rPr>
                <w:rFonts w:eastAsia="Calibri"/>
                <w:szCs w:val="22"/>
              </w:rPr>
            </w:pPr>
            <w:r>
              <w:rPr>
                <w:rFonts w:eastAsia="Calibri"/>
                <w:szCs w:val="22"/>
              </w:rPr>
              <w:t>-after defecating;</w:t>
            </w:r>
          </w:p>
          <w:p w14:paraId="551F40A5" w14:textId="77777777" w:rsidR="0037487F" w:rsidRDefault="0037487F" w:rsidP="00CC2732">
            <w:pPr>
              <w:pStyle w:val="TableText"/>
              <w:ind w:left="0" w:right="0"/>
              <w:rPr>
                <w:rFonts w:eastAsia="Calibri"/>
                <w:szCs w:val="22"/>
              </w:rPr>
            </w:pPr>
            <w:r>
              <w:rPr>
                <w:rFonts w:eastAsia="Calibri"/>
                <w:szCs w:val="22"/>
              </w:rPr>
              <w:t>-after cleaning a child who has defecated;</w:t>
            </w:r>
          </w:p>
          <w:p w14:paraId="37A82093" w14:textId="77777777" w:rsidR="0037487F" w:rsidRDefault="0037487F" w:rsidP="00CC2732">
            <w:pPr>
              <w:pStyle w:val="TableText"/>
              <w:ind w:left="0" w:right="0"/>
              <w:rPr>
                <w:rFonts w:eastAsia="Calibri"/>
                <w:szCs w:val="22"/>
              </w:rPr>
            </w:pPr>
            <w:r>
              <w:rPr>
                <w:rFonts w:eastAsia="Calibri"/>
                <w:szCs w:val="22"/>
              </w:rPr>
              <w:t>-before preparing food;</w:t>
            </w:r>
          </w:p>
          <w:p w14:paraId="53DABAF3" w14:textId="77777777" w:rsidR="0037487F" w:rsidRDefault="0037487F" w:rsidP="00CC2732">
            <w:pPr>
              <w:pStyle w:val="TableText"/>
              <w:ind w:left="0" w:right="0"/>
              <w:rPr>
                <w:rFonts w:eastAsia="Calibri"/>
                <w:szCs w:val="22"/>
              </w:rPr>
            </w:pPr>
            <w:r>
              <w:rPr>
                <w:rFonts w:eastAsia="Calibri"/>
                <w:szCs w:val="22"/>
              </w:rPr>
              <w:t>-before eating;</w:t>
            </w:r>
          </w:p>
          <w:p w14:paraId="73F457EF" w14:textId="64426CE3" w:rsidR="0037487F" w:rsidRPr="009204A5" w:rsidRDefault="0037487F" w:rsidP="00CC2732">
            <w:pPr>
              <w:pStyle w:val="TableText"/>
              <w:ind w:left="0" w:right="0"/>
              <w:rPr>
                <w:rFonts w:eastAsia="Calibri"/>
                <w:szCs w:val="22"/>
              </w:rPr>
            </w:pPr>
            <w:r>
              <w:rPr>
                <w:rFonts w:eastAsia="Calibri"/>
                <w:szCs w:val="22"/>
              </w:rPr>
              <w:t>-before feeding a child.</w:t>
            </w:r>
          </w:p>
        </w:tc>
        <w:tc>
          <w:tcPr>
            <w:tcW w:w="3416" w:type="dxa"/>
            <w:shd w:val="clear" w:color="auto" w:fill="auto"/>
          </w:tcPr>
          <w:p w14:paraId="3186020F" w14:textId="77777777" w:rsidR="00DB636B" w:rsidRPr="009354D1" w:rsidRDefault="00DB636B" w:rsidP="00DB636B">
            <w:pPr>
              <w:pStyle w:val="TableText"/>
              <w:rPr>
                <w:b/>
                <w:szCs w:val="22"/>
              </w:rPr>
            </w:pPr>
            <w:r w:rsidRPr="009354D1">
              <w:rPr>
                <w:b/>
                <w:szCs w:val="22"/>
              </w:rPr>
              <w:t>1.Demographic</w:t>
            </w:r>
          </w:p>
          <w:p w14:paraId="495CECD2" w14:textId="30115BF5" w:rsidR="0037487F" w:rsidRDefault="0037487F" w:rsidP="00DB636B">
            <w:pPr>
              <w:pStyle w:val="TableText"/>
              <w:numPr>
                <w:ilvl w:val="0"/>
                <w:numId w:val="115"/>
              </w:numPr>
              <w:rPr>
                <w:szCs w:val="22"/>
              </w:rPr>
            </w:pPr>
            <w:r>
              <w:rPr>
                <w:szCs w:val="22"/>
              </w:rPr>
              <w:t>Mothers of children 0 – 59 months of age</w:t>
            </w:r>
          </w:p>
          <w:p w14:paraId="5A0851B0" w14:textId="77777777" w:rsidR="009354D1" w:rsidRPr="009354D1" w:rsidRDefault="009354D1" w:rsidP="00D454F6">
            <w:pPr>
              <w:pStyle w:val="TableText"/>
              <w:numPr>
                <w:ilvl w:val="0"/>
                <w:numId w:val="110"/>
              </w:numPr>
              <w:rPr>
                <w:szCs w:val="22"/>
              </w:rPr>
            </w:pPr>
            <w:r w:rsidRPr="009354D1">
              <w:rPr>
                <w:szCs w:val="22"/>
              </w:rPr>
              <w:t>Rural area of Saut d’ Eau in Haiti</w:t>
            </w:r>
          </w:p>
          <w:p w14:paraId="0C32AD26" w14:textId="68888A95" w:rsidR="009354D1" w:rsidRPr="009354D1" w:rsidRDefault="00DB636B" w:rsidP="00D454F6">
            <w:pPr>
              <w:pStyle w:val="TableText"/>
              <w:numPr>
                <w:ilvl w:val="0"/>
                <w:numId w:val="110"/>
              </w:numPr>
              <w:rPr>
                <w:szCs w:val="22"/>
              </w:rPr>
            </w:pPr>
            <w:r>
              <w:rPr>
                <w:szCs w:val="22"/>
              </w:rPr>
              <w:t>Cannot easily read Creole</w:t>
            </w:r>
          </w:p>
          <w:p w14:paraId="0F2946FA" w14:textId="77777777" w:rsidR="009354D1" w:rsidRPr="009354D1" w:rsidRDefault="009354D1" w:rsidP="00D454F6">
            <w:pPr>
              <w:pStyle w:val="TableText"/>
              <w:numPr>
                <w:ilvl w:val="0"/>
                <w:numId w:val="110"/>
              </w:numPr>
              <w:rPr>
                <w:szCs w:val="22"/>
              </w:rPr>
            </w:pPr>
            <w:r w:rsidRPr="009354D1">
              <w:rPr>
                <w:szCs w:val="22"/>
              </w:rPr>
              <w:t>Speak Haitian Creole only</w:t>
            </w:r>
          </w:p>
          <w:p w14:paraId="3D9492D4" w14:textId="77777777" w:rsidR="009354D1" w:rsidRPr="009354D1" w:rsidRDefault="009354D1" w:rsidP="00D454F6">
            <w:pPr>
              <w:pStyle w:val="TableText"/>
              <w:numPr>
                <w:ilvl w:val="0"/>
                <w:numId w:val="110"/>
              </w:numPr>
              <w:rPr>
                <w:szCs w:val="22"/>
              </w:rPr>
            </w:pPr>
            <w:r w:rsidRPr="009354D1">
              <w:rPr>
                <w:szCs w:val="22"/>
              </w:rPr>
              <w:t>Low income</w:t>
            </w:r>
          </w:p>
          <w:p w14:paraId="07D196BA" w14:textId="1D4CC3D1" w:rsidR="009354D1" w:rsidRPr="009354D1" w:rsidRDefault="009354D1" w:rsidP="009354D1">
            <w:pPr>
              <w:pStyle w:val="TableText"/>
              <w:rPr>
                <w:b/>
                <w:szCs w:val="22"/>
              </w:rPr>
            </w:pPr>
            <w:r w:rsidRPr="009354D1">
              <w:rPr>
                <w:b/>
                <w:szCs w:val="22"/>
              </w:rPr>
              <w:t>2. Daily Routine</w:t>
            </w:r>
          </w:p>
          <w:p w14:paraId="0E900A88" w14:textId="77777777" w:rsidR="009354D1" w:rsidRPr="009354D1" w:rsidRDefault="009354D1" w:rsidP="00D454F6">
            <w:pPr>
              <w:pStyle w:val="TableText"/>
              <w:numPr>
                <w:ilvl w:val="0"/>
                <w:numId w:val="111"/>
              </w:numPr>
              <w:rPr>
                <w:szCs w:val="22"/>
              </w:rPr>
            </w:pPr>
            <w:r w:rsidRPr="009354D1">
              <w:rPr>
                <w:szCs w:val="22"/>
              </w:rPr>
              <w:t>Farm; raise Animals</w:t>
            </w:r>
          </w:p>
          <w:p w14:paraId="46F0B648" w14:textId="77777777" w:rsidR="009354D1" w:rsidRPr="009354D1" w:rsidRDefault="009354D1" w:rsidP="00D454F6">
            <w:pPr>
              <w:pStyle w:val="TableText"/>
              <w:numPr>
                <w:ilvl w:val="0"/>
                <w:numId w:val="112"/>
              </w:numPr>
              <w:rPr>
                <w:szCs w:val="22"/>
              </w:rPr>
            </w:pPr>
            <w:r w:rsidRPr="009354D1">
              <w:rPr>
                <w:szCs w:val="22"/>
              </w:rPr>
              <w:t xml:space="preserve">Gather at market </w:t>
            </w:r>
          </w:p>
          <w:p w14:paraId="1B8DCED0" w14:textId="77777777" w:rsidR="009354D1" w:rsidRPr="009354D1" w:rsidRDefault="009354D1" w:rsidP="00D454F6">
            <w:pPr>
              <w:pStyle w:val="TableText"/>
              <w:numPr>
                <w:ilvl w:val="0"/>
                <w:numId w:val="112"/>
              </w:numPr>
              <w:rPr>
                <w:szCs w:val="22"/>
              </w:rPr>
            </w:pPr>
            <w:r w:rsidRPr="009354D1">
              <w:rPr>
                <w:szCs w:val="22"/>
              </w:rPr>
              <w:t>Go to church on Sunday</w:t>
            </w:r>
          </w:p>
          <w:p w14:paraId="2A43AF32" w14:textId="77777777" w:rsidR="009354D1" w:rsidRPr="009354D1" w:rsidRDefault="009354D1" w:rsidP="00D454F6">
            <w:pPr>
              <w:pStyle w:val="TableText"/>
              <w:numPr>
                <w:ilvl w:val="0"/>
                <w:numId w:val="112"/>
              </w:numPr>
              <w:rPr>
                <w:szCs w:val="22"/>
              </w:rPr>
            </w:pPr>
            <w:r w:rsidRPr="009354D1">
              <w:rPr>
                <w:szCs w:val="22"/>
              </w:rPr>
              <w:t xml:space="preserve">Practice open defecation </w:t>
            </w:r>
          </w:p>
          <w:p w14:paraId="01A4DC65" w14:textId="4FA6F99D" w:rsidR="009354D1" w:rsidRPr="009354D1" w:rsidRDefault="009354D1" w:rsidP="009354D1">
            <w:pPr>
              <w:pStyle w:val="TableText"/>
              <w:rPr>
                <w:b/>
                <w:szCs w:val="22"/>
              </w:rPr>
            </w:pPr>
            <w:r w:rsidRPr="009354D1">
              <w:rPr>
                <w:b/>
                <w:szCs w:val="22"/>
              </w:rPr>
              <w:t>3. Common Desires</w:t>
            </w:r>
          </w:p>
          <w:p w14:paraId="2CA7D041" w14:textId="77777777" w:rsidR="009354D1" w:rsidRPr="009354D1" w:rsidRDefault="009354D1" w:rsidP="00D454F6">
            <w:pPr>
              <w:pStyle w:val="TableText"/>
              <w:numPr>
                <w:ilvl w:val="0"/>
                <w:numId w:val="113"/>
              </w:numPr>
              <w:rPr>
                <w:b/>
                <w:szCs w:val="22"/>
              </w:rPr>
            </w:pPr>
            <w:r w:rsidRPr="009354D1">
              <w:rPr>
                <w:szCs w:val="22"/>
              </w:rPr>
              <w:t>Avoid catching cholera</w:t>
            </w:r>
          </w:p>
          <w:p w14:paraId="3CED24FB" w14:textId="77777777" w:rsidR="009354D1" w:rsidRPr="009354D1" w:rsidRDefault="009354D1" w:rsidP="00D454F6">
            <w:pPr>
              <w:pStyle w:val="TableText"/>
              <w:numPr>
                <w:ilvl w:val="0"/>
                <w:numId w:val="113"/>
              </w:numPr>
              <w:rPr>
                <w:b/>
                <w:szCs w:val="22"/>
              </w:rPr>
            </w:pPr>
            <w:r w:rsidRPr="009354D1">
              <w:rPr>
                <w:szCs w:val="22"/>
              </w:rPr>
              <w:t>Education for kids</w:t>
            </w:r>
          </w:p>
          <w:p w14:paraId="67FAB94B" w14:textId="481DFD60" w:rsidR="009354D1" w:rsidRPr="009354D1" w:rsidRDefault="009354D1" w:rsidP="009354D1">
            <w:pPr>
              <w:pStyle w:val="TableText"/>
              <w:rPr>
                <w:b/>
                <w:szCs w:val="22"/>
                <w:u w:val="single"/>
              </w:rPr>
            </w:pPr>
            <w:r>
              <w:rPr>
                <w:b/>
                <w:szCs w:val="22"/>
              </w:rPr>
              <w:t>4</w:t>
            </w:r>
            <w:r w:rsidRPr="009354D1">
              <w:rPr>
                <w:b/>
                <w:szCs w:val="22"/>
              </w:rPr>
              <w:t>.</w:t>
            </w:r>
            <w:r>
              <w:rPr>
                <w:b/>
                <w:szCs w:val="22"/>
              </w:rPr>
              <w:t xml:space="preserve"> Current Practices</w:t>
            </w:r>
            <w:r w:rsidRPr="009354D1">
              <w:rPr>
                <w:b/>
                <w:szCs w:val="22"/>
              </w:rPr>
              <w:t xml:space="preserve"> related to the</w:t>
            </w:r>
            <w:r w:rsidRPr="009354D1">
              <w:rPr>
                <w:b/>
                <w:szCs w:val="22"/>
                <w:u w:val="single"/>
              </w:rPr>
              <w:t xml:space="preserve"> </w:t>
            </w:r>
            <w:r w:rsidRPr="009354D1">
              <w:rPr>
                <w:b/>
                <w:szCs w:val="22"/>
              </w:rPr>
              <w:t>Behavior</w:t>
            </w:r>
          </w:p>
          <w:p w14:paraId="2292E184" w14:textId="77777777" w:rsidR="009354D1" w:rsidRDefault="009354D1" w:rsidP="00D454F6">
            <w:pPr>
              <w:pStyle w:val="TableText"/>
              <w:numPr>
                <w:ilvl w:val="0"/>
                <w:numId w:val="116"/>
              </w:numPr>
              <w:rPr>
                <w:szCs w:val="22"/>
              </w:rPr>
            </w:pPr>
            <w:r>
              <w:rPr>
                <w:szCs w:val="22"/>
              </w:rPr>
              <w:t xml:space="preserve">Only wash hands after they defecate; </w:t>
            </w:r>
          </w:p>
          <w:p w14:paraId="18A356E1" w14:textId="24F6B4BD" w:rsidR="009354D1" w:rsidRPr="009354D1" w:rsidRDefault="00597307" w:rsidP="00D454F6">
            <w:pPr>
              <w:pStyle w:val="TableText"/>
              <w:numPr>
                <w:ilvl w:val="0"/>
                <w:numId w:val="116"/>
              </w:numPr>
              <w:rPr>
                <w:szCs w:val="22"/>
              </w:rPr>
            </w:pPr>
            <w:r>
              <w:rPr>
                <w:szCs w:val="22"/>
              </w:rPr>
              <w:t xml:space="preserve">Vaguely </w:t>
            </w:r>
            <w:r w:rsidR="009354D1" w:rsidRPr="009354D1">
              <w:rPr>
                <w:szCs w:val="22"/>
              </w:rPr>
              <w:t xml:space="preserve">aware of the link between hand washing and cholera </w:t>
            </w:r>
          </w:p>
          <w:p w14:paraId="0E3D5418" w14:textId="56E70D42" w:rsidR="009354D1" w:rsidRPr="009354D1" w:rsidRDefault="009354D1" w:rsidP="009354D1">
            <w:pPr>
              <w:pStyle w:val="TableText"/>
              <w:rPr>
                <w:b/>
                <w:szCs w:val="22"/>
              </w:rPr>
            </w:pPr>
            <w:r>
              <w:rPr>
                <w:b/>
                <w:szCs w:val="22"/>
              </w:rPr>
              <w:t>5</w:t>
            </w:r>
            <w:r w:rsidRPr="009354D1">
              <w:rPr>
                <w:b/>
                <w:szCs w:val="22"/>
              </w:rPr>
              <w:t>.</w:t>
            </w:r>
            <w:r>
              <w:rPr>
                <w:b/>
                <w:szCs w:val="22"/>
              </w:rPr>
              <w:t xml:space="preserve"> </w:t>
            </w:r>
            <w:r w:rsidRPr="009354D1">
              <w:rPr>
                <w:b/>
                <w:szCs w:val="22"/>
              </w:rPr>
              <w:t>Common Barriers to the Behavior</w:t>
            </w:r>
          </w:p>
          <w:p w14:paraId="61CFDA75" w14:textId="77777777" w:rsidR="009354D1" w:rsidRPr="009354D1" w:rsidRDefault="009354D1" w:rsidP="00D454F6">
            <w:pPr>
              <w:pStyle w:val="TableText"/>
              <w:numPr>
                <w:ilvl w:val="0"/>
                <w:numId w:val="113"/>
              </w:numPr>
              <w:rPr>
                <w:szCs w:val="22"/>
              </w:rPr>
            </w:pPr>
            <w:r>
              <w:rPr>
                <w:szCs w:val="22"/>
              </w:rPr>
              <w:lastRenderedPageBreak/>
              <w:t>Don’t know dirty</w:t>
            </w:r>
            <w:r w:rsidRPr="009354D1">
              <w:rPr>
                <w:szCs w:val="22"/>
              </w:rPr>
              <w:t xml:space="preserve"> hand</w:t>
            </w:r>
            <w:r>
              <w:rPr>
                <w:szCs w:val="22"/>
              </w:rPr>
              <w:t>s carry germs</w:t>
            </w:r>
          </w:p>
          <w:p w14:paraId="7DFCAE1D" w14:textId="77777777" w:rsidR="009354D1" w:rsidRPr="009354D1" w:rsidRDefault="009354D1" w:rsidP="00D454F6">
            <w:pPr>
              <w:pStyle w:val="TableText"/>
              <w:numPr>
                <w:ilvl w:val="0"/>
                <w:numId w:val="113"/>
              </w:numPr>
              <w:rPr>
                <w:szCs w:val="22"/>
              </w:rPr>
            </w:pPr>
            <w:r w:rsidRPr="009354D1">
              <w:rPr>
                <w:szCs w:val="22"/>
              </w:rPr>
              <w:t>Limited access to soap</w:t>
            </w:r>
          </w:p>
          <w:p w14:paraId="4D48A70A" w14:textId="77777777" w:rsidR="009354D1" w:rsidRPr="00597307" w:rsidRDefault="009354D1" w:rsidP="009354D1">
            <w:pPr>
              <w:pStyle w:val="TableText"/>
              <w:rPr>
                <w:b/>
                <w:szCs w:val="22"/>
              </w:rPr>
            </w:pPr>
            <w:r w:rsidRPr="00597307">
              <w:rPr>
                <w:b/>
                <w:szCs w:val="22"/>
              </w:rPr>
              <w:t xml:space="preserve">6. Stage of Change </w:t>
            </w:r>
          </w:p>
          <w:p w14:paraId="773D1866" w14:textId="17CE1EF6" w:rsidR="009354D1" w:rsidRDefault="00597307" w:rsidP="00D454F6">
            <w:pPr>
              <w:pStyle w:val="TableText"/>
              <w:numPr>
                <w:ilvl w:val="0"/>
                <w:numId w:val="114"/>
              </w:numPr>
              <w:rPr>
                <w:szCs w:val="22"/>
              </w:rPr>
            </w:pPr>
            <w:r>
              <w:rPr>
                <w:szCs w:val="22"/>
              </w:rPr>
              <w:t>Between awareness and action (wash after defecation)</w:t>
            </w:r>
          </w:p>
          <w:p w14:paraId="59867C9C" w14:textId="04F3DC19" w:rsidR="00597307" w:rsidRDefault="00597307" w:rsidP="00597307">
            <w:pPr>
              <w:pStyle w:val="TableText"/>
              <w:ind w:left="0"/>
              <w:rPr>
                <w:b/>
                <w:szCs w:val="22"/>
              </w:rPr>
            </w:pPr>
            <w:r w:rsidRPr="00597307">
              <w:rPr>
                <w:b/>
                <w:szCs w:val="22"/>
              </w:rPr>
              <w:t>7.Gender Issues</w:t>
            </w:r>
          </w:p>
          <w:p w14:paraId="1A4F5079" w14:textId="136BE65A" w:rsidR="00597307" w:rsidRDefault="00597307" w:rsidP="00D454F6">
            <w:pPr>
              <w:pStyle w:val="TableText"/>
              <w:numPr>
                <w:ilvl w:val="0"/>
                <w:numId w:val="114"/>
              </w:numPr>
              <w:rPr>
                <w:szCs w:val="22"/>
              </w:rPr>
            </w:pPr>
            <w:r w:rsidRPr="00597307">
              <w:rPr>
                <w:szCs w:val="22"/>
              </w:rPr>
              <w:t>Men provide money to buy things like soap</w:t>
            </w:r>
          </w:p>
          <w:p w14:paraId="2D70C105" w14:textId="25330618" w:rsidR="00597307" w:rsidRPr="00597307" w:rsidRDefault="00597307" w:rsidP="00D454F6">
            <w:pPr>
              <w:pStyle w:val="TableText"/>
              <w:numPr>
                <w:ilvl w:val="0"/>
                <w:numId w:val="114"/>
              </w:numPr>
              <w:rPr>
                <w:szCs w:val="22"/>
              </w:rPr>
            </w:pPr>
            <w:r>
              <w:rPr>
                <w:szCs w:val="22"/>
              </w:rPr>
              <w:t>Would need man’s approval to build a handwashing station</w:t>
            </w:r>
          </w:p>
          <w:p w14:paraId="7D2634D8" w14:textId="77777777" w:rsidR="009354D1" w:rsidRDefault="009354D1" w:rsidP="0037487F">
            <w:pPr>
              <w:pStyle w:val="TableText"/>
              <w:ind w:left="0"/>
              <w:rPr>
                <w:szCs w:val="22"/>
                <w:u w:val="single"/>
              </w:rPr>
            </w:pPr>
          </w:p>
          <w:p w14:paraId="3DC64A04" w14:textId="77777777" w:rsidR="009354D1" w:rsidRDefault="009354D1" w:rsidP="0037487F">
            <w:pPr>
              <w:pStyle w:val="TableText"/>
              <w:ind w:left="0"/>
              <w:rPr>
                <w:szCs w:val="22"/>
                <w:u w:val="single"/>
              </w:rPr>
            </w:pPr>
          </w:p>
          <w:p w14:paraId="7B12458E" w14:textId="77777777" w:rsidR="009354D1" w:rsidRDefault="009354D1" w:rsidP="0037487F">
            <w:pPr>
              <w:pStyle w:val="TableText"/>
              <w:ind w:left="0"/>
              <w:rPr>
                <w:szCs w:val="22"/>
                <w:u w:val="single"/>
              </w:rPr>
            </w:pPr>
          </w:p>
          <w:p w14:paraId="2F81A7A2" w14:textId="711AE194" w:rsidR="00396DE8" w:rsidRPr="009204A5" w:rsidRDefault="00396DE8" w:rsidP="00597307">
            <w:pPr>
              <w:pStyle w:val="TableText"/>
              <w:ind w:left="0"/>
              <w:rPr>
                <w:szCs w:val="22"/>
              </w:rPr>
            </w:pPr>
          </w:p>
        </w:tc>
        <w:tc>
          <w:tcPr>
            <w:tcW w:w="2635" w:type="dxa"/>
            <w:shd w:val="clear" w:color="auto" w:fill="auto"/>
          </w:tcPr>
          <w:p w14:paraId="7582C293" w14:textId="77777777" w:rsidR="00597307" w:rsidRPr="00597307" w:rsidRDefault="00597307" w:rsidP="00D454F6">
            <w:pPr>
              <w:pStyle w:val="TableText"/>
              <w:numPr>
                <w:ilvl w:val="0"/>
                <w:numId w:val="118"/>
              </w:numPr>
              <w:rPr>
                <w:b/>
                <w:szCs w:val="22"/>
              </w:rPr>
            </w:pPr>
            <w:r w:rsidRPr="00597307">
              <w:rPr>
                <w:b/>
                <w:szCs w:val="22"/>
              </w:rPr>
              <w:lastRenderedPageBreak/>
              <w:t>Access</w:t>
            </w:r>
          </w:p>
          <w:p w14:paraId="346F686E" w14:textId="2F009A59" w:rsidR="00597307" w:rsidRPr="00597307" w:rsidRDefault="00597307" w:rsidP="00D454F6">
            <w:pPr>
              <w:pStyle w:val="TableText"/>
              <w:numPr>
                <w:ilvl w:val="0"/>
                <w:numId w:val="114"/>
              </w:numPr>
              <w:rPr>
                <w:szCs w:val="22"/>
              </w:rPr>
            </w:pPr>
            <w:r w:rsidRPr="00597307">
              <w:rPr>
                <w:szCs w:val="22"/>
              </w:rPr>
              <w:t>Having soap makes it e</w:t>
            </w:r>
            <w:r>
              <w:rPr>
                <w:szCs w:val="22"/>
              </w:rPr>
              <w:t xml:space="preserve">asy </w:t>
            </w:r>
          </w:p>
          <w:p w14:paraId="514DA32E" w14:textId="452E229F" w:rsidR="00597307" w:rsidRPr="00597307" w:rsidRDefault="00597307" w:rsidP="00D454F6">
            <w:pPr>
              <w:pStyle w:val="TableText"/>
              <w:numPr>
                <w:ilvl w:val="0"/>
                <w:numId w:val="114"/>
              </w:numPr>
              <w:rPr>
                <w:szCs w:val="22"/>
              </w:rPr>
            </w:pPr>
            <w:r w:rsidRPr="00597307">
              <w:rPr>
                <w:szCs w:val="22"/>
              </w:rPr>
              <w:t xml:space="preserve">Having access to water right where/ when you need it </w:t>
            </w:r>
          </w:p>
          <w:p w14:paraId="2A7A0164" w14:textId="04E47A07" w:rsidR="00597307" w:rsidRPr="00597307" w:rsidRDefault="00597307" w:rsidP="00D454F6">
            <w:pPr>
              <w:pStyle w:val="TableText"/>
              <w:numPr>
                <w:ilvl w:val="0"/>
                <w:numId w:val="118"/>
              </w:numPr>
              <w:rPr>
                <w:szCs w:val="22"/>
              </w:rPr>
            </w:pPr>
            <w:r w:rsidRPr="00597307">
              <w:rPr>
                <w:b/>
                <w:szCs w:val="22"/>
              </w:rPr>
              <w:t xml:space="preserve">Perceived </w:t>
            </w:r>
            <w:r w:rsidR="002A4C75" w:rsidRPr="00597307">
              <w:rPr>
                <w:b/>
                <w:szCs w:val="22"/>
              </w:rPr>
              <w:t>Negative Consequences</w:t>
            </w:r>
          </w:p>
          <w:p w14:paraId="27166E1D" w14:textId="73971595" w:rsidR="00597307" w:rsidRPr="00597307" w:rsidRDefault="00597307" w:rsidP="00D454F6">
            <w:pPr>
              <w:pStyle w:val="TableText"/>
              <w:numPr>
                <w:ilvl w:val="0"/>
                <w:numId w:val="117"/>
              </w:numPr>
              <w:ind w:left="389"/>
              <w:rPr>
                <w:szCs w:val="22"/>
              </w:rPr>
            </w:pPr>
            <w:r w:rsidRPr="00597307">
              <w:rPr>
                <w:szCs w:val="22"/>
              </w:rPr>
              <w:t xml:space="preserve">Spending money on soap </w:t>
            </w:r>
          </w:p>
          <w:p w14:paraId="228B1FD6" w14:textId="77777777" w:rsidR="00597307" w:rsidRPr="00597307" w:rsidRDefault="00597307" w:rsidP="00D454F6">
            <w:pPr>
              <w:pStyle w:val="TableText"/>
              <w:numPr>
                <w:ilvl w:val="0"/>
                <w:numId w:val="118"/>
              </w:numPr>
              <w:rPr>
                <w:b/>
                <w:szCs w:val="22"/>
              </w:rPr>
            </w:pPr>
            <w:r w:rsidRPr="00597307">
              <w:rPr>
                <w:b/>
                <w:szCs w:val="22"/>
              </w:rPr>
              <w:t>Action efficacy</w:t>
            </w:r>
          </w:p>
          <w:p w14:paraId="162AF8B7" w14:textId="36905535" w:rsidR="00597307" w:rsidRPr="00597307" w:rsidRDefault="00597307" w:rsidP="00D454F6">
            <w:pPr>
              <w:pStyle w:val="TableText"/>
              <w:numPr>
                <w:ilvl w:val="0"/>
                <w:numId w:val="117"/>
              </w:numPr>
              <w:ind w:left="389"/>
              <w:rPr>
                <w:szCs w:val="22"/>
              </w:rPr>
            </w:pPr>
            <w:r w:rsidRPr="00597307">
              <w:rPr>
                <w:szCs w:val="22"/>
              </w:rPr>
              <w:t>avoids getting cholera</w:t>
            </w:r>
          </w:p>
          <w:p w14:paraId="09944E5D" w14:textId="77777777" w:rsidR="00597307" w:rsidRPr="00597307" w:rsidRDefault="00597307" w:rsidP="00D454F6">
            <w:pPr>
              <w:pStyle w:val="TableText"/>
              <w:numPr>
                <w:ilvl w:val="0"/>
                <w:numId w:val="118"/>
              </w:numPr>
              <w:rPr>
                <w:b/>
                <w:szCs w:val="22"/>
              </w:rPr>
            </w:pPr>
            <w:r w:rsidRPr="00597307">
              <w:rPr>
                <w:b/>
                <w:szCs w:val="22"/>
              </w:rPr>
              <w:t>Cue for action</w:t>
            </w:r>
          </w:p>
          <w:p w14:paraId="185B92CD" w14:textId="234992BE" w:rsidR="00396DE8" w:rsidRPr="009204A5" w:rsidRDefault="00597307" w:rsidP="00D454F6">
            <w:pPr>
              <w:pStyle w:val="TableText"/>
              <w:numPr>
                <w:ilvl w:val="0"/>
                <w:numId w:val="117"/>
              </w:numPr>
              <w:tabs>
                <w:tab w:val="left" w:pos="389"/>
              </w:tabs>
              <w:ind w:left="299" w:right="0" w:hanging="241"/>
              <w:rPr>
                <w:szCs w:val="22"/>
              </w:rPr>
            </w:pPr>
            <w:r w:rsidRPr="00597307">
              <w:rPr>
                <w:szCs w:val="22"/>
              </w:rPr>
              <w:t xml:space="preserve">Very difficult to remember </w:t>
            </w:r>
          </w:p>
        </w:tc>
        <w:tc>
          <w:tcPr>
            <w:tcW w:w="2635" w:type="dxa"/>
            <w:shd w:val="clear" w:color="auto" w:fill="auto"/>
          </w:tcPr>
          <w:p w14:paraId="27DDA861" w14:textId="05AE93BC" w:rsidR="00B57036" w:rsidRPr="00DB00B0" w:rsidRDefault="00B57036" w:rsidP="00DB00B0">
            <w:pPr>
              <w:pStyle w:val="ListParagraph"/>
              <w:numPr>
                <w:ilvl w:val="0"/>
                <w:numId w:val="130"/>
              </w:numPr>
              <w:spacing w:after="0" w:line="240" w:lineRule="auto"/>
              <w:rPr>
                <w:rFonts w:eastAsia="Calibri"/>
                <w:sz w:val="22"/>
                <w:szCs w:val="22"/>
              </w:rPr>
            </w:pPr>
            <w:r w:rsidRPr="00DB00B0">
              <w:rPr>
                <w:rFonts w:eastAsia="Calibri"/>
                <w:sz w:val="22"/>
                <w:szCs w:val="22"/>
              </w:rPr>
              <w:t>Increase access to soap and water at the places where hand washing takes place</w:t>
            </w:r>
          </w:p>
          <w:p w14:paraId="7D91527F" w14:textId="77777777" w:rsidR="00B57036" w:rsidRPr="00DB00B0" w:rsidRDefault="00B57036" w:rsidP="00B57036">
            <w:pPr>
              <w:spacing w:after="0" w:line="240" w:lineRule="auto"/>
              <w:rPr>
                <w:rFonts w:eastAsia="Calibri"/>
                <w:sz w:val="22"/>
                <w:szCs w:val="22"/>
              </w:rPr>
            </w:pPr>
          </w:p>
          <w:p w14:paraId="4B16DA5B" w14:textId="1566353E" w:rsidR="00B57036" w:rsidRPr="00DB00B0" w:rsidRDefault="002A4C75" w:rsidP="00DB00B0">
            <w:pPr>
              <w:pStyle w:val="ListParagraph"/>
              <w:numPr>
                <w:ilvl w:val="0"/>
                <w:numId w:val="130"/>
              </w:numPr>
              <w:spacing w:after="0" w:line="240" w:lineRule="auto"/>
              <w:rPr>
                <w:rFonts w:eastAsia="Calibri"/>
                <w:sz w:val="22"/>
                <w:szCs w:val="22"/>
              </w:rPr>
            </w:pPr>
            <w:r w:rsidRPr="00DB00B0">
              <w:rPr>
                <w:rFonts w:eastAsia="Calibri"/>
                <w:sz w:val="22"/>
                <w:szCs w:val="22"/>
              </w:rPr>
              <w:t>I</w:t>
            </w:r>
            <w:r w:rsidR="00B57036" w:rsidRPr="00DB00B0">
              <w:rPr>
                <w:rFonts w:eastAsia="Calibri"/>
                <w:sz w:val="22"/>
                <w:szCs w:val="22"/>
              </w:rPr>
              <w:t>ncrease the perception that money spent on soap for hand washing prevents cholera and expenditures on health care</w:t>
            </w:r>
          </w:p>
          <w:p w14:paraId="46C3B797" w14:textId="77777777" w:rsidR="00B57036" w:rsidRPr="00DB00B0" w:rsidRDefault="00B57036" w:rsidP="00B57036">
            <w:pPr>
              <w:spacing w:after="0" w:line="240" w:lineRule="auto"/>
              <w:rPr>
                <w:rFonts w:eastAsia="Calibri"/>
                <w:sz w:val="22"/>
                <w:szCs w:val="22"/>
              </w:rPr>
            </w:pPr>
          </w:p>
          <w:p w14:paraId="5D66F039" w14:textId="04BF81EC" w:rsidR="00B57036" w:rsidRPr="00DB00B0" w:rsidRDefault="00B57036" w:rsidP="00DB00B0">
            <w:pPr>
              <w:pStyle w:val="ListParagraph"/>
              <w:numPr>
                <w:ilvl w:val="0"/>
                <w:numId w:val="130"/>
              </w:numPr>
              <w:spacing w:after="0" w:line="240" w:lineRule="auto"/>
              <w:rPr>
                <w:rFonts w:eastAsia="Calibri"/>
                <w:sz w:val="22"/>
                <w:szCs w:val="22"/>
              </w:rPr>
            </w:pPr>
            <w:r w:rsidRPr="00DB00B0">
              <w:rPr>
                <w:rFonts w:eastAsia="Calibri"/>
                <w:sz w:val="22"/>
                <w:szCs w:val="22"/>
              </w:rPr>
              <w:t xml:space="preserve">Reinforce the perception that washing hands with soap and </w:t>
            </w:r>
            <w:r w:rsidR="002A4C75" w:rsidRPr="00DB00B0">
              <w:rPr>
                <w:rFonts w:eastAsia="Calibri"/>
                <w:sz w:val="22"/>
                <w:szCs w:val="22"/>
              </w:rPr>
              <w:t>water is</w:t>
            </w:r>
            <w:r w:rsidRPr="00DB00B0">
              <w:rPr>
                <w:rFonts w:eastAsia="Calibri"/>
                <w:sz w:val="22"/>
                <w:szCs w:val="22"/>
              </w:rPr>
              <w:t xml:space="preserve"> the most (cost) effective way  to avoid cholera</w:t>
            </w:r>
          </w:p>
          <w:p w14:paraId="511AA8C7" w14:textId="77777777" w:rsidR="00B57036" w:rsidRPr="00DB00B0" w:rsidRDefault="00B57036" w:rsidP="00DB00B0">
            <w:pPr>
              <w:pStyle w:val="ListParagraph"/>
              <w:numPr>
                <w:ilvl w:val="0"/>
                <w:numId w:val="130"/>
              </w:numPr>
              <w:spacing w:after="0" w:line="240" w:lineRule="auto"/>
              <w:rPr>
                <w:rFonts w:eastAsia="Calibri"/>
                <w:sz w:val="22"/>
                <w:szCs w:val="22"/>
              </w:rPr>
            </w:pPr>
          </w:p>
          <w:p w14:paraId="1428AFF8" w14:textId="7C1FBA33" w:rsidR="00396DE8" w:rsidRPr="009204A5" w:rsidRDefault="00B57036" w:rsidP="00DB00B0">
            <w:pPr>
              <w:pStyle w:val="ListParagraph"/>
              <w:numPr>
                <w:ilvl w:val="0"/>
                <w:numId w:val="130"/>
              </w:numPr>
              <w:spacing w:after="0" w:line="240" w:lineRule="auto"/>
              <w:rPr>
                <w:rFonts w:eastAsia="Calibri"/>
                <w:szCs w:val="22"/>
              </w:rPr>
            </w:pPr>
            <w:r w:rsidRPr="002A4C75">
              <w:rPr>
                <w:rFonts w:eastAsia="Calibri"/>
              </w:rPr>
              <w:t xml:space="preserve">Increase the ability to remember to </w:t>
            </w:r>
            <w:r w:rsidR="002A4C75" w:rsidRPr="002A4C75">
              <w:rPr>
                <w:rFonts w:eastAsia="Calibri"/>
              </w:rPr>
              <w:t>wash hands</w:t>
            </w:r>
            <w:r w:rsidRPr="002A4C75">
              <w:rPr>
                <w:rFonts w:eastAsia="Calibri"/>
              </w:rPr>
              <w:t xml:space="preserve"> with soap and water </w:t>
            </w:r>
            <w:r w:rsidRPr="002A4C75">
              <w:rPr>
                <w:rFonts w:eastAsia="Calibri"/>
              </w:rPr>
              <w:lastRenderedPageBreak/>
              <w:t>at each moment</w:t>
            </w:r>
          </w:p>
        </w:tc>
        <w:tc>
          <w:tcPr>
            <w:tcW w:w="2880" w:type="dxa"/>
            <w:shd w:val="clear" w:color="auto" w:fill="auto"/>
          </w:tcPr>
          <w:p w14:paraId="32CBD58A" w14:textId="77777777" w:rsidR="00B57036" w:rsidRDefault="00B57036" w:rsidP="00B57036">
            <w:pPr>
              <w:spacing w:after="0" w:line="240" w:lineRule="auto"/>
              <w:rPr>
                <w:rFonts w:eastAsia="Calibri"/>
              </w:rPr>
            </w:pPr>
            <w:r w:rsidRPr="00166E6D">
              <w:rPr>
                <w:rFonts w:eastAsia="Calibri"/>
              </w:rPr>
              <w:lastRenderedPageBreak/>
              <w:t>1</w:t>
            </w:r>
            <w:r>
              <w:rPr>
                <w:rFonts w:eastAsia="Calibri"/>
              </w:rPr>
              <w:t xml:space="preserve"> &amp; 2</w:t>
            </w:r>
            <w:r w:rsidRPr="00166E6D">
              <w:rPr>
                <w:rFonts w:eastAsia="Calibri"/>
              </w:rPr>
              <w:t xml:space="preserve">. </w:t>
            </w:r>
            <w:r>
              <w:rPr>
                <w:rFonts w:eastAsia="Calibri"/>
              </w:rPr>
              <w:t xml:space="preserve"> Organize soap making classes for mothers interested in earning extra money; sell/distribute soap in the community at low prices;</w:t>
            </w:r>
          </w:p>
          <w:p w14:paraId="50CBCBF9" w14:textId="77777777" w:rsidR="00B57036" w:rsidRPr="002D7BFD" w:rsidRDefault="00B57036" w:rsidP="00B57036">
            <w:pPr>
              <w:spacing w:after="0" w:line="240" w:lineRule="auto"/>
              <w:rPr>
                <w:rFonts w:eastAsia="Calibri"/>
              </w:rPr>
            </w:pPr>
            <w:r w:rsidRPr="00193C3E">
              <w:rPr>
                <w:rFonts w:eastAsia="Calibri"/>
              </w:rPr>
              <w:t>1</w:t>
            </w:r>
            <w:r w:rsidRPr="002D7BFD">
              <w:rPr>
                <w:rFonts w:eastAsia="Calibri"/>
                <w:b/>
              </w:rPr>
              <w:t>.</w:t>
            </w:r>
            <w:r w:rsidRPr="002D7BFD">
              <w:rPr>
                <w:rFonts w:eastAsia="Calibri"/>
              </w:rPr>
              <w:t xml:space="preserve"> Train caregivers to make and install simple hand washing facility (tippy tap) nearer to the kitchen, toilet, churches and market.</w:t>
            </w:r>
          </w:p>
          <w:p w14:paraId="355CFC2E" w14:textId="77777777" w:rsidR="00B57036" w:rsidRPr="002D7BFD" w:rsidRDefault="00B57036" w:rsidP="00B57036">
            <w:pPr>
              <w:spacing w:after="0" w:line="240" w:lineRule="auto"/>
              <w:rPr>
                <w:rFonts w:eastAsia="Calibri"/>
              </w:rPr>
            </w:pPr>
          </w:p>
          <w:p w14:paraId="4B4339B1" w14:textId="77777777" w:rsidR="00B57036" w:rsidRPr="002D7BFD" w:rsidRDefault="00B57036" w:rsidP="00B57036">
            <w:pPr>
              <w:spacing w:after="0" w:line="240" w:lineRule="auto"/>
              <w:rPr>
                <w:rFonts w:eastAsia="Calibri"/>
              </w:rPr>
            </w:pPr>
            <w:r>
              <w:rPr>
                <w:rFonts w:eastAsia="Calibri"/>
              </w:rPr>
              <w:t>2 &amp; 3.</w:t>
            </w:r>
            <w:r w:rsidRPr="002D7BFD">
              <w:rPr>
                <w:rFonts w:eastAsia="Calibri"/>
              </w:rPr>
              <w:t xml:space="preserve"> </w:t>
            </w:r>
            <w:r>
              <w:rPr>
                <w:rFonts w:eastAsia="Calibri"/>
              </w:rPr>
              <w:t>Organize discussion groups in neighborhoods of target group, to discuss the cost/benefit of hand washing (i.e. hand washing costs less than medical care and loss of time due to illness)</w:t>
            </w:r>
          </w:p>
          <w:p w14:paraId="4C5CB797" w14:textId="77777777" w:rsidR="00B57036" w:rsidRDefault="00B57036" w:rsidP="00B57036">
            <w:pPr>
              <w:spacing w:after="0" w:line="240" w:lineRule="auto"/>
              <w:rPr>
                <w:rFonts w:eastAsia="Calibri"/>
                <w:b/>
              </w:rPr>
            </w:pPr>
          </w:p>
          <w:p w14:paraId="77F367CD" w14:textId="3773F600" w:rsidR="00B57036" w:rsidRPr="009204A5" w:rsidRDefault="00B57036" w:rsidP="00B57036">
            <w:pPr>
              <w:pStyle w:val="TableText"/>
              <w:ind w:left="288" w:right="0" w:hanging="288"/>
              <w:rPr>
                <w:rFonts w:eastAsia="Calibri"/>
                <w:szCs w:val="22"/>
              </w:rPr>
            </w:pPr>
            <w:r w:rsidRPr="002D7BFD">
              <w:rPr>
                <w:rFonts w:eastAsia="Calibri"/>
                <w:b/>
              </w:rPr>
              <w:t>4.</w:t>
            </w:r>
            <w:r w:rsidRPr="002D7BFD">
              <w:rPr>
                <w:rFonts w:eastAsia="Calibri"/>
              </w:rPr>
              <w:t xml:space="preserve"> develop </w:t>
            </w:r>
            <w:r>
              <w:rPr>
                <w:rFonts w:eastAsia="Calibri"/>
              </w:rPr>
              <w:t>/distribute/display Cue Cards (</w:t>
            </w:r>
            <w:r w:rsidRPr="002D7BFD">
              <w:rPr>
                <w:rFonts w:eastAsia="Calibri"/>
              </w:rPr>
              <w:t xml:space="preserve">action </w:t>
            </w:r>
            <w:r w:rsidR="002A4C75" w:rsidRPr="002D7BFD">
              <w:rPr>
                <w:rFonts w:eastAsia="Calibri"/>
              </w:rPr>
              <w:t>reminders</w:t>
            </w:r>
            <w:r w:rsidR="002A4C75">
              <w:rPr>
                <w:rFonts w:eastAsia="Calibri"/>
              </w:rPr>
              <w:t xml:space="preserve">) </w:t>
            </w:r>
            <w:r w:rsidR="002A4C75" w:rsidRPr="002D7BFD">
              <w:rPr>
                <w:rFonts w:eastAsia="Calibri"/>
              </w:rPr>
              <w:t>and</w:t>
            </w:r>
            <w:r w:rsidRPr="002D7BFD">
              <w:rPr>
                <w:rFonts w:eastAsia="Calibri"/>
              </w:rPr>
              <w:t xml:space="preserve"> put them near toilet, kitchen</w:t>
            </w:r>
            <w:r>
              <w:rPr>
                <w:rFonts w:eastAsia="Calibri"/>
              </w:rPr>
              <w:t xml:space="preserve"> and dining area of each target </w:t>
            </w:r>
            <w:r>
              <w:rPr>
                <w:rFonts w:eastAsia="Calibri"/>
              </w:rPr>
              <w:lastRenderedPageBreak/>
              <w:t xml:space="preserve">house. </w:t>
            </w:r>
          </w:p>
          <w:p w14:paraId="2ED35460" w14:textId="02163947" w:rsidR="00396DE8" w:rsidRPr="009204A5" w:rsidRDefault="00396DE8" w:rsidP="00CC2732">
            <w:pPr>
              <w:pStyle w:val="TableText"/>
              <w:ind w:left="288" w:right="0" w:hanging="288"/>
              <w:rPr>
                <w:rFonts w:eastAsia="Calibri"/>
                <w:szCs w:val="22"/>
              </w:rPr>
            </w:pPr>
          </w:p>
        </w:tc>
      </w:tr>
      <w:tr w:rsidR="00F40FDC" w:rsidRPr="009204A5" w14:paraId="02215CD7" w14:textId="77777777" w:rsidTr="00A204DD">
        <w:trPr>
          <w:jc w:val="center"/>
        </w:trPr>
        <w:tc>
          <w:tcPr>
            <w:tcW w:w="7718" w:type="dxa"/>
            <w:gridSpan w:val="3"/>
            <w:shd w:val="clear" w:color="auto" w:fill="auto"/>
          </w:tcPr>
          <w:p w14:paraId="7261EF9C" w14:textId="1767642F" w:rsidR="00F40FDC" w:rsidRPr="009204A5" w:rsidRDefault="00F40FDC" w:rsidP="00CC2732">
            <w:pPr>
              <w:pStyle w:val="TableText"/>
              <w:ind w:left="0" w:right="0"/>
              <w:rPr>
                <w:rFonts w:eastAsia="Calibri"/>
                <w:szCs w:val="22"/>
              </w:rPr>
            </w:pPr>
            <w:r w:rsidRPr="009204A5">
              <w:rPr>
                <w:rFonts w:eastAsia="Calibri"/>
                <w:szCs w:val="22"/>
              </w:rPr>
              <w:lastRenderedPageBreak/>
              <w:t>Outcome Indicator:</w:t>
            </w:r>
          </w:p>
          <w:p w14:paraId="32322065" w14:textId="6E7C65C4" w:rsidR="00F40FDC" w:rsidRPr="009204A5" w:rsidRDefault="00F40FDC" w:rsidP="00597307">
            <w:pPr>
              <w:pStyle w:val="TableText"/>
              <w:ind w:left="0"/>
              <w:rPr>
                <w:rFonts w:eastAsia="Calibri"/>
                <w:szCs w:val="22"/>
              </w:rPr>
            </w:pPr>
            <w:r w:rsidRPr="009204A5">
              <w:rPr>
                <w:szCs w:val="22"/>
              </w:rPr>
              <w:t xml:space="preserve">Percentage of </w:t>
            </w:r>
            <w:r w:rsidR="00597307">
              <w:rPr>
                <w:szCs w:val="22"/>
              </w:rPr>
              <w:t>targeted mothers of U5 children who claim to have washed their hands at the five critical times the day before the study</w:t>
            </w:r>
          </w:p>
        </w:tc>
        <w:tc>
          <w:tcPr>
            <w:tcW w:w="5515" w:type="dxa"/>
            <w:gridSpan w:val="2"/>
            <w:shd w:val="clear" w:color="auto" w:fill="auto"/>
          </w:tcPr>
          <w:p w14:paraId="48118BBF" w14:textId="77777777" w:rsidR="00F40FDC" w:rsidRDefault="00F40FDC" w:rsidP="00CC2732">
            <w:pPr>
              <w:pStyle w:val="TableText"/>
              <w:ind w:left="288" w:right="0" w:hanging="288"/>
              <w:rPr>
                <w:rFonts w:eastAsia="Calibri"/>
                <w:szCs w:val="22"/>
              </w:rPr>
            </w:pPr>
            <w:r w:rsidRPr="009204A5">
              <w:rPr>
                <w:rFonts w:eastAsia="Calibri"/>
                <w:szCs w:val="22"/>
              </w:rPr>
              <w:t>Process Indicators:</w:t>
            </w:r>
          </w:p>
          <w:p w14:paraId="614C91A6" w14:textId="77777777" w:rsidR="00F34F81" w:rsidRPr="00193C3E" w:rsidRDefault="00F34F81" w:rsidP="00F34F81">
            <w:pPr>
              <w:spacing w:after="0" w:line="240" w:lineRule="auto"/>
              <w:rPr>
                <w:rFonts w:eastAsia="Calibri"/>
                <w:sz w:val="20"/>
                <w:szCs w:val="20"/>
              </w:rPr>
            </w:pPr>
            <w:r w:rsidRPr="00193C3E">
              <w:rPr>
                <w:rFonts w:eastAsia="Calibri"/>
                <w:sz w:val="20"/>
                <w:szCs w:val="20"/>
              </w:rPr>
              <w:t># of women trained to make soap</w:t>
            </w:r>
          </w:p>
          <w:p w14:paraId="517C80C5" w14:textId="77777777" w:rsidR="00F34F81" w:rsidRPr="00193C3E" w:rsidRDefault="00F34F81" w:rsidP="00F34F81">
            <w:pPr>
              <w:spacing w:after="0" w:line="240" w:lineRule="auto"/>
              <w:rPr>
                <w:rFonts w:eastAsia="Calibri"/>
                <w:sz w:val="20"/>
                <w:szCs w:val="20"/>
              </w:rPr>
            </w:pPr>
            <w:r w:rsidRPr="00193C3E">
              <w:rPr>
                <w:rFonts w:eastAsia="Calibri"/>
                <w:sz w:val="20"/>
                <w:szCs w:val="20"/>
              </w:rPr>
              <w:t># of bars of soap sold/distributed</w:t>
            </w:r>
          </w:p>
          <w:p w14:paraId="3064DBE3" w14:textId="76B138E3" w:rsidR="00F34F81" w:rsidRPr="00193C3E" w:rsidRDefault="00F34F81" w:rsidP="00F34F81">
            <w:pPr>
              <w:spacing w:after="0" w:line="240" w:lineRule="auto"/>
              <w:rPr>
                <w:rFonts w:eastAsia="Calibri"/>
                <w:sz w:val="20"/>
                <w:szCs w:val="20"/>
              </w:rPr>
            </w:pPr>
            <w:r>
              <w:rPr>
                <w:rFonts w:eastAsia="Calibri"/>
                <w:sz w:val="20"/>
                <w:szCs w:val="20"/>
              </w:rPr>
              <w:t xml:space="preserve"># </w:t>
            </w:r>
            <w:r w:rsidR="002A4C75">
              <w:rPr>
                <w:rFonts w:eastAsia="Calibri"/>
                <w:sz w:val="20"/>
                <w:szCs w:val="20"/>
              </w:rPr>
              <w:t>of HH</w:t>
            </w:r>
            <w:r>
              <w:rPr>
                <w:rFonts w:eastAsia="Calibri"/>
                <w:sz w:val="20"/>
                <w:szCs w:val="20"/>
              </w:rPr>
              <w:t xml:space="preserve"> w/ tippy tap &amp; cue cards </w:t>
            </w:r>
          </w:p>
          <w:p w14:paraId="60143425" w14:textId="7E641F19" w:rsidR="00F40FDC" w:rsidRPr="00F34F81" w:rsidRDefault="00F34F81" w:rsidP="00F34F81">
            <w:pPr>
              <w:pStyle w:val="TableText"/>
              <w:ind w:left="288" w:right="0" w:hanging="288"/>
              <w:rPr>
                <w:rFonts w:eastAsia="Calibri"/>
                <w:szCs w:val="22"/>
              </w:rPr>
            </w:pPr>
            <w:r w:rsidRPr="00193C3E">
              <w:rPr>
                <w:rFonts w:eastAsia="Calibri"/>
                <w:sz w:val="20"/>
              </w:rPr>
              <w:t># of T.G.</w:t>
            </w:r>
            <w:r>
              <w:rPr>
                <w:rFonts w:eastAsia="Calibri"/>
                <w:sz w:val="20"/>
              </w:rPr>
              <w:t xml:space="preserve"> members</w:t>
            </w:r>
            <w:r w:rsidRPr="00193C3E">
              <w:rPr>
                <w:rFonts w:eastAsia="Calibri"/>
                <w:sz w:val="20"/>
              </w:rPr>
              <w:t xml:space="preserve"> participating in cost/benefit discussions</w:t>
            </w:r>
          </w:p>
        </w:tc>
      </w:tr>
    </w:tbl>
    <w:p w14:paraId="54F35F13" w14:textId="77777777" w:rsidR="00396DE8" w:rsidRPr="009204A5" w:rsidRDefault="00396DE8" w:rsidP="00CC2732">
      <w:pPr>
        <w:widowControl w:val="0"/>
        <w:autoSpaceDE w:val="0"/>
        <w:autoSpaceDN w:val="0"/>
        <w:adjustRightInd w:val="0"/>
        <w:spacing w:before="18"/>
        <w:ind w:right="163"/>
        <w:rPr>
          <w:rFonts w:cs="Comic Sans MS"/>
        </w:rPr>
        <w:sectPr w:rsidR="00396DE8" w:rsidRPr="009204A5" w:rsidSect="00FC07BF">
          <w:pgSz w:w="15840" w:h="12240" w:orient="landscape"/>
          <w:pgMar w:top="1440" w:right="1440" w:bottom="1440" w:left="1440" w:header="720" w:footer="720" w:gutter="0"/>
          <w:cols w:space="720"/>
          <w:noEndnote/>
          <w:docGrid w:linePitch="299"/>
        </w:sectPr>
      </w:pPr>
    </w:p>
    <w:p w14:paraId="179333E0" w14:textId="77777777" w:rsidR="00396DE8" w:rsidRPr="009204A5" w:rsidRDefault="00396DE8" w:rsidP="0066314B">
      <w:pPr>
        <w:pStyle w:val="Heading3"/>
      </w:pPr>
      <w:r w:rsidRPr="009204A5">
        <w:lastRenderedPageBreak/>
        <w:t>Example 3</w:t>
      </w:r>
      <w:r w:rsidR="00117D40" w:rsidRPr="009204A5">
        <w:t>:</w:t>
      </w:r>
      <w:r w:rsidRPr="009204A5">
        <w:t xml:space="preserve"> Maternal and Child Health and Nutrition (MCHN) Programs: Exclusive Breastfeeding (EBF)</w:t>
      </w:r>
    </w:p>
    <w:tbl>
      <w:tblPr>
        <w:tblW w:w="13246" w:type="dxa"/>
        <w:jc w:val="center"/>
        <w:tblBorders>
          <w:bottom w:val="single" w:sz="4" w:space="0" w:color="1B356F"/>
          <w:insideH w:val="single" w:sz="4" w:space="0" w:color="1B356F"/>
          <w:insideV w:val="single" w:sz="4" w:space="0" w:color="1B356F"/>
        </w:tblBorders>
        <w:tblLayout w:type="fixed"/>
        <w:tblLook w:val="0000" w:firstRow="0" w:lastRow="0" w:firstColumn="0" w:lastColumn="0" w:noHBand="0" w:noVBand="0"/>
      </w:tblPr>
      <w:tblGrid>
        <w:gridCol w:w="1493"/>
        <w:gridCol w:w="3420"/>
        <w:gridCol w:w="1997"/>
        <w:gridCol w:w="2304"/>
        <w:gridCol w:w="4032"/>
      </w:tblGrid>
      <w:tr w:rsidR="00396DE8" w:rsidRPr="009204A5" w14:paraId="36320016" w14:textId="77777777" w:rsidTr="00F40FDC">
        <w:trPr>
          <w:trHeight w:val="632"/>
          <w:tblHeader/>
          <w:jc w:val="center"/>
        </w:trPr>
        <w:tc>
          <w:tcPr>
            <w:tcW w:w="1493" w:type="dxa"/>
            <w:tcBorders>
              <w:top w:val="nil"/>
              <w:right w:val="single" w:sz="4" w:space="0" w:color="FFFFFF" w:themeColor="background1"/>
            </w:tcBorders>
            <w:shd w:val="clear" w:color="auto" w:fill="1B356F"/>
            <w:vAlign w:val="bottom"/>
          </w:tcPr>
          <w:p w14:paraId="0539C5EF" w14:textId="77777777" w:rsidR="00396DE8" w:rsidRPr="009204A5" w:rsidRDefault="00396DE8" w:rsidP="00CC2732">
            <w:pPr>
              <w:pStyle w:val="TableText"/>
              <w:ind w:left="0" w:right="0"/>
              <w:rPr>
                <w:b/>
                <w:color w:val="FFFFFF"/>
                <w:szCs w:val="22"/>
              </w:rPr>
            </w:pPr>
            <w:r w:rsidRPr="009204A5">
              <w:rPr>
                <w:b/>
                <w:color w:val="FFFFFF"/>
                <w:szCs w:val="22"/>
              </w:rPr>
              <w:t>Behavior</w:t>
            </w:r>
          </w:p>
        </w:tc>
        <w:tc>
          <w:tcPr>
            <w:tcW w:w="3420" w:type="dxa"/>
            <w:tcBorders>
              <w:top w:val="nil"/>
              <w:left w:val="single" w:sz="4" w:space="0" w:color="FFFFFF" w:themeColor="background1"/>
              <w:right w:val="single" w:sz="4" w:space="0" w:color="FFFFFF" w:themeColor="background1"/>
            </w:tcBorders>
            <w:shd w:val="clear" w:color="auto" w:fill="1B356F"/>
            <w:vAlign w:val="bottom"/>
          </w:tcPr>
          <w:p w14:paraId="146B2616" w14:textId="77777777" w:rsidR="00396DE8" w:rsidRPr="009204A5" w:rsidRDefault="00B91013" w:rsidP="00CC2732">
            <w:pPr>
              <w:pStyle w:val="TableText"/>
              <w:ind w:left="0" w:right="0"/>
              <w:rPr>
                <w:b/>
                <w:szCs w:val="22"/>
              </w:rPr>
            </w:pPr>
            <w:r w:rsidRPr="009204A5">
              <w:rPr>
                <w:b/>
                <w:color w:val="FFFFFF" w:themeColor="background1"/>
                <w:szCs w:val="22"/>
              </w:rPr>
              <w:t>Priority Group</w:t>
            </w:r>
            <w:r w:rsidR="00396DE8" w:rsidRPr="009204A5">
              <w:rPr>
                <w:b/>
                <w:color w:val="FFFFFF" w:themeColor="background1"/>
                <w:szCs w:val="22"/>
              </w:rPr>
              <w:t xml:space="preserve"> or Influencing Groups</w:t>
            </w:r>
          </w:p>
        </w:tc>
        <w:tc>
          <w:tcPr>
            <w:tcW w:w="1997" w:type="dxa"/>
            <w:tcBorders>
              <w:top w:val="nil"/>
              <w:left w:val="single" w:sz="4" w:space="0" w:color="FFFFFF" w:themeColor="background1"/>
              <w:right w:val="single" w:sz="4" w:space="0" w:color="FFFFFF" w:themeColor="background1"/>
            </w:tcBorders>
            <w:shd w:val="clear" w:color="auto" w:fill="1B356F"/>
            <w:vAlign w:val="bottom"/>
          </w:tcPr>
          <w:p w14:paraId="6DA0DFAC" w14:textId="77777777" w:rsidR="00396DE8" w:rsidRPr="009204A5" w:rsidRDefault="00396DE8" w:rsidP="00CC2732">
            <w:pPr>
              <w:pStyle w:val="TableText"/>
              <w:ind w:left="0" w:right="0"/>
              <w:rPr>
                <w:b/>
                <w:color w:val="FFFFFF"/>
                <w:szCs w:val="22"/>
              </w:rPr>
            </w:pPr>
            <w:r w:rsidRPr="009204A5">
              <w:rPr>
                <w:b/>
                <w:color w:val="FFFFFF"/>
                <w:szCs w:val="22"/>
              </w:rPr>
              <w:t>Determinants</w:t>
            </w:r>
          </w:p>
        </w:tc>
        <w:tc>
          <w:tcPr>
            <w:tcW w:w="2304" w:type="dxa"/>
            <w:tcBorders>
              <w:top w:val="nil"/>
              <w:left w:val="single" w:sz="4" w:space="0" w:color="FFFFFF" w:themeColor="background1"/>
              <w:right w:val="single" w:sz="4" w:space="0" w:color="FFFFFF" w:themeColor="background1"/>
            </w:tcBorders>
            <w:shd w:val="clear" w:color="auto" w:fill="1B356F"/>
            <w:vAlign w:val="bottom"/>
          </w:tcPr>
          <w:p w14:paraId="4FB1C6D7" w14:textId="77777777" w:rsidR="00396DE8" w:rsidRPr="009204A5" w:rsidRDefault="00B91013" w:rsidP="00CC2732">
            <w:pPr>
              <w:pStyle w:val="TableText"/>
              <w:ind w:left="0" w:right="0"/>
              <w:rPr>
                <w:b/>
                <w:color w:val="FFFFFF"/>
                <w:szCs w:val="22"/>
              </w:rPr>
            </w:pPr>
            <w:r w:rsidRPr="009204A5">
              <w:rPr>
                <w:b/>
                <w:color w:val="FFFFFF"/>
                <w:szCs w:val="22"/>
              </w:rPr>
              <w:t>Bridges to Activities</w:t>
            </w:r>
          </w:p>
        </w:tc>
        <w:tc>
          <w:tcPr>
            <w:tcW w:w="4032" w:type="dxa"/>
            <w:tcBorders>
              <w:top w:val="nil"/>
              <w:left w:val="single" w:sz="4" w:space="0" w:color="FFFFFF" w:themeColor="background1"/>
            </w:tcBorders>
            <w:shd w:val="clear" w:color="auto" w:fill="1B356F"/>
            <w:vAlign w:val="bottom"/>
          </w:tcPr>
          <w:p w14:paraId="7225FB99" w14:textId="77777777" w:rsidR="00396DE8" w:rsidRPr="009204A5" w:rsidRDefault="00396DE8" w:rsidP="00CC2732">
            <w:pPr>
              <w:pStyle w:val="TableText"/>
              <w:ind w:left="0" w:right="0"/>
              <w:rPr>
                <w:b/>
                <w:color w:val="FFFFFF"/>
                <w:szCs w:val="22"/>
              </w:rPr>
            </w:pPr>
            <w:r w:rsidRPr="009204A5">
              <w:rPr>
                <w:b/>
                <w:color w:val="FFFFFF"/>
                <w:szCs w:val="22"/>
              </w:rPr>
              <w:t>Activities</w:t>
            </w:r>
          </w:p>
        </w:tc>
      </w:tr>
      <w:tr w:rsidR="00396DE8" w:rsidRPr="009204A5" w14:paraId="571DDD31" w14:textId="77777777" w:rsidTr="00F40FDC">
        <w:trPr>
          <w:trHeight w:val="179"/>
          <w:jc w:val="center"/>
        </w:trPr>
        <w:tc>
          <w:tcPr>
            <w:tcW w:w="1493" w:type="dxa"/>
          </w:tcPr>
          <w:p w14:paraId="373A2E39" w14:textId="77777777" w:rsidR="00396DE8" w:rsidRPr="009204A5" w:rsidRDefault="00396DE8" w:rsidP="00CC2732">
            <w:pPr>
              <w:pStyle w:val="TableText"/>
              <w:ind w:left="0" w:right="0"/>
              <w:rPr>
                <w:szCs w:val="22"/>
              </w:rPr>
            </w:pPr>
            <w:r w:rsidRPr="009204A5">
              <w:rPr>
                <w:szCs w:val="22"/>
              </w:rPr>
              <w:t>Mothers only give breast milk to their children from birth to 6 months of age.</w:t>
            </w:r>
          </w:p>
        </w:tc>
        <w:tc>
          <w:tcPr>
            <w:tcW w:w="3420" w:type="dxa"/>
          </w:tcPr>
          <w:p w14:paraId="4E0C1F91" w14:textId="77777777" w:rsidR="00396DE8" w:rsidRPr="009204A5" w:rsidRDefault="00B91013" w:rsidP="00CC2732">
            <w:pPr>
              <w:pStyle w:val="TableText"/>
              <w:ind w:left="0" w:right="0"/>
              <w:rPr>
                <w:szCs w:val="22"/>
              </w:rPr>
            </w:pPr>
            <w:r w:rsidRPr="009204A5">
              <w:rPr>
                <w:szCs w:val="22"/>
              </w:rPr>
              <w:t>Priority Group</w:t>
            </w:r>
            <w:r w:rsidR="00396DE8" w:rsidRPr="009204A5">
              <w:rPr>
                <w:szCs w:val="22"/>
              </w:rPr>
              <w:t>: Burundian mothers with children 0–6 months of age</w:t>
            </w:r>
          </w:p>
          <w:p w14:paraId="4223D5DE" w14:textId="77777777" w:rsidR="00396DE8" w:rsidRPr="009204A5" w:rsidRDefault="00396DE8" w:rsidP="00D454F6">
            <w:pPr>
              <w:pStyle w:val="TableBullet"/>
              <w:numPr>
                <w:ilvl w:val="0"/>
                <w:numId w:val="33"/>
              </w:numPr>
              <w:ind w:left="360" w:right="0"/>
              <w:rPr>
                <w:szCs w:val="22"/>
              </w:rPr>
            </w:pPr>
            <w:r w:rsidRPr="009204A5">
              <w:rPr>
                <w:szCs w:val="22"/>
              </w:rPr>
              <w:t>Live in rural setting</w:t>
            </w:r>
          </w:p>
          <w:p w14:paraId="73D07778" w14:textId="77777777" w:rsidR="00396DE8" w:rsidRPr="009204A5" w:rsidRDefault="00396DE8" w:rsidP="00D454F6">
            <w:pPr>
              <w:pStyle w:val="TableBullet"/>
              <w:numPr>
                <w:ilvl w:val="0"/>
                <w:numId w:val="33"/>
              </w:numPr>
              <w:ind w:left="360" w:right="0"/>
              <w:rPr>
                <w:szCs w:val="22"/>
              </w:rPr>
            </w:pPr>
            <w:r w:rsidRPr="009204A5">
              <w:rPr>
                <w:szCs w:val="22"/>
              </w:rPr>
              <w:t>Majority are illiterate</w:t>
            </w:r>
          </w:p>
          <w:p w14:paraId="1F841DEC" w14:textId="77777777" w:rsidR="00396DE8" w:rsidRPr="009204A5" w:rsidRDefault="00396DE8" w:rsidP="00D454F6">
            <w:pPr>
              <w:pStyle w:val="TableBullet"/>
              <w:numPr>
                <w:ilvl w:val="0"/>
                <w:numId w:val="33"/>
              </w:numPr>
              <w:ind w:left="360" w:right="0"/>
              <w:rPr>
                <w:szCs w:val="22"/>
              </w:rPr>
            </w:pPr>
            <w:r w:rsidRPr="009204A5">
              <w:rPr>
                <w:szCs w:val="22"/>
              </w:rPr>
              <w:t>Go to church on Sunday morning</w:t>
            </w:r>
          </w:p>
          <w:p w14:paraId="2A7CACCB" w14:textId="77777777" w:rsidR="00396DE8" w:rsidRPr="009204A5" w:rsidRDefault="00396DE8" w:rsidP="00D454F6">
            <w:pPr>
              <w:pStyle w:val="TableBullet"/>
              <w:numPr>
                <w:ilvl w:val="0"/>
                <w:numId w:val="33"/>
              </w:numPr>
              <w:ind w:left="360" w:right="0"/>
              <w:rPr>
                <w:szCs w:val="22"/>
              </w:rPr>
            </w:pPr>
            <w:r w:rsidRPr="009204A5">
              <w:rPr>
                <w:szCs w:val="22"/>
              </w:rPr>
              <w:t>Are busy with daily household chores</w:t>
            </w:r>
          </w:p>
          <w:p w14:paraId="0BFDBB38" w14:textId="77777777" w:rsidR="00396DE8" w:rsidRPr="009204A5" w:rsidRDefault="00396DE8" w:rsidP="00D454F6">
            <w:pPr>
              <w:pStyle w:val="TableBullet"/>
              <w:numPr>
                <w:ilvl w:val="0"/>
                <w:numId w:val="33"/>
              </w:numPr>
              <w:ind w:left="360" w:right="0"/>
              <w:rPr>
                <w:szCs w:val="22"/>
              </w:rPr>
            </w:pPr>
            <w:r w:rsidRPr="009204A5">
              <w:rPr>
                <w:szCs w:val="22"/>
              </w:rPr>
              <w:t>Want to be perceived as good mothers and wives</w:t>
            </w:r>
          </w:p>
          <w:p w14:paraId="20041429" w14:textId="77777777" w:rsidR="00396DE8" w:rsidRPr="009204A5" w:rsidRDefault="00396DE8" w:rsidP="00D454F6">
            <w:pPr>
              <w:pStyle w:val="TableBullet"/>
              <w:numPr>
                <w:ilvl w:val="0"/>
                <w:numId w:val="33"/>
              </w:numPr>
              <w:ind w:left="360" w:right="0"/>
              <w:rPr>
                <w:szCs w:val="22"/>
              </w:rPr>
            </w:pPr>
            <w:r w:rsidRPr="009204A5">
              <w:rPr>
                <w:szCs w:val="22"/>
              </w:rPr>
              <w:t>After 3 months, they think they do not have enough milk to breastfeed</w:t>
            </w:r>
          </w:p>
          <w:p w14:paraId="578620F1" w14:textId="77777777" w:rsidR="00396DE8" w:rsidRPr="009204A5" w:rsidRDefault="00396DE8" w:rsidP="00D454F6">
            <w:pPr>
              <w:pStyle w:val="TableBullet"/>
              <w:numPr>
                <w:ilvl w:val="0"/>
                <w:numId w:val="33"/>
              </w:numPr>
              <w:ind w:left="360" w:right="0"/>
              <w:rPr>
                <w:szCs w:val="22"/>
              </w:rPr>
            </w:pPr>
            <w:r w:rsidRPr="009204A5">
              <w:rPr>
                <w:szCs w:val="22"/>
              </w:rPr>
              <w:t>Exclusively breastfeed until 4 months, but give other foods at that time</w:t>
            </w:r>
          </w:p>
          <w:p w14:paraId="4FAA924B" w14:textId="77777777" w:rsidR="00396DE8" w:rsidRPr="009204A5" w:rsidRDefault="00396DE8" w:rsidP="00D454F6">
            <w:pPr>
              <w:pStyle w:val="TableBullet"/>
              <w:numPr>
                <w:ilvl w:val="0"/>
                <w:numId w:val="33"/>
              </w:numPr>
              <w:ind w:left="360" w:right="0"/>
              <w:rPr>
                <w:szCs w:val="22"/>
              </w:rPr>
            </w:pPr>
            <w:r w:rsidRPr="009204A5">
              <w:rPr>
                <w:szCs w:val="22"/>
              </w:rPr>
              <w:t>Majority are in partial action stage</w:t>
            </w:r>
          </w:p>
          <w:p w14:paraId="5DBB31CB" w14:textId="77777777" w:rsidR="00396DE8" w:rsidRPr="009204A5" w:rsidRDefault="00396DE8" w:rsidP="00CC2732">
            <w:pPr>
              <w:pStyle w:val="TableBullet"/>
              <w:numPr>
                <w:ilvl w:val="0"/>
                <w:numId w:val="0"/>
              </w:numPr>
              <w:ind w:left="360" w:right="0" w:hanging="288"/>
              <w:rPr>
                <w:szCs w:val="22"/>
              </w:rPr>
            </w:pPr>
          </w:p>
          <w:p w14:paraId="71721DD2" w14:textId="77777777" w:rsidR="00396DE8" w:rsidRPr="009204A5" w:rsidRDefault="00396DE8" w:rsidP="00CC2732">
            <w:pPr>
              <w:pStyle w:val="TableText"/>
              <w:ind w:left="0" w:right="0"/>
              <w:rPr>
                <w:szCs w:val="22"/>
              </w:rPr>
            </w:pPr>
            <w:r w:rsidRPr="009204A5">
              <w:rPr>
                <w:szCs w:val="22"/>
              </w:rPr>
              <w:t xml:space="preserve">Influencing Groups: </w:t>
            </w:r>
          </w:p>
          <w:p w14:paraId="41EF02C4" w14:textId="77777777" w:rsidR="00396DE8" w:rsidRPr="009204A5" w:rsidRDefault="00396DE8" w:rsidP="00D454F6">
            <w:pPr>
              <w:pStyle w:val="TableBullet"/>
              <w:numPr>
                <w:ilvl w:val="0"/>
                <w:numId w:val="33"/>
              </w:numPr>
              <w:ind w:left="360" w:right="0"/>
              <w:rPr>
                <w:szCs w:val="22"/>
              </w:rPr>
            </w:pPr>
            <w:r w:rsidRPr="009204A5">
              <w:rPr>
                <w:szCs w:val="22"/>
              </w:rPr>
              <w:t>Mothers-in-law</w:t>
            </w:r>
          </w:p>
          <w:p w14:paraId="0949EE40" w14:textId="77777777" w:rsidR="00396DE8" w:rsidRPr="009204A5" w:rsidRDefault="00396DE8" w:rsidP="00B350ED">
            <w:pPr>
              <w:pStyle w:val="TableBullet"/>
              <w:numPr>
                <w:ilvl w:val="0"/>
                <w:numId w:val="0"/>
              </w:numPr>
              <w:ind w:left="432" w:right="0"/>
              <w:rPr>
                <w:szCs w:val="22"/>
              </w:rPr>
            </w:pPr>
          </w:p>
        </w:tc>
        <w:tc>
          <w:tcPr>
            <w:tcW w:w="1997" w:type="dxa"/>
          </w:tcPr>
          <w:p w14:paraId="7445C6F1" w14:textId="77777777" w:rsidR="00396DE8" w:rsidRPr="009204A5" w:rsidRDefault="003D28D1" w:rsidP="00CC2732">
            <w:pPr>
              <w:spacing w:before="40" w:after="40"/>
              <w:rPr>
                <w:sz w:val="22"/>
                <w:szCs w:val="22"/>
              </w:rPr>
            </w:pPr>
            <w:r w:rsidRPr="009204A5">
              <w:rPr>
                <w:sz w:val="22"/>
                <w:szCs w:val="22"/>
              </w:rPr>
              <w:t>Perceived action- efficacy</w:t>
            </w:r>
          </w:p>
          <w:p w14:paraId="33EE0682" w14:textId="77777777" w:rsidR="00396DE8" w:rsidRPr="009204A5" w:rsidRDefault="00396DE8" w:rsidP="00D454F6">
            <w:pPr>
              <w:pStyle w:val="ListParagraph"/>
              <w:numPr>
                <w:ilvl w:val="0"/>
                <w:numId w:val="33"/>
              </w:numPr>
              <w:spacing w:before="40" w:after="40"/>
              <w:ind w:left="288" w:hanging="288"/>
              <w:rPr>
                <w:sz w:val="22"/>
                <w:szCs w:val="22"/>
              </w:rPr>
            </w:pPr>
            <w:r w:rsidRPr="009204A5">
              <w:rPr>
                <w:sz w:val="22"/>
                <w:szCs w:val="22"/>
              </w:rPr>
              <w:t>Mothers don’t know the relationship between EBF and malnutrition</w:t>
            </w:r>
          </w:p>
          <w:p w14:paraId="4D7C85EA" w14:textId="77777777" w:rsidR="00396DE8" w:rsidRPr="009204A5" w:rsidRDefault="00396DE8" w:rsidP="00CC2732">
            <w:pPr>
              <w:spacing w:before="40" w:after="40"/>
              <w:rPr>
                <w:sz w:val="22"/>
                <w:szCs w:val="22"/>
              </w:rPr>
            </w:pPr>
          </w:p>
          <w:p w14:paraId="3D2A2FEF" w14:textId="07E042F8" w:rsidR="00396DE8" w:rsidRPr="009204A5" w:rsidRDefault="00396DE8" w:rsidP="00CC2732">
            <w:pPr>
              <w:spacing w:before="40" w:after="40"/>
              <w:rPr>
                <w:sz w:val="22"/>
                <w:szCs w:val="22"/>
              </w:rPr>
            </w:pPr>
            <w:r w:rsidRPr="009204A5">
              <w:rPr>
                <w:sz w:val="22"/>
                <w:szCs w:val="22"/>
              </w:rPr>
              <w:t xml:space="preserve">Perceived </w:t>
            </w:r>
            <w:r w:rsidR="00283BDE">
              <w:rPr>
                <w:sz w:val="22"/>
                <w:szCs w:val="22"/>
              </w:rPr>
              <w:t>Divine will</w:t>
            </w:r>
            <w:r w:rsidRPr="009204A5">
              <w:rPr>
                <w:sz w:val="22"/>
                <w:szCs w:val="22"/>
              </w:rPr>
              <w:t xml:space="preserve">: </w:t>
            </w:r>
          </w:p>
          <w:p w14:paraId="167DBA12" w14:textId="4175EA27" w:rsidR="00396DE8" w:rsidRPr="009204A5" w:rsidRDefault="00396DE8" w:rsidP="00D454F6">
            <w:pPr>
              <w:pStyle w:val="ListParagraph"/>
              <w:numPr>
                <w:ilvl w:val="0"/>
                <w:numId w:val="33"/>
              </w:numPr>
              <w:spacing w:before="40" w:after="40"/>
              <w:ind w:left="288" w:hanging="288"/>
              <w:rPr>
                <w:sz w:val="22"/>
                <w:szCs w:val="22"/>
              </w:rPr>
            </w:pPr>
            <w:r w:rsidRPr="009204A5">
              <w:rPr>
                <w:sz w:val="22"/>
                <w:szCs w:val="22"/>
              </w:rPr>
              <w:t xml:space="preserve">Mothers question whether their religious leaders/ traditions support this </w:t>
            </w:r>
            <w:r w:rsidR="00982116">
              <w:rPr>
                <w:sz w:val="22"/>
                <w:szCs w:val="22"/>
              </w:rPr>
              <w:t>Behavior</w:t>
            </w:r>
          </w:p>
          <w:p w14:paraId="7057FAA2" w14:textId="77777777" w:rsidR="00396DE8" w:rsidRPr="009204A5" w:rsidRDefault="00396DE8" w:rsidP="00CC2732">
            <w:pPr>
              <w:spacing w:before="40" w:after="40"/>
              <w:rPr>
                <w:sz w:val="22"/>
                <w:szCs w:val="22"/>
              </w:rPr>
            </w:pPr>
          </w:p>
          <w:p w14:paraId="7A371E98" w14:textId="77777777" w:rsidR="00396DE8" w:rsidRPr="009204A5" w:rsidRDefault="00396DE8" w:rsidP="00CC2732">
            <w:pPr>
              <w:spacing w:before="40" w:after="40"/>
              <w:rPr>
                <w:sz w:val="22"/>
                <w:szCs w:val="22"/>
              </w:rPr>
            </w:pPr>
            <w:r w:rsidRPr="009204A5">
              <w:rPr>
                <w:sz w:val="22"/>
                <w:szCs w:val="22"/>
              </w:rPr>
              <w:t xml:space="preserve">Perceived social norms: </w:t>
            </w:r>
          </w:p>
          <w:p w14:paraId="2F9DB644" w14:textId="77777777" w:rsidR="00396DE8" w:rsidRPr="009204A5" w:rsidRDefault="00396DE8" w:rsidP="00D454F6">
            <w:pPr>
              <w:pStyle w:val="ListParagraph"/>
              <w:numPr>
                <w:ilvl w:val="0"/>
                <w:numId w:val="33"/>
              </w:numPr>
              <w:spacing w:before="40" w:after="40"/>
              <w:ind w:left="288" w:hanging="288"/>
              <w:rPr>
                <w:sz w:val="22"/>
                <w:szCs w:val="22"/>
              </w:rPr>
            </w:pPr>
            <w:r w:rsidRPr="009204A5">
              <w:rPr>
                <w:sz w:val="22"/>
                <w:szCs w:val="22"/>
              </w:rPr>
              <w:t>Mothers believe that th</w:t>
            </w:r>
            <w:r w:rsidR="00E52D44" w:rsidRPr="009204A5">
              <w:rPr>
                <w:sz w:val="22"/>
                <w:szCs w:val="22"/>
              </w:rPr>
              <w:t xml:space="preserve">eir mothers, mothers-in-law </w:t>
            </w:r>
            <w:r w:rsidRPr="009204A5">
              <w:rPr>
                <w:sz w:val="22"/>
                <w:szCs w:val="22"/>
              </w:rPr>
              <w:t xml:space="preserve">do not approve </w:t>
            </w:r>
            <w:r w:rsidRPr="009204A5">
              <w:rPr>
                <w:sz w:val="22"/>
                <w:szCs w:val="22"/>
              </w:rPr>
              <w:lastRenderedPageBreak/>
              <w:t>of EBF)</w:t>
            </w:r>
          </w:p>
          <w:p w14:paraId="50660AB8" w14:textId="77777777" w:rsidR="00396DE8" w:rsidRPr="009204A5" w:rsidRDefault="00396DE8" w:rsidP="00CC2732">
            <w:pPr>
              <w:spacing w:before="40" w:after="40"/>
              <w:rPr>
                <w:sz w:val="22"/>
                <w:szCs w:val="22"/>
              </w:rPr>
            </w:pPr>
          </w:p>
          <w:p w14:paraId="75B621A3" w14:textId="77777777" w:rsidR="00396DE8" w:rsidRPr="009204A5" w:rsidRDefault="003D28D1" w:rsidP="00CC2732">
            <w:pPr>
              <w:spacing w:before="40" w:after="40"/>
              <w:rPr>
                <w:sz w:val="22"/>
                <w:szCs w:val="22"/>
              </w:rPr>
            </w:pPr>
            <w:r w:rsidRPr="009204A5">
              <w:rPr>
                <w:sz w:val="22"/>
                <w:szCs w:val="22"/>
              </w:rPr>
              <w:t>Perceived negative consequences:</w:t>
            </w:r>
          </w:p>
          <w:p w14:paraId="67356086" w14:textId="77777777" w:rsidR="00396DE8" w:rsidRPr="009204A5" w:rsidRDefault="00396DE8" w:rsidP="00D454F6">
            <w:pPr>
              <w:pStyle w:val="ListParagraph"/>
              <w:numPr>
                <w:ilvl w:val="0"/>
                <w:numId w:val="60"/>
              </w:numPr>
              <w:spacing w:before="40" w:after="40"/>
              <w:ind w:left="288" w:hanging="288"/>
              <w:rPr>
                <w:sz w:val="22"/>
                <w:szCs w:val="22"/>
              </w:rPr>
            </w:pPr>
            <w:r w:rsidRPr="009204A5">
              <w:rPr>
                <w:sz w:val="22"/>
                <w:szCs w:val="22"/>
              </w:rPr>
              <w:t>Mothers believe that the child will be hungry if not fed other foods at 4 months of age</w:t>
            </w:r>
          </w:p>
        </w:tc>
        <w:tc>
          <w:tcPr>
            <w:tcW w:w="2304" w:type="dxa"/>
          </w:tcPr>
          <w:p w14:paraId="05C4EDB1" w14:textId="77777777" w:rsidR="00396DE8" w:rsidRPr="009204A5" w:rsidRDefault="00396DE8" w:rsidP="00CC2732">
            <w:pPr>
              <w:pStyle w:val="TableText"/>
              <w:ind w:left="288" w:right="0" w:hanging="288"/>
              <w:rPr>
                <w:szCs w:val="22"/>
              </w:rPr>
            </w:pPr>
            <w:r w:rsidRPr="009204A5">
              <w:rPr>
                <w:szCs w:val="22"/>
              </w:rPr>
              <w:lastRenderedPageBreak/>
              <w:t>1.</w:t>
            </w:r>
            <w:r w:rsidR="003D28D1" w:rsidRPr="009204A5">
              <w:rPr>
                <w:szCs w:val="22"/>
              </w:rPr>
              <w:t xml:space="preserve">  Increase the perception exclusively breastfeeding a child will help prevent</w:t>
            </w:r>
            <w:r w:rsidRPr="009204A5">
              <w:rPr>
                <w:szCs w:val="22"/>
              </w:rPr>
              <w:t xml:space="preserve"> mal</w:t>
            </w:r>
            <w:r w:rsidR="003D28D1" w:rsidRPr="009204A5">
              <w:rPr>
                <w:szCs w:val="22"/>
              </w:rPr>
              <w:t>nutrition</w:t>
            </w:r>
            <w:r w:rsidRPr="009204A5">
              <w:rPr>
                <w:szCs w:val="22"/>
              </w:rPr>
              <w:t>.</w:t>
            </w:r>
          </w:p>
          <w:p w14:paraId="6EDF6030" w14:textId="77777777" w:rsidR="00396DE8" w:rsidRPr="009204A5" w:rsidRDefault="00396DE8" w:rsidP="00CC2732">
            <w:pPr>
              <w:pStyle w:val="TableText"/>
              <w:ind w:left="288" w:right="0" w:hanging="288"/>
              <w:rPr>
                <w:szCs w:val="22"/>
              </w:rPr>
            </w:pPr>
            <w:r w:rsidRPr="009204A5">
              <w:rPr>
                <w:szCs w:val="22"/>
              </w:rPr>
              <w:t>2.  Increase the perception that religious leaders approve of EBF and that their religious tradition is supportive of EBF.</w:t>
            </w:r>
          </w:p>
          <w:p w14:paraId="0A79F6D2" w14:textId="77777777" w:rsidR="00396DE8" w:rsidRPr="009204A5" w:rsidRDefault="00396DE8" w:rsidP="00CC2732">
            <w:pPr>
              <w:pStyle w:val="TableText"/>
              <w:ind w:left="288" w:right="0" w:hanging="288"/>
              <w:rPr>
                <w:szCs w:val="22"/>
              </w:rPr>
            </w:pPr>
            <w:r w:rsidRPr="009204A5">
              <w:rPr>
                <w:szCs w:val="22"/>
              </w:rPr>
              <w:t>3.  Increase the perception that th</w:t>
            </w:r>
            <w:r w:rsidR="00E52D44" w:rsidRPr="009204A5">
              <w:rPr>
                <w:szCs w:val="22"/>
              </w:rPr>
              <w:t xml:space="preserve">eir mothers-in-law, mothers </w:t>
            </w:r>
            <w:r w:rsidRPr="009204A5">
              <w:rPr>
                <w:szCs w:val="22"/>
              </w:rPr>
              <w:t>approve of EBF.</w:t>
            </w:r>
          </w:p>
          <w:p w14:paraId="03FE80A1" w14:textId="77777777" w:rsidR="00396DE8" w:rsidRPr="009204A5" w:rsidRDefault="00396DE8" w:rsidP="00CC2732">
            <w:pPr>
              <w:pStyle w:val="TableText"/>
              <w:ind w:left="288" w:right="0" w:hanging="288"/>
              <w:rPr>
                <w:szCs w:val="22"/>
              </w:rPr>
            </w:pPr>
            <w:r w:rsidRPr="009204A5">
              <w:rPr>
                <w:szCs w:val="22"/>
              </w:rPr>
              <w:t xml:space="preserve">4.  Decrease the perception that a child will be hungry or lacking in nutrition if they are exclusively breastfed. </w:t>
            </w:r>
          </w:p>
        </w:tc>
        <w:tc>
          <w:tcPr>
            <w:tcW w:w="4032" w:type="dxa"/>
          </w:tcPr>
          <w:p w14:paraId="559945A7" w14:textId="77777777" w:rsidR="00396DE8" w:rsidRPr="009204A5" w:rsidRDefault="00E52D44" w:rsidP="0066314B">
            <w:pPr>
              <w:pStyle w:val="TableText"/>
              <w:ind w:left="288" w:right="35" w:hanging="288"/>
              <w:rPr>
                <w:szCs w:val="22"/>
              </w:rPr>
            </w:pPr>
            <w:r w:rsidRPr="009204A5">
              <w:rPr>
                <w:szCs w:val="22"/>
              </w:rPr>
              <w:t xml:space="preserve">1.  </w:t>
            </w:r>
            <w:r w:rsidR="009601E3" w:rsidRPr="009204A5">
              <w:rPr>
                <w:szCs w:val="22"/>
              </w:rPr>
              <w:t xml:space="preserve"> </w:t>
            </w:r>
            <w:r w:rsidRPr="009204A5">
              <w:rPr>
                <w:szCs w:val="22"/>
              </w:rPr>
              <w:t>Record/write stories about</w:t>
            </w:r>
            <w:r w:rsidR="00396DE8" w:rsidRPr="009204A5">
              <w:rPr>
                <w:szCs w:val="22"/>
              </w:rPr>
              <w:t xml:space="preserve"> mothers with children with good health/weigh</w:t>
            </w:r>
            <w:r w:rsidRPr="009204A5">
              <w:rPr>
                <w:szCs w:val="22"/>
              </w:rPr>
              <w:t xml:space="preserve">t who do EBF and believe in EBF. Play the recording/read the </w:t>
            </w:r>
            <w:r w:rsidR="00BE166B" w:rsidRPr="009204A5">
              <w:rPr>
                <w:szCs w:val="22"/>
              </w:rPr>
              <w:t>testimonials on</w:t>
            </w:r>
            <w:r w:rsidR="00396DE8" w:rsidRPr="009204A5">
              <w:rPr>
                <w:szCs w:val="22"/>
              </w:rPr>
              <w:t xml:space="preserve"> EBF at meetings in the community/ health facilities (following postnatal care and growth monitoring and promotion sessions). </w:t>
            </w:r>
          </w:p>
          <w:p w14:paraId="7411F51A" w14:textId="77777777" w:rsidR="00396DE8" w:rsidRPr="009204A5" w:rsidRDefault="00396DE8" w:rsidP="00CC2732">
            <w:pPr>
              <w:pStyle w:val="TableText"/>
              <w:ind w:left="288" w:right="35" w:hanging="288"/>
              <w:rPr>
                <w:szCs w:val="22"/>
              </w:rPr>
            </w:pPr>
            <w:r w:rsidRPr="009204A5">
              <w:rPr>
                <w:szCs w:val="22"/>
              </w:rPr>
              <w:t>2.  In household meetings, use growth charts to show the difference between several children growing well who are exclusively breastfeeding and contrast them to other children who are losing weight who are not EBF.</w:t>
            </w:r>
          </w:p>
          <w:p w14:paraId="6FF4D3B0" w14:textId="77777777" w:rsidR="00396DE8" w:rsidRPr="009204A5" w:rsidRDefault="00396DE8" w:rsidP="00CC2732">
            <w:pPr>
              <w:pStyle w:val="TableText"/>
              <w:ind w:left="288" w:right="0" w:hanging="288"/>
              <w:rPr>
                <w:szCs w:val="22"/>
              </w:rPr>
            </w:pPr>
            <w:r w:rsidRPr="009204A5">
              <w:rPr>
                <w:szCs w:val="22"/>
              </w:rPr>
              <w:t>3.  Give pastors/priests/imams sermon guides on EBF and train them in their use.</w:t>
            </w:r>
          </w:p>
          <w:p w14:paraId="1E6A00D9" w14:textId="6B00E2E0" w:rsidR="00396DE8" w:rsidRPr="009204A5" w:rsidRDefault="00396DE8" w:rsidP="00CC2732">
            <w:pPr>
              <w:pStyle w:val="TableText"/>
              <w:ind w:left="288" w:right="0" w:hanging="288"/>
              <w:rPr>
                <w:szCs w:val="22"/>
              </w:rPr>
            </w:pPr>
            <w:r w:rsidRPr="009204A5">
              <w:rPr>
                <w:szCs w:val="22"/>
              </w:rPr>
              <w:t xml:space="preserve">4.  Have Care Group Volunteers (CGVs) include mothers-in-law when teaching mothers of young children about EBF. </w:t>
            </w:r>
          </w:p>
          <w:p w14:paraId="63AF4CB0" w14:textId="77777777" w:rsidR="00396DE8" w:rsidRPr="009204A5" w:rsidRDefault="00396DE8" w:rsidP="00CC2732">
            <w:pPr>
              <w:pStyle w:val="TableText"/>
              <w:ind w:left="288" w:right="0" w:hanging="288"/>
              <w:rPr>
                <w:szCs w:val="22"/>
              </w:rPr>
            </w:pPr>
            <w:r w:rsidRPr="009204A5">
              <w:rPr>
                <w:szCs w:val="22"/>
              </w:rPr>
              <w:t xml:space="preserve">5.  Explain to mothers (via CGVs and household visits) that children cry for many reasons, and crying does not always mean the child is hungry. Use growth charts to show mothers that many children who cry a lot (identify cases ahead of time) are still growing well and therefore are not lacking </w:t>
            </w:r>
            <w:r w:rsidRPr="009204A5">
              <w:rPr>
                <w:szCs w:val="22"/>
              </w:rPr>
              <w:lastRenderedPageBreak/>
              <w:t>adequate nutrition. Teach mothers a step-by-step process for comforting a crying baby (</w:t>
            </w:r>
            <w:hyperlink r:id="rId31" w:history="1">
              <w:r w:rsidRPr="009204A5">
                <w:rPr>
                  <w:rStyle w:val="Hyperlink"/>
                  <w:szCs w:val="22"/>
                  <w:u w:val="none"/>
                </w:rPr>
                <w:t>http://www.hugyourbaby.org/</w:t>
              </w:r>
            </w:hyperlink>
            <w:r w:rsidRPr="009204A5">
              <w:rPr>
                <w:szCs w:val="22"/>
              </w:rPr>
              <w:t>).</w:t>
            </w:r>
          </w:p>
        </w:tc>
      </w:tr>
      <w:tr w:rsidR="00F40FDC" w:rsidRPr="009204A5" w14:paraId="3B49FC90" w14:textId="77777777" w:rsidTr="00A204DD">
        <w:trPr>
          <w:trHeight w:val="179"/>
          <w:jc w:val="center"/>
        </w:trPr>
        <w:tc>
          <w:tcPr>
            <w:tcW w:w="6910" w:type="dxa"/>
            <w:gridSpan w:val="3"/>
          </w:tcPr>
          <w:p w14:paraId="2FBB982A" w14:textId="77777777" w:rsidR="00F40FDC" w:rsidRPr="009204A5" w:rsidRDefault="00F40FDC" w:rsidP="00CC2732">
            <w:pPr>
              <w:pStyle w:val="TableText"/>
              <w:ind w:left="0" w:right="0"/>
              <w:rPr>
                <w:szCs w:val="22"/>
              </w:rPr>
            </w:pPr>
            <w:r w:rsidRPr="009204A5">
              <w:rPr>
                <w:szCs w:val="22"/>
              </w:rPr>
              <w:lastRenderedPageBreak/>
              <w:t xml:space="preserve">Outcome Indicator: </w:t>
            </w:r>
          </w:p>
          <w:p w14:paraId="4AC9444C" w14:textId="77777777" w:rsidR="00F40FDC" w:rsidRPr="009204A5" w:rsidRDefault="00F40FDC" w:rsidP="00CC2732">
            <w:pPr>
              <w:pStyle w:val="TableText"/>
              <w:ind w:left="0"/>
              <w:rPr>
                <w:szCs w:val="22"/>
              </w:rPr>
            </w:pPr>
            <w:r w:rsidRPr="009204A5">
              <w:rPr>
                <w:szCs w:val="22"/>
              </w:rPr>
              <w:t>Percentage of targeted mothers who only give breast milk to their infants from birth to 6 months of age</w:t>
            </w:r>
          </w:p>
        </w:tc>
        <w:tc>
          <w:tcPr>
            <w:tcW w:w="6336" w:type="dxa"/>
            <w:gridSpan w:val="2"/>
          </w:tcPr>
          <w:p w14:paraId="264DE490" w14:textId="77777777" w:rsidR="00F40FDC" w:rsidRPr="009204A5" w:rsidRDefault="00F40FDC" w:rsidP="00CC2732">
            <w:pPr>
              <w:pStyle w:val="TableText"/>
              <w:ind w:left="0" w:right="0"/>
              <w:rPr>
                <w:szCs w:val="22"/>
              </w:rPr>
            </w:pPr>
            <w:r w:rsidRPr="009204A5">
              <w:rPr>
                <w:szCs w:val="22"/>
              </w:rPr>
              <w:t>Process Indicators:</w:t>
            </w:r>
          </w:p>
          <w:p w14:paraId="154630B2" w14:textId="77777777" w:rsidR="00F40FDC" w:rsidRPr="009204A5" w:rsidRDefault="00F40FDC" w:rsidP="00D454F6">
            <w:pPr>
              <w:pStyle w:val="TableBullet"/>
              <w:numPr>
                <w:ilvl w:val="0"/>
                <w:numId w:val="34"/>
              </w:numPr>
              <w:ind w:left="360" w:right="0"/>
              <w:rPr>
                <w:szCs w:val="22"/>
              </w:rPr>
            </w:pPr>
            <w:r w:rsidRPr="009204A5">
              <w:rPr>
                <w:szCs w:val="22"/>
              </w:rPr>
              <w:t>Number of women who heard testimonials</w:t>
            </w:r>
          </w:p>
          <w:p w14:paraId="40C6E1F9" w14:textId="77777777" w:rsidR="00F40FDC" w:rsidRPr="009204A5" w:rsidRDefault="00F40FDC" w:rsidP="00D454F6">
            <w:pPr>
              <w:pStyle w:val="TableBullet"/>
              <w:numPr>
                <w:ilvl w:val="0"/>
                <w:numId w:val="34"/>
              </w:numPr>
              <w:ind w:left="360" w:right="0"/>
              <w:rPr>
                <w:szCs w:val="22"/>
              </w:rPr>
            </w:pPr>
            <w:r w:rsidRPr="009204A5">
              <w:rPr>
                <w:szCs w:val="22"/>
              </w:rPr>
              <w:t>Number of pastors trained</w:t>
            </w:r>
          </w:p>
          <w:p w14:paraId="28D7E7F9" w14:textId="77777777" w:rsidR="00F40FDC" w:rsidRPr="009204A5" w:rsidRDefault="00F40FDC" w:rsidP="00D454F6">
            <w:pPr>
              <w:pStyle w:val="TableBullet"/>
              <w:numPr>
                <w:ilvl w:val="0"/>
                <w:numId w:val="34"/>
              </w:numPr>
              <w:ind w:left="360" w:right="0"/>
              <w:rPr>
                <w:szCs w:val="22"/>
              </w:rPr>
            </w:pPr>
            <w:r w:rsidRPr="009204A5">
              <w:rPr>
                <w:szCs w:val="22"/>
              </w:rPr>
              <w:t>Number of CGV and household visits that included the mother/grandmother</w:t>
            </w:r>
          </w:p>
          <w:p w14:paraId="7DEAFF1D" w14:textId="77777777" w:rsidR="00F40FDC" w:rsidRPr="009204A5" w:rsidRDefault="00F40FDC" w:rsidP="00D454F6">
            <w:pPr>
              <w:pStyle w:val="TableBullet"/>
              <w:numPr>
                <w:ilvl w:val="0"/>
                <w:numId w:val="34"/>
              </w:numPr>
              <w:ind w:left="360" w:right="0"/>
              <w:rPr>
                <w:szCs w:val="22"/>
              </w:rPr>
            </w:pPr>
            <w:r w:rsidRPr="009204A5">
              <w:rPr>
                <w:szCs w:val="22"/>
              </w:rPr>
              <w:t>Number of mothers trained to comfort a crying child</w:t>
            </w:r>
          </w:p>
        </w:tc>
      </w:tr>
    </w:tbl>
    <w:p w14:paraId="206AF210" w14:textId="77777777" w:rsidR="00396DE8" w:rsidRPr="009204A5" w:rsidRDefault="00396DE8" w:rsidP="00CC2732">
      <w:pPr>
        <w:widowControl w:val="0"/>
        <w:autoSpaceDE w:val="0"/>
        <w:autoSpaceDN w:val="0"/>
        <w:adjustRightInd w:val="0"/>
        <w:ind w:right="484"/>
        <w:jc w:val="right"/>
        <w:rPr>
          <w:rFonts w:cs="Comic Sans MS"/>
        </w:rPr>
        <w:sectPr w:rsidR="00396DE8" w:rsidRPr="009204A5" w:rsidSect="00FC07BF">
          <w:pgSz w:w="15840" w:h="12240" w:orient="landscape"/>
          <w:pgMar w:top="1440" w:right="1440" w:bottom="1440" w:left="1440" w:header="720" w:footer="720" w:gutter="0"/>
          <w:cols w:space="720"/>
          <w:noEndnote/>
          <w:docGrid w:linePitch="299"/>
        </w:sectPr>
      </w:pPr>
    </w:p>
    <w:p w14:paraId="41D509CF" w14:textId="77777777" w:rsidR="00825826" w:rsidRPr="009204A5" w:rsidRDefault="00825826" w:rsidP="00CC2732">
      <w:pPr>
        <w:pStyle w:val="Heading2"/>
        <w:rPr>
          <w:rFonts w:eastAsia="Times New Roman"/>
        </w:rPr>
      </w:pPr>
      <w:bookmarkStart w:id="67" w:name="_Lesson_2_Handout_4"/>
      <w:bookmarkStart w:id="68" w:name="_Toc361008987"/>
      <w:bookmarkStart w:id="69" w:name="_Toc367548103"/>
      <w:bookmarkEnd w:id="67"/>
      <w:r w:rsidRPr="009204A5">
        <w:rPr>
          <w:rFonts w:eastAsia="Times New Roman"/>
        </w:rPr>
        <w:lastRenderedPageBreak/>
        <w:t xml:space="preserve">Lesson 2 Handout </w:t>
      </w:r>
      <w:bookmarkEnd w:id="68"/>
      <w:r w:rsidR="00A064D5" w:rsidRPr="009204A5">
        <w:rPr>
          <w:rFonts w:eastAsia="Times New Roman"/>
        </w:rPr>
        <w:t>4</w:t>
      </w:r>
      <w:r w:rsidR="00F8504E" w:rsidRPr="009204A5">
        <w:rPr>
          <w:rFonts w:eastAsia="Times New Roman"/>
        </w:rPr>
        <w:t xml:space="preserve">: </w:t>
      </w:r>
      <w:bookmarkStart w:id="70" w:name="_Toc361008988"/>
      <w:r w:rsidRPr="009204A5">
        <w:rPr>
          <w:rFonts w:eastAsia="Times New Roman"/>
        </w:rPr>
        <w:t>Planning Guide</w:t>
      </w:r>
      <w:r w:rsidR="009F5192" w:rsidRPr="009204A5">
        <w:rPr>
          <w:rFonts w:eastAsia="Times New Roman"/>
        </w:rPr>
        <w:t>:</w:t>
      </w:r>
      <w:r w:rsidRPr="009204A5">
        <w:rPr>
          <w:rFonts w:eastAsia="Times New Roman"/>
        </w:rPr>
        <w:t xml:space="preserve"> Steps in the Designing for Behavior Change Process</w:t>
      </w:r>
      <w:bookmarkEnd w:id="69"/>
      <w:bookmarkEnd w:id="70"/>
    </w:p>
    <w:p w14:paraId="24E6144E" w14:textId="63A4ADA3" w:rsidR="00825826" w:rsidRPr="009204A5" w:rsidRDefault="00B12CF6" w:rsidP="005C6131">
      <w:pPr>
        <w:pStyle w:val="ListParagraph"/>
        <w:numPr>
          <w:ilvl w:val="0"/>
          <w:numId w:val="6"/>
        </w:numPr>
        <w:ind w:left="900" w:hanging="540"/>
      </w:pPr>
      <w:r w:rsidRPr="009204A5">
        <w:t xml:space="preserve">Write the </w:t>
      </w:r>
      <w:r w:rsidR="00C21C1C">
        <w:t>b</w:t>
      </w:r>
      <w:r w:rsidR="00C21C1C" w:rsidRPr="009204A5">
        <w:t xml:space="preserve">ehavior </w:t>
      </w:r>
      <w:r w:rsidRPr="009204A5">
        <w:t>statement (make sure it directly addresses the key problem)</w:t>
      </w:r>
      <w:r w:rsidR="00825826" w:rsidRPr="009204A5">
        <w:t>.</w:t>
      </w:r>
    </w:p>
    <w:p w14:paraId="29A5C077" w14:textId="77777777" w:rsidR="00825826" w:rsidRPr="009204A5" w:rsidRDefault="00CF228F" w:rsidP="005C6131">
      <w:pPr>
        <w:pStyle w:val="ListParagraph"/>
        <w:numPr>
          <w:ilvl w:val="0"/>
          <w:numId w:val="6"/>
        </w:numPr>
        <w:ind w:left="900" w:hanging="540"/>
      </w:pPr>
      <w:r w:rsidRPr="009204A5">
        <w:rPr>
          <w:noProof/>
        </w:rPr>
        <mc:AlternateContent>
          <mc:Choice Requires="wps">
            <w:drawing>
              <wp:anchor distT="0" distB="0" distL="114300" distR="114300" simplePos="0" relativeHeight="251682816" behindDoc="0" locked="0" layoutInCell="1" allowOverlap="1" wp14:anchorId="28B62E97" wp14:editId="7026127F">
                <wp:simplePos x="0" y="0"/>
                <wp:positionH relativeFrom="column">
                  <wp:posOffset>-209550</wp:posOffset>
                </wp:positionH>
                <wp:positionV relativeFrom="paragraph">
                  <wp:posOffset>80645</wp:posOffset>
                </wp:positionV>
                <wp:extent cx="0" cy="1504950"/>
                <wp:effectExtent l="0" t="0" r="19050" b="19050"/>
                <wp:wrapNone/>
                <wp:docPr id="1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type w14:anchorId="693DC161" id="_x0000_t32" coordsize="21600,21600" o:spt="32" o:oned="t" path="m,l21600,21600e" filled="f">
                <v:path arrowok="t" fillok="f" o:connecttype="none"/>
                <o:lock v:ext="edit" shapetype="t"/>
              </v:shapetype>
              <v:shape id="AutoShape 302" o:spid="_x0000_s1026" type="#_x0000_t32" style="position:absolute;margin-left:-16.5pt;margin-top:6.35pt;width:0;height:11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UuJw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"/>
            </w:pict>
          </mc:Fallback>
        </mc:AlternateContent>
      </w:r>
      <w:r w:rsidR="00472036" w:rsidRPr="009204A5">
        <w:rPr>
          <w:noProof/>
        </w:rPr>
        <mc:AlternateContent>
          <mc:Choice Requires="wps">
            <w:drawing>
              <wp:anchor distT="0" distB="0" distL="114300" distR="114300" simplePos="0" relativeHeight="251683840" behindDoc="0" locked="0" layoutInCell="1" allowOverlap="1" wp14:anchorId="7FA08273" wp14:editId="4BB980C5">
                <wp:simplePos x="0" y="0"/>
                <wp:positionH relativeFrom="column">
                  <wp:posOffset>-209550</wp:posOffset>
                </wp:positionH>
                <wp:positionV relativeFrom="paragraph">
                  <wp:posOffset>85090</wp:posOffset>
                </wp:positionV>
                <wp:extent cx="238125" cy="0"/>
                <wp:effectExtent l="9525" t="57150" r="19050" b="57150"/>
                <wp:wrapNone/>
                <wp:docPr id="1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0838C657" id="AutoShape 303" o:spid="_x0000_s1026" type="#_x0000_t32" style="position:absolute;margin-left:-16.5pt;margin-top:6.7pt;width:18.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1r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">
                <v:stroke endarrow="block"/>
              </v:shape>
            </w:pict>
          </mc:Fallback>
        </mc:AlternateContent>
      </w:r>
      <w:r w:rsidR="00825826" w:rsidRPr="009204A5">
        <w:t>Identify an</w:t>
      </w:r>
      <w:r w:rsidR="00B12CF6" w:rsidRPr="009204A5">
        <w:t>d describe the Priority Group (Seven ways)</w:t>
      </w:r>
      <w:r w:rsidR="00825826" w:rsidRPr="009204A5">
        <w:t>.</w:t>
      </w:r>
    </w:p>
    <w:p w14:paraId="56D55DAF" w14:textId="3C108FF7" w:rsidR="00825826" w:rsidRPr="009204A5" w:rsidRDefault="00825826" w:rsidP="005C6131">
      <w:pPr>
        <w:pStyle w:val="ListParagraph"/>
        <w:numPr>
          <w:ilvl w:val="0"/>
          <w:numId w:val="6"/>
        </w:numPr>
        <w:ind w:left="900" w:hanging="540"/>
      </w:pPr>
      <w:r w:rsidRPr="009204A5">
        <w:t>Select appropriate research methods (B</w:t>
      </w:r>
      <w:r w:rsidR="009F5192" w:rsidRPr="009204A5">
        <w:t xml:space="preserve">arrier </w:t>
      </w:r>
      <w:r w:rsidRPr="009204A5">
        <w:t>A</w:t>
      </w:r>
      <w:r w:rsidR="009F5192" w:rsidRPr="009204A5">
        <w:t>nalysis</w:t>
      </w:r>
      <w:r w:rsidRPr="009204A5">
        <w:t>, D</w:t>
      </w:r>
      <w:r w:rsidR="009F5192" w:rsidRPr="009204A5">
        <w:t>oer/</w:t>
      </w:r>
      <w:r w:rsidR="00E56C79">
        <w:t>Non-Doer</w:t>
      </w:r>
      <w:r w:rsidR="009F5192" w:rsidRPr="009204A5">
        <w:t xml:space="preserve"> Study</w:t>
      </w:r>
      <w:r w:rsidRPr="009204A5">
        <w:t xml:space="preserve">, </w:t>
      </w:r>
      <w:r w:rsidR="009F5192" w:rsidRPr="009204A5">
        <w:t>an</w:t>
      </w:r>
      <w:r w:rsidRPr="009204A5">
        <w:t>other</w:t>
      </w:r>
      <w:r w:rsidR="009F5192" w:rsidRPr="009204A5">
        <w:t xml:space="preserve"> method</w:t>
      </w:r>
      <w:r w:rsidRPr="009204A5">
        <w:t>).</w:t>
      </w:r>
    </w:p>
    <w:p w14:paraId="5277F537" w14:textId="77777777" w:rsidR="00825826" w:rsidRPr="009204A5" w:rsidRDefault="00825826" w:rsidP="005C6131">
      <w:pPr>
        <w:pStyle w:val="ListParagraph"/>
        <w:numPr>
          <w:ilvl w:val="0"/>
          <w:numId w:val="6"/>
        </w:numPr>
        <w:ind w:left="900" w:hanging="540"/>
      </w:pPr>
      <w:r w:rsidRPr="009204A5">
        <w:t xml:space="preserve">Carry out the research (to identify the most important </w:t>
      </w:r>
      <w:r w:rsidR="00B12CF6" w:rsidRPr="009204A5">
        <w:t>barriers/enablers).</w:t>
      </w:r>
    </w:p>
    <w:p w14:paraId="5F07155F" w14:textId="77777777" w:rsidR="00825826" w:rsidRPr="009204A5" w:rsidRDefault="00825826" w:rsidP="005C6131">
      <w:pPr>
        <w:pStyle w:val="ListParagraph"/>
        <w:numPr>
          <w:ilvl w:val="0"/>
          <w:numId w:val="6"/>
        </w:numPr>
        <w:ind w:left="900" w:hanging="540"/>
      </w:pPr>
      <w:r w:rsidRPr="009204A5">
        <w:t>Analyze the findings.</w:t>
      </w:r>
    </w:p>
    <w:p w14:paraId="2DCBC7E9" w14:textId="77777777" w:rsidR="00825826" w:rsidRPr="009204A5" w:rsidRDefault="00472036" w:rsidP="005C6131">
      <w:pPr>
        <w:pStyle w:val="ListParagraph"/>
        <w:numPr>
          <w:ilvl w:val="0"/>
          <w:numId w:val="6"/>
        </w:numPr>
        <w:ind w:left="900" w:hanging="540"/>
      </w:pPr>
      <w:r w:rsidRPr="009204A5">
        <w:rPr>
          <w:noProof/>
        </w:rPr>
        <mc:AlternateContent>
          <mc:Choice Requires="wps">
            <w:drawing>
              <wp:anchor distT="0" distB="0" distL="114300" distR="114300" simplePos="0" relativeHeight="251681792" behindDoc="0" locked="0" layoutInCell="1" allowOverlap="1" wp14:anchorId="268DDD4F" wp14:editId="2B6FEE13">
                <wp:simplePos x="0" y="0"/>
                <wp:positionH relativeFrom="column">
                  <wp:posOffset>-209550</wp:posOffset>
                </wp:positionH>
                <wp:positionV relativeFrom="paragraph">
                  <wp:posOffset>98425</wp:posOffset>
                </wp:positionV>
                <wp:extent cx="238125" cy="0"/>
                <wp:effectExtent l="9525" t="9525" r="9525" b="9525"/>
                <wp:wrapNone/>
                <wp:docPr id="1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1295C088" id="AutoShape 301" o:spid="_x0000_s1026" type="#_x0000_t32" style="position:absolute;margin-left:-16.5pt;margin-top:7.75pt;width:18.7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"/>
            </w:pict>
          </mc:Fallback>
        </mc:AlternateContent>
      </w:r>
      <w:r w:rsidR="00825826" w:rsidRPr="009204A5">
        <w:t>Add more d</w:t>
      </w:r>
      <w:r w:rsidR="00B12CF6" w:rsidRPr="009204A5">
        <w:t>etail to the definition of the Priority Group</w:t>
      </w:r>
      <w:r w:rsidR="00825826" w:rsidRPr="009204A5">
        <w:t xml:space="preserve"> (</w:t>
      </w:r>
      <w:r w:rsidR="00B12CF6" w:rsidRPr="009204A5">
        <w:t xml:space="preserve">seven </w:t>
      </w:r>
      <w:r w:rsidR="00825826" w:rsidRPr="009204A5">
        <w:t>ways).</w:t>
      </w:r>
    </w:p>
    <w:p w14:paraId="7DC10CC8" w14:textId="626FDBCF" w:rsidR="00825826" w:rsidRPr="009204A5" w:rsidRDefault="00B12CF6" w:rsidP="005C6131">
      <w:pPr>
        <w:pStyle w:val="ListParagraph"/>
        <w:numPr>
          <w:ilvl w:val="0"/>
          <w:numId w:val="6"/>
        </w:numPr>
        <w:ind w:left="900" w:hanging="540"/>
      </w:pPr>
      <w:r w:rsidRPr="009204A5">
        <w:t>Identify the most significant barriers and enablers</w:t>
      </w:r>
      <w:r w:rsidR="00825826" w:rsidRPr="009204A5">
        <w:t xml:space="preserve"> that </w:t>
      </w:r>
      <w:r w:rsidRPr="009204A5">
        <w:t xml:space="preserve">impede or </w:t>
      </w:r>
      <w:r w:rsidR="00825826" w:rsidRPr="009204A5">
        <w:t xml:space="preserve">facilitate </w:t>
      </w:r>
      <w:r w:rsidRPr="009204A5">
        <w:t xml:space="preserve">the adoption of the </w:t>
      </w:r>
      <w:r w:rsidR="00C21C1C">
        <w:t>Behavior</w:t>
      </w:r>
      <w:r w:rsidR="00825826" w:rsidRPr="009204A5">
        <w:t xml:space="preserve"> (according to</w:t>
      </w:r>
      <w:r w:rsidR="00306352">
        <w:t xml:space="preserve"> the</w:t>
      </w:r>
      <w:r w:rsidR="00825826" w:rsidRPr="009204A5">
        <w:t xml:space="preserve"> B</w:t>
      </w:r>
      <w:r w:rsidR="00E82CCF" w:rsidRPr="009204A5">
        <w:t xml:space="preserve">arrier </w:t>
      </w:r>
      <w:r w:rsidR="00825826" w:rsidRPr="009204A5">
        <w:t>A</w:t>
      </w:r>
      <w:r w:rsidR="00E82CCF" w:rsidRPr="009204A5">
        <w:t>nalysis</w:t>
      </w:r>
      <w:r w:rsidRPr="009204A5">
        <w:t xml:space="preserve"> </w:t>
      </w:r>
      <w:r w:rsidR="00825826" w:rsidRPr="009204A5">
        <w:t>results).</w:t>
      </w:r>
    </w:p>
    <w:p w14:paraId="72145E5F" w14:textId="77777777" w:rsidR="00825826" w:rsidRPr="009204A5" w:rsidRDefault="00B12CF6" w:rsidP="005C6131">
      <w:pPr>
        <w:pStyle w:val="ListParagraph"/>
        <w:numPr>
          <w:ilvl w:val="0"/>
          <w:numId w:val="6"/>
        </w:numPr>
        <w:ind w:left="900" w:hanging="540"/>
      </w:pPr>
      <w:r w:rsidRPr="009204A5">
        <w:t>Identify</w:t>
      </w:r>
      <w:r w:rsidR="00825826" w:rsidRPr="009204A5">
        <w:t xml:space="preserve"> the </w:t>
      </w:r>
      <w:r w:rsidR="00E82CCF" w:rsidRPr="009204A5">
        <w:t>i</w:t>
      </w:r>
      <w:r w:rsidR="00825826" w:rsidRPr="009204A5">
        <w:t xml:space="preserve">nfluencing </w:t>
      </w:r>
      <w:r w:rsidR="00E82CCF" w:rsidRPr="009204A5">
        <w:t>g</w:t>
      </w:r>
      <w:r w:rsidR="00DE128D" w:rsidRPr="009204A5">
        <w:t>roup</w:t>
      </w:r>
      <w:r w:rsidRPr="009204A5">
        <w:t xml:space="preserve"> (if there is one)</w:t>
      </w:r>
      <w:r w:rsidR="00825826" w:rsidRPr="009204A5">
        <w:t>.</w:t>
      </w:r>
    </w:p>
    <w:p w14:paraId="12755D53" w14:textId="77777777" w:rsidR="00825826" w:rsidRPr="009204A5" w:rsidRDefault="00825826" w:rsidP="005C6131">
      <w:pPr>
        <w:pStyle w:val="ListParagraph"/>
        <w:numPr>
          <w:ilvl w:val="0"/>
          <w:numId w:val="6"/>
        </w:numPr>
        <w:ind w:left="900" w:hanging="540"/>
      </w:pPr>
      <w:r w:rsidRPr="009204A5">
        <w:t xml:space="preserve">Write the </w:t>
      </w:r>
      <w:r w:rsidR="00B91013" w:rsidRPr="009204A5">
        <w:t>Bridges to Activities</w:t>
      </w:r>
      <w:r w:rsidR="00B12CF6" w:rsidRPr="009204A5">
        <w:t xml:space="preserve"> based on the study findings</w:t>
      </w:r>
      <w:r w:rsidRPr="009204A5">
        <w:t>.</w:t>
      </w:r>
    </w:p>
    <w:p w14:paraId="3B89E18A" w14:textId="77777777" w:rsidR="00825826" w:rsidRPr="009204A5" w:rsidRDefault="00825826" w:rsidP="005C6131">
      <w:pPr>
        <w:pStyle w:val="ListParagraph"/>
        <w:numPr>
          <w:ilvl w:val="0"/>
          <w:numId w:val="6"/>
        </w:numPr>
        <w:ind w:left="900" w:hanging="540"/>
      </w:pPr>
      <w:r w:rsidRPr="009204A5">
        <w:t>Choose</w:t>
      </w:r>
      <w:r w:rsidR="00B12CF6" w:rsidRPr="009204A5">
        <w:t xml:space="preserve"> and describe behavior change A</w:t>
      </w:r>
      <w:r w:rsidRPr="009204A5">
        <w:t xml:space="preserve">ctivities for the project that address the </w:t>
      </w:r>
      <w:r w:rsidR="00B91013" w:rsidRPr="009204A5">
        <w:t>Bridges to Activities</w:t>
      </w:r>
      <w:r w:rsidRPr="009204A5">
        <w:t>.</w:t>
      </w:r>
    </w:p>
    <w:p w14:paraId="339E414D" w14:textId="77777777" w:rsidR="00825826" w:rsidRPr="009204A5" w:rsidRDefault="00825826" w:rsidP="005C6131">
      <w:pPr>
        <w:pStyle w:val="ListParagraph"/>
        <w:numPr>
          <w:ilvl w:val="0"/>
          <w:numId w:val="6"/>
        </w:numPr>
        <w:ind w:left="900" w:hanging="540"/>
      </w:pPr>
      <w:r w:rsidRPr="009204A5">
        <w:t>Establish indicators to monitor the effectiveness (</w:t>
      </w:r>
      <w:r w:rsidR="00E82CCF" w:rsidRPr="009204A5">
        <w:t>n</w:t>
      </w:r>
      <w:r w:rsidRPr="009204A5">
        <w:t>ot described in this training).</w:t>
      </w:r>
    </w:p>
    <w:p w14:paraId="593BFC77" w14:textId="77777777" w:rsidR="00825826" w:rsidRPr="009204A5" w:rsidRDefault="00825826" w:rsidP="005C6131">
      <w:pPr>
        <w:pStyle w:val="ListParagraph"/>
        <w:numPr>
          <w:ilvl w:val="0"/>
          <w:numId w:val="6"/>
        </w:numPr>
        <w:ind w:left="900" w:hanging="540"/>
      </w:pPr>
      <w:r w:rsidRPr="009204A5">
        <w:t>Complete the behavior change strategy w</w:t>
      </w:r>
      <w:r w:rsidR="00E94E38" w:rsidRPr="009204A5">
        <w:t>ith details for implementation (not covered in this training)</w:t>
      </w:r>
      <w:r w:rsidR="00E82CCF" w:rsidRPr="009204A5">
        <w:t>.</w:t>
      </w:r>
    </w:p>
    <w:p w14:paraId="6D5144BC" w14:textId="77777777" w:rsidR="00825826" w:rsidRPr="009204A5" w:rsidRDefault="00825826" w:rsidP="005C6131">
      <w:pPr>
        <w:pStyle w:val="ListParagraph"/>
        <w:numPr>
          <w:ilvl w:val="0"/>
          <w:numId w:val="6"/>
        </w:numPr>
        <w:ind w:left="900" w:hanging="540"/>
      </w:pPr>
      <w:r w:rsidRPr="009204A5">
        <w:t>If communication</w:t>
      </w:r>
      <w:r w:rsidR="00E82CCF" w:rsidRPr="009204A5">
        <w:t>-</w:t>
      </w:r>
      <w:r w:rsidRPr="009204A5">
        <w:t>type activities are iden</w:t>
      </w:r>
      <w:r w:rsidR="00E94E38" w:rsidRPr="009204A5">
        <w:t xml:space="preserve">tified as part of the strategy develop </w:t>
      </w:r>
      <w:r w:rsidR="00E82CCF" w:rsidRPr="009204A5">
        <w:t>a c</w:t>
      </w:r>
      <w:r w:rsidR="00E94E38" w:rsidRPr="009204A5">
        <w:t xml:space="preserve">ommunication </w:t>
      </w:r>
      <w:r w:rsidR="00E82CCF" w:rsidRPr="009204A5">
        <w:t>p</w:t>
      </w:r>
      <w:r w:rsidR="00E94E38" w:rsidRPr="009204A5">
        <w:t>lan (not covered in this training)</w:t>
      </w:r>
      <w:r w:rsidR="00E82CCF" w:rsidRPr="009204A5">
        <w:t>.</w:t>
      </w:r>
    </w:p>
    <w:p w14:paraId="61C6C287" w14:textId="77777777" w:rsidR="00825826" w:rsidRPr="009204A5" w:rsidRDefault="00825826" w:rsidP="00CC2732">
      <w:pPr>
        <w:rPr>
          <w:rFonts w:ascii="Comic Sans MS" w:eastAsia="Times New Roman" w:hAnsi="Comic Sans MS" w:cs="Comic Sans MS"/>
        </w:rPr>
      </w:pPr>
      <w:r w:rsidRPr="009204A5">
        <w:rPr>
          <w:rFonts w:ascii="Comic Sans MS" w:eastAsia="Times New Roman" w:hAnsi="Comic Sans MS" w:cs="Comic Sans MS"/>
        </w:rPr>
        <w:br w:type="page"/>
      </w:r>
    </w:p>
    <w:p w14:paraId="212193FB" w14:textId="77777777" w:rsidR="00825826" w:rsidRPr="009204A5" w:rsidRDefault="00A064D5" w:rsidP="009601E3">
      <w:pPr>
        <w:pStyle w:val="Heading2"/>
      </w:pPr>
      <w:bookmarkStart w:id="71" w:name="_Lesson_2_Handout_5"/>
      <w:bookmarkStart w:id="72" w:name="_Toc361008989"/>
      <w:bookmarkStart w:id="73" w:name="_Toc367548104"/>
      <w:bookmarkEnd w:id="71"/>
      <w:r w:rsidRPr="009204A5">
        <w:lastRenderedPageBreak/>
        <w:t xml:space="preserve">Lesson 2 Handout </w:t>
      </w:r>
      <w:bookmarkEnd w:id="72"/>
      <w:r w:rsidRPr="009204A5">
        <w:t>5</w:t>
      </w:r>
      <w:bookmarkStart w:id="74" w:name="_Toc361008990"/>
      <w:r w:rsidR="005F595C" w:rsidRPr="009204A5">
        <w:t>: The Five Principles</w:t>
      </w:r>
      <w:bookmarkEnd w:id="74"/>
      <w:r w:rsidR="00DE128D" w:rsidRPr="009204A5">
        <w:t xml:space="preserve"> of the DBC Framework</w:t>
      </w:r>
      <w:bookmarkEnd w:id="73"/>
    </w:p>
    <w:p w14:paraId="2036BCFB" w14:textId="77777777" w:rsidR="00825826" w:rsidRPr="009204A5" w:rsidRDefault="00825826" w:rsidP="005C6131">
      <w:pPr>
        <w:pStyle w:val="ListParagraph"/>
        <w:numPr>
          <w:ilvl w:val="0"/>
          <w:numId w:val="7"/>
        </w:numPr>
        <w:ind w:left="540" w:hanging="540"/>
      </w:pPr>
      <w:r w:rsidRPr="009204A5">
        <w:t>Action is what counts (not beliefs</w:t>
      </w:r>
      <w:r w:rsidR="00975E69" w:rsidRPr="009204A5">
        <w:t>, attitudes</w:t>
      </w:r>
      <w:r w:rsidRPr="009204A5">
        <w:t xml:space="preserve"> or knowledge)</w:t>
      </w:r>
      <w:r w:rsidR="008067C0" w:rsidRPr="009204A5">
        <w:t>.</w:t>
      </w:r>
    </w:p>
    <w:p w14:paraId="6EFCB6E2" w14:textId="77777777" w:rsidR="00825826" w:rsidRPr="009204A5" w:rsidRDefault="00825826" w:rsidP="005C6131">
      <w:pPr>
        <w:pStyle w:val="ListParagraph"/>
        <w:numPr>
          <w:ilvl w:val="0"/>
          <w:numId w:val="7"/>
        </w:numPr>
        <w:ind w:left="540" w:hanging="540"/>
      </w:pPr>
      <w:r w:rsidRPr="009204A5">
        <w:t xml:space="preserve">Know exactly who your </w:t>
      </w:r>
      <w:r w:rsidR="00B91013" w:rsidRPr="009204A5">
        <w:t>Priority Group</w:t>
      </w:r>
      <w:r w:rsidRPr="009204A5">
        <w:t xml:space="preserve"> is</w:t>
      </w:r>
      <w:r w:rsidR="00DE128D" w:rsidRPr="009204A5">
        <w:t>,</w:t>
      </w:r>
      <w:r w:rsidRPr="009204A5">
        <w:t xml:space="preserve"> and look at everything from </w:t>
      </w:r>
      <w:r w:rsidR="00975E69" w:rsidRPr="009204A5">
        <w:t>their</w:t>
      </w:r>
      <w:r w:rsidRPr="009204A5">
        <w:t xml:space="preserve"> point of view</w:t>
      </w:r>
      <w:r w:rsidR="008067C0" w:rsidRPr="009204A5">
        <w:t>.</w:t>
      </w:r>
    </w:p>
    <w:p w14:paraId="7000E3CD" w14:textId="77777777" w:rsidR="00825826" w:rsidRPr="009204A5" w:rsidRDefault="00825826" w:rsidP="005C6131">
      <w:pPr>
        <w:pStyle w:val="ListParagraph"/>
        <w:numPr>
          <w:ilvl w:val="0"/>
          <w:numId w:val="7"/>
        </w:numPr>
        <w:ind w:left="540" w:hanging="540"/>
      </w:pPr>
      <w:r w:rsidRPr="009204A5">
        <w:t>People take action when it benefits them; barriers keep people from acting</w:t>
      </w:r>
      <w:r w:rsidR="008067C0" w:rsidRPr="009204A5">
        <w:t>.</w:t>
      </w:r>
    </w:p>
    <w:p w14:paraId="6D30184B" w14:textId="77777777" w:rsidR="00825826" w:rsidRPr="009204A5" w:rsidRDefault="00825826" w:rsidP="005C6131">
      <w:pPr>
        <w:pStyle w:val="ListParagraph"/>
        <w:numPr>
          <w:ilvl w:val="0"/>
          <w:numId w:val="7"/>
        </w:numPr>
        <w:ind w:left="540" w:hanging="540"/>
      </w:pPr>
      <w:r w:rsidRPr="009204A5">
        <w:t>All your activities should maximize the most important benefits and minimize the most significant barriers</w:t>
      </w:r>
      <w:r w:rsidR="008067C0" w:rsidRPr="009204A5">
        <w:t>.</w:t>
      </w:r>
    </w:p>
    <w:p w14:paraId="6920F9F1" w14:textId="77777777" w:rsidR="00825826" w:rsidRDefault="008C2246" w:rsidP="005C6131">
      <w:pPr>
        <w:pStyle w:val="ListParagraph"/>
        <w:numPr>
          <w:ilvl w:val="0"/>
          <w:numId w:val="7"/>
        </w:numPr>
        <w:ind w:left="540" w:hanging="540"/>
      </w:pPr>
      <w:r w:rsidRPr="009204A5">
        <w:t>Base decisions on evidence, don’t guess</w:t>
      </w:r>
      <w:r w:rsidR="008067C0" w:rsidRPr="009204A5">
        <w:t>,</w:t>
      </w:r>
      <w:r w:rsidR="00825826" w:rsidRPr="009204A5">
        <w:t xml:space="preserve"> and keep checking</w:t>
      </w:r>
      <w:r w:rsidR="008067C0" w:rsidRPr="009204A5">
        <w:t>.</w:t>
      </w:r>
    </w:p>
    <w:p w14:paraId="3D84CDEE" w14:textId="77777777" w:rsidR="00F34F81" w:rsidRDefault="00F34F81" w:rsidP="00F34F81"/>
    <w:p w14:paraId="43F4DE51" w14:textId="77777777" w:rsidR="00F34F81" w:rsidRDefault="00F34F81" w:rsidP="00F34F81"/>
    <w:p w14:paraId="2401970E" w14:textId="6C0CAE74" w:rsidR="00F34F81" w:rsidRPr="009204A5" w:rsidRDefault="00F34F81" w:rsidP="00F34F81">
      <w:r>
        <w:t>Action = Behavior</w:t>
      </w:r>
    </w:p>
    <w:p w14:paraId="312186C4" w14:textId="77777777" w:rsidR="00825826" w:rsidRPr="009204A5" w:rsidRDefault="00825826" w:rsidP="00CC2732">
      <w:pPr>
        <w:rPr>
          <w:rFonts w:ascii="Arial" w:hAnsi="Arial" w:cs="Arial"/>
          <w:b/>
          <w:bCs/>
          <w:sz w:val="28"/>
          <w:szCs w:val="28"/>
        </w:rPr>
      </w:pPr>
    </w:p>
    <w:p w14:paraId="6E3BDC7A" w14:textId="77777777" w:rsidR="00276546" w:rsidRPr="009204A5" w:rsidRDefault="00276546" w:rsidP="00CC2732">
      <w:pPr>
        <w:pStyle w:val="Heading1"/>
        <w:sectPr w:rsidR="00276546" w:rsidRPr="009204A5" w:rsidSect="00FC07BF">
          <w:pgSz w:w="12240" w:h="15840"/>
          <w:pgMar w:top="1440" w:right="1440" w:bottom="1440" w:left="1440" w:header="720" w:footer="720" w:gutter="0"/>
          <w:cols w:space="720"/>
        </w:sectPr>
      </w:pPr>
      <w:bookmarkStart w:id="75" w:name="_Toc361008991"/>
    </w:p>
    <w:p w14:paraId="098614E8" w14:textId="053D9D5A" w:rsidR="0012141E" w:rsidRPr="009204A5" w:rsidRDefault="00FE7EFC" w:rsidP="000E4C91">
      <w:pPr>
        <w:pStyle w:val="Heading1"/>
      </w:pPr>
      <w:bookmarkStart w:id="76" w:name="_Toc486788406"/>
      <w:r w:rsidRPr="009204A5">
        <w:lastRenderedPageBreak/>
        <w:t>Lesson 3</w:t>
      </w:r>
      <w:r w:rsidR="00D95F53" w:rsidRPr="009204A5">
        <w:t xml:space="preserve">: </w:t>
      </w:r>
      <w:r w:rsidR="008B2EE4" w:rsidRPr="009204A5">
        <w:t xml:space="preserve">The </w:t>
      </w:r>
      <w:r w:rsidR="00C55E3F">
        <w:t>“</w:t>
      </w:r>
      <w:r w:rsidR="0012141E" w:rsidRPr="009204A5">
        <w:t>Exercise</w:t>
      </w:r>
      <w:r w:rsidR="00C55E3F">
        <w:t>”</w:t>
      </w:r>
      <w:r w:rsidR="0012141E" w:rsidRPr="009204A5">
        <w:t xml:space="preserve"> Exercise</w:t>
      </w:r>
      <w:bookmarkEnd w:id="75"/>
      <w:bookmarkEnd w:id="76"/>
    </w:p>
    <w:tbl>
      <w:tblPr>
        <w:tblW w:w="0" w:type="auto"/>
        <w:jc w:val="center"/>
        <w:shd w:val="clear" w:color="auto" w:fill="95B3D7"/>
        <w:tblLook w:val="04A0" w:firstRow="1" w:lastRow="0" w:firstColumn="1" w:lastColumn="0" w:noHBand="0" w:noVBand="1"/>
      </w:tblPr>
      <w:tblGrid>
        <w:gridCol w:w="9504"/>
      </w:tblGrid>
      <w:tr w:rsidR="00167CD8" w:rsidRPr="009204A5" w14:paraId="097B8B66" w14:textId="77777777" w:rsidTr="00B06399">
        <w:trPr>
          <w:jc w:val="center"/>
        </w:trPr>
        <w:tc>
          <w:tcPr>
            <w:tcW w:w="9504" w:type="dxa"/>
            <w:shd w:val="clear" w:color="auto" w:fill="95B3D7"/>
          </w:tcPr>
          <w:p w14:paraId="77DCC100" w14:textId="77777777" w:rsidR="00167CD8" w:rsidRPr="009204A5" w:rsidRDefault="00167CD8" w:rsidP="00CC2732">
            <w:pPr>
              <w:spacing w:before="60" w:after="60"/>
              <w:rPr>
                <w:b/>
              </w:rPr>
            </w:pPr>
            <w:r w:rsidRPr="009204A5">
              <w:rPr>
                <w:b/>
              </w:rPr>
              <w:t>Achievement</w:t>
            </w:r>
            <w:r w:rsidR="0031255D" w:rsidRPr="009204A5">
              <w:rPr>
                <w:b/>
              </w:rPr>
              <w:t>-</w:t>
            </w:r>
            <w:r w:rsidRPr="009204A5">
              <w:rPr>
                <w:b/>
              </w:rPr>
              <w:t>Based Objectives</w:t>
            </w:r>
          </w:p>
          <w:p w14:paraId="6AE50A18" w14:textId="77777777" w:rsidR="00167CD8" w:rsidRPr="009204A5" w:rsidRDefault="00167CD8" w:rsidP="000E4C91">
            <w:pPr>
              <w:spacing w:after="0"/>
            </w:pPr>
            <w:r w:rsidRPr="009204A5">
              <w:t xml:space="preserve">By the end of this </w:t>
            </w:r>
            <w:r w:rsidR="0031255D" w:rsidRPr="009204A5">
              <w:t>l</w:t>
            </w:r>
            <w:r w:rsidRPr="009204A5">
              <w:t>esson, participants will have:</w:t>
            </w:r>
          </w:p>
          <w:p w14:paraId="6FC1268A" w14:textId="78361F08" w:rsidR="00167CD8" w:rsidRPr="009204A5" w:rsidRDefault="00167CD8" w:rsidP="000E4C91">
            <w:pPr>
              <w:pStyle w:val="ListParagraph"/>
              <w:spacing w:after="0"/>
            </w:pPr>
            <w:r w:rsidRPr="009204A5">
              <w:t xml:space="preserve">Demonstrated that </w:t>
            </w:r>
            <w:r w:rsidR="00D94475" w:rsidRPr="009204A5">
              <w:t>peoples’</w:t>
            </w:r>
            <w:r w:rsidR="0031255D" w:rsidRPr="009204A5">
              <w:t xml:space="preserve"> </w:t>
            </w:r>
            <w:r w:rsidR="00C21C1C">
              <w:t>Behavior</w:t>
            </w:r>
            <w:r w:rsidRPr="009204A5">
              <w:t>s do not always match what they know or believe</w:t>
            </w:r>
          </w:p>
          <w:p w14:paraId="5FF064A8" w14:textId="77777777" w:rsidR="00167CD8" w:rsidRPr="009204A5" w:rsidRDefault="00D94475" w:rsidP="000E4C91">
            <w:pPr>
              <w:pStyle w:val="ListParagraph"/>
              <w:spacing w:after="0"/>
            </w:pPr>
            <w:r w:rsidRPr="009204A5">
              <w:t>Recognized</w:t>
            </w:r>
            <w:r w:rsidR="00167CD8" w:rsidRPr="009204A5">
              <w:t xml:space="preserve"> that raising awareness or increasing knowledge is often not sufficient to bring about behavior change</w:t>
            </w:r>
          </w:p>
          <w:p w14:paraId="245269DC" w14:textId="4F516E04" w:rsidR="00D94475" w:rsidRPr="009204A5" w:rsidRDefault="00D94475" w:rsidP="000E4C91">
            <w:pPr>
              <w:pStyle w:val="ListParagraph"/>
              <w:spacing w:after="0"/>
            </w:pPr>
            <w:r w:rsidRPr="009204A5">
              <w:t>Identified “doers” and “</w:t>
            </w:r>
            <w:r w:rsidR="00E56C79">
              <w:t>Non-Doer</w:t>
            </w:r>
            <w:r w:rsidRPr="009204A5">
              <w:t>s”</w:t>
            </w:r>
          </w:p>
          <w:p w14:paraId="08B3D4D2" w14:textId="01F66FE4" w:rsidR="00167CD8" w:rsidRPr="009204A5" w:rsidRDefault="00D94475" w:rsidP="000E4C91">
            <w:pPr>
              <w:pStyle w:val="ListParagraph"/>
              <w:spacing w:after="60"/>
            </w:pPr>
            <w:r w:rsidRPr="009204A5">
              <w:t xml:space="preserve">Been introduced to the term “relaxing the </w:t>
            </w:r>
            <w:r w:rsidR="00C21C1C">
              <w:t>Behavior</w:t>
            </w:r>
            <w:r w:rsidRPr="009204A5">
              <w:t>” and practiced relaxing one behavior statement</w:t>
            </w:r>
          </w:p>
          <w:p w14:paraId="75F84318" w14:textId="77777777" w:rsidR="00167CD8" w:rsidRPr="009204A5" w:rsidRDefault="00167CD8" w:rsidP="00CC2732">
            <w:pPr>
              <w:spacing w:before="60" w:after="60"/>
              <w:rPr>
                <w:b/>
              </w:rPr>
            </w:pPr>
            <w:r w:rsidRPr="009204A5">
              <w:rPr>
                <w:b/>
              </w:rPr>
              <w:t>Time</w:t>
            </w:r>
          </w:p>
          <w:p w14:paraId="5032E282" w14:textId="77777777" w:rsidR="00167CD8" w:rsidRPr="009204A5" w:rsidRDefault="00167CD8" w:rsidP="00CC2732">
            <w:pPr>
              <w:spacing w:before="60" w:after="60"/>
            </w:pPr>
            <w:r w:rsidRPr="009204A5">
              <w:t xml:space="preserve">1 </w:t>
            </w:r>
            <w:r w:rsidR="00F6431F" w:rsidRPr="009204A5">
              <w:t>hour</w:t>
            </w:r>
          </w:p>
          <w:p w14:paraId="4B28798E" w14:textId="77777777" w:rsidR="00167CD8" w:rsidRPr="009204A5" w:rsidRDefault="00167CD8" w:rsidP="00CC2732">
            <w:pPr>
              <w:spacing w:before="60" w:after="60"/>
              <w:rPr>
                <w:b/>
              </w:rPr>
            </w:pPr>
            <w:r w:rsidRPr="009204A5">
              <w:rPr>
                <w:b/>
              </w:rPr>
              <w:t>Materials</w:t>
            </w:r>
          </w:p>
          <w:p w14:paraId="6ACC1EBD" w14:textId="012CD57A" w:rsidR="00FE02D1" w:rsidRPr="009204A5" w:rsidRDefault="00FE02D1" w:rsidP="000E4C91">
            <w:pPr>
              <w:pStyle w:val="ListParagraph"/>
              <w:spacing w:after="0"/>
            </w:pPr>
            <w:r w:rsidRPr="009204A5">
              <w:t xml:space="preserve">Lesson 3 Flip Charts 1–10: </w:t>
            </w:r>
            <w:r w:rsidR="008B2EE4" w:rsidRPr="009204A5">
              <w:t xml:space="preserve">The </w:t>
            </w:r>
            <w:r w:rsidR="00C55E3F">
              <w:t>“</w:t>
            </w:r>
            <w:r w:rsidRPr="009204A5">
              <w:t>Exercise</w:t>
            </w:r>
            <w:r w:rsidR="00C55E3F">
              <w:t>”</w:t>
            </w:r>
            <w:r w:rsidRPr="009204A5">
              <w:t xml:space="preserve"> Exercise</w:t>
            </w:r>
            <w:r w:rsidRPr="009204A5" w:rsidDel="00930C2A">
              <w:t xml:space="preserve"> </w:t>
            </w:r>
          </w:p>
          <w:p w14:paraId="33C436EA" w14:textId="77777777" w:rsidR="00167CD8" w:rsidRPr="009204A5" w:rsidRDefault="00167CD8" w:rsidP="000E4C91">
            <w:pPr>
              <w:pStyle w:val="ListParagraph"/>
              <w:spacing w:after="60"/>
            </w:pPr>
            <w:r w:rsidRPr="009204A5">
              <w:t>Masking tape</w:t>
            </w:r>
          </w:p>
        </w:tc>
      </w:tr>
    </w:tbl>
    <w:p w14:paraId="781C4488" w14:textId="77777777" w:rsidR="0012141E" w:rsidRPr="009204A5" w:rsidRDefault="0012141E" w:rsidP="00CC2732">
      <w:pPr>
        <w:pStyle w:val="Heading2"/>
      </w:pPr>
      <w:bookmarkStart w:id="77" w:name="_Toc361008992"/>
      <w:bookmarkStart w:id="78" w:name="_Toc367548106"/>
      <w:r w:rsidRPr="009204A5">
        <w:t>Steps</w:t>
      </w:r>
      <w:bookmarkEnd w:id="77"/>
      <w:bookmarkEnd w:id="78"/>
    </w:p>
    <w:p w14:paraId="6F7E16BB" w14:textId="662F2889" w:rsidR="00AC54E0" w:rsidRPr="009204A5" w:rsidRDefault="0012141E" w:rsidP="00CC2732">
      <w:pPr>
        <w:ind w:left="360" w:hanging="360"/>
        <w:rPr>
          <w:szCs w:val="26"/>
        </w:rPr>
      </w:pPr>
      <w:r w:rsidRPr="009204A5">
        <w:rPr>
          <w:szCs w:val="26"/>
        </w:rPr>
        <w:t>1.</w:t>
      </w:r>
      <w:r w:rsidR="00364D51" w:rsidRPr="009204A5">
        <w:rPr>
          <w:szCs w:val="26"/>
        </w:rPr>
        <w:t xml:space="preserve"> </w:t>
      </w:r>
      <w:r w:rsidR="00FC2849" w:rsidRPr="009204A5">
        <w:rPr>
          <w:szCs w:val="26"/>
        </w:rPr>
        <w:tab/>
      </w:r>
      <w:r w:rsidR="00AC54E0" w:rsidRPr="009204A5">
        <w:t xml:space="preserve">Tape all the parts of </w:t>
      </w:r>
      <w:hyperlink w:anchor="_Lesson_3_Flip" w:history="1">
        <w:r w:rsidR="00AC54E0" w:rsidRPr="00BD10D3">
          <w:rPr>
            <w:rStyle w:val="Hyperlink"/>
            <w:b/>
          </w:rPr>
          <w:t xml:space="preserve">Lesson 3 Flip Charts 1–10: </w:t>
        </w:r>
        <w:r w:rsidR="008B2EE4" w:rsidRPr="00BD10D3">
          <w:rPr>
            <w:rStyle w:val="Hyperlink"/>
            <w:b/>
          </w:rPr>
          <w:t xml:space="preserve">The </w:t>
        </w:r>
        <w:r w:rsidR="00C55E3F" w:rsidRPr="00BD10D3">
          <w:rPr>
            <w:rStyle w:val="Hyperlink"/>
            <w:b/>
          </w:rPr>
          <w:t>“</w:t>
        </w:r>
        <w:r w:rsidR="00AC54E0" w:rsidRPr="00BD10D3">
          <w:rPr>
            <w:rStyle w:val="Hyperlink"/>
            <w:b/>
          </w:rPr>
          <w:t>Exercise</w:t>
        </w:r>
        <w:r w:rsidR="00C55E3F" w:rsidRPr="00BD10D3">
          <w:rPr>
            <w:rStyle w:val="Hyperlink"/>
            <w:b/>
          </w:rPr>
          <w:t>”</w:t>
        </w:r>
        <w:r w:rsidR="00AC54E0" w:rsidRPr="00BD10D3">
          <w:rPr>
            <w:rStyle w:val="Hyperlink"/>
            <w:b/>
          </w:rPr>
          <w:t xml:space="preserve"> Exercise</w:t>
        </w:r>
      </w:hyperlink>
      <w:r w:rsidR="00AC54E0" w:rsidRPr="009204A5">
        <w:rPr>
          <w:color w:val="3C58A6"/>
        </w:rPr>
        <w:t xml:space="preserve"> </w:t>
      </w:r>
      <w:r w:rsidR="00AC54E0" w:rsidRPr="009204A5">
        <w:t>to the wall and make sure th</w:t>
      </w:r>
      <w:r w:rsidR="00DE128D" w:rsidRPr="009204A5">
        <w:t>at</w:t>
      </w:r>
      <w:r w:rsidR="00AC54E0" w:rsidRPr="009204A5">
        <w:t xml:space="preserve"> each set is covered.</w:t>
      </w:r>
      <w:r w:rsidR="00AC54E0" w:rsidRPr="009204A5">
        <w:rPr>
          <w:szCs w:val="26"/>
        </w:rPr>
        <w:t xml:space="preserve"> </w:t>
      </w:r>
    </w:p>
    <w:p w14:paraId="533AF18E" w14:textId="77777777" w:rsidR="0012141E" w:rsidRPr="009204A5" w:rsidRDefault="00AC54E0" w:rsidP="00CC2732">
      <w:pPr>
        <w:ind w:left="360" w:hanging="360"/>
        <w:rPr>
          <w:szCs w:val="26"/>
        </w:rPr>
      </w:pPr>
      <w:r w:rsidRPr="009204A5">
        <w:rPr>
          <w:szCs w:val="26"/>
        </w:rPr>
        <w:t>2.</w:t>
      </w:r>
      <w:r w:rsidRPr="009204A5">
        <w:rPr>
          <w:szCs w:val="26"/>
        </w:rPr>
        <w:tab/>
      </w:r>
      <w:r w:rsidR="00DE128D" w:rsidRPr="009204A5">
        <w:rPr>
          <w:szCs w:val="26"/>
        </w:rPr>
        <w:t xml:space="preserve">Explain that we are going to play a simulation game to help demonstrate the benefits of conducting formative research. </w:t>
      </w:r>
    </w:p>
    <w:p w14:paraId="1751A48A" w14:textId="77777777" w:rsidR="0012141E" w:rsidRPr="009204A5" w:rsidRDefault="00104489" w:rsidP="00CC2732">
      <w:pPr>
        <w:ind w:left="360" w:hanging="360"/>
        <w:rPr>
          <w:szCs w:val="26"/>
        </w:rPr>
      </w:pPr>
      <w:r w:rsidRPr="009204A5">
        <w:rPr>
          <w:szCs w:val="26"/>
        </w:rPr>
        <w:t>3</w:t>
      </w:r>
      <w:r w:rsidR="0012141E" w:rsidRPr="009204A5">
        <w:rPr>
          <w:szCs w:val="26"/>
        </w:rPr>
        <w:t xml:space="preserve">. </w:t>
      </w:r>
      <w:r w:rsidR="00FC2849" w:rsidRPr="009204A5">
        <w:rPr>
          <w:szCs w:val="26"/>
        </w:rPr>
        <w:tab/>
      </w:r>
      <w:r w:rsidR="0012141E" w:rsidRPr="009204A5">
        <w:rPr>
          <w:szCs w:val="26"/>
        </w:rPr>
        <w:t xml:space="preserve">Explain that for this exercise, participants will each play two different roles: </w:t>
      </w:r>
      <w:r w:rsidR="00ED75A7" w:rsidRPr="009204A5">
        <w:rPr>
          <w:szCs w:val="26"/>
        </w:rPr>
        <w:t xml:space="preserve">yourself and a staff member of a behavior change project. </w:t>
      </w:r>
      <w:r w:rsidR="0012141E" w:rsidRPr="009204A5">
        <w:rPr>
          <w:szCs w:val="26"/>
        </w:rPr>
        <w:t>Po</w:t>
      </w:r>
      <w:r w:rsidR="00433E82" w:rsidRPr="009204A5">
        <w:rPr>
          <w:szCs w:val="26"/>
        </w:rPr>
        <w:t>int out the behavior change objective</w:t>
      </w:r>
      <w:r w:rsidR="0012141E" w:rsidRPr="009204A5">
        <w:rPr>
          <w:szCs w:val="26"/>
        </w:rPr>
        <w:t xml:space="preserve"> written on </w:t>
      </w:r>
      <w:r w:rsidR="00637CA5" w:rsidRPr="009204A5">
        <w:rPr>
          <w:szCs w:val="26"/>
        </w:rPr>
        <w:t>Lesson 3 F</w:t>
      </w:r>
      <w:r w:rsidR="0012141E" w:rsidRPr="009204A5">
        <w:rPr>
          <w:szCs w:val="26"/>
        </w:rPr>
        <w:t xml:space="preserve">lip </w:t>
      </w:r>
      <w:r w:rsidR="00637CA5" w:rsidRPr="009204A5">
        <w:rPr>
          <w:szCs w:val="26"/>
        </w:rPr>
        <w:t>C</w:t>
      </w:r>
      <w:r w:rsidR="0012141E" w:rsidRPr="009204A5">
        <w:rPr>
          <w:szCs w:val="26"/>
        </w:rPr>
        <w:t xml:space="preserve">hart </w:t>
      </w:r>
      <w:r w:rsidR="00AC54E0" w:rsidRPr="009204A5">
        <w:rPr>
          <w:szCs w:val="26"/>
        </w:rPr>
        <w:t>1</w:t>
      </w:r>
      <w:r w:rsidR="0012141E" w:rsidRPr="009204A5">
        <w:rPr>
          <w:szCs w:val="26"/>
        </w:rPr>
        <w:t>.</w:t>
      </w:r>
    </w:p>
    <w:p w14:paraId="3221EE57" w14:textId="77777777" w:rsidR="00433E82" w:rsidRPr="009204A5" w:rsidRDefault="00104489" w:rsidP="00CC2732">
      <w:pPr>
        <w:ind w:left="360" w:hanging="360"/>
        <w:rPr>
          <w:szCs w:val="26"/>
        </w:rPr>
      </w:pPr>
      <w:r w:rsidRPr="009204A5">
        <w:rPr>
          <w:szCs w:val="26"/>
        </w:rPr>
        <w:t>4</w:t>
      </w:r>
      <w:r w:rsidR="0012141E" w:rsidRPr="009204A5">
        <w:rPr>
          <w:szCs w:val="26"/>
        </w:rPr>
        <w:t xml:space="preserve">. </w:t>
      </w:r>
      <w:r w:rsidR="00FC2849" w:rsidRPr="009204A5">
        <w:rPr>
          <w:szCs w:val="26"/>
        </w:rPr>
        <w:tab/>
      </w:r>
      <w:r w:rsidR="0012141E" w:rsidRPr="009204A5">
        <w:rPr>
          <w:szCs w:val="26"/>
        </w:rPr>
        <w:t>Tell participants</w:t>
      </w:r>
      <w:r w:rsidR="00AC54E0" w:rsidRPr="009204A5">
        <w:rPr>
          <w:szCs w:val="26"/>
        </w:rPr>
        <w:t>: B</w:t>
      </w:r>
      <w:r w:rsidR="0012141E" w:rsidRPr="009204A5">
        <w:rPr>
          <w:szCs w:val="26"/>
        </w:rPr>
        <w:t>efore we</w:t>
      </w:r>
      <w:r w:rsidR="00433E82" w:rsidRPr="009204A5">
        <w:rPr>
          <w:szCs w:val="26"/>
        </w:rPr>
        <w:t xml:space="preserve"> decide how to address that objective</w:t>
      </w:r>
      <w:r w:rsidR="0012141E" w:rsidRPr="009204A5">
        <w:rPr>
          <w:szCs w:val="26"/>
        </w:rPr>
        <w:t xml:space="preserve">, we’re going to </w:t>
      </w:r>
      <w:r w:rsidR="00AC54E0" w:rsidRPr="009204A5">
        <w:rPr>
          <w:szCs w:val="26"/>
        </w:rPr>
        <w:t xml:space="preserve">carry out </w:t>
      </w:r>
      <w:r w:rsidR="0012141E" w:rsidRPr="009204A5">
        <w:rPr>
          <w:szCs w:val="26"/>
        </w:rPr>
        <w:t>some audience research—involving all of you as research participants!</w:t>
      </w:r>
      <w:r w:rsidR="00433E82" w:rsidRPr="009204A5">
        <w:rPr>
          <w:szCs w:val="26"/>
        </w:rPr>
        <w:t xml:space="preserve"> </w:t>
      </w:r>
    </w:p>
    <w:p w14:paraId="5AC15FE3" w14:textId="77777777" w:rsidR="0012141E" w:rsidRPr="009204A5" w:rsidRDefault="00433E82" w:rsidP="00433E82">
      <w:pPr>
        <w:ind w:left="360"/>
        <w:rPr>
          <w:szCs w:val="26"/>
        </w:rPr>
      </w:pPr>
      <w:r w:rsidRPr="009204A5">
        <w:rPr>
          <w:szCs w:val="26"/>
        </w:rPr>
        <w:t>Remind participants that this is a simulation</w:t>
      </w:r>
      <w:r w:rsidR="008B2EE4" w:rsidRPr="009204A5">
        <w:rPr>
          <w:szCs w:val="26"/>
        </w:rPr>
        <w:t>,</w:t>
      </w:r>
      <w:r w:rsidRPr="009204A5">
        <w:rPr>
          <w:szCs w:val="26"/>
        </w:rPr>
        <w:t xml:space="preserve"> </w:t>
      </w:r>
      <w:r w:rsidR="008B2EE4" w:rsidRPr="009204A5">
        <w:rPr>
          <w:szCs w:val="26"/>
        </w:rPr>
        <w:t>not</w:t>
      </w:r>
      <w:r w:rsidRPr="009204A5">
        <w:rPr>
          <w:szCs w:val="26"/>
        </w:rPr>
        <w:t xml:space="preserve"> a role play. So</w:t>
      </w:r>
      <w:r w:rsidR="008B2EE4" w:rsidRPr="009204A5">
        <w:rPr>
          <w:szCs w:val="26"/>
        </w:rPr>
        <w:t>,</w:t>
      </w:r>
      <w:r w:rsidRPr="009204A5">
        <w:rPr>
          <w:szCs w:val="26"/>
        </w:rPr>
        <w:t xml:space="preserve"> when responding to each question participants should answer honestly for themselves</w:t>
      </w:r>
      <w:r w:rsidR="008B2EE4" w:rsidRPr="009204A5">
        <w:rPr>
          <w:szCs w:val="26"/>
        </w:rPr>
        <w:t>,</w:t>
      </w:r>
      <w:r w:rsidRPr="009204A5">
        <w:rPr>
          <w:szCs w:val="26"/>
        </w:rPr>
        <w:t xml:space="preserve"> </w:t>
      </w:r>
      <w:r w:rsidR="008B2EE4" w:rsidRPr="009204A5">
        <w:rPr>
          <w:szCs w:val="26"/>
        </w:rPr>
        <w:t>not</w:t>
      </w:r>
      <w:r w:rsidRPr="009204A5">
        <w:rPr>
          <w:szCs w:val="26"/>
        </w:rPr>
        <w:t xml:space="preserve"> playing the role of someone else or making up a pretend response. </w:t>
      </w:r>
    </w:p>
    <w:p w14:paraId="478870F7" w14:textId="39AD3E92" w:rsidR="0012141E" w:rsidRPr="009204A5" w:rsidRDefault="00104489" w:rsidP="00CC2732">
      <w:pPr>
        <w:ind w:left="360" w:hanging="360"/>
        <w:rPr>
          <w:szCs w:val="26"/>
        </w:rPr>
      </w:pPr>
      <w:r w:rsidRPr="009204A5">
        <w:rPr>
          <w:szCs w:val="26"/>
        </w:rPr>
        <w:t>5</w:t>
      </w:r>
      <w:r w:rsidR="0012141E" w:rsidRPr="009204A5">
        <w:rPr>
          <w:szCs w:val="26"/>
        </w:rPr>
        <w:t xml:space="preserve">. </w:t>
      </w:r>
      <w:r w:rsidR="00FC2849" w:rsidRPr="009204A5">
        <w:rPr>
          <w:szCs w:val="26"/>
        </w:rPr>
        <w:tab/>
      </w:r>
      <w:r w:rsidR="0012141E" w:rsidRPr="009204A5">
        <w:rPr>
          <w:szCs w:val="26"/>
        </w:rPr>
        <w:t>Ask someone to remove the</w:t>
      </w:r>
      <w:r w:rsidR="00433E82" w:rsidRPr="009204A5">
        <w:rPr>
          <w:szCs w:val="26"/>
        </w:rPr>
        <w:t xml:space="preserve"> top</w:t>
      </w:r>
      <w:r w:rsidR="0012141E" w:rsidRPr="009204A5">
        <w:rPr>
          <w:szCs w:val="26"/>
        </w:rPr>
        <w:t xml:space="preserve"> blank sheet</w:t>
      </w:r>
      <w:r w:rsidR="00715362" w:rsidRPr="009204A5">
        <w:rPr>
          <w:szCs w:val="26"/>
        </w:rPr>
        <w:t>s</w:t>
      </w:r>
      <w:r w:rsidR="0012141E" w:rsidRPr="009204A5">
        <w:rPr>
          <w:szCs w:val="26"/>
        </w:rPr>
        <w:t xml:space="preserve"> from each of the three stacks of papers taped to the wall. Explain that three different </w:t>
      </w:r>
      <w:r w:rsidR="0012141E" w:rsidRPr="009204A5">
        <w:rPr>
          <w:i/>
          <w:szCs w:val="26"/>
        </w:rPr>
        <w:t>knowledge</w:t>
      </w:r>
      <w:r w:rsidR="0012141E" w:rsidRPr="009204A5">
        <w:rPr>
          <w:szCs w:val="26"/>
        </w:rPr>
        <w:t xml:space="preserve"> statements are posted</w:t>
      </w:r>
      <w:r w:rsidR="00D94475" w:rsidRPr="009204A5">
        <w:rPr>
          <w:szCs w:val="26"/>
        </w:rPr>
        <w:t>. Ask a</w:t>
      </w:r>
      <w:r w:rsidR="005F577C" w:rsidRPr="009204A5">
        <w:rPr>
          <w:szCs w:val="26"/>
        </w:rPr>
        <w:t xml:space="preserve"> </w:t>
      </w:r>
      <w:r w:rsidR="0012141E" w:rsidRPr="009204A5">
        <w:rPr>
          <w:szCs w:val="26"/>
        </w:rPr>
        <w:t>participant</w:t>
      </w:r>
      <w:r w:rsidR="00D94475" w:rsidRPr="009204A5">
        <w:rPr>
          <w:szCs w:val="26"/>
        </w:rPr>
        <w:t xml:space="preserve"> to</w:t>
      </w:r>
      <w:r w:rsidR="005F577C" w:rsidRPr="009204A5">
        <w:rPr>
          <w:szCs w:val="26"/>
        </w:rPr>
        <w:t xml:space="preserve"> </w:t>
      </w:r>
      <w:r w:rsidR="00D94475" w:rsidRPr="009204A5">
        <w:rPr>
          <w:szCs w:val="26"/>
        </w:rPr>
        <w:t>read the first set</w:t>
      </w:r>
      <w:r w:rsidR="0012141E" w:rsidRPr="009204A5">
        <w:rPr>
          <w:szCs w:val="26"/>
        </w:rPr>
        <w:t xml:space="preserve"> out loud</w:t>
      </w:r>
      <w:r w:rsidR="0012141E" w:rsidRPr="009204A5">
        <w:rPr>
          <w:b/>
          <w:bCs/>
          <w:szCs w:val="26"/>
        </w:rPr>
        <w:t>.</w:t>
      </w:r>
    </w:p>
    <w:p w14:paraId="586283FA" w14:textId="46463A82" w:rsidR="0012141E" w:rsidRPr="009204A5" w:rsidRDefault="00104489" w:rsidP="00CC2732">
      <w:pPr>
        <w:ind w:left="360" w:hanging="360"/>
        <w:rPr>
          <w:szCs w:val="26"/>
        </w:rPr>
      </w:pPr>
      <w:r w:rsidRPr="009204A5">
        <w:rPr>
          <w:szCs w:val="26"/>
        </w:rPr>
        <w:t>6</w:t>
      </w:r>
      <w:r w:rsidR="0012141E" w:rsidRPr="009204A5">
        <w:rPr>
          <w:szCs w:val="26"/>
        </w:rPr>
        <w:t xml:space="preserve">. </w:t>
      </w:r>
      <w:r w:rsidR="00FC2849" w:rsidRPr="009204A5">
        <w:rPr>
          <w:szCs w:val="26"/>
        </w:rPr>
        <w:tab/>
      </w:r>
      <w:r w:rsidR="0012141E" w:rsidRPr="009204A5">
        <w:rPr>
          <w:szCs w:val="26"/>
        </w:rPr>
        <w:t xml:space="preserve">Ask the participants to stand near the statement that most approximates their </w:t>
      </w:r>
      <w:r w:rsidR="00433E82" w:rsidRPr="009204A5">
        <w:rPr>
          <w:szCs w:val="26"/>
        </w:rPr>
        <w:t xml:space="preserve">actual </w:t>
      </w:r>
      <w:r w:rsidR="0012141E" w:rsidRPr="009204A5">
        <w:rPr>
          <w:i/>
          <w:szCs w:val="26"/>
        </w:rPr>
        <w:t>knowledge</w:t>
      </w:r>
      <w:r w:rsidR="0012141E" w:rsidRPr="009204A5">
        <w:rPr>
          <w:szCs w:val="26"/>
        </w:rPr>
        <w:t xml:space="preserve"> levels</w:t>
      </w:r>
      <w:r w:rsidR="00433E82" w:rsidRPr="009204A5">
        <w:rPr>
          <w:szCs w:val="26"/>
        </w:rPr>
        <w:t xml:space="preserve"> </w:t>
      </w:r>
      <w:r w:rsidR="008B2EE4" w:rsidRPr="009204A5">
        <w:rPr>
          <w:szCs w:val="26"/>
        </w:rPr>
        <w:t>on</w:t>
      </w:r>
      <w:r w:rsidR="00D94475" w:rsidRPr="009204A5">
        <w:rPr>
          <w:szCs w:val="26"/>
        </w:rPr>
        <w:t xml:space="preserve"> the importance of exercise in reducing heart problems</w:t>
      </w:r>
      <w:r w:rsidR="0012141E" w:rsidRPr="009204A5">
        <w:rPr>
          <w:szCs w:val="26"/>
        </w:rPr>
        <w:t xml:space="preserve">. When </w:t>
      </w:r>
      <w:r w:rsidR="0012141E" w:rsidRPr="009204A5">
        <w:rPr>
          <w:szCs w:val="26"/>
        </w:rPr>
        <w:lastRenderedPageBreak/>
        <w:t>participants have settled next to a statement,</w:t>
      </w:r>
      <w:r w:rsidR="0036193D" w:rsidRPr="009204A5">
        <w:rPr>
          <w:szCs w:val="26"/>
        </w:rPr>
        <w:t xml:space="preserve"> explain that now they should assume the role of your staff on the project.</w:t>
      </w:r>
      <w:r w:rsidR="005F577C" w:rsidRPr="009204A5">
        <w:rPr>
          <w:szCs w:val="26"/>
        </w:rPr>
        <w:t xml:space="preserve"> </w:t>
      </w:r>
      <w:r w:rsidR="0036193D" w:rsidRPr="009204A5">
        <w:rPr>
          <w:szCs w:val="26"/>
        </w:rPr>
        <w:t>A</w:t>
      </w:r>
      <w:r w:rsidR="0012141E" w:rsidRPr="009204A5">
        <w:rPr>
          <w:szCs w:val="26"/>
        </w:rPr>
        <w:t xml:space="preserve">sk: What do you notice about the groups? How many </w:t>
      </w:r>
      <w:r w:rsidR="00715362" w:rsidRPr="009204A5">
        <w:rPr>
          <w:szCs w:val="26"/>
        </w:rPr>
        <w:t xml:space="preserve">participants </w:t>
      </w:r>
      <w:r w:rsidR="0012141E" w:rsidRPr="009204A5">
        <w:rPr>
          <w:szCs w:val="26"/>
        </w:rPr>
        <w:t xml:space="preserve">are in each group? </w:t>
      </w:r>
      <w:r w:rsidR="0036193D" w:rsidRPr="009204A5">
        <w:rPr>
          <w:szCs w:val="26"/>
        </w:rPr>
        <w:t xml:space="preserve">What are the percentages in each group? </w:t>
      </w:r>
      <w:r w:rsidR="00715362" w:rsidRPr="009204A5">
        <w:rPr>
          <w:szCs w:val="26"/>
        </w:rPr>
        <w:t>Any o</w:t>
      </w:r>
      <w:r w:rsidR="0012141E" w:rsidRPr="009204A5">
        <w:rPr>
          <w:szCs w:val="26"/>
        </w:rPr>
        <w:t>ther observations</w:t>
      </w:r>
      <w:r w:rsidR="00715362" w:rsidRPr="009204A5">
        <w:rPr>
          <w:szCs w:val="26"/>
        </w:rPr>
        <w:t>, such as d</w:t>
      </w:r>
      <w:r w:rsidR="0012141E" w:rsidRPr="009204A5">
        <w:rPr>
          <w:szCs w:val="26"/>
        </w:rPr>
        <w:t>emographic</w:t>
      </w:r>
      <w:r w:rsidR="00715362" w:rsidRPr="009204A5">
        <w:rPr>
          <w:szCs w:val="26"/>
        </w:rPr>
        <w:t xml:space="preserve">, </w:t>
      </w:r>
      <w:r w:rsidR="0012141E" w:rsidRPr="009204A5">
        <w:rPr>
          <w:szCs w:val="26"/>
        </w:rPr>
        <w:t>profession</w:t>
      </w:r>
      <w:r w:rsidR="00715362" w:rsidRPr="009204A5">
        <w:rPr>
          <w:szCs w:val="26"/>
        </w:rPr>
        <w:t>, g</w:t>
      </w:r>
      <w:r w:rsidR="0012141E" w:rsidRPr="009204A5">
        <w:rPr>
          <w:szCs w:val="26"/>
        </w:rPr>
        <w:t>ender</w:t>
      </w:r>
      <w:r w:rsidR="00715362" w:rsidRPr="009204A5">
        <w:rPr>
          <w:szCs w:val="26"/>
        </w:rPr>
        <w:t>, a</w:t>
      </w:r>
      <w:r w:rsidR="0012141E" w:rsidRPr="009204A5">
        <w:rPr>
          <w:szCs w:val="26"/>
        </w:rPr>
        <w:t>ge</w:t>
      </w:r>
      <w:r w:rsidR="00715362" w:rsidRPr="009204A5">
        <w:rPr>
          <w:szCs w:val="26"/>
        </w:rPr>
        <w:t>, n</w:t>
      </w:r>
      <w:r w:rsidR="0012141E" w:rsidRPr="009204A5">
        <w:rPr>
          <w:szCs w:val="26"/>
        </w:rPr>
        <w:t>ationalit</w:t>
      </w:r>
      <w:r w:rsidR="00715362" w:rsidRPr="009204A5">
        <w:rPr>
          <w:szCs w:val="26"/>
        </w:rPr>
        <w:t>y, l</w:t>
      </w:r>
      <w:r w:rsidR="0012141E" w:rsidRPr="009204A5">
        <w:rPr>
          <w:szCs w:val="26"/>
        </w:rPr>
        <w:t>anguage group</w:t>
      </w:r>
      <w:r w:rsidR="00715362" w:rsidRPr="009204A5">
        <w:rPr>
          <w:szCs w:val="26"/>
        </w:rPr>
        <w:t>, or r</w:t>
      </w:r>
      <w:r w:rsidR="0012141E" w:rsidRPr="009204A5">
        <w:rPr>
          <w:szCs w:val="26"/>
        </w:rPr>
        <w:t>egion?</w:t>
      </w:r>
    </w:p>
    <w:p w14:paraId="566DFC43" w14:textId="35024B07" w:rsidR="0012141E" w:rsidRPr="009204A5" w:rsidRDefault="00104489" w:rsidP="00CC2732">
      <w:pPr>
        <w:ind w:left="360" w:hanging="360"/>
        <w:rPr>
          <w:szCs w:val="26"/>
        </w:rPr>
      </w:pPr>
      <w:r w:rsidRPr="009204A5">
        <w:rPr>
          <w:szCs w:val="26"/>
        </w:rPr>
        <w:t>7</w:t>
      </w:r>
      <w:r w:rsidR="0012141E" w:rsidRPr="009204A5">
        <w:rPr>
          <w:szCs w:val="26"/>
        </w:rPr>
        <w:t xml:space="preserve">. </w:t>
      </w:r>
      <w:r w:rsidR="00FC2849" w:rsidRPr="009204A5">
        <w:rPr>
          <w:szCs w:val="26"/>
        </w:rPr>
        <w:tab/>
      </w:r>
      <w:r w:rsidR="0012141E" w:rsidRPr="009204A5">
        <w:rPr>
          <w:szCs w:val="26"/>
        </w:rPr>
        <w:t>Tell participants</w:t>
      </w:r>
      <w:r w:rsidR="00715362" w:rsidRPr="009204A5">
        <w:rPr>
          <w:szCs w:val="26"/>
        </w:rPr>
        <w:t xml:space="preserve">: </w:t>
      </w:r>
      <w:r w:rsidR="0012141E" w:rsidRPr="009204A5">
        <w:rPr>
          <w:szCs w:val="26"/>
        </w:rPr>
        <w:t xml:space="preserve">You’ve just divided yourselves into segments, or subgroups of the community, according to your stated </w:t>
      </w:r>
      <w:r w:rsidR="0012141E" w:rsidRPr="009204A5">
        <w:rPr>
          <w:i/>
          <w:szCs w:val="26"/>
        </w:rPr>
        <w:t xml:space="preserve">knowledge </w:t>
      </w:r>
      <w:r w:rsidR="0012141E" w:rsidRPr="009204A5">
        <w:rPr>
          <w:szCs w:val="26"/>
        </w:rPr>
        <w:t>level about exercise.</w:t>
      </w:r>
      <w:r w:rsidR="005F577C" w:rsidRPr="009204A5">
        <w:rPr>
          <w:szCs w:val="26"/>
        </w:rPr>
        <w:t xml:space="preserve"> </w:t>
      </w:r>
      <w:r w:rsidR="0036193D" w:rsidRPr="009204A5">
        <w:rPr>
          <w:szCs w:val="26"/>
        </w:rPr>
        <w:t>Ask:</w:t>
      </w:r>
      <w:r w:rsidR="005F577C" w:rsidRPr="009204A5">
        <w:rPr>
          <w:szCs w:val="26"/>
        </w:rPr>
        <w:t xml:space="preserve"> </w:t>
      </w:r>
      <w:r w:rsidR="0036193D" w:rsidRPr="009204A5">
        <w:rPr>
          <w:szCs w:val="26"/>
        </w:rPr>
        <w:t>Based on the responses to this one question, can we make any programmatic decisions?</w:t>
      </w:r>
      <w:r w:rsidR="005F577C" w:rsidRPr="009204A5">
        <w:rPr>
          <w:szCs w:val="26"/>
        </w:rPr>
        <w:t xml:space="preserve"> </w:t>
      </w:r>
      <w:r w:rsidR="0036193D" w:rsidRPr="009204A5">
        <w:rPr>
          <w:szCs w:val="26"/>
        </w:rPr>
        <w:t xml:space="preserve">[If there is a high percent of people in the high knowledge group, then perhaps you don’t need to spend much/any time/money on increasing people’s knowledge of the importance of exercise. You can adjust the budget.] </w:t>
      </w:r>
    </w:p>
    <w:p w14:paraId="54738C80" w14:textId="34050A42" w:rsidR="0012141E" w:rsidRPr="009204A5" w:rsidRDefault="0012141E" w:rsidP="00CC2732">
      <w:pPr>
        <w:ind w:left="360" w:hanging="360"/>
        <w:rPr>
          <w:szCs w:val="26"/>
        </w:rPr>
      </w:pPr>
      <w:r w:rsidRPr="009204A5">
        <w:rPr>
          <w:szCs w:val="26"/>
        </w:rPr>
        <w:t xml:space="preserve">8. </w:t>
      </w:r>
      <w:r w:rsidR="00FC2849" w:rsidRPr="009204A5">
        <w:rPr>
          <w:szCs w:val="26"/>
        </w:rPr>
        <w:tab/>
      </w:r>
      <w:r w:rsidR="0036193D" w:rsidRPr="009204A5">
        <w:rPr>
          <w:szCs w:val="26"/>
        </w:rPr>
        <w:t xml:space="preserve">We will now see what happens when we look at your </w:t>
      </w:r>
      <w:r w:rsidR="0036193D" w:rsidRPr="009204A5">
        <w:rPr>
          <w:i/>
          <w:szCs w:val="26"/>
        </w:rPr>
        <w:t>beliefs</w:t>
      </w:r>
      <w:r w:rsidR="0036193D" w:rsidRPr="009204A5">
        <w:rPr>
          <w:szCs w:val="26"/>
        </w:rPr>
        <w:t>.</w:t>
      </w:r>
      <w:r w:rsidR="005F577C" w:rsidRPr="009204A5">
        <w:rPr>
          <w:szCs w:val="26"/>
        </w:rPr>
        <w:t xml:space="preserve"> </w:t>
      </w:r>
      <w:r w:rsidRPr="009204A5">
        <w:rPr>
          <w:szCs w:val="26"/>
        </w:rPr>
        <w:t>Ask someone to remove the knowledge statement from each of the three stacks of papers to reveal the</w:t>
      </w:r>
      <w:r w:rsidR="00715362" w:rsidRPr="009204A5">
        <w:rPr>
          <w:szCs w:val="26"/>
        </w:rPr>
        <w:t xml:space="preserve"> </w:t>
      </w:r>
      <w:r w:rsidRPr="009204A5">
        <w:rPr>
          <w:i/>
          <w:szCs w:val="26"/>
        </w:rPr>
        <w:t>belief</w:t>
      </w:r>
      <w:r w:rsidRPr="009204A5">
        <w:rPr>
          <w:szCs w:val="26"/>
        </w:rPr>
        <w:t xml:space="preserve"> statement</w:t>
      </w:r>
      <w:r w:rsidR="00715362" w:rsidRPr="009204A5">
        <w:rPr>
          <w:szCs w:val="26"/>
        </w:rPr>
        <w:t>s</w:t>
      </w:r>
      <w:r w:rsidR="00433E82" w:rsidRPr="009204A5">
        <w:rPr>
          <w:szCs w:val="26"/>
        </w:rPr>
        <w:t>. Have</w:t>
      </w:r>
      <w:r w:rsidRPr="009204A5">
        <w:rPr>
          <w:szCs w:val="26"/>
        </w:rPr>
        <w:t xml:space="preserve"> </w:t>
      </w:r>
      <w:r w:rsidR="0036193D" w:rsidRPr="009204A5">
        <w:rPr>
          <w:szCs w:val="26"/>
        </w:rPr>
        <w:t xml:space="preserve">a </w:t>
      </w:r>
      <w:r w:rsidRPr="009204A5">
        <w:rPr>
          <w:szCs w:val="26"/>
        </w:rPr>
        <w:t>participant read them out loud.</w:t>
      </w:r>
    </w:p>
    <w:p w14:paraId="6FE1F57F" w14:textId="3A32FE24" w:rsidR="0012141E" w:rsidRPr="009204A5" w:rsidRDefault="0012141E" w:rsidP="00CC2732">
      <w:pPr>
        <w:ind w:left="360" w:hanging="360"/>
        <w:rPr>
          <w:b/>
          <w:szCs w:val="26"/>
        </w:rPr>
      </w:pPr>
      <w:r w:rsidRPr="009204A5">
        <w:rPr>
          <w:szCs w:val="26"/>
        </w:rPr>
        <w:t>9.</w:t>
      </w:r>
      <w:r w:rsidR="00FC2849" w:rsidRPr="009204A5">
        <w:rPr>
          <w:szCs w:val="26"/>
        </w:rPr>
        <w:tab/>
      </w:r>
      <w:r w:rsidRPr="009204A5">
        <w:rPr>
          <w:szCs w:val="26"/>
        </w:rPr>
        <w:t>Ask the participants to stand near the statement that most approximates their</w:t>
      </w:r>
      <w:r w:rsidR="00433E82" w:rsidRPr="009204A5">
        <w:rPr>
          <w:szCs w:val="26"/>
        </w:rPr>
        <w:t xml:space="preserve"> actual</w:t>
      </w:r>
      <w:r w:rsidRPr="009204A5">
        <w:rPr>
          <w:szCs w:val="26"/>
        </w:rPr>
        <w:t xml:space="preserve"> </w:t>
      </w:r>
      <w:r w:rsidRPr="009204A5">
        <w:rPr>
          <w:i/>
          <w:szCs w:val="26"/>
        </w:rPr>
        <w:t>belief</w:t>
      </w:r>
      <w:r w:rsidRPr="009204A5">
        <w:rPr>
          <w:szCs w:val="26"/>
        </w:rPr>
        <w:t xml:space="preserve"> levels. When participants have settled next to a statement, ask: What do you notice about the groups?</w:t>
      </w:r>
      <w:r w:rsidR="00364D51" w:rsidRPr="009204A5">
        <w:rPr>
          <w:szCs w:val="26"/>
        </w:rPr>
        <w:t xml:space="preserve"> </w:t>
      </w:r>
      <w:r w:rsidR="0036193D" w:rsidRPr="009204A5">
        <w:rPr>
          <w:szCs w:val="26"/>
        </w:rPr>
        <w:t>What changes in percentages did you notice?</w:t>
      </w:r>
      <w:r w:rsidR="005F577C" w:rsidRPr="009204A5">
        <w:rPr>
          <w:szCs w:val="26"/>
        </w:rPr>
        <w:t xml:space="preserve"> </w:t>
      </w:r>
      <w:r w:rsidR="0036193D" w:rsidRPr="009204A5">
        <w:rPr>
          <w:szCs w:val="26"/>
        </w:rPr>
        <w:t>Ask:</w:t>
      </w:r>
      <w:r w:rsidR="005F577C" w:rsidRPr="009204A5">
        <w:rPr>
          <w:szCs w:val="26"/>
        </w:rPr>
        <w:t xml:space="preserve"> </w:t>
      </w:r>
      <w:r w:rsidR="0036193D" w:rsidRPr="009204A5">
        <w:rPr>
          <w:szCs w:val="26"/>
        </w:rPr>
        <w:t xml:space="preserve">Does high knowledge about a </w:t>
      </w:r>
      <w:r w:rsidR="008A6D23">
        <w:rPr>
          <w:szCs w:val="26"/>
        </w:rPr>
        <w:t>B</w:t>
      </w:r>
      <w:r w:rsidR="008A6D23" w:rsidRPr="009204A5">
        <w:rPr>
          <w:szCs w:val="26"/>
        </w:rPr>
        <w:t xml:space="preserve">ehavior </w:t>
      </w:r>
      <w:r w:rsidR="0036193D" w:rsidRPr="009204A5">
        <w:rPr>
          <w:szCs w:val="26"/>
        </w:rPr>
        <w:t xml:space="preserve">accurately predict beliefs? </w:t>
      </w:r>
    </w:p>
    <w:p w14:paraId="4A93F1A9" w14:textId="514C8AE9" w:rsidR="0012141E" w:rsidRPr="009204A5" w:rsidRDefault="0012141E" w:rsidP="00CC2732">
      <w:pPr>
        <w:ind w:left="360" w:hanging="360"/>
        <w:rPr>
          <w:b/>
          <w:szCs w:val="26"/>
        </w:rPr>
      </w:pPr>
      <w:r w:rsidRPr="009204A5">
        <w:rPr>
          <w:szCs w:val="26"/>
        </w:rPr>
        <w:t>10. Tell the participants</w:t>
      </w:r>
      <w:r w:rsidR="00715362" w:rsidRPr="009204A5">
        <w:rPr>
          <w:szCs w:val="26"/>
        </w:rPr>
        <w:t>:</w:t>
      </w:r>
      <w:r w:rsidRPr="009204A5">
        <w:rPr>
          <w:szCs w:val="26"/>
        </w:rPr>
        <w:t xml:space="preserve"> We will now see what happens when we look at your </w:t>
      </w:r>
      <w:r w:rsidR="008A6D23">
        <w:rPr>
          <w:i/>
          <w:szCs w:val="26"/>
        </w:rPr>
        <w:t>Behavior</w:t>
      </w:r>
      <w:r w:rsidRPr="009204A5">
        <w:rPr>
          <w:i/>
          <w:szCs w:val="26"/>
        </w:rPr>
        <w:t>s</w:t>
      </w:r>
      <w:r w:rsidRPr="009204A5">
        <w:rPr>
          <w:szCs w:val="26"/>
        </w:rPr>
        <w:t>.</w:t>
      </w:r>
    </w:p>
    <w:p w14:paraId="28AAC939" w14:textId="0079F2B3" w:rsidR="0012141E" w:rsidRPr="009204A5" w:rsidRDefault="0012141E" w:rsidP="00CC2732">
      <w:pPr>
        <w:ind w:left="360" w:hanging="360"/>
        <w:rPr>
          <w:szCs w:val="26"/>
        </w:rPr>
      </w:pPr>
      <w:r w:rsidRPr="009204A5">
        <w:rPr>
          <w:szCs w:val="26"/>
        </w:rPr>
        <w:t xml:space="preserve">11. Ask a participant to remove the </w:t>
      </w:r>
      <w:r w:rsidRPr="009204A5">
        <w:rPr>
          <w:i/>
          <w:szCs w:val="26"/>
        </w:rPr>
        <w:t>belief</w:t>
      </w:r>
      <w:r w:rsidRPr="009204A5">
        <w:rPr>
          <w:szCs w:val="26"/>
        </w:rPr>
        <w:t xml:space="preserve"> statements from each of the three stacks of papers to reveal the </w:t>
      </w:r>
      <w:r w:rsidRPr="009204A5">
        <w:rPr>
          <w:i/>
          <w:szCs w:val="26"/>
        </w:rPr>
        <w:t>action</w:t>
      </w:r>
      <w:r w:rsidRPr="009204A5">
        <w:rPr>
          <w:szCs w:val="26"/>
        </w:rPr>
        <w:t xml:space="preserve"> statements. Ask participants to read the </w:t>
      </w:r>
      <w:r w:rsidRPr="009204A5">
        <w:rPr>
          <w:i/>
          <w:szCs w:val="26"/>
        </w:rPr>
        <w:t>action</w:t>
      </w:r>
      <w:r w:rsidRPr="009204A5">
        <w:rPr>
          <w:szCs w:val="26"/>
        </w:rPr>
        <w:t xml:space="preserve"> statements and reposition themselves according to what they actually did (i.e.</w:t>
      </w:r>
      <w:r w:rsidR="00715362" w:rsidRPr="009204A5">
        <w:rPr>
          <w:szCs w:val="26"/>
        </w:rPr>
        <w:t>,</w:t>
      </w:r>
      <w:r w:rsidRPr="009204A5">
        <w:rPr>
          <w:szCs w:val="26"/>
        </w:rPr>
        <w:t xml:space="preserve"> their </w:t>
      </w:r>
      <w:r w:rsidR="008A6D23">
        <w:rPr>
          <w:szCs w:val="26"/>
        </w:rPr>
        <w:t>Behavior</w:t>
      </w:r>
      <w:r w:rsidRPr="009204A5">
        <w:rPr>
          <w:szCs w:val="26"/>
        </w:rPr>
        <w:t>s).</w:t>
      </w:r>
    </w:p>
    <w:p w14:paraId="3AF6479B" w14:textId="61607FA3" w:rsidR="0012141E" w:rsidRPr="009204A5" w:rsidRDefault="0012141E" w:rsidP="00CC2732">
      <w:pPr>
        <w:ind w:left="360" w:hanging="360"/>
        <w:rPr>
          <w:szCs w:val="26"/>
        </w:rPr>
      </w:pPr>
      <w:r w:rsidRPr="009204A5">
        <w:rPr>
          <w:szCs w:val="26"/>
        </w:rPr>
        <w:t xml:space="preserve">12. </w:t>
      </w:r>
      <w:r w:rsidR="00104489" w:rsidRPr="009204A5">
        <w:rPr>
          <w:szCs w:val="26"/>
        </w:rPr>
        <w:tab/>
      </w:r>
      <w:r w:rsidRPr="009204A5">
        <w:rPr>
          <w:szCs w:val="26"/>
        </w:rPr>
        <w:t>Ask participants</w:t>
      </w:r>
      <w:r w:rsidR="006E01DB" w:rsidRPr="009204A5">
        <w:rPr>
          <w:szCs w:val="26"/>
        </w:rPr>
        <w:t>:</w:t>
      </w:r>
      <w:r w:rsidRPr="009204A5">
        <w:rPr>
          <w:szCs w:val="26"/>
        </w:rPr>
        <w:t xml:space="preserve"> What differences do you see? </w:t>
      </w:r>
      <w:r w:rsidR="006E01DB" w:rsidRPr="009204A5">
        <w:rPr>
          <w:szCs w:val="26"/>
        </w:rPr>
        <w:t>Any observations on d</w:t>
      </w:r>
      <w:r w:rsidRPr="009204A5">
        <w:rPr>
          <w:szCs w:val="26"/>
        </w:rPr>
        <w:t>emographic</w:t>
      </w:r>
      <w:r w:rsidR="006E01DB" w:rsidRPr="009204A5">
        <w:rPr>
          <w:szCs w:val="26"/>
        </w:rPr>
        <w:t>s,</w:t>
      </w:r>
      <w:r w:rsidRPr="009204A5">
        <w:rPr>
          <w:szCs w:val="26"/>
        </w:rPr>
        <w:t xml:space="preserve"> profession</w:t>
      </w:r>
      <w:r w:rsidR="006E01DB" w:rsidRPr="009204A5">
        <w:rPr>
          <w:szCs w:val="26"/>
        </w:rPr>
        <w:t>, g</w:t>
      </w:r>
      <w:r w:rsidRPr="009204A5">
        <w:rPr>
          <w:szCs w:val="26"/>
        </w:rPr>
        <w:t>ender</w:t>
      </w:r>
      <w:r w:rsidR="006E01DB" w:rsidRPr="009204A5">
        <w:rPr>
          <w:szCs w:val="26"/>
        </w:rPr>
        <w:t>, or a</w:t>
      </w:r>
      <w:r w:rsidRPr="009204A5">
        <w:rPr>
          <w:szCs w:val="26"/>
        </w:rPr>
        <w:t xml:space="preserve">ge? To what extent did your knowledge and belief predict your </w:t>
      </w:r>
      <w:r w:rsidR="008A6D23">
        <w:rPr>
          <w:szCs w:val="26"/>
        </w:rPr>
        <w:t>Behavior</w:t>
      </w:r>
      <w:r w:rsidRPr="009204A5">
        <w:rPr>
          <w:szCs w:val="26"/>
        </w:rPr>
        <w:t>?</w:t>
      </w:r>
    </w:p>
    <w:p w14:paraId="1525CC1E" w14:textId="075F19D0" w:rsidR="0012141E" w:rsidRPr="009204A5" w:rsidRDefault="0012141E" w:rsidP="00CC2732">
      <w:pPr>
        <w:ind w:left="360" w:hanging="360"/>
        <w:rPr>
          <w:szCs w:val="26"/>
        </w:rPr>
      </w:pPr>
      <w:r w:rsidRPr="009204A5">
        <w:rPr>
          <w:szCs w:val="26"/>
        </w:rPr>
        <w:t xml:space="preserve">13. </w:t>
      </w:r>
      <w:r w:rsidR="00104489" w:rsidRPr="009204A5">
        <w:rPr>
          <w:szCs w:val="26"/>
        </w:rPr>
        <w:tab/>
      </w:r>
      <w:r w:rsidRPr="009204A5">
        <w:rPr>
          <w:szCs w:val="26"/>
        </w:rPr>
        <w:t>Stress that what we know and believe is often quite different from what we do. Introduce the terms “Doer” and “</w:t>
      </w:r>
      <w:r w:rsidR="00E56C79">
        <w:rPr>
          <w:szCs w:val="26"/>
        </w:rPr>
        <w:t>Non-Doer</w:t>
      </w:r>
      <w:r w:rsidRPr="009204A5">
        <w:rPr>
          <w:szCs w:val="26"/>
        </w:rPr>
        <w:t>”</w:t>
      </w:r>
      <w:r w:rsidR="0036193D" w:rsidRPr="009204A5">
        <w:rPr>
          <w:szCs w:val="26"/>
        </w:rPr>
        <w:t>,</w:t>
      </w:r>
      <w:r w:rsidR="005F577C" w:rsidRPr="009204A5">
        <w:rPr>
          <w:szCs w:val="26"/>
        </w:rPr>
        <w:t xml:space="preserve"> </w:t>
      </w:r>
      <w:r w:rsidR="0036193D" w:rsidRPr="009204A5">
        <w:rPr>
          <w:szCs w:val="26"/>
        </w:rPr>
        <w:t>e</w:t>
      </w:r>
      <w:r w:rsidR="00433E82" w:rsidRPr="009204A5">
        <w:rPr>
          <w:szCs w:val="26"/>
        </w:rPr>
        <w:t xml:space="preserve">xplaining that </w:t>
      </w:r>
      <w:r w:rsidR="008B2EE4" w:rsidRPr="009204A5">
        <w:rPr>
          <w:szCs w:val="26"/>
        </w:rPr>
        <w:t>D</w:t>
      </w:r>
      <w:r w:rsidR="00433E82" w:rsidRPr="009204A5">
        <w:rPr>
          <w:szCs w:val="26"/>
        </w:rPr>
        <w:t xml:space="preserve">oers are those people </w:t>
      </w:r>
      <w:r w:rsidR="008B2EE4" w:rsidRPr="009204A5">
        <w:rPr>
          <w:szCs w:val="26"/>
        </w:rPr>
        <w:t>that</w:t>
      </w:r>
      <w:r w:rsidR="00433E82" w:rsidRPr="009204A5">
        <w:rPr>
          <w:szCs w:val="26"/>
        </w:rPr>
        <w:t xml:space="preserve"> practice the ideal </w:t>
      </w:r>
      <w:r w:rsidR="008A6D23">
        <w:rPr>
          <w:szCs w:val="26"/>
        </w:rPr>
        <w:t>Behavior</w:t>
      </w:r>
      <w:r w:rsidR="00433E82" w:rsidRPr="009204A5">
        <w:rPr>
          <w:szCs w:val="26"/>
        </w:rPr>
        <w:t xml:space="preserve"> and </w:t>
      </w:r>
      <w:r w:rsidR="00E56C79">
        <w:rPr>
          <w:szCs w:val="26"/>
        </w:rPr>
        <w:t>Non-Doer</w:t>
      </w:r>
      <w:r w:rsidR="00433E82" w:rsidRPr="009204A5">
        <w:rPr>
          <w:szCs w:val="26"/>
        </w:rPr>
        <w:t xml:space="preserve">s are </w:t>
      </w:r>
      <w:r w:rsidR="0036193D" w:rsidRPr="009204A5">
        <w:rPr>
          <w:szCs w:val="26"/>
        </w:rPr>
        <w:t xml:space="preserve">all </w:t>
      </w:r>
      <w:r w:rsidR="00433E82" w:rsidRPr="009204A5">
        <w:rPr>
          <w:szCs w:val="26"/>
        </w:rPr>
        <w:t xml:space="preserve">those people </w:t>
      </w:r>
      <w:r w:rsidR="008B2EE4" w:rsidRPr="009204A5">
        <w:rPr>
          <w:szCs w:val="26"/>
        </w:rPr>
        <w:t>that</w:t>
      </w:r>
      <w:r w:rsidR="00433E82" w:rsidRPr="009204A5">
        <w:rPr>
          <w:szCs w:val="26"/>
        </w:rPr>
        <w:t xml:space="preserve"> do</w:t>
      </w:r>
      <w:r w:rsidR="008B2EE4" w:rsidRPr="009204A5">
        <w:rPr>
          <w:szCs w:val="26"/>
        </w:rPr>
        <w:t xml:space="preserve"> </w:t>
      </w:r>
      <w:r w:rsidR="00433E82" w:rsidRPr="009204A5">
        <w:rPr>
          <w:szCs w:val="26"/>
        </w:rPr>
        <w:t>n</w:t>
      </w:r>
      <w:r w:rsidR="008B2EE4" w:rsidRPr="009204A5">
        <w:rPr>
          <w:szCs w:val="26"/>
        </w:rPr>
        <w:t>o</w:t>
      </w:r>
      <w:r w:rsidR="00433E82" w:rsidRPr="009204A5">
        <w:rPr>
          <w:szCs w:val="26"/>
        </w:rPr>
        <w:t xml:space="preserve">t practice that </w:t>
      </w:r>
      <w:r w:rsidR="008A6D23">
        <w:rPr>
          <w:szCs w:val="26"/>
        </w:rPr>
        <w:t>Behavior</w:t>
      </w:r>
      <w:r w:rsidR="00433E82" w:rsidRPr="009204A5">
        <w:rPr>
          <w:szCs w:val="26"/>
        </w:rPr>
        <w:t xml:space="preserve">. </w:t>
      </w:r>
      <w:r w:rsidRPr="009204A5">
        <w:rPr>
          <w:szCs w:val="26"/>
        </w:rPr>
        <w:t xml:space="preserve">Explain that identifying Doers and </w:t>
      </w:r>
      <w:r w:rsidR="00E56C79">
        <w:rPr>
          <w:szCs w:val="26"/>
        </w:rPr>
        <w:t>Non-Doer</w:t>
      </w:r>
      <w:r w:rsidRPr="009204A5">
        <w:rPr>
          <w:szCs w:val="26"/>
        </w:rPr>
        <w:t>s is an important part of this type of research.</w:t>
      </w:r>
    </w:p>
    <w:p w14:paraId="66146753" w14:textId="77777777" w:rsidR="0012141E" w:rsidRPr="009204A5" w:rsidRDefault="0012141E" w:rsidP="00CC2732">
      <w:pPr>
        <w:ind w:left="360" w:hanging="360"/>
        <w:rPr>
          <w:szCs w:val="26"/>
        </w:rPr>
      </w:pPr>
      <w:r w:rsidRPr="009204A5">
        <w:rPr>
          <w:szCs w:val="26"/>
        </w:rPr>
        <w:t xml:space="preserve">14. </w:t>
      </w:r>
      <w:r w:rsidR="00104489" w:rsidRPr="009204A5">
        <w:rPr>
          <w:szCs w:val="26"/>
        </w:rPr>
        <w:tab/>
      </w:r>
      <w:r w:rsidRPr="009204A5">
        <w:rPr>
          <w:szCs w:val="26"/>
        </w:rPr>
        <w:t>While participants are still standing in their groups, ask</w:t>
      </w:r>
      <w:r w:rsidR="006E01DB" w:rsidRPr="009204A5">
        <w:rPr>
          <w:b/>
          <w:szCs w:val="26"/>
        </w:rPr>
        <w:t xml:space="preserve">: </w:t>
      </w:r>
      <w:r w:rsidRPr="009204A5">
        <w:rPr>
          <w:szCs w:val="26"/>
        </w:rPr>
        <w:t>If you had to pick one sub-group of your target audience to work with first, which group would you</w:t>
      </w:r>
      <w:r w:rsidRPr="009204A5">
        <w:rPr>
          <w:b/>
          <w:szCs w:val="26"/>
        </w:rPr>
        <w:t xml:space="preserve"> </w:t>
      </w:r>
      <w:r w:rsidRPr="009204A5">
        <w:rPr>
          <w:szCs w:val="26"/>
        </w:rPr>
        <w:t xml:space="preserve">pick? Introduce the term </w:t>
      </w:r>
      <w:r w:rsidR="006E01DB" w:rsidRPr="009204A5">
        <w:rPr>
          <w:szCs w:val="26"/>
        </w:rPr>
        <w:t>“</w:t>
      </w:r>
      <w:r w:rsidRPr="009204A5">
        <w:rPr>
          <w:szCs w:val="26"/>
        </w:rPr>
        <w:t>target of opportunity</w:t>
      </w:r>
      <w:r w:rsidR="006E01DB" w:rsidRPr="009204A5">
        <w:rPr>
          <w:szCs w:val="26"/>
        </w:rPr>
        <w:t>”</w:t>
      </w:r>
      <w:r w:rsidRPr="009204A5">
        <w:rPr>
          <w:szCs w:val="26"/>
        </w:rPr>
        <w:t>, that is, looking at sub-groups that may initially be more prone to change (</w:t>
      </w:r>
      <w:r w:rsidR="006E01DB" w:rsidRPr="009204A5">
        <w:rPr>
          <w:szCs w:val="26"/>
        </w:rPr>
        <w:t xml:space="preserve">also known as </w:t>
      </w:r>
      <w:r w:rsidRPr="009204A5">
        <w:rPr>
          <w:szCs w:val="26"/>
        </w:rPr>
        <w:t>“low hanging fruit”). This may be people with the greatest desire to change due to vulnerability or those for whom the transition would not be difficult</w:t>
      </w:r>
      <w:r w:rsidR="00364D51" w:rsidRPr="009204A5">
        <w:rPr>
          <w:szCs w:val="26"/>
        </w:rPr>
        <w:t xml:space="preserve"> </w:t>
      </w:r>
      <w:r w:rsidRPr="009204A5">
        <w:rPr>
          <w:szCs w:val="26"/>
        </w:rPr>
        <w:t>(a Positive Deviant)</w:t>
      </w:r>
      <w:r w:rsidR="006E01DB" w:rsidRPr="009204A5">
        <w:rPr>
          <w:szCs w:val="26"/>
        </w:rPr>
        <w:t>.</w:t>
      </w:r>
    </w:p>
    <w:p w14:paraId="37CCBF7B" w14:textId="70EF391F" w:rsidR="006E01DB" w:rsidRPr="009204A5" w:rsidRDefault="0012141E" w:rsidP="00CC2732">
      <w:pPr>
        <w:ind w:left="360" w:hanging="360"/>
        <w:rPr>
          <w:szCs w:val="26"/>
        </w:rPr>
      </w:pPr>
      <w:r w:rsidRPr="009204A5">
        <w:rPr>
          <w:szCs w:val="26"/>
        </w:rPr>
        <w:lastRenderedPageBreak/>
        <w:t xml:space="preserve">15. </w:t>
      </w:r>
      <w:r w:rsidR="00104489" w:rsidRPr="009204A5">
        <w:rPr>
          <w:szCs w:val="26"/>
        </w:rPr>
        <w:tab/>
      </w:r>
      <w:r w:rsidR="008B4B60" w:rsidRPr="009204A5">
        <w:rPr>
          <w:szCs w:val="26"/>
        </w:rPr>
        <w:t xml:space="preserve">Explain that if you are conducting a Barrier Analysis, you will need to find 45 Doers and 45 </w:t>
      </w:r>
      <w:r w:rsidR="00E56C79">
        <w:rPr>
          <w:szCs w:val="26"/>
        </w:rPr>
        <w:t>Non-Doer</w:t>
      </w:r>
      <w:r w:rsidR="008B4B60" w:rsidRPr="009204A5">
        <w:rPr>
          <w:szCs w:val="26"/>
        </w:rPr>
        <w:t>s.</w:t>
      </w:r>
      <w:r w:rsidR="005F577C" w:rsidRPr="009204A5">
        <w:rPr>
          <w:szCs w:val="26"/>
        </w:rPr>
        <w:t xml:space="preserve"> </w:t>
      </w:r>
      <w:r w:rsidR="008B4B60" w:rsidRPr="009204A5">
        <w:rPr>
          <w:szCs w:val="26"/>
        </w:rPr>
        <w:t>Explain that</w:t>
      </w:r>
      <w:r w:rsidR="00643F89" w:rsidRPr="009204A5">
        <w:rPr>
          <w:szCs w:val="26"/>
        </w:rPr>
        <w:t xml:space="preserve"> sometime</w:t>
      </w:r>
      <w:r w:rsidR="00183B49" w:rsidRPr="009204A5">
        <w:rPr>
          <w:szCs w:val="26"/>
        </w:rPr>
        <w:t>s</w:t>
      </w:r>
      <w:r w:rsidR="00643F89" w:rsidRPr="009204A5">
        <w:rPr>
          <w:szCs w:val="26"/>
        </w:rPr>
        <w:t xml:space="preserve"> you have to </w:t>
      </w:r>
      <w:r w:rsidR="008B4B60" w:rsidRPr="009204A5">
        <w:rPr>
          <w:szCs w:val="26"/>
        </w:rPr>
        <w:t xml:space="preserve">modify </w:t>
      </w:r>
      <w:r w:rsidR="00643F89" w:rsidRPr="009204A5">
        <w:rPr>
          <w:szCs w:val="26"/>
        </w:rPr>
        <w:t xml:space="preserve">the definition of a </w:t>
      </w:r>
      <w:r w:rsidR="006E01DB" w:rsidRPr="009204A5">
        <w:rPr>
          <w:szCs w:val="26"/>
        </w:rPr>
        <w:t>D</w:t>
      </w:r>
      <w:r w:rsidR="00643F89" w:rsidRPr="009204A5">
        <w:rPr>
          <w:szCs w:val="26"/>
        </w:rPr>
        <w:t>oer</w:t>
      </w:r>
      <w:r w:rsidR="006E01DB" w:rsidRPr="009204A5">
        <w:rPr>
          <w:szCs w:val="26"/>
        </w:rPr>
        <w:t>—</w:t>
      </w:r>
      <w:r w:rsidR="00183B49" w:rsidRPr="009204A5">
        <w:rPr>
          <w:szCs w:val="26"/>
        </w:rPr>
        <w:t>just for the research</w:t>
      </w:r>
      <w:r w:rsidR="006E01DB" w:rsidRPr="009204A5">
        <w:rPr>
          <w:szCs w:val="26"/>
        </w:rPr>
        <w:t>—</w:t>
      </w:r>
      <w:r w:rsidR="00643F89" w:rsidRPr="009204A5">
        <w:rPr>
          <w:szCs w:val="26"/>
        </w:rPr>
        <w:t>to find enough people to interview.</w:t>
      </w:r>
      <w:r w:rsidR="005F577C" w:rsidRPr="009204A5">
        <w:rPr>
          <w:szCs w:val="26"/>
        </w:rPr>
        <w:t xml:space="preserve"> </w:t>
      </w:r>
      <w:r w:rsidR="008B4B60" w:rsidRPr="009204A5">
        <w:rPr>
          <w:szCs w:val="26"/>
        </w:rPr>
        <w:t xml:space="preserve">This is called </w:t>
      </w:r>
      <w:r w:rsidR="0092468B" w:rsidRPr="009204A5">
        <w:rPr>
          <w:szCs w:val="26"/>
        </w:rPr>
        <w:t>“</w:t>
      </w:r>
      <w:r w:rsidR="008B4B60" w:rsidRPr="009204A5">
        <w:rPr>
          <w:szCs w:val="26"/>
        </w:rPr>
        <w:t xml:space="preserve">relaxing the </w:t>
      </w:r>
      <w:r w:rsidR="008A6D23">
        <w:rPr>
          <w:szCs w:val="26"/>
        </w:rPr>
        <w:t>Behavior</w:t>
      </w:r>
      <w:r w:rsidR="0092468B" w:rsidRPr="009204A5">
        <w:rPr>
          <w:szCs w:val="26"/>
        </w:rPr>
        <w:t>.</w:t>
      </w:r>
      <w:r w:rsidR="008B4B60" w:rsidRPr="009204A5">
        <w:rPr>
          <w:szCs w:val="26"/>
        </w:rPr>
        <w:t>”</w:t>
      </w:r>
      <w:r w:rsidR="005F577C" w:rsidRPr="009204A5">
        <w:rPr>
          <w:szCs w:val="26"/>
        </w:rPr>
        <w:t xml:space="preserve"> </w:t>
      </w:r>
      <w:r w:rsidR="00643F89" w:rsidRPr="009204A5">
        <w:rPr>
          <w:szCs w:val="26"/>
        </w:rPr>
        <w:t xml:space="preserve">This happens when the </w:t>
      </w:r>
      <w:r w:rsidR="008A6D23">
        <w:rPr>
          <w:szCs w:val="26"/>
        </w:rPr>
        <w:t>Behavior</w:t>
      </w:r>
      <w:r w:rsidR="00643F89" w:rsidRPr="009204A5">
        <w:rPr>
          <w:szCs w:val="26"/>
        </w:rPr>
        <w:t xml:space="preserve"> is new, very rare</w:t>
      </w:r>
      <w:r w:rsidR="006E01DB" w:rsidRPr="009204A5">
        <w:rPr>
          <w:szCs w:val="26"/>
        </w:rPr>
        <w:t>,</w:t>
      </w:r>
      <w:r w:rsidR="00643F89" w:rsidRPr="009204A5">
        <w:rPr>
          <w:szCs w:val="26"/>
        </w:rPr>
        <w:t xml:space="preserve"> or difficult</w:t>
      </w:r>
      <w:r w:rsidR="00183B49" w:rsidRPr="009204A5">
        <w:rPr>
          <w:szCs w:val="26"/>
        </w:rPr>
        <w:t>.</w:t>
      </w:r>
      <w:r w:rsidR="00364D51" w:rsidRPr="009204A5">
        <w:rPr>
          <w:szCs w:val="26"/>
        </w:rPr>
        <w:t xml:space="preserve"> </w:t>
      </w:r>
    </w:p>
    <w:p w14:paraId="44DAB3D7" w14:textId="1CA2D728" w:rsidR="0012141E" w:rsidRPr="009204A5" w:rsidRDefault="006E01DB" w:rsidP="00CC2732">
      <w:pPr>
        <w:ind w:left="360" w:hanging="360"/>
        <w:rPr>
          <w:szCs w:val="26"/>
        </w:rPr>
      </w:pPr>
      <w:r w:rsidRPr="009204A5">
        <w:rPr>
          <w:szCs w:val="26"/>
        </w:rPr>
        <w:tab/>
      </w:r>
      <w:r w:rsidR="00183B49" w:rsidRPr="009204A5">
        <w:rPr>
          <w:szCs w:val="26"/>
        </w:rPr>
        <w:t>Ask</w:t>
      </w:r>
      <w:r w:rsidRPr="009204A5">
        <w:rPr>
          <w:szCs w:val="26"/>
        </w:rPr>
        <w:t xml:space="preserve"> participants</w:t>
      </w:r>
      <w:r w:rsidR="00183B49" w:rsidRPr="009204A5">
        <w:rPr>
          <w:szCs w:val="26"/>
        </w:rPr>
        <w:t>:</w:t>
      </w:r>
      <w:r w:rsidR="00364D51" w:rsidRPr="009204A5">
        <w:rPr>
          <w:szCs w:val="26"/>
        </w:rPr>
        <w:t xml:space="preserve"> </w:t>
      </w:r>
      <w:r w:rsidR="00183B49" w:rsidRPr="009204A5">
        <w:rPr>
          <w:szCs w:val="26"/>
        </w:rPr>
        <w:t>What is the desired and idea</w:t>
      </w:r>
      <w:r w:rsidRPr="009204A5">
        <w:rPr>
          <w:szCs w:val="26"/>
        </w:rPr>
        <w:t>l</w:t>
      </w:r>
      <w:r w:rsidR="00183B49" w:rsidRPr="009204A5">
        <w:rPr>
          <w:szCs w:val="26"/>
        </w:rPr>
        <w:t xml:space="preserve"> </w:t>
      </w:r>
      <w:r w:rsidR="008A6D23">
        <w:rPr>
          <w:szCs w:val="26"/>
        </w:rPr>
        <w:t>Behavior</w:t>
      </w:r>
      <w:r w:rsidR="00183B49" w:rsidRPr="009204A5">
        <w:rPr>
          <w:szCs w:val="26"/>
        </w:rPr>
        <w:t xml:space="preserve"> that we are studying for our Healthy Heart Project? </w:t>
      </w:r>
      <w:r w:rsidRPr="009204A5">
        <w:rPr>
          <w:szCs w:val="26"/>
        </w:rPr>
        <w:t>They should answer:</w:t>
      </w:r>
      <w:r w:rsidR="00183B49" w:rsidRPr="009204A5">
        <w:rPr>
          <w:szCs w:val="26"/>
        </w:rPr>
        <w:t xml:space="preserve"> 30 </w:t>
      </w:r>
      <w:r w:rsidR="00F6431F" w:rsidRPr="009204A5">
        <w:rPr>
          <w:szCs w:val="26"/>
        </w:rPr>
        <w:t>minutes</w:t>
      </w:r>
      <w:r w:rsidR="00183B49" w:rsidRPr="009204A5">
        <w:rPr>
          <w:szCs w:val="26"/>
        </w:rPr>
        <w:t xml:space="preserve"> of moderate exercise </w:t>
      </w:r>
      <w:r w:rsidR="008B4B60" w:rsidRPr="009204A5">
        <w:rPr>
          <w:szCs w:val="26"/>
        </w:rPr>
        <w:t xml:space="preserve">at least </w:t>
      </w:r>
      <w:r w:rsidRPr="009204A5">
        <w:rPr>
          <w:szCs w:val="26"/>
        </w:rPr>
        <w:t>five</w:t>
      </w:r>
      <w:r w:rsidR="00364D51" w:rsidRPr="009204A5">
        <w:rPr>
          <w:szCs w:val="26"/>
        </w:rPr>
        <w:t xml:space="preserve"> </w:t>
      </w:r>
      <w:r w:rsidR="00183B49" w:rsidRPr="009204A5">
        <w:rPr>
          <w:szCs w:val="26"/>
        </w:rPr>
        <w:t>times per week.</w:t>
      </w:r>
      <w:r w:rsidR="00364D51" w:rsidRPr="009204A5">
        <w:rPr>
          <w:szCs w:val="26"/>
        </w:rPr>
        <w:t xml:space="preserve"> </w:t>
      </w:r>
      <w:r w:rsidRPr="009204A5">
        <w:rPr>
          <w:szCs w:val="26"/>
        </w:rPr>
        <w:t>Then a</w:t>
      </w:r>
      <w:r w:rsidR="00183B49" w:rsidRPr="009204A5">
        <w:rPr>
          <w:szCs w:val="26"/>
        </w:rPr>
        <w:t>sk:</w:t>
      </w:r>
      <w:r w:rsidR="00364D51" w:rsidRPr="009204A5">
        <w:rPr>
          <w:szCs w:val="26"/>
        </w:rPr>
        <w:t xml:space="preserve"> </w:t>
      </w:r>
      <w:r w:rsidR="008B4B60" w:rsidRPr="009204A5">
        <w:rPr>
          <w:szCs w:val="26"/>
        </w:rPr>
        <w:t xml:space="preserve">How might we relax this </w:t>
      </w:r>
      <w:r w:rsidR="008A6D23">
        <w:rPr>
          <w:szCs w:val="26"/>
        </w:rPr>
        <w:t>Behavior</w:t>
      </w:r>
      <w:r w:rsidR="008B4B60" w:rsidRPr="009204A5">
        <w:rPr>
          <w:szCs w:val="26"/>
        </w:rPr>
        <w:t xml:space="preserve"> statement? </w:t>
      </w:r>
      <w:r w:rsidRPr="009204A5">
        <w:rPr>
          <w:szCs w:val="26"/>
        </w:rPr>
        <w:t xml:space="preserve">Answers should lead to </w:t>
      </w:r>
      <w:r w:rsidR="00183B49" w:rsidRPr="009204A5">
        <w:rPr>
          <w:szCs w:val="26"/>
        </w:rPr>
        <w:t xml:space="preserve">someone who exercised </w:t>
      </w:r>
      <w:r w:rsidRPr="009204A5">
        <w:rPr>
          <w:szCs w:val="26"/>
        </w:rPr>
        <w:t>four</w:t>
      </w:r>
      <w:r w:rsidR="00183B49" w:rsidRPr="009204A5">
        <w:rPr>
          <w:szCs w:val="26"/>
        </w:rPr>
        <w:t xml:space="preserve"> times a week for 30 </w:t>
      </w:r>
      <w:r w:rsidR="00F6431F" w:rsidRPr="009204A5">
        <w:rPr>
          <w:szCs w:val="26"/>
        </w:rPr>
        <w:t>minutes</w:t>
      </w:r>
      <w:r w:rsidR="008B4B60" w:rsidRPr="009204A5">
        <w:rPr>
          <w:szCs w:val="26"/>
        </w:rPr>
        <w:t>, or 20 minutes.</w:t>
      </w:r>
      <w:r w:rsidR="005F577C" w:rsidRPr="009204A5">
        <w:rPr>
          <w:szCs w:val="26"/>
        </w:rPr>
        <w:t xml:space="preserve"> </w:t>
      </w:r>
      <w:r w:rsidR="008B4B60" w:rsidRPr="009204A5">
        <w:rPr>
          <w:szCs w:val="26"/>
        </w:rPr>
        <w:t xml:space="preserve">Remind participants that we only relax the </w:t>
      </w:r>
      <w:r w:rsidR="008A6D23">
        <w:rPr>
          <w:szCs w:val="26"/>
        </w:rPr>
        <w:t>Behavior</w:t>
      </w:r>
      <w:r w:rsidR="008B4B60" w:rsidRPr="009204A5">
        <w:rPr>
          <w:szCs w:val="26"/>
        </w:rPr>
        <w:t xml:space="preserve"> for the day of the research and only to classify respondents as Doers or </w:t>
      </w:r>
      <w:r w:rsidR="00E56C79">
        <w:rPr>
          <w:szCs w:val="26"/>
        </w:rPr>
        <w:t>Non-Doer</w:t>
      </w:r>
      <w:r w:rsidR="008B4B60" w:rsidRPr="009204A5">
        <w:rPr>
          <w:szCs w:val="26"/>
        </w:rPr>
        <w:t xml:space="preserve">s. During the rest of the interview and during the project you will be promoting the ideal </w:t>
      </w:r>
      <w:r w:rsidR="008A6D23">
        <w:rPr>
          <w:szCs w:val="26"/>
        </w:rPr>
        <w:t>Behavior</w:t>
      </w:r>
      <w:r w:rsidR="008B4B60" w:rsidRPr="009204A5">
        <w:rPr>
          <w:szCs w:val="26"/>
        </w:rPr>
        <w:t>.</w:t>
      </w:r>
      <w:r w:rsidR="005F577C" w:rsidRPr="009204A5">
        <w:rPr>
          <w:szCs w:val="26"/>
        </w:rPr>
        <w:t xml:space="preserve"> </w:t>
      </w:r>
      <w:r w:rsidR="008B4B60" w:rsidRPr="009204A5">
        <w:rPr>
          <w:szCs w:val="26"/>
        </w:rPr>
        <w:t xml:space="preserve">Explain that you should only relax the </w:t>
      </w:r>
      <w:r w:rsidR="008A6D23">
        <w:rPr>
          <w:szCs w:val="26"/>
        </w:rPr>
        <w:t>Behavior</w:t>
      </w:r>
      <w:r w:rsidR="008B4B60" w:rsidRPr="009204A5">
        <w:rPr>
          <w:szCs w:val="26"/>
        </w:rPr>
        <w:t xml:space="preserve"> just enough to get the requisite number of Doers.</w:t>
      </w:r>
      <w:r w:rsidR="005F577C" w:rsidRPr="009204A5">
        <w:rPr>
          <w:szCs w:val="26"/>
        </w:rPr>
        <w:t xml:space="preserve"> </w:t>
      </w:r>
      <w:r w:rsidR="008B4B60" w:rsidRPr="009204A5">
        <w:rPr>
          <w:szCs w:val="26"/>
        </w:rPr>
        <w:t xml:space="preserve">If you relax the </w:t>
      </w:r>
      <w:r w:rsidR="008A6D23">
        <w:rPr>
          <w:szCs w:val="26"/>
        </w:rPr>
        <w:t>Behavior</w:t>
      </w:r>
      <w:r w:rsidR="008B4B60" w:rsidRPr="009204A5">
        <w:rPr>
          <w:szCs w:val="26"/>
        </w:rPr>
        <w:t xml:space="preserve"> too much you won’t be able to find enough </w:t>
      </w:r>
      <w:r w:rsidR="00E56C79">
        <w:rPr>
          <w:szCs w:val="26"/>
        </w:rPr>
        <w:t>Non-Doer</w:t>
      </w:r>
      <w:r w:rsidR="008B4B60" w:rsidRPr="009204A5">
        <w:rPr>
          <w:szCs w:val="26"/>
        </w:rPr>
        <w:t xml:space="preserve">s. </w:t>
      </w:r>
    </w:p>
    <w:p w14:paraId="15321700" w14:textId="77777777" w:rsidR="0012141E" w:rsidRPr="009204A5" w:rsidRDefault="0012141E" w:rsidP="00CC2732">
      <w:pPr>
        <w:ind w:left="360" w:hanging="360"/>
      </w:pPr>
      <w:r w:rsidRPr="009204A5">
        <w:t xml:space="preserve">16. </w:t>
      </w:r>
      <w:r w:rsidR="00104489" w:rsidRPr="009204A5">
        <w:tab/>
      </w:r>
      <w:r w:rsidRPr="009204A5">
        <w:t>Ask participants</w:t>
      </w:r>
      <w:r w:rsidRPr="009204A5">
        <w:rPr>
          <w:sz w:val="25"/>
          <w:szCs w:val="25"/>
        </w:rPr>
        <w:t xml:space="preserve">: </w:t>
      </w:r>
      <w:r w:rsidRPr="009204A5">
        <w:t>What have we learned from this exercise?</w:t>
      </w:r>
      <w:r w:rsidRPr="009204A5">
        <w:rPr>
          <w:sz w:val="25"/>
          <w:szCs w:val="25"/>
        </w:rPr>
        <w:t xml:space="preserve"> </w:t>
      </w:r>
      <w:r w:rsidRPr="009204A5">
        <w:t xml:space="preserve">Help </w:t>
      </w:r>
      <w:r w:rsidR="006E01DB" w:rsidRPr="009204A5">
        <w:t xml:space="preserve">them </w:t>
      </w:r>
      <w:r w:rsidRPr="009204A5">
        <w:t>to draw out the following themes</w:t>
      </w:r>
      <w:r w:rsidR="00F055FC" w:rsidRPr="009204A5">
        <w:t>.</w:t>
      </w:r>
    </w:p>
    <w:p w14:paraId="3DA910F3" w14:textId="77777777" w:rsidR="0012141E" w:rsidRPr="009204A5" w:rsidRDefault="0012141E" w:rsidP="00CC2732">
      <w:pPr>
        <w:pStyle w:val="ListParagraph"/>
        <w:ind w:left="720"/>
      </w:pPr>
      <w:r w:rsidRPr="009204A5">
        <w:t>What people do doesn’t always reflect what they know or believe. That’s obvious to all of us when we think about our own actions, but sometimes when we’re planning health promotion, we forget this basic tenet.</w:t>
      </w:r>
    </w:p>
    <w:p w14:paraId="19FC0BBA" w14:textId="77777777" w:rsidR="0012141E" w:rsidRPr="009204A5" w:rsidRDefault="0012141E" w:rsidP="00CC2732">
      <w:pPr>
        <w:pStyle w:val="ListParagraph"/>
        <w:ind w:left="720"/>
      </w:pPr>
      <w:r w:rsidRPr="009204A5">
        <w:t>This reminds us that just giving people information is generally not enough</w:t>
      </w:r>
      <w:r w:rsidR="00F055FC" w:rsidRPr="009204A5">
        <w:t xml:space="preserve">; </w:t>
      </w:r>
      <w:r w:rsidRPr="009204A5">
        <w:t>even convincing them of a new belief may not move people to take a beneficial action.</w:t>
      </w:r>
    </w:p>
    <w:p w14:paraId="755AA30D" w14:textId="2E24E702" w:rsidR="008B4B60" w:rsidRPr="009204A5" w:rsidRDefault="008B4B60" w:rsidP="00715362">
      <w:pPr>
        <w:pStyle w:val="ListParagraph"/>
        <w:ind w:left="720"/>
      </w:pPr>
      <w:r w:rsidRPr="009204A5">
        <w:t xml:space="preserve">Definition of Doer and </w:t>
      </w:r>
      <w:r w:rsidR="00E56C79">
        <w:t>Non-Doer</w:t>
      </w:r>
    </w:p>
    <w:p w14:paraId="312E2AAD" w14:textId="77777777" w:rsidR="008B4B60" w:rsidRPr="009204A5" w:rsidRDefault="008B4B60" w:rsidP="00715362">
      <w:pPr>
        <w:pStyle w:val="ListParagraph"/>
        <w:ind w:left="720"/>
      </w:pPr>
      <w:r w:rsidRPr="009204A5">
        <w:t xml:space="preserve">Need to relax the behavior statement to get enough Doers. </w:t>
      </w:r>
    </w:p>
    <w:p w14:paraId="5327F98D" w14:textId="77777777" w:rsidR="00371C9F" w:rsidRPr="009204A5" w:rsidRDefault="0012141E" w:rsidP="00715362">
      <w:pPr>
        <w:pStyle w:val="ListParagraph"/>
        <w:ind w:left="720"/>
      </w:pPr>
      <w:r w:rsidRPr="009204A5">
        <w:t xml:space="preserve">This </w:t>
      </w:r>
      <w:r w:rsidR="00371C9F" w:rsidRPr="009204A5">
        <w:t>activity points us toward the need to conduct research</w:t>
      </w:r>
      <w:r w:rsidR="00F055FC" w:rsidRPr="009204A5">
        <w:t>,</w:t>
      </w:r>
      <w:r w:rsidR="00371C9F" w:rsidRPr="009204A5">
        <w:t xml:space="preserve"> which is the objective of this training</w:t>
      </w:r>
      <w:r w:rsidR="00F055FC" w:rsidRPr="009204A5">
        <w:t>.</w:t>
      </w:r>
    </w:p>
    <w:p w14:paraId="3F9D73BC" w14:textId="77777777" w:rsidR="00167CD8" w:rsidRPr="009204A5" w:rsidRDefault="00167CD8" w:rsidP="00CC2732">
      <w:pPr>
        <w:spacing w:after="0" w:line="276" w:lineRule="auto"/>
        <w:rPr>
          <w:rFonts w:ascii="Arial" w:eastAsia="Times New Roman" w:hAnsi="Arial" w:cs="Arial"/>
          <w:b/>
          <w:bCs/>
          <w:sz w:val="23"/>
          <w:szCs w:val="23"/>
        </w:rPr>
      </w:pPr>
      <w:r w:rsidRPr="009204A5">
        <w:rPr>
          <w:rFonts w:ascii="Arial" w:eastAsia="Times New Roman" w:hAnsi="Arial" w:cs="Arial"/>
          <w:b/>
          <w:bCs/>
          <w:sz w:val="23"/>
          <w:szCs w:val="23"/>
        </w:rPr>
        <w:br w:type="page"/>
      </w:r>
    </w:p>
    <w:p w14:paraId="166DC126" w14:textId="58C46276" w:rsidR="00371C9F" w:rsidRPr="009204A5" w:rsidRDefault="00B75354" w:rsidP="00CC2732">
      <w:pPr>
        <w:pStyle w:val="Heading2"/>
      </w:pPr>
      <w:bookmarkStart w:id="79" w:name="_Lesson_3_Flip"/>
      <w:bookmarkStart w:id="80" w:name="_Toc361008993"/>
      <w:bookmarkStart w:id="81" w:name="_Toc367548107"/>
      <w:bookmarkEnd w:id="79"/>
      <w:r w:rsidRPr="009204A5">
        <w:rPr>
          <w:rFonts w:eastAsia="Times New Roman"/>
        </w:rPr>
        <w:lastRenderedPageBreak/>
        <w:t xml:space="preserve">Lesson 3 </w:t>
      </w:r>
      <w:r w:rsidR="00371C9F" w:rsidRPr="009204A5">
        <w:rPr>
          <w:rFonts w:eastAsia="Times New Roman"/>
        </w:rPr>
        <w:t xml:space="preserve">Flip Charts </w:t>
      </w:r>
      <w:r w:rsidRPr="009204A5">
        <w:rPr>
          <w:rFonts w:eastAsia="Times New Roman"/>
        </w:rPr>
        <w:t>1–10:</w:t>
      </w:r>
      <w:r w:rsidR="003E4F5F" w:rsidRPr="009204A5">
        <w:rPr>
          <w:rFonts w:eastAsia="Times New Roman"/>
        </w:rPr>
        <w:t xml:space="preserve"> </w:t>
      </w:r>
      <w:r w:rsidR="00C55E3F">
        <w:rPr>
          <w:rFonts w:eastAsia="Times New Roman"/>
        </w:rPr>
        <w:t>“</w:t>
      </w:r>
      <w:r w:rsidR="006E20FA" w:rsidRPr="009204A5">
        <w:rPr>
          <w:rFonts w:eastAsia="Times New Roman"/>
        </w:rPr>
        <w:t>The</w:t>
      </w:r>
      <w:r w:rsidR="003E4F5F" w:rsidRPr="009204A5">
        <w:rPr>
          <w:rFonts w:eastAsia="Times New Roman"/>
        </w:rPr>
        <w:t xml:space="preserve"> Exercise</w:t>
      </w:r>
      <w:r w:rsidR="00C55E3F">
        <w:rPr>
          <w:rFonts w:eastAsia="Times New Roman"/>
        </w:rPr>
        <w:t>”</w:t>
      </w:r>
      <w:r w:rsidR="00371C9F" w:rsidRPr="009204A5">
        <w:rPr>
          <w:rFonts w:eastAsia="Times New Roman"/>
        </w:rPr>
        <w:t xml:space="preserve"> Exercise</w:t>
      </w:r>
      <w:bookmarkEnd w:id="80"/>
      <w:bookmarkEnd w:id="81"/>
      <w:r w:rsidR="00371C9F" w:rsidRPr="009204A5">
        <w:rPr>
          <w:rFonts w:eastAsia="Times New Roman"/>
        </w:rPr>
        <w:t xml:space="preserve"> </w:t>
      </w:r>
    </w:p>
    <w:p w14:paraId="0B979E15" w14:textId="77777777" w:rsidR="00B75354" w:rsidRPr="009204A5" w:rsidRDefault="00B75354" w:rsidP="00CC2732">
      <w:r w:rsidRPr="009204A5">
        <w:rPr>
          <w:rStyle w:val="Heading3Char"/>
        </w:rPr>
        <w:t>Behavior Change Goal</w:t>
      </w:r>
      <w:r w:rsidRPr="009204A5">
        <w:rPr>
          <w:b/>
        </w:rPr>
        <w:t xml:space="preserve"> </w:t>
      </w:r>
      <w:r w:rsidRPr="009204A5">
        <w:t>(Flip Chart 1)</w:t>
      </w:r>
      <w:r w:rsidRPr="009204A5">
        <w:rPr>
          <w:b/>
        </w:rPr>
        <w:t>:</w:t>
      </w:r>
      <w:r w:rsidR="008B4B60" w:rsidRPr="009204A5">
        <w:t xml:space="preserve"> Adults</w:t>
      </w:r>
      <w:r w:rsidRPr="009204A5">
        <w:t xml:space="preserve"> engage in at least 30 minutes of mod</w:t>
      </w:r>
      <w:r w:rsidR="003E4F5F" w:rsidRPr="009204A5">
        <w:t>erate physical exercise</w:t>
      </w:r>
      <w:r w:rsidRPr="009204A5">
        <w:t xml:space="preserve"> </w:t>
      </w:r>
      <w:r w:rsidR="008B4B60" w:rsidRPr="009204A5">
        <w:t xml:space="preserve">at least </w:t>
      </w:r>
      <w:r w:rsidRPr="009204A5">
        <w:t>four times per week.</w:t>
      </w:r>
    </w:p>
    <w:p w14:paraId="529845D9" w14:textId="77777777" w:rsidR="00B75354" w:rsidRPr="009204A5" w:rsidRDefault="00B75354" w:rsidP="00CC2732">
      <w:r w:rsidRPr="009204A5">
        <w:t>Three sets of flip charts are needed for this game, and each set should be taped to the wall, along with Flip Chart 1, above, so it is easy to remove each page as the next is revealed</w:t>
      </w:r>
      <w:r w:rsidR="008B4B60" w:rsidRPr="009204A5">
        <w:t>. Each set has three pages as follows, and each page should be taped</w:t>
      </w:r>
      <w:r w:rsidRPr="009204A5">
        <w:t xml:space="preserve"> on top of the others in the order they appear </w:t>
      </w:r>
      <w:r w:rsidR="008B4B60" w:rsidRPr="009204A5">
        <w:t>below. A blank</w:t>
      </w:r>
      <w:r w:rsidRPr="009204A5">
        <w:t xml:space="preserve"> page should be taped on top of each set so all pages are hidden.</w:t>
      </w:r>
    </w:p>
    <w:p w14:paraId="36BC74D8" w14:textId="77777777" w:rsidR="00B75354" w:rsidRPr="009204A5" w:rsidRDefault="00B75354" w:rsidP="00CC2732">
      <w:pPr>
        <w:pStyle w:val="Heading3"/>
      </w:pPr>
      <w:r w:rsidRPr="009204A5">
        <w:t xml:space="preserve">Set 1 </w:t>
      </w:r>
    </w:p>
    <w:p w14:paraId="76DB423B" w14:textId="77777777" w:rsidR="00B75354" w:rsidRPr="009204A5" w:rsidRDefault="00B75354" w:rsidP="00CC2732">
      <w:pPr>
        <w:ind w:left="1440" w:hanging="1440"/>
      </w:pPr>
      <w:r w:rsidRPr="009204A5">
        <w:t xml:space="preserve">Flip Chart 2. </w:t>
      </w:r>
      <w:r w:rsidRPr="009204A5">
        <w:tab/>
        <w:t xml:space="preserve">I know that getting exercise is very important. I have read multiple studies that prove it. I have also heard many advertisements promoting good health through exercise. </w:t>
      </w:r>
    </w:p>
    <w:p w14:paraId="5488C160" w14:textId="77777777" w:rsidR="00B75354" w:rsidRPr="009204A5" w:rsidRDefault="00B75354" w:rsidP="00CC2732">
      <w:pPr>
        <w:ind w:left="1440" w:hanging="1440"/>
      </w:pPr>
      <w:r w:rsidRPr="009204A5">
        <w:t xml:space="preserve">Flip Chart 3. </w:t>
      </w:r>
      <w:r w:rsidRPr="009204A5">
        <w:tab/>
        <w:t xml:space="preserve">I believe that getting exercise is very important. I think that everyone should exercise regularly, at least four times a week. </w:t>
      </w:r>
    </w:p>
    <w:p w14:paraId="1D6F681A" w14:textId="77777777" w:rsidR="00B75354" w:rsidRPr="009204A5" w:rsidRDefault="00B75354" w:rsidP="00CC2732">
      <w:pPr>
        <w:ind w:left="1440" w:hanging="1440"/>
      </w:pPr>
      <w:r w:rsidRPr="009204A5">
        <w:t xml:space="preserve">Flip Chart 4. </w:t>
      </w:r>
      <w:r w:rsidRPr="009204A5">
        <w:tab/>
        <w:t xml:space="preserve">Last week I exercised at least four times for at least 30 minutes at a time. </w:t>
      </w:r>
    </w:p>
    <w:p w14:paraId="55F97A52" w14:textId="77777777" w:rsidR="00B75354" w:rsidRPr="009204A5" w:rsidRDefault="008B4B60" w:rsidP="00CC2732">
      <w:pPr>
        <w:pStyle w:val="Heading3"/>
      </w:pPr>
      <w:r w:rsidRPr="009204A5">
        <w:t>Set 2</w:t>
      </w:r>
    </w:p>
    <w:p w14:paraId="5ED68390" w14:textId="77777777" w:rsidR="00B75354" w:rsidRPr="009204A5" w:rsidRDefault="00B75354" w:rsidP="00CC2732">
      <w:pPr>
        <w:ind w:left="1440" w:hanging="1440"/>
      </w:pPr>
      <w:r w:rsidRPr="009204A5">
        <w:t>Flip Chart 5.</w:t>
      </w:r>
      <w:r w:rsidRPr="009204A5">
        <w:tab/>
        <w:t xml:space="preserve">I have only heard that exercising can reduce your chance of heart disease. </w:t>
      </w:r>
    </w:p>
    <w:p w14:paraId="66821B1A" w14:textId="77777777" w:rsidR="00B75354" w:rsidRPr="009204A5" w:rsidRDefault="00B75354" w:rsidP="00CC2732">
      <w:pPr>
        <w:ind w:left="1440" w:hanging="1440"/>
      </w:pPr>
      <w:r w:rsidRPr="009204A5">
        <w:t xml:space="preserve">Flip Chart 6. </w:t>
      </w:r>
      <w:r w:rsidRPr="009204A5">
        <w:tab/>
        <w:t xml:space="preserve">I believe exercise is somewhat important. Most people should exercise one to two times per week. </w:t>
      </w:r>
    </w:p>
    <w:p w14:paraId="2856B4F3" w14:textId="77777777" w:rsidR="00B75354" w:rsidRPr="009204A5" w:rsidRDefault="00B75354" w:rsidP="00CC2732">
      <w:pPr>
        <w:ind w:left="1440" w:hanging="1440"/>
      </w:pPr>
      <w:r w:rsidRPr="009204A5">
        <w:t>Fli</w:t>
      </w:r>
      <w:r w:rsidR="003E4F5F" w:rsidRPr="009204A5">
        <w:t xml:space="preserve">p Chart 7. </w:t>
      </w:r>
      <w:r w:rsidR="003E4F5F" w:rsidRPr="009204A5">
        <w:tab/>
        <w:t xml:space="preserve">I exercised </w:t>
      </w:r>
      <w:r w:rsidRPr="009204A5">
        <w:t xml:space="preserve">twice last week. </w:t>
      </w:r>
    </w:p>
    <w:p w14:paraId="21689576" w14:textId="77777777" w:rsidR="00B75354" w:rsidRPr="009204A5" w:rsidRDefault="00B75354" w:rsidP="00CC2732">
      <w:pPr>
        <w:pStyle w:val="Heading3"/>
      </w:pPr>
      <w:r w:rsidRPr="009204A5">
        <w:t xml:space="preserve">Set 3 </w:t>
      </w:r>
    </w:p>
    <w:p w14:paraId="443A98C6" w14:textId="77777777" w:rsidR="00B75354" w:rsidRPr="009204A5" w:rsidRDefault="00B75354" w:rsidP="00CC2732">
      <w:pPr>
        <w:ind w:left="1440" w:hanging="1440"/>
      </w:pPr>
      <w:r w:rsidRPr="009204A5">
        <w:t>Flip Chart 8.</w:t>
      </w:r>
      <w:r w:rsidRPr="009204A5">
        <w:tab/>
        <w:t>I know that many people are in shape because they exercise, but I’m not sure how they do it.</w:t>
      </w:r>
    </w:p>
    <w:p w14:paraId="1703B3A8" w14:textId="77777777" w:rsidR="00B75354" w:rsidRPr="009204A5" w:rsidRDefault="00B75354" w:rsidP="00CC2732">
      <w:pPr>
        <w:ind w:left="1440" w:hanging="1440"/>
      </w:pPr>
      <w:r w:rsidRPr="009204A5">
        <w:t xml:space="preserve">Flip Chart 9. </w:t>
      </w:r>
      <w:r w:rsidRPr="009204A5">
        <w:tab/>
        <w:t xml:space="preserve">I think that we get enough exercise with the routine activities of the day. </w:t>
      </w:r>
    </w:p>
    <w:p w14:paraId="040FF1B4" w14:textId="77777777" w:rsidR="00276546" w:rsidRPr="009204A5" w:rsidRDefault="00B75354" w:rsidP="00276546">
      <w:pPr>
        <w:ind w:left="1440" w:hanging="1440"/>
      </w:pPr>
      <w:r w:rsidRPr="009204A5">
        <w:t xml:space="preserve">Flip Chart 10. </w:t>
      </w:r>
      <w:r w:rsidRPr="009204A5">
        <w:tab/>
        <w:t>I d</w:t>
      </w:r>
      <w:r w:rsidR="008B4B60" w:rsidRPr="009204A5">
        <w:t>id not</w:t>
      </w:r>
      <w:r w:rsidR="003E4F5F" w:rsidRPr="009204A5">
        <w:t xml:space="preserve"> exercise</w:t>
      </w:r>
      <w:r w:rsidR="00791A3F" w:rsidRPr="009204A5">
        <w:t xml:space="preserve"> at all</w:t>
      </w:r>
      <w:r w:rsidR="003E4F5F" w:rsidRPr="009204A5">
        <w:t xml:space="preserve"> last week</w:t>
      </w:r>
      <w:r w:rsidRPr="009204A5">
        <w:t xml:space="preserve">. </w:t>
      </w:r>
      <w:bookmarkStart w:id="82" w:name="_Toc361008994"/>
    </w:p>
    <w:p w14:paraId="72B8264F" w14:textId="77777777" w:rsidR="00276546" w:rsidRPr="009204A5" w:rsidRDefault="00276546" w:rsidP="00276546">
      <w:pPr>
        <w:ind w:left="1440" w:hanging="1440"/>
        <w:sectPr w:rsidR="00276546" w:rsidRPr="009204A5" w:rsidSect="00FC07BF">
          <w:headerReference w:type="default" r:id="rId32"/>
          <w:pgSz w:w="12240" w:h="15840"/>
          <w:pgMar w:top="1440" w:right="1440" w:bottom="1440" w:left="1440" w:header="720" w:footer="720" w:gutter="0"/>
          <w:cols w:space="720"/>
        </w:sectPr>
      </w:pPr>
    </w:p>
    <w:p w14:paraId="1DA28D14" w14:textId="77777777" w:rsidR="004A2DAF" w:rsidRPr="009204A5" w:rsidRDefault="00DE0B73" w:rsidP="000E4C91">
      <w:pPr>
        <w:pStyle w:val="Heading1"/>
      </w:pPr>
      <w:bookmarkStart w:id="83" w:name="_Toc486788407"/>
      <w:r w:rsidRPr="009204A5">
        <w:lastRenderedPageBreak/>
        <w:t xml:space="preserve">Lesson </w:t>
      </w:r>
      <w:r w:rsidR="004A2DAF" w:rsidRPr="009204A5">
        <w:t>4</w:t>
      </w:r>
      <w:r w:rsidR="007D35CE" w:rsidRPr="009204A5">
        <w:t xml:space="preserve">: </w:t>
      </w:r>
      <w:r w:rsidR="004A2DAF" w:rsidRPr="009204A5">
        <w:t xml:space="preserve">Identifying </w:t>
      </w:r>
      <w:r w:rsidR="00FA5F2A" w:rsidRPr="009204A5">
        <w:br/>
      </w:r>
      <w:r w:rsidR="004A2DAF" w:rsidRPr="009204A5">
        <w:t>Determinants that Influence Behavior</w:t>
      </w:r>
      <w:bookmarkEnd w:id="82"/>
      <w:bookmarkEnd w:id="83"/>
    </w:p>
    <w:tbl>
      <w:tblPr>
        <w:tblW w:w="0" w:type="auto"/>
        <w:jc w:val="center"/>
        <w:shd w:val="clear" w:color="auto" w:fill="95B3D7"/>
        <w:tblLook w:val="04A0" w:firstRow="1" w:lastRow="0" w:firstColumn="1" w:lastColumn="0" w:noHBand="0" w:noVBand="1"/>
      </w:tblPr>
      <w:tblGrid>
        <w:gridCol w:w="9504"/>
      </w:tblGrid>
      <w:tr w:rsidR="00A350C0" w:rsidRPr="009204A5" w14:paraId="3DD8E1C1" w14:textId="77777777" w:rsidTr="00B06399">
        <w:trPr>
          <w:jc w:val="center"/>
        </w:trPr>
        <w:tc>
          <w:tcPr>
            <w:tcW w:w="9504" w:type="dxa"/>
            <w:shd w:val="clear" w:color="auto" w:fill="95B3D7"/>
          </w:tcPr>
          <w:p w14:paraId="000AECCB" w14:textId="77777777" w:rsidR="008E4F27" w:rsidRPr="009204A5" w:rsidRDefault="008E4F27" w:rsidP="00CC2732">
            <w:pPr>
              <w:spacing w:before="60" w:after="60"/>
              <w:rPr>
                <w:b/>
              </w:rPr>
            </w:pPr>
            <w:r w:rsidRPr="009204A5">
              <w:rPr>
                <w:b/>
              </w:rPr>
              <w:t>Achievement</w:t>
            </w:r>
            <w:r w:rsidR="00FA5F2A" w:rsidRPr="009204A5">
              <w:rPr>
                <w:b/>
              </w:rPr>
              <w:t>-</w:t>
            </w:r>
            <w:r w:rsidRPr="009204A5">
              <w:rPr>
                <w:b/>
              </w:rPr>
              <w:t>Based Objectives</w:t>
            </w:r>
          </w:p>
          <w:p w14:paraId="3E2AE7E3" w14:textId="77777777" w:rsidR="008E4F27" w:rsidRPr="009204A5" w:rsidRDefault="008E4F27" w:rsidP="000E4C91">
            <w:pPr>
              <w:spacing w:after="0"/>
            </w:pPr>
            <w:r w:rsidRPr="009204A5">
              <w:t xml:space="preserve">By the end of this </w:t>
            </w:r>
            <w:r w:rsidR="00FA5F2A" w:rsidRPr="009204A5">
              <w:t>l</w:t>
            </w:r>
            <w:r w:rsidRPr="009204A5">
              <w:t>esson, participants will have:</w:t>
            </w:r>
          </w:p>
          <w:p w14:paraId="0F0EB587" w14:textId="77777777" w:rsidR="008E4F27" w:rsidRPr="009204A5" w:rsidRDefault="008E4F27" w:rsidP="000E4C91">
            <w:pPr>
              <w:pStyle w:val="ListParagraph"/>
              <w:spacing w:after="0"/>
            </w:pPr>
            <w:r w:rsidRPr="009204A5">
              <w:t>Reviewed a list of key determinants</w:t>
            </w:r>
          </w:p>
          <w:p w14:paraId="4256B6C9" w14:textId="77777777" w:rsidR="008E4F27" w:rsidRPr="009204A5" w:rsidRDefault="008E4F27" w:rsidP="000E4C91">
            <w:pPr>
              <w:pStyle w:val="ListParagraph"/>
              <w:spacing w:after="0"/>
            </w:pPr>
            <w:r w:rsidRPr="009204A5">
              <w:t xml:space="preserve">Named </w:t>
            </w:r>
            <w:r w:rsidR="003E4F5F" w:rsidRPr="009204A5">
              <w:t>the four most common</w:t>
            </w:r>
            <w:r w:rsidRPr="009204A5">
              <w:t xml:space="preserve"> determinants</w:t>
            </w:r>
          </w:p>
          <w:p w14:paraId="13AF2672" w14:textId="77777777" w:rsidR="008E4F27" w:rsidRPr="009204A5" w:rsidRDefault="008E4F27" w:rsidP="000E4C91">
            <w:pPr>
              <w:pStyle w:val="ListParagraph"/>
              <w:spacing w:after="0"/>
            </w:pPr>
            <w:r w:rsidRPr="009204A5">
              <w:t xml:space="preserve">Matched a determinant to a formative research statement from a </w:t>
            </w:r>
            <w:r w:rsidR="00B91013" w:rsidRPr="009204A5">
              <w:t>Priority Group</w:t>
            </w:r>
            <w:r w:rsidRPr="009204A5">
              <w:t xml:space="preserve"> </w:t>
            </w:r>
          </w:p>
          <w:p w14:paraId="4162ACB2" w14:textId="77777777" w:rsidR="008E4F27" w:rsidRPr="009204A5" w:rsidRDefault="008E4F27" w:rsidP="000E4C91">
            <w:pPr>
              <w:pStyle w:val="ListParagraph"/>
              <w:spacing w:after="60"/>
            </w:pPr>
            <w:r w:rsidRPr="009204A5">
              <w:t>Identified determinants in a case study</w:t>
            </w:r>
          </w:p>
          <w:p w14:paraId="0187F4DF" w14:textId="77777777" w:rsidR="008E4F27" w:rsidRPr="009204A5" w:rsidRDefault="008E4F27" w:rsidP="00CC2732">
            <w:pPr>
              <w:spacing w:before="60" w:after="60"/>
              <w:rPr>
                <w:rFonts w:cs="Arial"/>
                <w:b/>
              </w:rPr>
            </w:pPr>
            <w:r w:rsidRPr="009204A5">
              <w:rPr>
                <w:rFonts w:cs="Arial"/>
                <w:b/>
              </w:rPr>
              <w:t>Time</w:t>
            </w:r>
          </w:p>
          <w:p w14:paraId="57C9B812" w14:textId="77777777" w:rsidR="008E4F27" w:rsidRPr="009204A5" w:rsidRDefault="008E4F27" w:rsidP="00CC2732">
            <w:pPr>
              <w:spacing w:before="60" w:after="60"/>
              <w:rPr>
                <w:rFonts w:cs="Arial"/>
              </w:rPr>
            </w:pPr>
            <w:r w:rsidRPr="009204A5">
              <w:rPr>
                <w:rFonts w:cs="Arial"/>
              </w:rPr>
              <w:t xml:space="preserve">2 </w:t>
            </w:r>
            <w:r w:rsidR="00FA5F2A" w:rsidRPr="009204A5">
              <w:rPr>
                <w:rFonts w:cs="Arial"/>
              </w:rPr>
              <w:t>hour</w:t>
            </w:r>
            <w:r w:rsidR="00AA3708" w:rsidRPr="009204A5">
              <w:rPr>
                <w:rFonts w:cs="Arial"/>
              </w:rPr>
              <w:t>s</w:t>
            </w:r>
          </w:p>
          <w:p w14:paraId="70A7790F" w14:textId="77777777" w:rsidR="008E4F27" w:rsidRPr="009204A5" w:rsidRDefault="008E4F27" w:rsidP="00CC2732">
            <w:pPr>
              <w:spacing w:before="60" w:after="60"/>
              <w:rPr>
                <w:rFonts w:cs="Arial"/>
                <w:b/>
              </w:rPr>
            </w:pPr>
            <w:r w:rsidRPr="009204A5">
              <w:rPr>
                <w:rFonts w:cs="Arial"/>
                <w:b/>
              </w:rPr>
              <w:t>Materials</w:t>
            </w:r>
          </w:p>
          <w:p w14:paraId="63DC16AE" w14:textId="77777777" w:rsidR="008E4F27" w:rsidRPr="009204A5" w:rsidRDefault="00A87CA2" w:rsidP="000E4C91">
            <w:pPr>
              <w:pStyle w:val="ListParagraph"/>
              <w:spacing w:after="0"/>
            </w:pPr>
            <w:r w:rsidRPr="009204A5">
              <w:t>Lesson 2 Handout 2: Definitions of Designing for Behavior Change Framework Terms</w:t>
            </w:r>
          </w:p>
          <w:p w14:paraId="0D5EF026" w14:textId="77777777" w:rsidR="008E4F27" w:rsidRPr="009204A5" w:rsidRDefault="008E4F27" w:rsidP="000E4C91">
            <w:pPr>
              <w:pStyle w:val="ListParagraph"/>
              <w:spacing w:after="0"/>
            </w:pPr>
            <w:r w:rsidRPr="009204A5">
              <w:t>Lesson 4 Handout 1: Important Determinants that Influence Behavior</w:t>
            </w:r>
          </w:p>
          <w:p w14:paraId="534AD3A5" w14:textId="0F8D9240" w:rsidR="001A38E0" w:rsidRDefault="001A38E0" w:rsidP="000E4C91">
            <w:pPr>
              <w:pStyle w:val="ListParagraph"/>
              <w:spacing w:after="0"/>
            </w:pPr>
            <w:r w:rsidRPr="009204A5">
              <w:t xml:space="preserve">Lesson 4 Handout </w:t>
            </w:r>
            <w:r w:rsidR="00D53904">
              <w:t>2</w:t>
            </w:r>
            <w:r w:rsidRPr="009204A5">
              <w:t xml:space="preserve">: Learning about </w:t>
            </w:r>
            <w:r w:rsidR="00D53904">
              <w:t xml:space="preserve">the </w:t>
            </w:r>
            <w:r w:rsidRPr="009204A5">
              <w:t>Determinants</w:t>
            </w:r>
            <w:r w:rsidR="00D53904">
              <w:t xml:space="preserve"> of Behavior Change</w:t>
            </w:r>
          </w:p>
          <w:p w14:paraId="074B532D" w14:textId="496A6E35" w:rsidR="00292B3A" w:rsidRPr="009204A5" w:rsidRDefault="00292B3A" w:rsidP="000E4C91">
            <w:pPr>
              <w:pStyle w:val="ListParagraph"/>
              <w:spacing w:after="0"/>
            </w:pPr>
            <w:r>
              <w:t>Option #2 – flip charts for Learning about Determinants Game</w:t>
            </w:r>
          </w:p>
          <w:p w14:paraId="78A648A4" w14:textId="77777777" w:rsidR="00D53904" w:rsidRPr="009204A5" w:rsidRDefault="00D53904" w:rsidP="00D53904">
            <w:pPr>
              <w:pStyle w:val="ListParagraph"/>
              <w:spacing w:after="0"/>
            </w:pPr>
            <w:r>
              <w:t>Lesson 4 Handout 3</w:t>
            </w:r>
            <w:r w:rsidRPr="009204A5">
              <w:t>: Some Tricky Determinants</w:t>
            </w:r>
          </w:p>
          <w:p w14:paraId="1E3DA468" w14:textId="79246EEC" w:rsidR="00A350C0" w:rsidRPr="009204A5" w:rsidRDefault="00B73766" w:rsidP="000E4C91">
            <w:pPr>
              <w:pStyle w:val="ListParagraph"/>
              <w:spacing w:after="60"/>
            </w:pPr>
            <w:r w:rsidRPr="009204A5">
              <w:t>Lesson</w:t>
            </w:r>
            <w:r w:rsidR="000F232F" w:rsidRPr="009204A5">
              <w:t xml:space="preserve"> 4</w:t>
            </w:r>
            <w:r w:rsidR="001D7B86" w:rsidRPr="009204A5">
              <w:t xml:space="preserve"> Handout </w:t>
            </w:r>
            <w:r w:rsidR="001A38E0" w:rsidRPr="009204A5">
              <w:t>4</w:t>
            </w:r>
            <w:r w:rsidR="006E20FA" w:rsidRPr="009204A5">
              <w:t xml:space="preserve">: </w:t>
            </w:r>
            <w:r w:rsidR="001D7B86" w:rsidRPr="009204A5">
              <w:t>Match the Determinants to the Question</w:t>
            </w:r>
          </w:p>
        </w:tc>
      </w:tr>
    </w:tbl>
    <w:p w14:paraId="3732D123" w14:textId="77777777" w:rsidR="004A2DAF" w:rsidRPr="009204A5" w:rsidRDefault="004A2DAF" w:rsidP="00CC2732">
      <w:pPr>
        <w:pStyle w:val="Heading2"/>
      </w:pPr>
      <w:bookmarkStart w:id="84" w:name="_Toc361008995"/>
      <w:bookmarkStart w:id="85" w:name="_Toc367548109"/>
      <w:r w:rsidRPr="009204A5">
        <w:t>Steps</w:t>
      </w:r>
      <w:bookmarkEnd w:id="84"/>
      <w:bookmarkEnd w:id="85"/>
    </w:p>
    <w:p w14:paraId="338DEA0E" w14:textId="77777777" w:rsidR="004A2DAF" w:rsidRPr="009204A5" w:rsidRDefault="008A7A84" w:rsidP="00CC2732">
      <w:pPr>
        <w:ind w:left="360" w:hanging="360"/>
      </w:pPr>
      <w:r w:rsidRPr="009204A5">
        <w:t xml:space="preserve">1. </w:t>
      </w:r>
      <w:r w:rsidR="000639E1" w:rsidRPr="009204A5">
        <w:tab/>
      </w:r>
      <w:r w:rsidR="0046379F" w:rsidRPr="009204A5">
        <w:t xml:space="preserve">Introduction </w:t>
      </w:r>
    </w:p>
    <w:p w14:paraId="6658F9B8" w14:textId="029D6F79" w:rsidR="004A2DAF" w:rsidRPr="009204A5" w:rsidRDefault="000639E1" w:rsidP="001A38E0">
      <w:pPr>
        <w:ind w:left="900" w:hanging="540"/>
      </w:pPr>
      <w:r w:rsidRPr="009204A5">
        <w:t xml:space="preserve">1a. </w:t>
      </w:r>
      <w:r w:rsidR="00FA5F2A" w:rsidRPr="009204A5">
        <w:tab/>
      </w:r>
      <w:r w:rsidR="008A7A84" w:rsidRPr="009204A5">
        <w:t xml:space="preserve">Tell the participants that we are now going to discuss the </w:t>
      </w:r>
      <w:r w:rsidR="00A87CA2" w:rsidRPr="009204A5">
        <w:t>d</w:t>
      </w:r>
      <w:r w:rsidR="004A2DAF" w:rsidRPr="009204A5">
        <w:t xml:space="preserve">eterminants of </w:t>
      </w:r>
      <w:r w:rsidR="008A7A84" w:rsidRPr="009204A5">
        <w:t>behavior change.</w:t>
      </w:r>
      <w:r w:rsidR="00364D51" w:rsidRPr="009204A5">
        <w:t xml:space="preserve"> </w:t>
      </w:r>
      <w:r w:rsidR="00791A3F" w:rsidRPr="009204A5">
        <w:t>Ask:</w:t>
      </w:r>
      <w:r w:rsidR="005F577C" w:rsidRPr="009204A5">
        <w:t xml:space="preserve"> </w:t>
      </w:r>
      <w:r w:rsidR="00791A3F" w:rsidRPr="009204A5">
        <w:t xml:space="preserve">When designing a </w:t>
      </w:r>
      <w:r w:rsidR="008A7A84" w:rsidRPr="009204A5">
        <w:t xml:space="preserve">behavior change strategy </w:t>
      </w:r>
      <w:r w:rsidR="00791A3F" w:rsidRPr="009204A5">
        <w:t xml:space="preserve">how do we know what are the real barriers that people face when trying to adopt a new </w:t>
      </w:r>
      <w:r w:rsidR="008A6D23">
        <w:t>Behavior</w:t>
      </w:r>
      <w:r w:rsidR="00791A3F" w:rsidRPr="009204A5">
        <w:t>?</w:t>
      </w:r>
      <w:r w:rsidR="005F577C" w:rsidRPr="009204A5">
        <w:t xml:space="preserve"> </w:t>
      </w:r>
      <w:r w:rsidR="00791A3F" w:rsidRPr="009204A5">
        <w:t>Explain: W</w:t>
      </w:r>
      <w:r w:rsidR="008A7A84" w:rsidRPr="009204A5">
        <w:t xml:space="preserve">e often </w:t>
      </w:r>
      <w:r w:rsidR="00791A3F" w:rsidRPr="009204A5">
        <w:t xml:space="preserve">just guess about the barriers that prevent people from adopting a new </w:t>
      </w:r>
      <w:r w:rsidR="008A6D23">
        <w:t>Behavior</w:t>
      </w:r>
      <w:r w:rsidR="00791A3F" w:rsidRPr="009204A5">
        <w:t>.</w:t>
      </w:r>
      <w:r w:rsidR="005F577C" w:rsidRPr="009204A5">
        <w:t xml:space="preserve"> </w:t>
      </w:r>
      <w:r w:rsidR="00791A3F" w:rsidRPr="009204A5">
        <w:t>Or we use our own logic.</w:t>
      </w:r>
      <w:r w:rsidR="005F577C" w:rsidRPr="009204A5">
        <w:t xml:space="preserve"> </w:t>
      </w:r>
      <w:r w:rsidR="00791A3F" w:rsidRPr="009204A5">
        <w:t xml:space="preserve">For example, if practicing a </w:t>
      </w:r>
      <w:r w:rsidR="008A6D23">
        <w:t>Behavior</w:t>
      </w:r>
      <w:r w:rsidR="00791A3F" w:rsidRPr="009204A5">
        <w:t xml:space="preserve"> requires a product or a service, then we assume that not having the product or service is the main barrier. We also frequently assume that people are just not aware or knowledgeable about the benefits </w:t>
      </w:r>
      <w:r w:rsidR="00EE3C2A" w:rsidRPr="009204A5">
        <w:t xml:space="preserve">of the </w:t>
      </w:r>
      <w:r w:rsidR="008A6D23">
        <w:t>Behavior</w:t>
      </w:r>
      <w:r w:rsidR="00EE3C2A" w:rsidRPr="009204A5">
        <w:t>.</w:t>
      </w:r>
      <w:r w:rsidR="005F577C" w:rsidRPr="009204A5">
        <w:t xml:space="preserve"> </w:t>
      </w:r>
      <w:r w:rsidR="008A7A84" w:rsidRPr="009204A5">
        <w:t xml:space="preserve">Explain that the reason the </w:t>
      </w:r>
      <w:r w:rsidR="00A87CA2" w:rsidRPr="009204A5">
        <w:t>Designing for Behavior Change (</w:t>
      </w:r>
      <w:r w:rsidR="008A7A84" w:rsidRPr="009204A5">
        <w:t>DBC</w:t>
      </w:r>
      <w:r w:rsidR="00A87CA2" w:rsidRPr="009204A5">
        <w:t>)</w:t>
      </w:r>
      <w:r w:rsidR="008A7A84" w:rsidRPr="009204A5">
        <w:t xml:space="preserve"> </w:t>
      </w:r>
      <w:r w:rsidR="00A87CA2" w:rsidRPr="009204A5">
        <w:t>F</w:t>
      </w:r>
      <w:r w:rsidR="008A7A84" w:rsidRPr="009204A5">
        <w:t xml:space="preserve">ramework is so </w:t>
      </w:r>
      <w:r w:rsidR="00EE3C2A" w:rsidRPr="009204A5">
        <w:t xml:space="preserve">effective is because it requires the user to conduct </w:t>
      </w:r>
      <w:r w:rsidR="008A7A84" w:rsidRPr="009204A5">
        <w:t>research</w:t>
      </w:r>
      <w:r w:rsidR="00A87CA2" w:rsidRPr="009204A5">
        <w:t xml:space="preserve"> and</w:t>
      </w:r>
      <w:r w:rsidR="008A7A84" w:rsidRPr="009204A5">
        <w:t xml:space="preserve"> </w:t>
      </w:r>
      <w:r w:rsidR="00EE3C2A" w:rsidRPr="009204A5">
        <w:t xml:space="preserve">gather </w:t>
      </w:r>
      <w:r w:rsidR="008A7A84" w:rsidRPr="009204A5">
        <w:t>evidence</w:t>
      </w:r>
      <w:r w:rsidR="00EE3C2A" w:rsidRPr="009204A5">
        <w:t>. The research is conducted among the Priority Group and the evidence is provided by them.</w:t>
      </w:r>
      <w:r w:rsidR="005F577C" w:rsidRPr="009204A5">
        <w:t xml:space="preserve"> </w:t>
      </w:r>
      <w:r w:rsidR="00EE3C2A" w:rsidRPr="009204A5">
        <w:t xml:space="preserve">It reduces the amount of guesswork and shows respect for the Priority Group by asking them their opinion about the </w:t>
      </w:r>
      <w:r w:rsidR="008A6D23">
        <w:t>Behavior</w:t>
      </w:r>
      <w:r w:rsidR="00EE3C2A" w:rsidRPr="009204A5">
        <w:t>s.</w:t>
      </w:r>
      <w:r w:rsidR="005F577C" w:rsidRPr="009204A5">
        <w:t xml:space="preserve"> </w:t>
      </w:r>
      <w:r w:rsidR="00EE3C2A" w:rsidRPr="009204A5">
        <w:t xml:space="preserve">The 12 determinants of behavior change help us to develop the questionnaires that allow us to talk to the Priority Group about their </w:t>
      </w:r>
      <w:r w:rsidR="008A6D23">
        <w:t>Behavior</w:t>
      </w:r>
      <w:r w:rsidR="00EE3C2A" w:rsidRPr="009204A5">
        <w:t>.</w:t>
      </w:r>
      <w:r w:rsidR="005F577C" w:rsidRPr="009204A5">
        <w:t xml:space="preserve"> </w:t>
      </w:r>
      <w:r w:rsidR="00EE3C2A" w:rsidRPr="009204A5">
        <w:t xml:space="preserve">In this </w:t>
      </w:r>
      <w:r w:rsidR="00707AFE" w:rsidRPr="009204A5">
        <w:t>lesson,</w:t>
      </w:r>
      <w:r w:rsidR="00EE3C2A" w:rsidRPr="009204A5">
        <w:t xml:space="preserve"> we are going to learn about those 12 d</w:t>
      </w:r>
      <w:r w:rsidR="001A38E0" w:rsidRPr="009204A5">
        <w:t>eterminants of behavior change.</w:t>
      </w:r>
    </w:p>
    <w:p w14:paraId="4DED4CF5" w14:textId="77777777" w:rsidR="004A2DAF" w:rsidRPr="009204A5" w:rsidRDefault="004A2DAF" w:rsidP="00CC2732">
      <w:pPr>
        <w:ind w:left="360" w:hanging="360"/>
      </w:pPr>
      <w:r w:rsidRPr="009204A5">
        <w:lastRenderedPageBreak/>
        <w:t xml:space="preserve">2. </w:t>
      </w:r>
      <w:r w:rsidR="000639E1" w:rsidRPr="009204A5">
        <w:tab/>
      </w:r>
      <w:r w:rsidRPr="009204A5">
        <w:t xml:space="preserve">What is a </w:t>
      </w:r>
      <w:r w:rsidR="00A87CA2" w:rsidRPr="009204A5">
        <w:t>d</w:t>
      </w:r>
      <w:r w:rsidR="001A38E0" w:rsidRPr="009204A5">
        <w:t>eterminant</w:t>
      </w:r>
      <w:r w:rsidRPr="009204A5">
        <w:t>?</w:t>
      </w:r>
    </w:p>
    <w:p w14:paraId="23AE3948" w14:textId="22B1B9AC" w:rsidR="004A2DAF" w:rsidRPr="009204A5" w:rsidRDefault="000639E1" w:rsidP="00CC2732">
      <w:pPr>
        <w:ind w:left="900" w:hanging="540"/>
      </w:pPr>
      <w:r w:rsidRPr="009204A5">
        <w:t>2</w:t>
      </w:r>
      <w:r w:rsidR="00371C9F" w:rsidRPr="009204A5">
        <w:t xml:space="preserve">a. </w:t>
      </w:r>
      <w:r w:rsidRPr="009204A5">
        <w:tab/>
      </w:r>
      <w:r w:rsidR="004A2DAF" w:rsidRPr="009204A5">
        <w:t xml:space="preserve">Ask participants: How do you usually decide how to promote (or bring about) a change in a </w:t>
      </w:r>
      <w:r w:rsidR="008A6D23">
        <w:t>Behavior</w:t>
      </w:r>
      <w:r w:rsidR="004A2DAF" w:rsidRPr="009204A5">
        <w:t xml:space="preserve">? </w:t>
      </w:r>
      <w:r w:rsidR="00A87CA2" w:rsidRPr="009204A5">
        <w:t xml:space="preserve">Allow them to share their experiences. </w:t>
      </w:r>
      <w:r w:rsidR="004A2DAF" w:rsidRPr="009204A5">
        <w:t>Explain that ma</w:t>
      </w:r>
      <w:r w:rsidR="00286DE6" w:rsidRPr="009204A5">
        <w:t xml:space="preserve">ny programs just jump from the </w:t>
      </w:r>
      <w:r w:rsidR="00EE3C2A" w:rsidRPr="009204A5">
        <w:t>B</w:t>
      </w:r>
      <w:r w:rsidR="004A2DAF" w:rsidRPr="009204A5">
        <w:t xml:space="preserve">ehavior and </w:t>
      </w:r>
      <w:r w:rsidR="00B91013" w:rsidRPr="009204A5">
        <w:t>Priority Group</w:t>
      </w:r>
      <w:r w:rsidR="00286DE6" w:rsidRPr="009204A5">
        <w:t xml:space="preserve"> straight to the </w:t>
      </w:r>
      <w:r w:rsidR="00EE3C2A" w:rsidRPr="009204A5">
        <w:t>A</w:t>
      </w:r>
      <w:r w:rsidR="004A2DAF" w:rsidRPr="009204A5">
        <w:t xml:space="preserve">ctivities and messages without giving much thought to why people do what they do currently and what may be preventing them from adopting the positive </w:t>
      </w:r>
      <w:r w:rsidR="008A6D23">
        <w:t>Behavior</w:t>
      </w:r>
      <w:r w:rsidR="004A2DAF" w:rsidRPr="009204A5">
        <w:t>.</w:t>
      </w:r>
      <w:r w:rsidR="005F577C" w:rsidRPr="009204A5">
        <w:t xml:space="preserve"> </w:t>
      </w:r>
      <w:r w:rsidR="00EE3C2A" w:rsidRPr="009204A5">
        <w:t xml:space="preserve">At best, as we just mentioned, we guess about the barriers. </w:t>
      </w:r>
    </w:p>
    <w:p w14:paraId="6DD856AC" w14:textId="2C06B996" w:rsidR="004A2DAF" w:rsidRPr="009204A5" w:rsidRDefault="00364D51" w:rsidP="00CC2732">
      <w:pPr>
        <w:ind w:left="900" w:hanging="540"/>
      </w:pPr>
      <w:r w:rsidRPr="009204A5">
        <w:t xml:space="preserve"> </w:t>
      </w:r>
      <w:r w:rsidR="000639E1" w:rsidRPr="009204A5">
        <w:t>2</w:t>
      </w:r>
      <w:r w:rsidR="00286DE6" w:rsidRPr="009204A5">
        <w:t xml:space="preserve">b. </w:t>
      </w:r>
      <w:r w:rsidR="000639E1" w:rsidRPr="009204A5">
        <w:tab/>
      </w:r>
      <w:r w:rsidR="00EE3C2A" w:rsidRPr="009204A5">
        <w:t>Refer participants to</w:t>
      </w:r>
      <w:r w:rsidR="008A7A84" w:rsidRPr="009204A5">
        <w:t xml:space="preserve"> </w:t>
      </w:r>
      <w:hyperlink w:anchor="_Lesson_2_Handout_6" w:history="1">
        <w:r w:rsidR="00A87CA2" w:rsidRPr="00D63DE0">
          <w:rPr>
            <w:rStyle w:val="Hyperlink"/>
            <w:b/>
          </w:rPr>
          <w:t>Lesson 2 Handout 2: Definitions of Designing for Behavior Change Framework Terms</w:t>
        </w:r>
      </w:hyperlink>
      <w:r w:rsidR="00A87CA2" w:rsidRPr="009204A5">
        <w:t xml:space="preserve">, specifically </w:t>
      </w:r>
      <w:r w:rsidR="004A2DAF" w:rsidRPr="009204A5">
        <w:t>the defini</w:t>
      </w:r>
      <w:r w:rsidR="00286DE6" w:rsidRPr="009204A5">
        <w:t xml:space="preserve">tion of </w:t>
      </w:r>
      <w:r w:rsidR="00A87CA2" w:rsidRPr="009204A5">
        <w:t>d</w:t>
      </w:r>
      <w:r w:rsidR="00286DE6" w:rsidRPr="009204A5">
        <w:t xml:space="preserve">eterminant of </w:t>
      </w:r>
      <w:r w:rsidR="00A87CA2" w:rsidRPr="009204A5">
        <w:t>b</w:t>
      </w:r>
      <w:r w:rsidR="00286DE6" w:rsidRPr="009204A5">
        <w:t xml:space="preserve">ehavior: </w:t>
      </w:r>
      <w:r w:rsidR="00A87CA2" w:rsidRPr="009204A5">
        <w:t>a</w:t>
      </w:r>
      <w:r w:rsidR="00286DE6" w:rsidRPr="009204A5">
        <w:t xml:space="preserve"> category of elements shown to motivate or impede the adoption of a </w:t>
      </w:r>
      <w:r w:rsidR="008A6D23">
        <w:t>Behavior</w:t>
      </w:r>
      <w:r w:rsidR="00286DE6" w:rsidRPr="009204A5">
        <w:t xml:space="preserve"> for a given group of people</w:t>
      </w:r>
      <w:r w:rsidR="00286DE6" w:rsidRPr="009204A5">
        <w:rPr>
          <w:i/>
        </w:rPr>
        <w:t xml:space="preserve">. </w:t>
      </w:r>
      <w:r w:rsidR="00286DE6" w:rsidRPr="009204A5">
        <w:t>It may help to think of determinants as 12 train car</w:t>
      </w:r>
      <w:r w:rsidR="008A7A84" w:rsidRPr="009204A5">
        <w:t>s,</w:t>
      </w:r>
      <w:r w:rsidR="00286DE6" w:rsidRPr="009204A5">
        <w:t xml:space="preserve"> each being labeled as a separate</w:t>
      </w:r>
      <w:r w:rsidR="00201814" w:rsidRPr="009204A5">
        <w:t>,</w:t>
      </w:r>
      <w:r w:rsidR="00286DE6" w:rsidRPr="009204A5">
        <w:t xml:space="preserve"> but connected</w:t>
      </w:r>
      <w:r w:rsidR="00201814" w:rsidRPr="009204A5">
        <w:t>,</w:t>
      </w:r>
      <w:r w:rsidR="00286DE6" w:rsidRPr="009204A5">
        <w:t xml:space="preserve"> determinant</w:t>
      </w:r>
      <w:r w:rsidR="00201814" w:rsidRPr="009204A5">
        <w:t>.</w:t>
      </w:r>
      <w:r w:rsidR="005F577C" w:rsidRPr="009204A5">
        <w:t xml:space="preserve"> </w:t>
      </w:r>
      <w:r w:rsidR="00EE3C2A" w:rsidRPr="009204A5">
        <w:t xml:space="preserve">We need to inspect each train car (using the Barrier Analysis) to see what is inside and which of those elements is the key reason why people don’t practice the </w:t>
      </w:r>
      <w:r w:rsidR="008A6D23">
        <w:t>Behavior</w:t>
      </w:r>
      <w:r w:rsidR="00EE3C2A" w:rsidRPr="009204A5">
        <w:t xml:space="preserve">. </w:t>
      </w:r>
    </w:p>
    <w:p w14:paraId="1F81E452" w14:textId="77777777" w:rsidR="001A38E0" w:rsidRPr="009204A5" w:rsidRDefault="001A38E0" w:rsidP="001A38E0">
      <w:r w:rsidRPr="009204A5">
        <w:t>3</w:t>
      </w:r>
      <w:r w:rsidR="00371C9F" w:rsidRPr="009204A5">
        <w:t>.</w:t>
      </w:r>
      <w:r w:rsidR="00364D51" w:rsidRPr="009204A5">
        <w:t xml:space="preserve"> </w:t>
      </w:r>
      <w:r w:rsidRPr="009204A5">
        <w:t>The Twelve Determinants of Behavior Change</w:t>
      </w:r>
    </w:p>
    <w:p w14:paraId="5520DD8D" w14:textId="09A26751" w:rsidR="004A2DAF" w:rsidRPr="009204A5" w:rsidRDefault="001A38E0" w:rsidP="001A38E0">
      <w:pPr>
        <w:ind w:left="900" w:hanging="450"/>
      </w:pPr>
      <w:r w:rsidRPr="009204A5">
        <w:t>3a.</w:t>
      </w:r>
      <w:r w:rsidR="0092468B" w:rsidRPr="009204A5">
        <w:tab/>
      </w:r>
      <w:r w:rsidR="00EE3C2A" w:rsidRPr="009204A5">
        <w:t xml:space="preserve">Refer participants to </w:t>
      </w:r>
      <w:hyperlink w:anchor="_Lesson_4_Handout" w:history="1">
        <w:r w:rsidR="00201814" w:rsidRPr="00D63DE0">
          <w:rPr>
            <w:rStyle w:val="Hyperlink"/>
            <w:b/>
          </w:rPr>
          <w:t>Lesson</w:t>
        </w:r>
        <w:r w:rsidR="00364D51" w:rsidRPr="00D63DE0">
          <w:rPr>
            <w:rStyle w:val="Hyperlink"/>
            <w:b/>
          </w:rPr>
          <w:t xml:space="preserve"> </w:t>
        </w:r>
        <w:r w:rsidR="00201814" w:rsidRPr="00D63DE0">
          <w:rPr>
            <w:rStyle w:val="Hyperlink"/>
            <w:b/>
          </w:rPr>
          <w:t>4</w:t>
        </w:r>
        <w:r w:rsidR="004A2DAF" w:rsidRPr="00D63DE0">
          <w:rPr>
            <w:rStyle w:val="Hyperlink"/>
            <w:b/>
          </w:rPr>
          <w:t xml:space="preserve"> Handout 1</w:t>
        </w:r>
        <w:r w:rsidR="00A87CA2" w:rsidRPr="00D63DE0">
          <w:rPr>
            <w:rStyle w:val="Hyperlink"/>
            <w:b/>
          </w:rPr>
          <w:t xml:space="preserve">: </w:t>
        </w:r>
        <w:r w:rsidR="004A2DAF" w:rsidRPr="00D63DE0">
          <w:rPr>
            <w:rStyle w:val="Hyperlink"/>
            <w:b/>
          </w:rPr>
          <w:t>Important</w:t>
        </w:r>
        <w:r w:rsidR="00364D51" w:rsidRPr="00D63DE0">
          <w:rPr>
            <w:rStyle w:val="Hyperlink"/>
            <w:b/>
          </w:rPr>
          <w:t xml:space="preserve"> </w:t>
        </w:r>
        <w:r w:rsidR="00201814" w:rsidRPr="00D63DE0">
          <w:rPr>
            <w:rStyle w:val="Hyperlink"/>
            <w:b/>
          </w:rPr>
          <w:t xml:space="preserve">Determinants </w:t>
        </w:r>
        <w:r w:rsidR="004A2DAF" w:rsidRPr="00D63DE0">
          <w:rPr>
            <w:rStyle w:val="Hyperlink"/>
            <w:b/>
          </w:rPr>
          <w:t xml:space="preserve">that Influence </w:t>
        </w:r>
        <w:r w:rsidR="001726B9" w:rsidRPr="00D63DE0">
          <w:rPr>
            <w:rStyle w:val="Hyperlink"/>
            <w:b/>
          </w:rPr>
          <w:t>Behavior</w:t>
        </w:r>
      </w:hyperlink>
      <w:r w:rsidR="001726B9" w:rsidRPr="009204A5">
        <w:t xml:space="preserve">. </w:t>
      </w:r>
      <w:r w:rsidR="004A2DAF" w:rsidRPr="009204A5">
        <w:t>Tell participants</w:t>
      </w:r>
      <w:r w:rsidR="00247A6E" w:rsidRPr="009204A5">
        <w:t xml:space="preserve">: </w:t>
      </w:r>
      <w:r w:rsidR="004A2DAF" w:rsidRPr="009204A5">
        <w:t>While we have a good idea that this list of determinants applies to health</w:t>
      </w:r>
      <w:r w:rsidR="00CD3615" w:rsidRPr="009204A5">
        <w:t>/</w:t>
      </w:r>
      <w:r w:rsidR="00EE3C2A" w:rsidRPr="009204A5">
        <w:t>WASH</w:t>
      </w:r>
      <w:r w:rsidR="004A2DAF" w:rsidRPr="009204A5">
        <w:t xml:space="preserve"> </w:t>
      </w:r>
      <w:r w:rsidR="008A6D23">
        <w:t>Behavior</w:t>
      </w:r>
      <w:r w:rsidR="004A2DAF" w:rsidRPr="009204A5">
        <w:t>s</w:t>
      </w:r>
      <w:r w:rsidR="00247A6E" w:rsidRPr="009204A5">
        <w:t>,</w:t>
      </w:r>
      <w:r w:rsidR="004A2DAF" w:rsidRPr="009204A5">
        <w:t xml:space="preserve"> we do not have enough data yet to say to what extent they all apply or which ones apply to </w:t>
      </w:r>
      <w:r w:rsidR="00247A6E" w:rsidRPr="009204A5">
        <w:t>agriculture or natural resource management</w:t>
      </w:r>
      <w:r w:rsidR="00EE3C2A" w:rsidRPr="009204A5">
        <w:t xml:space="preserve"> </w:t>
      </w:r>
      <w:r w:rsidR="008A6D23">
        <w:t>Behavior</w:t>
      </w:r>
      <w:r w:rsidR="00EE3C2A" w:rsidRPr="009204A5">
        <w:t xml:space="preserve">s, education </w:t>
      </w:r>
      <w:r w:rsidR="008A6D23">
        <w:t>Behavior</w:t>
      </w:r>
      <w:r w:rsidR="00EE3C2A" w:rsidRPr="009204A5">
        <w:t xml:space="preserve">s, or </w:t>
      </w:r>
      <w:r w:rsidR="008A6D23">
        <w:t>Behavior</w:t>
      </w:r>
      <w:r w:rsidR="00EE3C2A" w:rsidRPr="009204A5">
        <w:t>s linked to gender equity.</w:t>
      </w:r>
      <w:r w:rsidR="005F577C" w:rsidRPr="009204A5">
        <w:t xml:space="preserve"> </w:t>
      </w:r>
    </w:p>
    <w:p w14:paraId="68E05A2A" w14:textId="3662322B" w:rsidR="004A2DAF" w:rsidRPr="009204A5" w:rsidRDefault="004D6ADD" w:rsidP="004D6ADD">
      <w:pPr>
        <w:ind w:left="900" w:hanging="540"/>
      </w:pPr>
      <w:r w:rsidRPr="009204A5">
        <w:t>3b.</w:t>
      </w:r>
      <w:r w:rsidR="0092468B" w:rsidRPr="009204A5">
        <w:tab/>
      </w:r>
      <w:r w:rsidR="004A2DAF" w:rsidRPr="009204A5">
        <w:t>Explain that social scientists have discovered that among all of t</w:t>
      </w:r>
      <w:r w:rsidR="001726B9" w:rsidRPr="009204A5">
        <w:t>he determinants, there are four</w:t>
      </w:r>
      <w:r w:rsidR="004A2DAF" w:rsidRPr="009204A5">
        <w:t xml:space="preserve"> that are more common</w:t>
      </w:r>
      <w:r w:rsidR="00CD3615" w:rsidRPr="009204A5">
        <w:t xml:space="preserve">ly found to influence behavior change for health/WASH </w:t>
      </w:r>
      <w:r w:rsidR="008A6D23">
        <w:t>Behavior</w:t>
      </w:r>
      <w:r w:rsidR="004A2DAF" w:rsidRPr="009204A5">
        <w:t xml:space="preserve">s. These are </w:t>
      </w:r>
      <w:r w:rsidR="00726C15" w:rsidRPr="009204A5">
        <w:t>p</w:t>
      </w:r>
      <w:r w:rsidR="004A2DAF" w:rsidRPr="009204A5">
        <w:t xml:space="preserve">erceived </w:t>
      </w:r>
      <w:r w:rsidR="00726C15" w:rsidRPr="009204A5">
        <w:t>s</w:t>
      </w:r>
      <w:r w:rsidR="004A2DAF" w:rsidRPr="009204A5">
        <w:t>elf</w:t>
      </w:r>
      <w:r w:rsidR="00726C15" w:rsidRPr="009204A5">
        <w:t>-e</w:t>
      </w:r>
      <w:r w:rsidR="004A2DAF" w:rsidRPr="009204A5">
        <w:t>fficacy/</w:t>
      </w:r>
      <w:r w:rsidR="00726C15" w:rsidRPr="009204A5">
        <w:t>s</w:t>
      </w:r>
      <w:r w:rsidR="004A2DAF" w:rsidRPr="009204A5">
        <w:t xml:space="preserve">kills, </w:t>
      </w:r>
      <w:r w:rsidR="00726C15" w:rsidRPr="009204A5">
        <w:t>p</w:t>
      </w:r>
      <w:r w:rsidR="004A2DAF" w:rsidRPr="009204A5">
        <w:t xml:space="preserve">erceived </w:t>
      </w:r>
      <w:r w:rsidR="00726C15" w:rsidRPr="009204A5">
        <w:t>s</w:t>
      </w:r>
      <w:r w:rsidR="004A2DAF" w:rsidRPr="009204A5">
        <w:t xml:space="preserve">ocial </w:t>
      </w:r>
      <w:r w:rsidR="00726C15" w:rsidRPr="009204A5">
        <w:t>n</w:t>
      </w:r>
      <w:r w:rsidR="004A2DAF" w:rsidRPr="009204A5">
        <w:t xml:space="preserve">orms, </w:t>
      </w:r>
      <w:r w:rsidR="00726C15" w:rsidRPr="009204A5">
        <w:t>p</w:t>
      </w:r>
      <w:r w:rsidR="004A2DAF" w:rsidRPr="009204A5">
        <w:t xml:space="preserve">erceived </w:t>
      </w:r>
      <w:r w:rsidR="00726C15" w:rsidRPr="009204A5">
        <w:t>p</w:t>
      </w:r>
      <w:r w:rsidR="001726B9" w:rsidRPr="009204A5">
        <w:t>ositive consequences</w:t>
      </w:r>
      <w:r w:rsidR="00726C15" w:rsidRPr="009204A5">
        <w:t>,</w:t>
      </w:r>
      <w:r w:rsidR="001726B9" w:rsidRPr="009204A5">
        <w:t xml:space="preserve"> and </w:t>
      </w:r>
      <w:r w:rsidR="00726C15" w:rsidRPr="009204A5">
        <w:t>p</w:t>
      </w:r>
      <w:r w:rsidR="001726B9" w:rsidRPr="009204A5">
        <w:t>erceived</w:t>
      </w:r>
      <w:r w:rsidR="004A2DAF" w:rsidRPr="009204A5">
        <w:t xml:space="preserve"> </w:t>
      </w:r>
      <w:r w:rsidR="00726C15" w:rsidRPr="009204A5">
        <w:t>n</w:t>
      </w:r>
      <w:r w:rsidR="004A2DAF" w:rsidRPr="009204A5">
        <w:t xml:space="preserve">egative </w:t>
      </w:r>
      <w:r w:rsidR="00726C15" w:rsidRPr="009204A5">
        <w:t>c</w:t>
      </w:r>
      <w:r w:rsidR="004A2DAF" w:rsidRPr="009204A5">
        <w:t>onsequences. Ask participants t</w:t>
      </w:r>
      <w:r w:rsidR="001726B9" w:rsidRPr="009204A5">
        <w:t xml:space="preserve">o underline or star these four determinants on their </w:t>
      </w:r>
      <w:r w:rsidR="00726C15" w:rsidRPr="009204A5">
        <w:t>handout</w:t>
      </w:r>
      <w:r w:rsidR="004A2DAF" w:rsidRPr="009204A5">
        <w:t>.</w:t>
      </w:r>
    </w:p>
    <w:p w14:paraId="01EFE556" w14:textId="702B67BF" w:rsidR="00CD3615" w:rsidRPr="009204A5" w:rsidRDefault="004D6ADD" w:rsidP="004D6ADD">
      <w:pPr>
        <w:ind w:left="900" w:hanging="540"/>
      </w:pPr>
      <w:r w:rsidRPr="009204A5">
        <w:t>3c.</w:t>
      </w:r>
      <w:r w:rsidR="0092468B" w:rsidRPr="009204A5">
        <w:tab/>
      </w:r>
      <w:r w:rsidR="00661C7D" w:rsidRPr="009204A5">
        <w:t>I</w:t>
      </w:r>
      <w:r w:rsidR="001726B9" w:rsidRPr="009204A5">
        <w:t>n addition to these four</w:t>
      </w:r>
      <w:r w:rsidR="004A2DAF" w:rsidRPr="009204A5">
        <w:t xml:space="preserve"> </w:t>
      </w:r>
      <w:r w:rsidR="00CD3615" w:rsidRPr="009204A5">
        <w:t xml:space="preserve">very important </w:t>
      </w:r>
      <w:r w:rsidR="004A2DAF" w:rsidRPr="009204A5">
        <w:t>determinants, s</w:t>
      </w:r>
      <w:r w:rsidR="00CD3615" w:rsidRPr="009204A5">
        <w:t>ocial scientists have identified seven other determinants of behavior change:</w:t>
      </w:r>
      <w:r w:rsidR="005F577C" w:rsidRPr="009204A5">
        <w:t xml:space="preserve"> </w:t>
      </w:r>
      <w:r w:rsidR="00726C15" w:rsidRPr="009204A5">
        <w:t>perceived a</w:t>
      </w:r>
      <w:r w:rsidR="004A2DAF" w:rsidRPr="009204A5">
        <w:t xml:space="preserve">ction </w:t>
      </w:r>
      <w:r w:rsidR="00726C15" w:rsidRPr="009204A5">
        <w:t>e</w:t>
      </w:r>
      <w:r w:rsidR="004A2DAF" w:rsidRPr="009204A5">
        <w:t xml:space="preserve">fficacy, </w:t>
      </w:r>
      <w:r w:rsidR="00726C15" w:rsidRPr="009204A5">
        <w:t>a</w:t>
      </w:r>
      <w:r w:rsidR="004A2DAF" w:rsidRPr="009204A5">
        <w:t xml:space="preserve">ccess, </w:t>
      </w:r>
      <w:r w:rsidR="00726C15" w:rsidRPr="009204A5">
        <w:t>p</w:t>
      </w:r>
      <w:r w:rsidR="004A2DAF" w:rsidRPr="009204A5">
        <w:t xml:space="preserve">erceived </w:t>
      </w:r>
      <w:r w:rsidR="00726C15" w:rsidRPr="009204A5">
        <w:t>s</w:t>
      </w:r>
      <w:r w:rsidR="004A2DAF" w:rsidRPr="009204A5">
        <w:t>usceptibility</w:t>
      </w:r>
      <w:r w:rsidR="00CD3615" w:rsidRPr="009204A5">
        <w:t>/risk</w:t>
      </w:r>
      <w:r w:rsidR="004A2DAF" w:rsidRPr="009204A5">
        <w:t xml:space="preserve">, </w:t>
      </w:r>
      <w:r w:rsidR="00726C15" w:rsidRPr="009204A5">
        <w:t>p</w:t>
      </w:r>
      <w:r w:rsidR="004A2DAF" w:rsidRPr="009204A5">
        <w:t xml:space="preserve">erceived </w:t>
      </w:r>
      <w:r w:rsidR="00726C15" w:rsidRPr="009204A5">
        <w:t>s</w:t>
      </w:r>
      <w:r w:rsidR="004A2DAF" w:rsidRPr="009204A5">
        <w:t xml:space="preserve">everity, </w:t>
      </w:r>
      <w:r w:rsidR="00726C15" w:rsidRPr="009204A5">
        <w:t>c</w:t>
      </w:r>
      <w:r w:rsidR="00CD3615" w:rsidRPr="009204A5">
        <w:t>ue</w:t>
      </w:r>
      <w:r w:rsidR="004A2DAF" w:rsidRPr="009204A5">
        <w:t xml:space="preserve"> for </w:t>
      </w:r>
      <w:r w:rsidR="00726C15" w:rsidRPr="009204A5">
        <w:t>a</w:t>
      </w:r>
      <w:r w:rsidR="00CD3615" w:rsidRPr="009204A5">
        <w:t>ction</w:t>
      </w:r>
      <w:r w:rsidR="004A2DAF" w:rsidRPr="009204A5">
        <w:t xml:space="preserve">, </w:t>
      </w:r>
      <w:r w:rsidR="00726C15" w:rsidRPr="009204A5">
        <w:t>p</w:t>
      </w:r>
      <w:r w:rsidR="004A2DAF" w:rsidRPr="009204A5">
        <w:t xml:space="preserve">olicy, and </w:t>
      </w:r>
      <w:r w:rsidR="00726C15" w:rsidRPr="009204A5">
        <w:t>c</w:t>
      </w:r>
      <w:r w:rsidR="004A2DAF" w:rsidRPr="009204A5">
        <w:t>ulture.</w:t>
      </w:r>
      <w:r w:rsidR="005F577C" w:rsidRPr="009204A5">
        <w:t xml:space="preserve"> </w:t>
      </w:r>
      <w:r w:rsidR="00CD3615" w:rsidRPr="009204A5">
        <w:t xml:space="preserve">Perceived </w:t>
      </w:r>
      <w:r w:rsidR="00D63DE0">
        <w:t>d</w:t>
      </w:r>
      <w:r w:rsidR="00283BDE">
        <w:t>ivine will</w:t>
      </w:r>
      <w:r w:rsidR="00CD3615" w:rsidRPr="009204A5">
        <w:t xml:space="preserve"> is the determinant that was most recently added to list, to make a total of 12 determinants in all.</w:t>
      </w:r>
      <w:r w:rsidR="005F577C" w:rsidRPr="009204A5">
        <w:t xml:space="preserve">  </w:t>
      </w:r>
    </w:p>
    <w:p w14:paraId="6B3DD32E" w14:textId="1D3399CC" w:rsidR="004A2DAF" w:rsidRDefault="004D6ADD" w:rsidP="004D6ADD">
      <w:pPr>
        <w:ind w:left="900" w:hanging="540"/>
      </w:pPr>
      <w:r w:rsidRPr="009204A5">
        <w:t>3d.</w:t>
      </w:r>
      <w:r w:rsidR="0092468B" w:rsidRPr="009204A5">
        <w:tab/>
      </w:r>
      <w:r w:rsidR="004A2DAF" w:rsidRPr="009204A5">
        <w:t>Keep in mind that we are talking about perceptions. What is most important for behavior change is not whether someone actually has access to something</w:t>
      </w:r>
      <w:r w:rsidR="008C2246" w:rsidRPr="009204A5">
        <w:t>, for example</w:t>
      </w:r>
      <w:r w:rsidR="004A2DAF" w:rsidRPr="009204A5">
        <w:t>, but their perception of their access. For that reason, most of the determinants are preceded by the word “perceived”</w:t>
      </w:r>
      <w:r w:rsidR="00726C15" w:rsidRPr="009204A5">
        <w:t>.</w:t>
      </w:r>
    </w:p>
    <w:p w14:paraId="1312D33B" w14:textId="77777777" w:rsidR="00292B3A" w:rsidRDefault="00292B3A" w:rsidP="004D6ADD">
      <w:pPr>
        <w:ind w:left="900" w:hanging="540"/>
      </w:pPr>
    </w:p>
    <w:p w14:paraId="543E2818" w14:textId="77777777" w:rsidR="00292B3A" w:rsidRPr="009204A5" w:rsidRDefault="00292B3A" w:rsidP="004D6ADD">
      <w:pPr>
        <w:ind w:left="900" w:hanging="540"/>
      </w:pPr>
    </w:p>
    <w:p w14:paraId="2826949E" w14:textId="77777777" w:rsidR="004D6ADD" w:rsidRPr="009204A5" w:rsidRDefault="004D6ADD" w:rsidP="00D454F6">
      <w:pPr>
        <w:pStyle w:val="ListParagraph"/>
        <w:numPr>
          <w:ilvl w:val="0"/>
          <w:numId w:val="69"/>
        </w:numPr>
      </w:pPr>
      <w:r w:rsidRPr="009204A5">
        <w:lastRenderedPageBreak/>
        <w:t>Learning about the Determinants of behavior change</w:t>
      </w:r>
    </w:p>
    <w:p w14:paraId="6B204983" w14:textId="00CEBF81" w:rsidR="006931E8" w:rsidRPr="009204A5" w:rsidRDefault="004D6ADD" w:rsidP="003B73E8">
      <w:pPr>
        <w:ind w:left="900" w:hanging="540"/>
      </w:pPr>
      <w:r w:rsidRPr="009204A5">
        <w:t xml:space="preserve">4a. </w:t>
      </w:r>
      <w:r w:rsidR="003B73E8" w:rsidRPr="009204A5">
        <w:tab/>
      </w:r>
      <w:r w:rsidR="00292B3A" w:rsidRPr="00292B3A">
        <w:rPr>
          <w:u w:val="single"/>
        </w:rPr>
        <w:t>Less Active/</w:t>
      </w:r>
      <w:r w:rsidR="00577D2F" w:rsidRPr="00577D2F">
        <w:rPr>
          <w:u w:val="single"/>
        </w:rPr>
        <w:t>For Advanced Learners</w:t>
      </w:r>
      <w:r w:rsidR="00577D2F">
        <w:t xml:space="preserve">: </w:t>
      </w:r>
      <w:r w:rsidRPr="009204A5">
        <w:t xml:space="preserve">Refer participants to </w:t>
      </w:r>
      <w:hyperlink w:anchor="_Lesson_4_Handout_1" w:history="1">
        <w:r w:rsidRPr="00DB00B0">
          <w:rPr>
            <w:rStyle w:val="Hyperlink"/>
            <w:rFonts w:eastAsiaTheme="majorEastAsia" w:cstheme="majorBidi"/>
            <w:b/>
          </w:rPr>
          <w:t>Lesson 4 Handout 2</w:t>
        </w:r>
        <w:r w:rsidR="003B73E8" w:rsidRPr="00DB00B0">
          <w:rPr>
            <w:rStyle w:val="Hyperlink"/>
            <w:rFonts w:eastAsiaTheme="majorEastAsia" w:cstheme="majorBidi"/>
            <w:b/>
          </w:rPr>
          <w:t>:</w:t>
        </w:r>
        <w:r w:rsidRPr="00DB00B0">
          <w:rPr>
            <w:rStyle w:val="Hyperlink"/>
            <w:rFonts w:eastAsiaTheme="majorEastAsia" w:cstheme="majorBidi"/>
            <w:b/>
          </w:rPr>
          <w:t xml:space="preserve"> Learning about </w:t>
        </w:r>
        <w:r w:rsidR="00D53904" w:rsidRPr="00DB00B0">
          <w:rPr>
            <w:rStyle w:val="Hyperlink"/>
            <w:rFonts w:eastAsiaTheme="majorEastAsia" w:cstheme="majorBidi"/>
            <w:b/>
          </w:rPr>
          <w:t xml:space="preserve">the </w:t>
        </w:r>
        <w:r w:rsidRPr="00DB00B0">
          <w:rPr>
            <w:rStyle w:val="Hyperlink"/>
            <w:rFonts w:eastAsiaTheme="majorEastAsia" w:cstheme="majorBidi"/>
            <w:b/>
          </w:rPr>
          <w:t>Determinants</w:t>
        </w:r>
        <w:r w:rsidR="00D53904" w:rsidRPr="00DB00B0">
          <w:rPr>
            <w:rStyle w:val="Hyperlink"/>
            <w:rFonts w:eastAsiaTheme="majorEastAsia" w:cstheme="majorBidi"/>
            <w:b/>
          </w:rPr>
          <w:t xml:space="preserve"> of Behavior Change</w:t>
        </w:r>
      </w:hyperlink>
      <w:r w:rsidRPr="009204A5">
        <w:t>.</w:t>
      </w:r>
      <w:r w:rsidR="005F577C" w:rsidRPr="009204A5">
        <w:t xml:space="preserve"> </w:t>
      </w:r>
      <w:r w:rsidR="00CD3615" w:rsidRPr="009204A5">
        <w:t>Ask participants to study the list of dete</w:t>
      </w:r>
      <w:r w:rsidRPr="009204A5">
        <w:t>rminants and their definitions in Handout 1 and answer th</w:t>
      </w:r>
      <w:r w:rsidR="00577D2F">
        <w:t xml:space="preserve">e questions posed in Handout 2 referring the list of determinants. </w:t>
      </w:r>
    </w:p>
    <w:p w14:paraId="50B117CE" w14:textId="1A60329C" w:rsidR="004D6ADD" w:rsidRDefault="004D6ADD" w:rsidP="003B73E8">
      <w:pPr>
        <w:ind w:left="900" w:hanging="540"/>
      </w:pPr>
      <w:r w:rsidRPr="009204A5">
        <w:t xml:space="preserve">4b. </w:t>
      </w:r>
      <w:r w:rsidR="003B73E8" w:rsidRPr="009204A5">
        <w:tab/>
      </w:r>
      <w:r w:rsidRPr="009204A5">
        <w:t>If participants finish about the same time, ask different participants to give the answers they gave for each question. If they finish as v</w:t>
      </w:r>
      <w:r w:rsidR="0093702A">
        <w:t xml:space="preserve">arying times, refer them </w:t>
      </w:r>
      <w:r w:rsidR="00350484">
        <w:t xml:space="preserve">to </w:t>
      </w:r>
      <w:hyperlink w:anchor="_Annex_3:_Answers" w:history="1">
        <w:r w:rsidR="00350484" w:rsidRPr="00DB00B0">
          <w:rPr>
            <w:rStyle w:val="Hyperlink"/>
            <w:b/>
          </w:rPr>
          <w:t>Annex</w:t>
        </w:r>
        <w:r w:rsidR="0093702A" w:rsidRPr="00DB00B0">
          <w:rPr>
            <w:rStyle w:val="Hyperlink"/>
            <w:b/>
          </w:rPr>
          <w:t xml:space="preserve"> 3</w:t>
        </w:r>
      </w:hyperlink>
      <w:r w:rsidRPr="009204A5">
        <w:t xml:space="preserve">. </w:t>
      </w:r>
    </w:p>
    <w:p w14:paraId="44A3B32A" w14:textId="0CCF0575" w:rsidR="00577D2F" w:rsidRPr="009204A5" w:rsidRDefault="00577D2F" w:rsidP="0093702A">
      <w:pPr>
        <w:ind w:left="810" w:hanging="450"/>
      </w:pPr>
      <w:r>
        <w:t xml:space="preserve">4c.   </w:t>
      </w:r>
      <w:r w:rsidR="00292B3A" w:rsidRPr="00292B3A">
        <w:rPr>
          <w:u w:val="single"/>
        </w:rPr>
        <w:t>More Active/</w:t>
      </w:r>
      <w:r>
        <w:t xml:space="preserve"> </w:t>
      </w:r>
      <w:r w:rsidRPr="00577D2F">
        <w:rPr>
          <w:u w:val="single"/>
        </w:rPr>
        <w:t>Less Advanced Learners:</w:t>
      </w:r>
      <w:r>
        <w:t xml:space="preserve"> Ask participants to work in their table groups. Post one flip chart for each table group on the wall and ask the table groups to gather around the posted flip chart.   The flip chart has the numbers of the questions in Handout 2.  Instruct small group members to refer to the list of determinants in HO1 and write the correct answers to the questions on the flip chart next to the corresponding question number. </w:t>
      </w:r>
      <w:r w:rsidR="002324EE">
        <w:t xml:space="preserve"> Optional:  Make this into a game/competition and ask the teams to sit back in their seats as soon that their lists are complete.  The first team to finish, wins.  And /or ask the teams to correct their work by checking their responses against the key shown in </w:t>
      </w:r>
      <w:hyperlink w:anchor="_Annex_3:_Answers_1" w:history="1">
        <w:r w:rsidR="002324EE" w:rsidRPr="00DB00B0">
          <w:rPr>
            <w:rStyle w:val="Hyperlink"/>
            <w:b/>
          </w:rPr>
          <w:t>Annex 3</w:t>
        </w:r>
      </w:hyperlink>
      <w:r w:rsidR="002324EE">
        <w:t>.</w:t>
      </w:r>
    </w:p>
    <w:p w14:paraId="34EB255C" w14:textId="53D9CC0B" w:rsidR="004A2DAF" w:rsidRPr="009204A5" w:rsidRDefault="00643F03" w:rsidP="003B73E8">
      <w:pPr>
        <w:ind w:left="900" w:hanging="540"/>
      </w:pPr>
      <w:r>
        <w:t>4d</w:t>
      </w:r>
      <w:r w:rsidR="004D6ADD" w:rsidRPr="009204A5">
        <w:t>.</w:t>
      </w:r>
      <w:r w:rsidR="005F577C" w:rsidRPr="009204A5">
        <w:t xml:space="preserve"> </w:t>
      </w:r>
      <w:r w:rsidR="003B73E8" w:rsidRPr="009204A5">
        <w:tab/>
      </w:r>
      <w:r w:rsidR="006931E8" w:rsidRPr="009204A5">
        <w:t xml:space="preserve">Refer participants to </w:t>
      </w:r>
      <w:hyperlink w:anchor="_Lesson_4_Handout_2" w:history="1">
        <w:r w:rsidR="004D6ADD" w:rsidRPr="00D63DE0">
          <w:rPr>
            <w:rStyle w:val="Hyperlink"/>
            <w:b/>
          </w:rPr>
          <w:t>Lesson 4 Handout 3</w:t>
        </w:r>
        <w:r w:rsidR="006931E8" w:rsidRPr="00D63DE0">
          <w:rPr>
            <w:rStyle w:val="Hyperlink"/>
            <w:b/>
          </w:rPr>
          <w:t xml:space="preserve">: </w:t>
        </w:r>
        <w:r w:rsidR="0087613D" w:rsidRPr="00D63DE0">
          <w:rPr>
            <w:rStyle w:val="Hyperlink"/>
            <w:b/>
          </w:rPr>
          <w:t>Some Tricky D</w:t>
        </w:r>
        <w:r w:rsidR="006931E8" w:rsidRPr="00D63DE0">
          <w:rPr>
            <w:rStyle w:val="Hyperlink"/>
            <w:b/>
          </w:rPr>
          <w:t>eterminants</w:t>
        </w:r>
      </w:hyperlink>
      <w:r w:rsidR="006931E8" w:rsidRPr="009204A5">
        <w:rPr>
          <w:b/>
          <w:color w:val="3C58A6"/>
        </w:rPr>
        <w:t xml:space="preserve"> </w:t>
      </w:r>
      <w:r w:rsidR="006931E8" w:rsidRPr="009204A5">
        <w:t>and explain the difference between Social Norms and Culture; between Positive Consequences and Action Efficacy</w:t>
      </w:r>
      <w:r w:rsidR="00AA741D" w:rsidRPr="009204A5">
        <w:t xml:space="preserve">, and answer any questions the participants have about other determinants. </w:t>
      </w:r>
    </w:p>
    <w:p w14:paraId="3C050700" w14:textId="7AC3C06B" w:rsidR="004D6ADD" w:rsidRPr="009204A5" w:rsidRDefault="004D6ADD" w:rsidP="00D454F6">
      <w:pPr>
        <w:pStyle w:val="ListParagraph"/>
        <w:numPr>
          <w:ilvl w:val="0"/>
          <w:numId w:val="69"/>
        </w:numPr>
        <w:tabs>
          <w:tab w:val="left" w:pos="360"/>
        </w:tabs>
      </w:pPr>
      <w:r w:rsidRPr="009204A5">
        <w:t xml:space="preserve">The Real </w:t>
      </w:r>
      <w:r w:rsidR="003B73E8" w:rsidRPr="009204A5">
        <w:t>R</w:t>
      </w:r>
      <w:r w:rsidRPr="009204A5">
        <w:t>ole of Determinants</w:t>
      </w:r>
    </w:p>
    <w:p w14:paraId="27EA56E7" w14:textId="2E40D7A6" w:rsidR="00480A21" w:rsidRPr="009204A5" w:rsidRDefault="004D6ADD" w:rsidP="003B73E8">
      <w:pPr>
        <w:pStyle w:val="ListParagraph"/>
        <w:numPr>
          <w:ilvl w:val="0"/>
          <w:numId w:val="0"/>
        </w:numPr>
        <w:ind w:left="900" w:hanging="540"/>
      </w:pPr>
      <w:r w:rsidRPr="009204A5">
        <w:t>5a.</w:t>
      </w:r>
      <w:r w:rsidR="005F577C" w:rsidRPr="009204A5">
        <w:t xml:space="preserve"> </w:t>
      </w:r>
      <w:r w:rsidR="003B73E8" w:rsidRPr="009204A5">
        <w:tab/>
      </w:r>
      <w:r w:rsidRPr="009204A5">
        <w:t>Explain that</w:t>
      </w:r>
      <w:r w:rsidR="00661C7D" w:rsidRPr="009204A5">
        <w:t xml:space="preserve"> the</w:t>
      </w:r>
      <w:r w:rsidRPr="009204A5">
        <w:t xml:space="preserve"> most</w:t>
      </w:r>
      <w:r w:rsidR="005F577C" w:rsidRPr="009204A5">
        <w:t xml:space="preserve"> </w:t>
      </w:r>
      <w:r w:rsidRPr="009204A5">
        <w:t>important role</w:t>
      </w:r>
      <w:r w:rsidR="00661C7D" w:rsidRPr="009204A5">
        <w:t xml:space="preserve"> of the determinants is to guide how the questions on the Doer/</w:t>
      </w:r>
      <w:r w:rsidR="00E56C79">
        <w:t>Non-Doer</w:t>
      </w:r>
      <w:r w:rsidR="00661C7D" w:rsidRPr="009204A5">
        <w:t xml:space="preserve"> </w:t>
      </w:r>
      <w:r w:rsidR="00726C15" w:rsidRPr="009204A5">
        <w:t xml:space="preserve">Study </w:t>
      </w:r>
      <w:r w:rsidR="00661C7D" w:rsidRPr="009204A5">
        <w:t>or Barrier Anal</w:t>
      </w:r>
      <w:r w:rsidR="000F232F" w:rsidRPr="009204A5">
        <w:t>ysis questionnaires are written</w:t>
      </w:r>
      <w:r w:rsidR="00E4522D" w:rsidRPr="009204A5">
        <w:t>.</w:t>
      </w:r>
    </w:p>
    <w:p w14:paraId="6414B5D4" w14:textId="4D22A2BB" w:rsidR="00480A21" w:rsidRPr="009204A5" w:rsidRDefault="00480A21" w:rsidP="003B73E8">
      <w:pPr>
        <w:pStyle w:val="ListParagraph"/>
        <w:numPr>
          <w:ilvl w:val="0"/>
          <w:numId w:val="0"/>
        </w:numPr>
        <w:ind w:left="900" w:hanging="540"/>
      </w:pPr>
      <w:r w:rsidRPr="009204A5">
        <w:t xml:space="preserve">5b. </w:t>
      </w:r>
      <w:r w:rsidR="003B73E8" w:rsidRPr="009204A5">
        <w:tab/>
      </w:r>
      <w:r w:rsidR="00D32AC4" w:rsidRPr="009204A5">
        <w:t>Using</w:t>
      </w:r>
      <w:r w:rsidR="000F232F" w:rsidRPr="009204A5">
        <w:t xml:space="preserve"> </w:t>
      </w:r>
      <w:hyperlink w:anchor="_Lesson_4_Handout_3" w:history="1">
        <w:r w:rsidR="004D6ADD" w:rsidRPr="00D63DE0">
          <w:rPr>
            <w:rStyle w:val="Hyperlink"/>
            <w:b/>
          </w:rPr>
          <w:t>Lesson 4 Handout 4</w:t>
        </w:r>
        <w:r w:rsidR="006E20FA" w:rsidRPr="00D63DE0">
          <w:rPr>
            <w:rStyle w:val="Hyperlink"/>
            <w:b/>
          </w:rPr>
          <w:t>:</w:t>
        </w:r>
        <w:r w:rsidR="001D7B86" w:rsidRPr="00D63DE0">
          <w:rPr>
            <w:rStyle w:val="Hyperlink"/>
            <w:b/>
          </w:rPr>
          <w:t xml:space="preserve"> Match the Determinant to the Question</w:t>
        </w:r>
      </w:hyperlink>
      <w:r w:rsidR="001D7B86" w:rsidRPr="009204A5">
        <w:t>, a</w:t>
      </w:r>
      <w:r w:rsidR="00342A6F" w:rsidRPr="009204A5">
        <w:t xml:space="preserve">sk participants to match the questions to the determinants. </w:t>
      </w:r>
      <w:r w:rsidR="002324EE">
        <w:t xml:space="preserve">Review referencing the key in </w:t>
      </w:r>
      <w:hyperlink w:anchor="_Annex_4:_Answers" w:history="1">
        <w:r w:rsidR="002324EE" w:rsidRPr="00DB00B0">
          <w:rPr>
            <w:rStyle w:val="Hyperlink"/>
            <w:b/>
          </w:rPr>
          <w:t>Annex 4</w:t>
        </w:r>
      </w:hyperlink>
      <w:r w:rsidR="002324EE">
        <w:t xml:space="preserve">. </w:t>
      </w:r>
    </w:p>
    <w:p w14:paraId="09908506" w14:textId="089DBBBF" w:rsidR="00F67ACA" w:rsidRPr="009204A5" w:rsidRDefault="00480A21" w:rsidP="003B73E8">
      <w:pPr>
        <w:pStyle w:val="ListParagraph"/>
        <w:numPr>
          <w:ilvl w:val="0"/>
          <w:numId w:val="0"/>
        </w:numPr>
        <w:ind w:left="900" w:hanging="540"/>
      </w:pPr>
      <w:r w:rsidRPr="009204A5">
        <w:t>5c.</w:t>
      </w:r>
      <w:r w:rsidR="005F577C" w:rsidRPr="009204A5">
        <w:t xml:space="preserve"> </w:t>
      </w:r>
      <w:r w:rsidR="003B73E8" w:rsidRPr="009204A5">
        <w:tab/>
      </w:r>
      <w:r w:rsidR="000F232F" w:rsidRPr="009204A5">
        <w:t>Expl</w:t>
      </w:r>
      <w:r w:rsidR="006931E8" w:rsidRPr="009204A5">
        <w:t xml:space="preserve">ain that each question on the </w:t>
      </w:r>
      <w:r w:rsidR="000F232F" w:rsidRPr="009204A5">
        <w:t xml:space="preserve">questionnaire has to relate to one specific determinant. In the next </w:t>
      </w:r>
      <w:r w:rsidR="00707AFE" w:rsidRPr="009204A5">
        <w:t>lesson,</w:t>
      </w:r>
      <w:r w:rsidR="000F232F" w:rsidRPr="009204A5">
        <w:t xml:space="preserve"> we will look more closely at how the questionnaire is developed. </w:t>
      </w:r>
    </w:p>
    <w:p w14:paraId="084BE617" w14:textId="77777777" w:rsidR="006931E8" w:rsidRPr="009204A5" w:rsidRDefault="006931E8" w:rsidP="00A87CA2">
      <w:pPr>
        <w:pStyle w:val="Heading2"/>
        <w:rPr>
          <w:rFonts w:eastAsia="PMingLiU"/>
        </w:rPr>
        <w:sectPr w:rsidR="006931E8" w:rsidRPr="009204A5" w:rsidSect="00FC07BF">
          <w:headerReference w:type="default" r:id="rId33"/>
          <w:pgSz w:w="12240" w:h="15840"/>
          <w:pgMar w:top="1440" w:right="1440" w:bottom="1440" w:left="1440" w:header="720" w:footer="720" w:gutter="0"/>
          <w:cols w:space="720"/>
          <w:docGrid w:linePitch="360"/>
        </w:sectPr>
      </w:pPr>
      <w:bookmarkStart w:id="86" w:name="_Toc361008997"/>
      <w:bookmarkStart w:id="87" w:name="_Toc367548110"/>
    </w:p>
    <w:p w14:paraId="62C6A897" w14:textId="77777777" w:rsidR="00D016A6" w:rsidRPr="009204A5" w:rsidRDefault="00DE0B73" w:rsidP="00A87CA2">
      <w:pPr>
        <w:pStyle w:val="Heading2"/>
        <w:rPr>
          <w:rFonts w:eastAsia="Times New Roman"/>
          <w:sz w:val="20"/>
          <w:szCs w:val="20"/>
        </w:rPr>
      </w:pPr>
      <w:bookmarkStart w:id="88" w:name="_Lesson_4_Handout"/>
      <w:bookmarkEnd w:id="88"/>
      <w:r w:rsidRPr="009204A5">
        <w:rPr>
          <w:rFonts w:eastAsia="PMingLiU"/>
        </w:rPr>
        <w:lastRenderedPageBreak/>
        <w:t>Lesson</w:t>
      </w:r>
      <w:r w:rsidR="00D016A6" w:rsidRPr="009204A5">
        <w:rPr>
          <w:rFonts w:eastAsia="PMingLiU"/>
        </w:rPr>
        <w:t xml:space="preserve"> </w:t>
      </w:r>
      <w:r w:rsidRPr="009204A5">
        <w:rPr>
          <w:rFonts w:eastAsia="PMingLiU"/>
        </w:rPr>
        <w:t>4</w:t>
      </w:r>
      <w:r w:rsidR="00D016A6" w:rsidRPr="009204A5">
        <w:rPr>
          <w:rFonts w:eastAsia="PMingLiU"/>
        </w:rPr>
        <w:t xml:space="preserve"> Handout 1</w:t>
      </w:r>
      <w:r w:rsidR="00AF33CC" w:rsidRPr="009204A5">
        <w:t>:</w:t>
      </w:r>
      <w:bookmarkEnd w:id="86"/>
      <w:r w:rsidR="00AF33CC" w:rsidRPr="009204A5">
        <w:t xml:space="preserve"> </w:t>
      </w:r>
      <w:bookmarkStart w:id="89" w:name="_Toc361008998"/>
      <w:r w:rsidR="00D016A6" w:rsidRPr="009204A5">
        <w:t>Important Determinants that Influence Behavior</w:t>
      </w:r>
      <w:r w:rsidR="00D016A6" w:rsidRPr="009204A5">
        <w:rPr>
          <w:rStyle w:val="FootnoteReference"/>
          <w:rFonts w:cs="Arial"/>
          <w:b w:val="0"/>
          <w:bCs w:val="0"/>
          <w:szCs w:val="32"/>
        </w:rPr>
        <w:footnoteReference w:id="14"/>
      </w:r>
      <w:r w:rsidR="00A87CA2" w:rsidRPr="009204A5">
        <w:rPr>
          <w:vertAlign w:val="superscript"/>
        </w:rPr>
        <w:t>,</w:t>
      </w:r>
      <w:r w:rsidR="00185AA6" w:rsidRPr="009204A5">
        <w:rPr>
          <w:rStyle w:val="FootnoteReference"/>
          <w:b w:val="0"/>
          <w:szCs w:val="32"/>
        </w:rPr>
        <w:footnoteReference w:id="15"/>
      </w:r>
      <w:bookmarkEnd w:id="87"/>
      <w:bookmarkEnd w:id="89"/>
    </w:p>
    <w:p w14:paraId="7A3E9772" w14:textId="5B381895" w:rsidR="00D016A6" w:rsidRPr="009204A5" w:rsidRDefault="00D016A6" w:rsidP="00CC2732">
      <w:pPr>
        <w:rPr>
          <w:sz w:val="20"/>
          <w:szCs w:val="20"/>
        </w:rPr>
      </w:pPr>
      <w:r w:rsidRPr="009204A5">
        <w:t xml:space="preserve">The </w:t>
      </w:r>
      <w:r w:rsidR="003E2BCA" w:rsidRPr="009204A5">
        <w:t xml:space="preserve">first </w:t>
      </w:r>
      <w:r w:rsidRPr="009204A5">
        <w:t>four</w:t>
      </w:r>
      <w:r w:rsidR="002E2155" w:rsidRPr="009204A5">
        <w:t xml:space="preserve"> d</w:t>
      </w:r>
      <w:r w:rsidRPr="009204A5">
        <w:t xml:space="preserve">eterminants </w:t>
      </w:r>
      <w:r w:rsidR="003E2BCA" w:rsidRPr="009204A5">
        <w:t xml:space="preserve">always </w:t>
      </w:r>
      <w:r w:rsidR="00A204DD" w:rsidRPr="009204A5">
        <w:t>should be ex</w:t>
      </w:r>
      <w:r w:rsidR="004B521B" w:rsidRPr="009204A5">
        <w:t xml:space="preserve">plored when conducting </w:t>
      </w:r>
      <w:r w:rsidRPr="009204A5">
        <w:t>formative</w:t>
      </w:r>
      <w:r w:rsidR="00A204DD" w:rsidRPr="009204A5">
        <w:t xml:space="preserve"> research</w:t>
      </w:r>
      <w:r w:rsidRPr="009204A5">
        <w:t xml:space="preserve"> </w:t>
      </w:r>
      <w:r w:rsidR="00750E24" w:rsidRPr="009204A5">
        <w:t>(e.g., Barrier Analysis or Doer/</w:t>
      </w:r>
      <w:r w:rsidR="00E56C79">
        <w:t>Non-Doer</w:t>
      </w:r>
      <w:r w:rsidRPr="009204A5">
        <w:t xml:space="preserve"> Studies).</w:t>
      </w:r>
      <w:r w:rsidR="00364D51" w:rsidRPr="009204A5">
        <w:t xml:space="preserve"> </w:t>
      </w:r>
      <w:r w:rsidRPr="009204A5">
        <w:t>These four are more common</w:t>
      </w:r>
      <w:r w:rsidR="002E2155" w:rsidRPr="009204A5">
        <w:t>ly found to be the most important</w:t>
      </w:r>
      <w:r w:rsidRPr="009204A5">
        <w:t xml:space="preserve"> for health/nutrition </w:t>
      </w:r>
      <w:r w:rsidR="008A6D23">
        <w:t>Behavior</w:t>
      </w:r>
      <w:r w:rsidRPr="009204A5">
        <w:t>s</w:t>
      </w:r>
      <w:r w:rsidR="009A17C6" w:rsidRPr="009204A5">
        <w:t>.</w:t>
      </w:r>
    </w:p>
    <w:p w14:paraId="4E44F483" w14:textId="77777777" w:rsidR="009A17C6" w:rsidRPr="009204A5" w:rsidRDefault="00D016A6" w:rsidP="000E4C91">
      <w:pPr>
        <w:spacing w:after="120"/>
        <w:ind w:left="360" w:hanging="360"/>
      </w:pPr>
      <w:r w:rsidRPr="009204A5">
        <w:t>1.</w:t>
      </w:r>
      <w:r w:rsidR="008C7364" w:rsidRPr="009204A5">
        <w:t xml:space="preserve"> </w:t>
      </w:r>
      <w:r w:rsidR="00740599" w:rsidRPr="009204A5">
        <w:tab/>
      </w:r>
      <w:r w:rsidRPr="009204A5">
        <w:rPr>
          <w:b/>
        </w:rPr>
        <w:t xml:space="preserve">Perceived </w:t>
      </w:r>
      <w:r w:rsidR="00B42BFC" w:rsidRPr="009204A5">
        <w:rPr>
          <w:b/>
        </w:rPr>
        <w:t>s</w:t>
      </w:r>
      <w:r w:rsidRPr="009204A5">
        <w:rPr>
          <w:b/>
        </w:rPr>
        <w:t>elf-efficacy/</w:t>
      </w:r>
      <w:r w:rsidR="00B42BFC" w:rsidRPr="009204A5">
        <w:rPr>
          <w:b/>
        </w:rPr>
        <w:t>s</w:t>
      </w:r>
      <w:r w:rsidRPr="009204A5">
        <w:rPr>
          <w:b/>
        </w:rPr>
        <w:t>kills</w:t>
      </w:r>
    </w:p>
    <w:p w14:paraId="4665286C" w14:textId="5D671782" w:rsidR="00287A3A" w:rsidRPr="009204A5" w:rsidRDefault="006931E8" w:rsidP="005C6131">
      <w:pPr>
        <w:pStyle w:val="ListParagraph"/>
        <w:numPr>
          <w:ilvl w:val="0"/>
          <w:numId w:val="23"/>
        </w:numPr>
      </w:pPr>
      <w:r w:rsidRPr="009204A5">
        <w:t>The Priority Group member’s</w:t>
      </w:r>
      <w:r w:rsidR="00D016A6" w:rsidRPr="009204A5">
        <w:t xml:space="preserve"> belief that </w:t>
      </w:r>
      <w:r w:rsidR="0031380D">
        <w:t>s/he</w:t>
      </w:r>
      <w:r w:rsidRPr="009204A5">
        <w:t xml:space="preserve"> can do the</w:t>
      </w:r>
      <w:r w:rsidR="00D016A6" w:rsidRPr="009204A5">
        <w:t xml:space="preserve"> </w:t>
      </w:r>
      <w:r w:rsidR="008A6D23">
        <w:t>Behavior</w:t>
      </w:r>
      <w:r w:rsidR="00D016A6" w:rsidRPr="009204A5">
        <w:t xml:space="preserve"> given </w:t>
      </w:r>
      <w:r w:rsidR="002B04B7" w:rsidRPr="009204A5">
        <w:t>his/her</w:t>
      </w:r>
      <w:r w:rsidRPr="009204A5">
        <w:t xml:space="preserve"> current knowledge, skills and resources</w:t>
      </w:r>
    </w:p>
    <w:p w14:paraId="31CC811D" w14:textId="77777777" w:rsidR="00740599" w:rsidRPr="009204A5" w:rsidRDefault="008C7364" w:rsidP="000E4C91">
      <w:pPr>
        <w:spacing w:after="120"/>
        <w:ind w:left="360" w:hanging="360"/>
      </w:pPr>
      <w:r w:rsidRPr="009204A5">
        <w:t xml:space="preserve">2. </w:t>
      </w:r>
      <w:r w:rsidR="00740599" w:rsidRPr="009204A5">
        <w:tab/>
      </w:r>
      <w:r w:rsidRPr="009204A5">
        <w:rPr>
          <w:b/>
        </w:rPr>
        <w:t>Perceived</w:t>
      </w:r>
      <w:r w:rsidR="00D016A6" w:rsidRPr="009204A5">
        <w:rPr>
          <w:b/>
        </w:rPr>
        <w:t xml:space="preserve"> </w:t>
      </w:r>
      <w:r w:rsidR="00B42BFC" w:rsidRPr="009204A5">
        <w:rPr>
          <w:b/>
        </w:rPr>
        <w:t>s</w:t>
      </w:r>
      <w:r w:rsidR="00D016A6" w:rsidRPr="009204A5">
        <w:rPr>
          <w:b/>
        </w:rPr>
        <w:t xml:space="preserve">ocial </w:t>
      </w:r>
      <w:r w:rsidR="00B42BFC" w:rsidRPr="009204A5">
        <w:rPr>
          <w:b/>
        </w:rPr>
        <w:t>n</w:t>
      </w:r>
      <w:r w:rsidR="00D016A6" w:rsidRPr="009204A5">
        <w:rPr>
          <w:b/>
        </w:rPr>
        <w:t>orms</w:t>
      </w:r>
      <w:r w:rsidR="00D016A6" w:rsidRPr="009204A5">
        <w:t xml:space="preserve"> </w:t>
      </w:r>
    </w:p>
    <w:p w14:paraId="0D821320" w14:textId="1368F25A" w:rsidR="00287A3A" w:rsidRPr="009204A5" w:rsidRDefault="00287A3A" w:rsidP="005C6131">
      <w:pPr>
        <w:pStyle w:val="ListParagraph"/>
        <w:numPr>
          <w:ilvl w:val="0"/>
          <w:numId w:val="23"/>
        </w:numPr>
        <w:spacing w:after="60"/>
      </w:pPr>
      <w:r w:rsidRPr="009204A5">
        <w:t xml:space="preserve">The </w:t>
      </w:r>
      <w:r w:rsidR="00D016A6" w:rsidRPr="009204A5">
        <w:t>perception that p</w:t>
      </w:r>
      <w:r w:rsidR="006931E8" w:rsidRPr="009204A5">
        <w:t>eople important to the Priority Group</w:t>
      </w:r>
      <w:r w:rsidR="00D016A6" w:rsidRPr="009204A5">
        <w:t xml:space="preserve"> think that </w:t>
      </w:r>
      <w:r w:rsidR="0031380D">
        <w:t>s/he</w:t>
      </w:r>
      <w:r w:rsidR="00D016A6" w:rsidRPr="009204A5">
        <w:t xml:space="preserve"> should do the </w:t>
      </w:r>
      <w:r w:rsidR="008A6D23">
        <w:t>Behavior</w:t>
      </w:r>
      <w:r w:rsidR="006931E8" w:rsidRPr="009204A5">
        <w:t xml:space="preserve"> or should not do the </w:t>
      </w:r>
      <w:r w:rsidR="008A6D23">
        <w:t>Behavior</w:t>
      </w:r>
    </w:p>
    <w:p w14:paraId="52246114" w14:textId="6CA4A112" w:rsidR="00D016A6" w:rsidRPr="009204A5" w:rsidRDefault="006931E8" w:rsidP="005C6131">
      <w:pPr>
        <w:pStyle w:val="ListParagraph"/>
        <w:numPr>
          <w:ilvl w:val="0"/>
          <w:numId w:val="23"/>
        </w:numPr>
        <w:spacing w:after="60"/>
        <w:rPr>
          <w:sz w:val="20"/>
          <w:szCs w:val="20"/>
        </w:rPr>
      </w:pPr>
      <w:r w:rsidRPr="009204A5">
        <w:t xml:space="preserve">Social </w:t>
      </w:r>
      <w:r w:rsidR="00287A3A" w:rsidRPr="009204A5">
        <w:t>N</w:t>
      </w:r>
      <w:r w:rsidR="00D016A6" w:rsidRPr="009204A5">
        <w:t>o</w:t>
      </w:r>
      <w:r w:rsidRPr="009204A5">
        <w:t>rms has</w:t>
      </w:r>
      <w:r w:rsidR="00D016A6" w:rsidRPr="009204A5">
        <w:t xml:space="preserve"> two parts: </w:t>
      </w:r>
      <w:r w:rsidRPr="009204A5">
        <w:t xml:space="preserve">1) </w:t>
      </w:r>
      <w:r w:rsidR="00D016A6" w:rsidRPr="009204A5">
        <w:t xml:space="preserve">who matters most to </w:t>
      </w:r>
      <w:r w:rsidRPr="009204A5">
        <w:t xml:space="preserve">the Priority Group member regarding a particular </w:t>
      </w:r>
      <w:r w:rsidR="008A6D23">
        <w:t>Behavior</w:t>
      </w:r>
      <w:r w:rsidR="00D016A6" w:rsidRPr="009204A5">
        <w:t xml:space="preserve"> and </w:t>
      </w:r>
      <w:r w:rsidRPr="009204A5">
        <w:t xml:space="preserve">2) </w:t>
      </w:r>
      <w:r w:rsidR="00D016A6" w:rsidRPr="009204A5">
        <w:t xml:space="preserve">what </w:t>
      </w:r>
      <w:r w:rsidRPr="009204A5">
        <w:t>the Priority Group member</w:t>
      </w:r>
      <w:r w:rsidR="00D016A6" w:rsidRPr="009204A5">
        <w:t xml:space="preserve"> perceives those people think </w:t>
      </w:r>
      <w:r w:rsidR="0031380D">
        <w:t>s/he</w:t>
      </w:r>
      <w:r w:rsidR="00D016A6" w:rsidRPr="009204A5">
        <w:t xml:space="preserve"> should do</w:t>
      </w:r>
    </w:p>
    <w:p w14:paraId="58AD2DC8" w14:textId="23904767" w:rsidR="006931E8" w:rsidRPr="009204A5" w:rsidRDefault="006931E8" w:rsidP="005C6131">
      <w:pPr>
        <w:pStyle w:val="ListParagraph"/>
        <w:numPr>
          <w:ilvl w:val="0"/>
          <w:numId w:val="23"/>
        </w:numPr>
        <w:rPr>
          <w:sz w:val="20"/>
          <w:szCs w:val="20"/>
        </w:rPr>
      </w:pPr>
      <w:r w:rsidRPr="009204A5">
        <w:t>Response to the questions on Social Norms reveals the Influencing Group.</w:t>
      </w:r>
      <w:r w:rsidR="005F577C" w:rsidRPr="009204A5">
        <w:t xml:space="preserve"> </w:t>
      </w:r>
      <w:r w:rsidRPr="009204A5">
        <w:t xml:space="preserve">There is usually only 1 (sometimes 2) influencing group and it is usually someone close to the Priority Group, like a family </w:t>
      </w:r>
      <w:r w:rsidR="00526F49" w:rsidRPr="009204A5">
        <w:t>mem</w:t>
      </w:r>
      <w:r w:rsidRPr="009204A5">
        <w:t>ber</w:t>
      </w:r>
    </w:p>
    <w:p w14:paraId="06C2329E" w14:textId="77777777" w:rsidR="00740599" w:rsidRPr="009204A5" w:rsidRDefault="008C7364" w:rsidP="000E4C91">
      <w:pPr>
        <w:spacing w:after="120"/>
        <w:ind w:left="360" w:hanging="360"/>
      </w:pPr>
      <w:r w:rsidRPr="009204A5">
        <w:t xml:space="preserve">3. </w:t>
      </w:r>
      <w:r w:rsidR="00740599" w:rsidRPr="009204A5">
        <w:tab/>
      </w:r>
      <w:r w:rsidRPr="009204A5">
        <w:rPr>
          <w:b/>
        </w:rPr>
        <w:t>Perceived</w:t>
      </w:r>
      <w:r w:rsidR="00D016A6" w:rsidRPr="009204A5">
        <w:rPr>
          <w:b/>
        </w:rPr>
        <w:t xml:space="preserve"> </w:t>
      </w:r>
      <w:r w:rsidR="00B42BFC" w:rsidRPr="009204A5">
        <w:rPr>
          <w:b/>
        </w:rPr>
        <w:t>p</w:t>
      </w:r>
      <w:r w:rsidR="00D016A6" w:rsidRPr="009204A5">
        <w:rPr>
          <w:b/>
        </w:rPr>
        <w:t xml:space="preserve">ositive </w:t>
      </w:r>
      <w:r w:rsidR="00B42BFC" w:rsidRPr="009204A5">
        <w:rPr>
          <w:b/>
        </w:rPr>
        <w:t>c</w:t>
      </w:r>
      <w:r w:rsidR="00D016A6" w:rsidRPr="009204A5">
        <w:rPr>
          <w:b/>
        </w:rPr>
        <w:t>onsequences</w:t>
      </w:r>
    </w:p>
    <w:p w14:paraId="631C8C85" w14:textId="02C43045" w:rsidR="00287A3A" w:rsidRPr="009204A5" w:rsidRDefault="00740599" w:rsidP="005C6131">
      <w:pPr>
        <w:pStyle w:val="ListParagraph"/>
        <w:numPr>
          <w:ilvl w:val="0"/>
          <w:numId w:val="23"/>
        </w:numPr>
        <w:spacing w:after="60"/>
      </w:pPr>
      <w:r w:rsidRPr="009204A5">
        <w:t>W</w:t>
      </w:r>
      <w:r w:rsidR="00D016A6" w:rsidRPr="009204A5">
        <w:t>hat positive things</w:t>
      </w:r>
      <w:r w:rsidR="00364D51" w:rsidRPr="009204A5">
        <w:t xml:space="preserve"> </w:t>
      </w:r>
      <w:r w:rsidR="00526F49" w:rsidRPr="009204A5">
        <w:t>the Priority Group member</w:t>
      </w:r>
      <w:r w:rsidR="00D016A6" w:rsidRPr="009204A5">
        <w:t xml:space="preserve"> thinks will </w:t>
      </w:r>
      <w:r w:rsidR="00526F49" w:rsidRPr="009204A5">
        <w:t>happen as a result of practicing</w:t>
      </w:r>
      <w:r w:rsidR="00D016A6" w:rsidRPr="009204A5">
        <w:t xml:space="preserve"> a </w:t>
      </w:r>
      <w:r w:rsidR="008A6D23">
        <w:t>Behavior</w:t>
      </w:r>
    </w:p>
    <w:p w14:paraId="5947C233" w14:textId="3B7C7CF1" w:rsidR="00CE5DAD" w:rsidRPr="009204A5" w:rsidRDefault="00CE5DAD" w:rsidP="005C6131">
      <w:pPr>
        <w:pStyle w:val="ListParagraph"/>
        <w:numPr>
          <w:ilvl w:val="0"/>
          <w:numId w:val="23"/>
        </w:numPr>
        <w:spacing w:after="60"/>
        <w:rPr>
          <w:b/>
        </w:rPr>
      </w:pPr>
      <w:r w:rsidRPr="009204A5">
        <w:t xml:space="preserve">There is an overlap between Positive Consequences and Action Efficacy when the Priority Group cites as an advantage of doing the </w:t>
      </w:r>
      <w:r w:rsidR="008A6D23">
        <w:t>Behavior</w:t>
      </w:r>
      <w:r w:rsidRPr="009204A5">
        <w:t xml:space="preserve"> that it will prevent the problem</w:t>
      </w:r>
      <w:r w:rsidR="005F577C" w:rsidRPr="009204A5">
        <w:t xml:space="preserve"> </w:t>
      </w:r>
      <w:r w:rsidRPr="009204A5">
        <w:t xml:space="preserve">(e.g. a benefit of handwashing with soap at the critical times is that I won’t get diarrhea) </w:t>
      </w:r>
    </w:p>
    <w:p w14:paraId="30F21058" w14:textId="77777777" w:rsidR="00526F49" w:rsidRPr="009204A5" w:rsidRDefault="00CE5DAD" w:rsidP="005C6131">
      <w:pPr>
        <w:pStyle w:val="ListParagraph"/>
        <w:numPr>
          <w:ilvl w:val="0"/>
          <w:numId w:val="23"/>
        </w:numPr>
        <w:rPr>
          <w:b/>
        </w:rPr>
      </w:pPr>
      <w:r w:rsidRPr="009204A5">
        <w:t xml:space="preserve">Not all positive consequences relate to preventing the problem, however. (e.g. If I sleep under a mosquito net I won’t be bothered by mosquitos humming in my ears all night.) </w:t>
      </w:r>
    </w:p>
    <w:p w14:paraId="5169D66F" w14:textId="77777777" w:rsidR="0092468B" w:rsidRPr="009204A5" w:rsidRDefault="0092468B">
      <w:pPr>
        <w:spacing w:after="0" w:line="276" w:lineRule="auto"/>
      </w:pPr>
      <w:r w:rsidRPr="009204A5">
        <w:br w:type="page"/>
      </w:r>
    </w:p>
    <w:p w14:paraId="645451B0" w14:textId="77777777" w:rsidR="00740599" w:rsidRPr="009204A5" w:rsidRDefault="008C7364" w:rsidP="000E4C91">
      <w:pPr>
        <w:spacing w:after="120"/>
        <w:ind w:left="360" w:hanging="360"/>
      </w:pPr>
      <w:r w:rsidRPr="009204A5">
        <w:lastRenderedPageBreak/>
        <w:t xml:space="preserve">4. </w:t>
      </w:r>
      <w:r w:rsidR="00740599" w:rsidRPr="009204A5">
        <w:tab/>
      </w:r>
      <w:r w:rsidRPr="009204A5">
        <w:rPr>
          <w:b/>
        </w:rPr>
        <w:t>Perceived</w:t>
      </w:r>
      <w:r w:rsidR="00D016A6" w:rsidRPr="009204A5">
        <w:rPr>
          <w:b/>
        </w:rPr>
        <w:t xml:space="preserve"> </w:t>
      </w:r>
      <w:r w:rsidR="00B42BFC" w:rsidRPr="009204A5">
        <w:rPr>
          <w:b/>
        </w:rPr>
        <w:t>n</w:t>
      </w:r>
      <w:r w:rsidR="00D016A6" w:rsidRPr="009204A5">
        <w:rPr>
          <w:b/>
        </w:rPr>
        <w:t xml:space="preserve">egative </w:t>
      </w:r>
      <w:r w:rsidR="00B42BFC" w:rsidRPr="009204A5">
        <w:rPr>
          <w:b/>
        </w:rPr>
        <w:t>c</w:t>
      </w:r>
      <w:r w:rsidR="00D016A6" w:rsidRPr="009204A5">
        <w:rPr>
          <w:b/>
        </w:rPr>
        <w:t>onsequences</w:t>
      </w:r>
    </w:p>
    <w:p w14:paraId="11CEC653" w14:textId="31D1F408" w:rsidR="00287A3A" w:rsidRPr="009204A5" w:rsidRDefault="005606D8" w:rsidP="005C6131">
      <w:pPr>
        <w:pStyle w:val="ListParagraph"/>
        <w:numPr>
          <w:ilvl w:val="0"/>
          <w:numId w:val="23"/>
        </w:numPr>
        <w:spacing w:after="60"/>
      </w:pPr>
      <w:r w:rsidRPr="009204A5">
        <w:t>The</w:t>
      </w:r>
      <w:r w:rsidR="00D016A6" w:rsidRPr="009204A5">
        <w:t xml:space="preserve"> negative things</w:t>
      </w:r>
      <w:r w:rsidR="00364D51" w:rsidRPr="009204A5">
        <w:t xml:space="preserve"> </w:t>
      </w:r>
      <w:r w:rsidR="00526F49" w:rsidRPr="009204A5">
        <w:t>the Priority Groups</w:t>
      </w:r>
      <w:r w:rsidR="005F577C" w:rsidRPr="009204A5">
        <w:t xml:space="preserve"> </w:t>
      </w:r>
      <w:r w:rsidR="00D016A6" w:rsidRPr="009204A5">
        <w:t>thinks will happen</w:t>
      </w:r>
      <w:r w:rsidR="00287A3A" w:rsidRPr="009204A5">
        <w:t xml:space="preserve"> </w:t>
      </w:r>
      <w:r w:rsidR="00D016A6" w:rsidRPr="009204A5">
        <w:t xml:space="preserve">as a result of performing a </w:t>
      </w:r>
      <w:r w:rsidR="008A6D23">
        <w:t>Behavior</w:t>
      </w:r>
    </w:p>
    <w:p w14:paraId="449B1B85" w14:textId="77AE2F6B" w:rsidR="00D016A6" w:rsidRPr="009204A5" w:rsidRDefault="00D016A6" w:rsidP="005C6131">
      <w:pPr>
        <w:pStyle w:val="ListParagraph"/>
        <w:numPr>
          <w:ilvl w:val="0"/>
          <w:numId w:val="23"/>
        </w:numPr>
      </w:pPr>
      <w:r w:rsidRPr="009204A5">
        <w:t>Responses to questions related to negative</w:t>
      </w:r>
      <w:r w:rsidR="00364D51" w:rsidRPr="009204A5">
        <w:t xml:space="preserve"> </w:t>
      </w:r>
      <w:r w:rsidR="00526F49" w:rsidRPr="009204A5">
        <w:t>consequences</w:t>
      </w:r>
      <w:r w:rsidRPr="009204A5">
        <w:t xml:space="preserve"> reveal disadvantage</w:t>
      </w:r>
      <w:r w:rsidR="00F408E6" w:rsidRPr="009204A5">
        <w:t>s</w:t>
      </w:r>
      <w:r w:rsidRPr="009204A5">
        <w:t xml:space="preserve"> of the </w:t>
      </w:r>
      <w:r w:rsidR="008A6D23">
        <w:t>Behavior</w:t>
      </w:r>
      <w:r w:rsidRPr="009204A5">
        <w:t xml:space="preserve">, attitudes about the </w:t>
      </w:r>
      <w:r w:rsidR="008A6D23">
        <w:t>Behavior</w:t>
      </w:r>
      <w:r w:rsidRPr="009204A5">
        <w:t>, and perceived n</w:t>
      </w:r>
      <w:r w:rsidR="00526F49" w:rsidRPr="009204A5">
        <w:t xml:space="preserve">egative attributes of the </w:t>
      </w:r>
      <w:r w:rsidR="008A6D23">
        <w:t>Behavior</w:t>
      </w:r>
    </w:p>
    <w:p w14:paraId="0D7B8E18" w14:textId="77777777" w:rsidR="00D016A6" w:rsidRPr="009204A5" w:rsidRDefault="00D016A6" w:rsidP="00023E01">
      <w:pPr>
        <w:pStyle w:val="Heading3"/>
        <w:rPr>
          <w:sz w:val="20"/>
          <w:szCs w:val="20"/>
        </w:rPr>
      </w:pPr>
      <w:r w:rsidRPr="009204A5">
        <w:t>Other Key Determinants</w:t>
      </w:r>
    </w:p>
    <w:p w14:paraId="5806DADA" w14:textId="77777777" w:rsidR="00C77150" w:rsidRPr="009204A5" w:rsidRDefault="00D016A6" w:rsidP="000E4C91">
      <w:pPr>
        <w:spacing w:after="120"/>
        <w:ind w:left="360" w:hanging="360"/>
      </w:pPr>
      <w:r w:rsidRPr="009204A5">
        <w:t xml:space="preserve">5. </w:t>
      </w:r>
      <w:r w:rsidR="00C77150" w:rsidRPr="009204A5">
        <w:tab/>
      </w:r>
      <w:r w:rsidRPr="009204A5">
        <w:rPr>
          <w:b/>
        </w:rPr>
        <w:t>Access</w:t>
      </w:r>
    </w:p>
    <w:p w14:paraId="1A06B683" w14:textId="705E06F1" w:rsidR="00023E01" w:rsidRPr="009204A5" w:rsidRDefault="00023E01" w:rsidP="005C6131">
      <w:pPr>
        <w:pStyle w:val="ListParagraph"/>
        <w:numPr>
          <w:ilvl w:val="0"/>
          <w:numId w:val="23"/>
        </w:numPr>
        <w:spacing w:after="60"/>
        <w:rPr>
          <w:sz w:val="20"/>
          <w:szCs w:val="20"/>
        </w:rPr>
      </w:pPr>
      <w:r w:rsidRPr="009204A5">
        <w:t>I</w:t>
      </w:r>
      <w:r w:rsidR="00201814" w:rsidRPr="009204A5">
        <w:t>nclud</w:t>
      </w:r>
      <w:r w:rsidRPr="009204A5">
        <w:t>es</w:t>
      </w:r>
      <w:r w:rsidR="00201814" w:rsidRPr="009204A5">
        <w:t xml:space="preserve"> t</w:t>
      </w:r>
      <w:r w:rsidR="00D016A6" w:rsidRPr="009204A5">
        <w:t>he degree of availa</w:t>
      </w:r>
      <w:r w:rsidR="00526F49" w:rsidRPr="009204A5">
        <w:t>bility (to a particular Priority Group</w:t>
      </w:r>
      <w:r w:rsidR="00D016A6" w:rsidRPr="009204A5">
        <w:t>) of the needed </w:t>
      </w:r>
      <w:r w:rsidR="007428DB" w:rsidRPr="009204A5">
        <w:t>products (e.g., fertilizer, soap</w:t>
      </w:r>
      <w:r w:rsidR="00D016A6" w:rsidRPr="009204A5">
        <w:t>, condoms) or services (e.g., veterin</w:t>
      </w:r>
      <w:r w:rsidR="008F2266" w:rsidRPr="009204A5">
        <w:t>ary services, immunizations</w:t>
      </w:r>
      <w:r w:rsidR="00D016A6" w:rsidRPr="009204A5">
        <w:t xml:space="preserve">) required to adopt a given </w:t>
      </w:r>
      <w:r w:rsidR="008A6D23">
        <w:t>Behavior</w:t>
      </w:r>
    </w:p>
    <w:p w14:paraId="0E9486DA" w14:textId="77777777" w:rsidR="00D016A6" w:rsidRPr="009204A5" w:rsidRDefault="00023E01" w:rsidP="005C6131">
      <w:pPr>
        <w:pStyle w:val="ListParagraph"/>
        <w:numPr>
          <w:ilvl w:val="0"/>
          <w:numId w:val="23"/>
        </w:numPr>
        <w:spacing w:after="60"/>
        <w:rPr>
          <w:sz w:val="20"/>
          <w:szCs w:val="20"/>
        </w:rPr>
      </w:pPr>
      <w:r w:rsidRPr="009204A5">
        <w:t>I</w:t>
      </w:r>
      <w:r w:rsidR="00201814" w:rsidRPr="009204A5">
        <w:t xml:space="preserve">ncludes barriers related to cost, </w:t>
      </w:r>
      <w:r w:rsidR="00F408E6" w:rsidRPr="009204A5">
        <w:t>geography, distance, language</w:t>
      </w:r>
      <w:r w:rsidR="00201814" w:rsidRPr="009204A5">
        <w:t>, cultural issues</w:t>
      </w:r>
      <w:r w:rsidRPr="009204A5">
        <w:t>,</w:t>
      </w:r>
      <w:r w:rsidR="00201814" w:rsidRPr="009204A5">
        <w:t xml:space="preserve"> </w:t>
      </w:r>
      <w:r w:rsidR="00FA4A0D" w:rsidRPr="009204A5">
        <w:t>and gender</w:t>
      </w:r>
    </w:p>
    <w:p w14:paraId="730602B4" w14:textId="6D5053D1" w:rsidR="00526F49" w:rsidRPr="009204A5" w:rsidRDefault="00526F49" w:rsidP="005C6131">
      <w:pPr>
        <w:pStyle w:val="ListParagraph"/>
        <w:numPr>
          <w:ilvl w:val="0"/>
          <w:numId w:val="23"/>
        </w:numPr>
        <w:rPr>
          <w:sz w:val="20"/>
          <w:szCs w:val="20"/>
        </w:rPr>
      </w:pPr>
      <w:r w:rsidRPr="009204A5">
        <w:t>Access issues can also be revealed by responses given to the Self-Efficacy question – What makes it difficult?</w:t>
      </w:r>
      <w:r w:rsidR="005F577C" w:rsidRPr="009204A5">
        <w:t xml:space="preserve"> </w:t>
      </w:r>
      <w:r w:rsidRPr="009204A5">
        <w:t>Not having improved seeds</w:t>
      </w:r>
      <w:r w:rsidR="005F577C" w:rsidRPr="009204A5">
        <w:t xml:space="preserve"> </w:t>
      </w:r>
      <w:r w:rsidRPr="009204A5">
        <w:t xml:space="preserve">or the health center is too far away. </w:t>
      </w:r>
    </w:p>
    <w:p w14:paraId="48A2A55B" w14:textId="77777777" w:rsidR="00B42BFC" w:rsidRPr="009204A5" w:rsidRDefault="00D016A6" w:rsidP="000E4C91">
      <w:pPr>
        <w:spacing w:after="120"/>
        <w:ind w:left="360" w:hanging="360"/>
      </w:pPr>
      <w:r w:rsidRPr="009204A5">
        <w:t xml:space="preserve">6. </w:t>
      </w:r>
      <w:r w:rsidR="00B42BFC" w:rsidRPr="009204A5">
        <w:tab/>
      </w:r>
      <w:r w:rsidRPr="009204A5">
        <w:rPr>
          <w:b/>
        </w:rPr>
        <w:t xml:space="preserve">Cues for </w:t>
      </w:r>
      <w:r w:rsidR="00B42BFC" w:rsidRPr="009204A5">
        <w:rPr>
          <w:b/>
        </w:rPr>
        <w:t>a</w:t>
      </w:r>
      <w:r w:rsidR="00526F49" w:rsidRPr="009204A5">
        <w:rPr>
          <w:b/>
        </w:rPr>
        <w:t>ction</w:t>
      </w:r>
    </w:p>
    <w:p w14:paraId="22AE788A" w14:textId="623D3B1E" w:rsidR="000359E7" w:rsidRPr="009204A5" w:rsidRDefault="000359E7" w:rsidP="005C6131">
      <w:pPr>
        <w:pStyle w:val="ListParagraph"/>
        <w:numPr>
          <w:ilvl w:val="0"/>
          <w:numId w:val="23"/>
        </w:numPr>
        <w:spacing w:after="60"/>
      </w:pPr>
      <w:r w:rsidRPr="009204A5">
        <w:t>T</w:t>
      </w:r>
      <w:r w:rsidR="00D016A6" w:rsidRPr="009204A5">
        <w:t xml:space="preserve">he </w:t>
      </w:r>
      <w:r w:rsidR="00526F49" w:rsidRPr="009204A5">
        <w:t xml:space="preserve">perception of the Priority Group that they can </w:t>
      </w:r>
      <w:r w:rsidR="00D016A6" w:rsidRPr="009204A5">
        <w:t xml:space="preserve">remember to do a particular </w:t>
      </w:r>
      <w:r w:rsidR="008A6D23">
        <w:t>Behavior</w:t>
      </w:r>
    </w:p>
    <w:p w14:paraId="1A530FDD" w14:textId="6211D992" w:rsidR="00526F49" w:rsidRPr="009204A5" w:rsidRDefault="00526F49" w:rsidP="005C6131">
      <w:pPr>
        <w:pStyle w:val="ListParagraph"/>
        <w:numPr>
          <w:ilvl w:val="0"/>
          <w:numId w:val="23"/>
        </w:numPr>
        <w:spacing w:after="60"/>
      </w:pPr>
      <w:r w:rsidRPr="009204A5">
        <w:t xml:space="preserve">The perception of the Priority Group that they can remember </w:t>
      </w:r>
      <w:r w:rsidRPr="009204A5">
        <w:rPr>
          <w:b/>
        </w:rPr>
        <w:t>how</w:t>
      </w:r>
      <w:r w:rsidR="005F577C" w:rsidRPr="009204A5">
        <w:t xml:space="preserve"> </w:t>
      </w:r>
      <w:r w:rsidRPr="009204A5">
        <w:t xml:space="preserve">(the steps required) to do a particular </w:t>
      </w:r>
      <w:r w:rsidR="008A6D23">
        <w:t>Behavior</w:t>
      </w:r>
    </w:p>
    <w:p w14:paraId="7F9460EE" w14:textId="77777777" w:rsidR="00D016A6" w:rsidRPr="009204A5" w:rsidRDefault="000359E7" w:rsidP="005C6131">
      <w:pPr>
        <w:pStyle w:val="ListParagraph"/>
        <w:numPr>
          <w:ilvl w:val="0"/>
          <w:numId w:val="23"/>
        </w:numPr>
      </w:pPr>
      <w:r w:rsidRPr="009204A5">
        <w:t>K</w:t>
      </w:r>
      <w:r w:rsidR="00D016A6" w:rsidRPr="009204A5">
        <w:t>ey powerful events that triggered a behavior change in a person (e.g.,</w:t>
      </w:r>
      <w:r w:rsidR="00526F49" w:rsidRPr="009204A5">
        <w:t xml:space="preserve"> there was a fatal road accident here, </w:t>
      </w:r>
      <w:r w:rsidR="00754A4E" w:rsidRPr="009204A5">
        <w:t>so I</w:t>
      </w:r>
      <w:r w:rsidR="00526F49" w:rsidRPr="009204A5">
        <w:t xml:space="preserve"> remember that I should slow down when I get to this part of the road) </w:t>
      </w:r>
    </w:p>
    <w:p w14:paraId="7A578DE2" w14:textId="77777777" w:rsidR="00B42BFC" w:rsidRPr="009204A5" w:rsidRDefault="00D016A6" w:rsidP="000E4C91">
      <w:pPr>
        <w:spacing w:after="120"/>
        <w:ind w:left="360" w:hanging="360"/>
      </w:pPr>
      <w:r w:rsidRPr="009204A5">
        <w:t xml:space="preserve">7. </w:t>
      </w:r>
      <w:r w:rsidR="00B42BFC" w:rsidRPr="009204A5">
        <w:tab/>
      </w:r>
      <w:r w:rsidRPr="009204A5">
        <w:rPr>
          <w:b/>
        </w:rPr>
        <w:t xml:space="preserve">Perceived </w:t>
      </w:r>
      <w:r w:rsidR="00B42BFC" w:rsidRPr="009204A5">
        <w:rPr>
          <w:b/>
        </w:rPr>
        <w:t>s</w:t>
      </w:r>
      <w:r w:rsidRPr="009204A5">
        <w:rPr>
          <w:b/>
        </w:rPr>
        <w:t>usceptibility/</w:t>
      </w:r>
      <w:r w:rsidR="00B42BFC" w:rsidRPr="009204A5">
        <w:rPr>
          <w:b/>
        </w:rPr>
        <w:t>r</w:t>
      </w:r>
      <w:r w:rsidRPr="009204A5">
        <w:rPr>
          <w:b/>
        </w:rPr>
        <w:t>isk</w:t>
      </w:r>
    </w:p>
    <w:p w14:paraId="0BEB0806" w14:textId="61D4908D" w:rsidR="00D016A6" w:rsidRPr="009204A5" w:rsidRDefault="00CE5DAD" w:rsidP="005C6131">
      <w:pPr>
        <w:pStyle w:val="ListParagraph"/>
        <w:numPr>
          <w:ilvl w:val="0"/>
          <w:numId w:val="23"/>
        </w:numPr>
      </w:pPr>
      <w:r w:rsidRPr="009204A5">
        <w:t>The Priority Group member’s</w:t>
      </w:r>
      <w:r w:rsidR="00D016A6" w:rsidRPr="009204A5">
        <w:t xml:space="preserve"> perception of how vulnerable</w:t>
      </w:r>
      <w:r w:rsidR="00754A4E" w:rsidRPr="009204A5">
        <w:t xml:space="preserve"> or </w:t>
      </w:r>
      <w:r w:rsidR="0031380D" w:rsidRPr="009204A5">
        <w:t>at-risk</w:t>
      </w:r>
      <w:r w:rsidR="00D016A6" w:rsidRPr="009204A5">
        <w:t xml:space="preserve"> </w:t>
      </w:r>
      <w:r w:rsidRPr="009204A5">
        <w:t>s/</w:t>
      </w:r>
      <w:r w:rsidR="00B00501" w:rsidRPr="009204A5">
        <w:t>he</w:t>
      </w:r>
      <w:r w:rsidR="00D016A6" w:rsidRPr="009204A5">
        <w:t xml:space="preserve"> feel</w:t>
      </w:r>
      <w:r w:rsidR="00B00501" w:rsidRPr="009204A5">
        <w:t>s</w:t>
      </w:r>
      <w:r w:rsidR="00D016A6" w:rsidRPr="009204A5">
        <w:t xml:space="preserve"> to </w:t>
      </w:r>
      <w:r w:rsidR="00D016A6" w:rsidRPr="009204A5">
        <w:rPr>
          <w:u w:val="single"/>
        </w:rPr>
        <w:t>the</w:t>
      </w:r>
      <w:r w:rsidR="00D016A6" w:rsidRPr="009204A5">
        <w:t xml:space="preserve"> </w:t>
      </w:r>
      <w:r w:rsidR="00D016A6" w:rsidRPr="009204A5">
        <w:rPr>
          <w:u w:val="single"/>
        </w:rPr>
        <w:t>problem</w:t>
      </w:r>
      <w:r w:rsidRPr="009204A5">
        <w:t xml:space="preserve"> (e.g., how likely is it that my crop will get cassava wilt</w:t>
      </w:r>
      <w:r w:rsidR="00D016A6" w:rsidRPr="009204A5">
        <w:t>?</w:t>
      </w:r>
      <w:r w:rsidR="005F577C" w:rsidRPr="009204A5">
        <w:t xml:space="preserve"> </w:t>
      </w:r>
      <w:r w:rsidRPr="009204A5">
        <w:t>How likely is it that my child will become malnourished?</w:t>
      </w:r>
      <w:r w:rsidR="00B00501" w:rsidRPr="009204A5">
        <w:t>)</w:t>
      </w:r>
    </w:p>
    <w:p w14:paraId="529F7777" w14:textId="77777777" w:rsidR="00882D40" w:rsidRPr="009204A5" w:rsidRDefault="00D016A6" w:rsidP="000E4C91">
      <w:pPr>
        <w:spacing w:after="120"/>
        <w:ind w:left="360" w:hanging="360"/>
      </w:pPr>
      <w:r w:rsidRPr="009204A5">
        <w:t xml:space="preserve">8. </w:t>
      </w:r>
      <w:r w:rsidR="00882D40" w:rsidRPr="009204A5">
        <w:tab/>
      </w:r>
      <w:r w:rsidRPr="009204A5">
        <w:rPr>
          <w:b/>
        </w:rPr>
        <w:t xml:space="preserve">Perceived </w:t>
      </w:r>
      <w:r w:rsidR="00882D40" w:rsidRPr="009204A5">
        <w:rPr>
          <w:b/>
        </w:rPr>
        <w:t>s</w:t>
      </w:r>
      <w:r w:rsidRPr="009204A5">
        <w:rPr>
          <w:b/>
        </w:rPr>
        <w:t>everity</w:t>
      </w:r>
    </w:p>
    <w:p w14:paraId="66BA20A6" w14:textId="32BA5B3F" w:rsidR="00CE5DAD" w:rsidRPr="009204A5" w:rsidRDefault="00CE5DAD" w:rsidP="005C6131">
      <w:pPr>
        <w:pStyle w:val="ListParagraph"/>
        <w:numPr>
          <w:ilvl w:val="0"/>
          <w:numId w:val="23"/>
        </w:numPr>
      </w:pPr>
      <w:r w:rsidRPr="009204A5">
        <w:t>The Priority Group member’s b</w:t>
      </w:r>
      <w:r w:rsidR="00D016A6" w:rsidRPr="009204A5">
        <w:t xml:space="preserve">elief that </w:t>
      </w:r>
      <w:r w:rsidR="00D016A6" w:rsidRPr="009204A5">
        <w:rPr>
          <w:u w:val="single"/>
        </w:rPr>
        <w:t>the problem</w:t>
      </w:r>
      <w:r w:rsidR="00D016A6" w:rsidRPr="009204A5">
        <w:t xml:space="preserve"> (which the </w:t>
      </w:r>
      <w:r w:rsidR="008A6D23">
        <w:t>Behavior</w:t>
      </w:r>
      <w:r w:rsidR="00D016A6" w:rsidRPr="009204A5">
        <w:t xml:space="preserve"> can prevent) is serious</w:t>
      </w:r>
      <w:r w:rsidR="00BC458E" w:rsidRPr="009204A5">
        <w:t xml:space="preserve"> (e.g.,</w:t>
      </w:r>
      <w:r w:rsidRPr="009204A5">
        <w:t xml:space="preserve"> Is soil erosion a serious problem for me?</w:t>
      </w:r>
      <w:r w:rsidR="005F577C" w:rsidRPr="009204A5">
        <w:t xml:space="preserve"> </w:t>
      </w:r>
      <w:r w:rsidRPr="009204A5">
        <w:t xml:space="preserve">How serious is diarrhea? </w:t>
      </w:r>
      <w:r w:rsidR="00BC458E" w:rsidRPr="009204A5">
        <w:t>)</w:t>
      </w:r>
    </w:p>
    <w:p w14:paraId="0D83684F" w14:textId="77777777" w:rsidR="00882D40" w:rsidRPr="009204A5" w:rsidRDefault="00D016A6" w:rsidP="000E4C91">
      <w:pPr>
        <w:spacing w:after="120"/>
        <w:ind w:left="360" w:hanging="360"/>
      </w:pPr>
      <w:r w:rsidRPr="009204A5">
        <w:t xml:space="preserve">9. </w:t>
      </w:r>
      <w:r w:rsidR="00882D40" w:rsidRPr="009204A5">
        <w:tab/>
      </w:r>
      <w:r w:rsidRPr="009204A5">
        <w:rPr>
          <w:b/>
        </w:rPr>
        <w:t xml:space="preserve">Perceived </w:t>
      </w:r>
      <w:r w:rsidR="00882D40" w:rsidRPr="009204A5">
        <w:rPr>
          <w:b/>
        </w:rPr>
        <w:t>a</w:t>
      </w:r>
      <w:r w:rsidRPr="009204A5">
        <w:rPr>
          <w:b/>
        </w:rPr>
        <w:t xml:space="preserve">ction </w:t>
      </w:r>
      <w:r w:rsidR="00882D40" w:rsidRPr="009204A5">
        <w:rPr>
          <w:b/>
        </w:rPr>
        <w:t>e</w:t>
      </w:r>
      <w:r w:rsidRPr="009204A5">
        <w:rPr>
          <w:b/>
        </w:rPr>
        <w:t>fficacy</w:t>
      </w:r>
    </w:p>
    <w:p w14:paraId="054556AD" w14:textId="0FDDA4D3" w:rsidR="00E30EF3" w:rsidRPr="009204A5" w:rsidRDefault="00D016A6" w:rsidP="005C6131">
      <w:pPr>
        <w:pStyle w:val="ListParagraph"/>
        <w:numPr>
          <w:ilvl w:val="0"/>
          <w:numId w:val="23"/>
        </w:numPr>
        <w:spacing w:after="60"/>
      </w:pPr>
      <w:r w:rsidRPr="009204A5">
        <w:t xml:space="preserve">The belief that by practicing the </w:t>
      </w:r>
      <w:r w:rsidR="008A6D23">
        <w:t>Behavior</w:t>
      </w:r>
      <w:r w:rsidRPr="009204A5">
        <w:t xml:space="preserve"> one will avoid </w:t>
      </w:r>
      <w:r w:rsidRPr="009204A5">
        <w:rPr>
          <w:u w:val="single"/>
        </w:rPr>
        <w:t>the problem</w:t>
      </w:r>
      <w:r w:rsidR="00CE5DAD" w:rsidRPr="009204A5">
        <w:t>;</w:t>
      </w:r>
      <w:r w:rsidR="005F577C" w:rsidRPr="009204A5">
        <w:t xml:space="preserve"> </w:t>
      </w:r>
      <w:r w:rsidRPr="009204A5">
        <w:t xml:space="preserve">that the </w:t>
      </w:r>
      <w:r w:rsidR="008A6D23">
        <w:t>Behavior</w:t>
      </w:r>
      <w:r w:rsidRPr="009204A5">
        <w:t xml:space="preserve"> is effective in avoiding the problem</w:t>
      </w:r>
      <w:r w:rsidR="00E30EF3" w:rsidRPr="009204A5">
        <w:t xml:space="preserve"> (e.g., i</w:t>
      </w:r>
      <w:r w:rsidRPr="009204A5">
        <w:t>f I sleep under a mosquito net, I won’t get malaria</w:t>
      </w:r>
      <w:r w:rsidR="00E30EF3" w:rsidRPr="009204A5">
        <w:t>)</w:t>
      </w:r>
    </w:p>
    <w:p w14:paraId="501AD242" w14:textId="4508DEB6" w:rsidR="009B27BA" w:rsidRPr="009204A5" w:rsidRDefault="00CE5DAD" w:rsidP="005C6131">
      <w:pPr>
        <w:pStyle w:val="ListParagraph"/>
        <w:numPr>
          <w:ilvl w:val="0"/>
          <w:numId w:val="23"/>
        </w:numPr>
        <w:rPr>
          <w:b/>
        </w:rPr>
      </w:pPr>
      <w:r w:rsidRPr="009204A5">
        <w:lastRenderedPageBreak/>
        <w:t>There is an overlap between Action Efficacy and</w:t>
      </w:r>
      <w:r w:rsidR="00D016A6" w:rsidRPr="009204A5">
        <w:t xml:space="preserve"> </w:t>
      </w:r>
      <w:r w:rsidRPr="009204A5">
        <w:t>P</w:t>
      </w:r>
      <w:r w:rsidR="00E30EF3" w:rsidRPr="009204A5">
        <w:t xml:space="preserve">ositive </w:t>
      </w:r>
      <w:r w:rsidRPr="009204A5">
        <w:t>C</w:t>
      </w:r>
      <w:r w:rsidR="00D016A6" w:rsidRPr="009204A5">
        <w:t>onsequences</w:t>
      </w:r>
      <w:r w:rsidRPr="009204A5">
        <w:t xml:space="preserve"> when the Priority Group cites as an advantage that doing the </w:t>
      </w:r>
      <w:r w:rsidR="008A6D23">
        <w:t>Behavior</w:t>
      </w:r>
      <w:r w:rsidRPr="009204A5">
        <w:t xml:space="preserve"> will prevent the problem. </w:t>
      </w:r>
    </w:p>
    <w:p w14:paraId="30011CA6" w14:textId="15D37E2D" w:rsidR="00D016A6" w:rsidRPr="009204A5" w:rsidRDefault="002E2155" w:rsidP="00C9647E">
      <w:r w:rsidRPr="009204A5">
        <w:rPr>
          <w:b/>
        </w:rPr>
        <w:t>Note:</w:t>
      </w:r>
      <w:r w:rsidRPr="009204A5">
        <w:t xml:space="preserve"> Perceived </w:t>
      </w:r>
      <w:r w:rsidR="00E30EF3" w:rsidRPr="009204A5">
        <w:t>s</w:t>
      </w:r>
      <w:r w:rsidR="00CA5061" w:rsidRPr="009204A5">
        <w:t>usceptibility</w:t>
      </w:r>
      <w:r w:rsidR="00E30EF3" w:rsidRPr="009204A5">
        <w:t>/risk</w:t>
      </w:r>
      <w:r w:rsidR="00CA5061" w:rsidRPr="009204A5">
        <w:t xml:space="preserve"> and </w:t>
      </w:r>
      <w:r w:rsidR="00E30EF3" w:rsidRPr="009204A5">
        <w:t>p</w:t>
      </w:r>
      <w:r w:rsidRPr="009204A5">
        <w:t xml:space="preserve">erceived </w:t>
      </w:r>
      <w:r w:rsidR="00E30EF3" w:rsidRPr="009204A5">
        <w:t>s</w:t>
      </w:r>
      <w:r w:rsidR="00465A0A" w:rsidRPr="009204A5">
        <w:t>everity</w:t>
      </w:r>
      <w:r w:rsidRPr="009204A5">
        <w:t xml:space="preserve"> </w:t>
      </w:r>
      <w:r w:rsidR="00465A0A" w:rsidRPr="009204A5">
        <w:t>relate to the problem.</w:t>
      </w:r>
      <w:r w:rsidR="00364D51" w:rsidRPr="009204A5">
        <w:t xml:space="preserve"> </w:t>
      </w:r>
      <w:r w:rsidR="00CA5061" w:rsidRPr="009204A5">
        <w:t xml:space="preserve">Perceived </w:t>
      </w:r>
      <w:r w:rsidR="00E30EF3" w:rsidRPr="009204A5">
        <w:t>a</w:t>
      </w:r>
      <w:r w:rsidR="00CA5061" w:rsidRPr="009204A5">
        <w:t>ction</w:t>
      </w:r>
      <w:r w:rsidR="00E30EF3" w:rsidRPr="009204A5">
        <w:t xml:space="preserve"> e</w:t>
      </w:r>
      <w:r w:rsidR="00CA5061" w:rsidRPr="009204A5">
        <w:t xml:space="preserve">fficacy links the problem to the </w:t>
      </w:r>
      <w:r w:rsidR="008A6D23">
        <w:t>Behavior</w:t>
      </w:r>
      <w:r w:rsidR="00CA5061" w:rsidRPr="009204A5">
        <w:t>.</w:t>
      </w:r>
      <w:r w:rsidR="00364D51" w:rsidRPr="009204A5">
        <w:t xml:space="preserve"> </w:t>
      </w:r>
      <w:r w:rsidR="00465A0A" w:rsidRPr="009204A5">
        <w:t>In order to study issues around susceptibility, severity</w:t>
      </w:r>
      <w:r w:rsidR="00E30EF3" w:rsidRPr="009204A5">
        <w:t>,</w:t>
      </w:r>
      <w:r w:rsidR="00465A0A" w:rsidRPr="009204A5">
        <w:t xml:space="preserve"> and action efficacy</w:t>
      </w:r>
      <w:r w:rsidR="00E30EF3" w:rsidRPr="009204A5">
        <w:t>,</w:t>
      </w:r>
      <w:r w:rsidR="00465A0A" w:rsidRPr="009204A5">
        <w:t xml:space="preserve"> you </w:t>
      </w:r>
      <w:r w:rsidR="00E30EF3" w:rsidRPr="009204A5">
        <w:t>must</w:t>
      </w:r>
      <w:r w:rsidR="00465A0A" w:rsidRPr="009204A5">
        <w:t xml:space="preserve"> know what the problems ar</w:t>
      </w:r>
      <w:r w:rsidR="003E2BCA" w:rsidRPr="009204A5">
        <w:t xml:space="preserve">e that the </w:t>
      </w:r>
      <w:r w:rsidR="008A6D23">
        <w:t>Behavior</w:t>
      </w:r>
      <w:r w:rsidR="003E2BCA" w:rsidRPr="009204A5">
        <w:t xml:space="preserve"> addresses.</w:t>
      </w:r>
      <w:r w:rsidR="005F577C" w:rsidRPr="009204A5">
        <w:t xml:space="preserve"> </w:t>
      </w:r>
      <w:r w:rsidR="00283BDE">
        <w:t>Divine will</w:t>
      </w:r>
      <w:r w:rsidR="00CE5DAD" w:rsidRPr="009204A5">
        <w:t xml:space="preserve"> can sometime also be about the problem, depending on how you phrase the question (e.g.</w:t>
      </w:r>
      <w:r w:rsidR="0092468B" w:rsidRPr="009204A5">
        <w:t>,</w:t>
      </w:r>
      <w:r w:rsidR="005F577C" w:rsidRPr="009204A5">
        <w:t xml:space="preserve"> </w:t>
      </w:r>
      <w:r w:rsidR="00CE5DAD" w:rsidRPr="009204A5">
        <w:t>Does God cause children to become malnourished?)</w:t>
      </w:r>
      <w:r w:rsidR="0092468B" w:rsidRPr="009204A5">
        <w:t>.</w:t>
      </w:r>
    </w:p>
    <w:p w14:paraId="35B4CAA5" w14:textId="0E5E6488" w:rsidR="00882D40" w:rsidRPr="009204A5" w:rsidRDefault="00D016A6" w:rsidP="000E4C91">
      <w:pPr>
        <w:spacing w:after="120"/>
        <w:ind w:left="360" w:hanging="360"/>
        <w:rPr>
          <w:b/>
        </w:rPr>
      </w:pPr>
      <w:r w:rsidRPr="009204A5">
        <w:t xml:space="preserve">10. </w:t>
      </w:r>
      <w:r w:rsidR="00882D40" w:rsidRPr="009204A5">
        <w:tab/>
      </w:r>
      <w:r w:rsidRPr="009204A5">
        <w:rPr>
          <w:b/>
        </w:rPr>
        <w:t>Perce</w:t>
      </w:r>
      <w:r w:rsidR="000D7A81" w:rsidRPr="009204A5">
        <w:rPr>
          <w:b/>
        </w:rPr>
        <w:t>ived</w:t>
      </w:r>
      <w:r w:rsidRPr="009204A5">
        <w:rPr>
          <w:b/>
        </w:rPr>
        <w:t xml:space="preserve"> </w:t>
      </w:r>
      <w:r w:rsidR="00283BDE">
        <w:rPr>
          <w:b/>
        </w:rPr>
        <w:t>Divine will</w:t>
      </w:r>
      <w:r w:rsidR="00450787" w:rsidRPr="009204A5">
        <w:rPr>
          <w:rStyle w:val="FootnoteReference"/>
          <w:b/>
        </w:rPr>
        <w:footnoteReference w:id="16"/>
      </w:r>
    </w:p>
    <w:p w14:paraId="73CEFA93" w14:textId="7343B5F6" w:rsidR="00450787" w:rsidRPr="009204A5" w:rsidRDefault="00450787" w:rsidP="005C6131">
      <w:pPr>
        <w:pStyle w:val="ListParagraph"/>
        <w:numPr>
          <w:ilvl w:val="0"/>
          <w:numId w:val="23"/>
        </w:numPr>
        <w:spacing w:after="60"/>
      </w:pPr>
      <w:r w:rsidRPr="009204A5">
        <w:t>The Priority Group’s perception that</w:t>
      </w:r>
      <w:r w:rsidR="005F577C" w:rsidRPr="009204A5">
        <w:t xml:space="preserve"> </w:t>
      </w:r>
      <w:r w:rsidRPr="009204A5">
        <w:t xml:space="preserve">their religion or God approves of the </w:t>
      </w:r>
      <w:r w:rsidR="008A6D23">
        <w:t>Behavior</w:t>
      </w:r>
    </w:p>
    <w:p w14:paraId="666FC30D" w14:textId="10968A4E" w:rsidR="00C17DD4" w:rsidRPr="009204A5" w:rsidRDefault="00450787" w:rsidP="005C6131">
      <w:pPr>
        <w:pStyle w:val="ListParagraph"/>
        <w:numPr>
          <w:ilvl w:val="0"/>
          <w:numId w:val="23"/>
        </w:numPr>
        <w:spacing w:after="60"/>
        <w:rPr>
          <w:sz w:val="20"/>
          <w:szCs w:val="20"/>
        </w:rPr>
      </w:pPr>
      <w:r w:rsidRPr="009204A5">
        <w:t>The Priority Group member’s belief that it is God’s will</w:t>
      </w:r>
      <w:r w:rsidR="005F577C" w:rsidRPr="009204A5">
        <w:t xml:space="preserve"> </w:t>
      </w:r>
      <w:r w:rsidR="00D016A6" w:rsidRPr="009204A5">
        <w:t>for him</w:t>
      </w:r>
      <w:r w:rsidR="00C17DD4" w:rsidRPr="009204A5">
        <w:t>/her</w:t>
      </w:r>
      <w:r w:rsidR="00D016A6" w:rsidRPr="009204A5">
        <w:t xml:space="preserve"> to have the problem and/or to overcome it</w:t>
      </w:r>
    </w:p>
    <w:p w14:paraId="689AA80E" w14:textId="07A88ACB" w:rsidR="00C17DD4" w:rsidRPr="009204A5" w:rsidRDefault="00283BDE" w:rsidP="005C6131">
      <w:pPr>
        <w:pStyle w:val="ListParagraph"/>
        <w:numPr>
          <w:ilvl w:val="0"/>
          <w:numId w:val="23"/>
        </w:numPr>
      </w:pPr>
      <w:r>
        <w:t>Divine will</w:t>
      </w:r>
      <w:r w:rsidR="00450787" w:rsidRPr="009204A5">
        <w:t xml:space="preserve"> can also refer to the Priority Group member’s perception</w:t>
      </w:r>
      <w:r w:rsidR="00CA5061" w:rsidRPr="009204A5">
        <w:t xml:space="preserve"> about the spirit world or magic (</w:t>
      </w:r>
      <w:r w:rsidR="00450787" w:rsidRPr="009204A5">
        <w:t>e.g.</w:t>
      </w:r>
      <w:r w:rsidR="0092468B" w:rsidRPr="009204A5">
        <w:t>, w</w:t>
      </w:r>
      <w:r w:rsidR="00450787" w:rsidRPr="009204A5">
        <w:t>hether or not the problem was caused by an evil spell or curse)</w:t>
      </w:r>
    </w:p>
    <w:p w14:paraId="102E153A" w14:textId="77777777" w:rsidR="00882D40" w:rsidRPr="009204A5" w:rsidRDefault="00D016A6" w:rsidP="000E4C91">
      <w:pPr>
        <w:spacing w:after="120"/>
        <w:ind w:left="360" w:hanging="360"/>
      </w:pPr>
      <w:r w:rsidRPr="009204A5">
        <w:t xml:space="preserve">11. </w:t>
      </w:r>
      <w:r w:rsidR="00882D40" w:rsidRPr="009204A5">
        <w:tab/>
      </w:r>
      <w:r w:rsidRPr="009204A5">
        <w:rPr>
          <w:b/>
        </w:rPr>
        <w:t>Policy</w:t>
      </w:r>
    </w:p>
    <w:p w14:paraId="52F11A60" w14:textId="4A4418D0" w:rsidR="00D016A6" w:rsidRPr="009204A5" w:rsidRDefault="00450787" w:rsidP="005C6131">
      <w:pPr>
        <w:pStyle w:val="ListParagraph"/>
        <w:numPr>
          <w:ilvl w:val="0"/>
          <w:numId w:val="23"/>
        </w:numPr>
        <w:rPr>
          <w:sz w:val="20"/>
          <w:szCs w:val="20"/>
        </w:rPr>
      </w:pPr>
      <w:r w:rsidRPr="009204A5">
        <w:t>The existence of l</w:t>
      </w:r>
      <w:r w:rsidR="00D016A6" w:rsidRPr="009204A5">
        <w:t>aws and regulations</w:t>
      </w:r>
      <w:r w:rsidR="00754A4E" w:rsidRPr="009204A5">
        <w:t xml:space="preserve"> (local, regional</w:t>
      </w:r>
      <w:r w:rsidR="00C17DD4" w:rsidRPr="009204A5">
        <w:t>,</w:t>
      </w:r>
      <w:r w:rsidR="00754A4E" w:rsidRPr="009204A5">
        <w:t xml:space="preserve"> or national)</w:t>
      </w:r>
      <w:r w:rsidRPr="009204A5">
        <w:t xml:space="preserve"> that hinder or facilitate the adoption of the </w:t>
      </w:r>
      <w:r w:rsidR="008A6D23">
        <w:t>Behavior</w:t>
      </w:r>
      <w:r w:rsidR="00D016A6" w:rsidRPr="009204A5">
        <w:t xml:space="preserve"> </w:t>
      </w:r>
      <w:r w:rsidR="00C17DD4" w:rsidRPr="009204A5">
        <w:t xml:space="preserve">(e.g., </w:t>
      </w:r>
      <w:r w:rsidR="00D016A6" w:rsidRPr="009204A5">
        <w:t>the presence of good land title laws</w:t>
      </w:r>
      <w:r w:rsidRPr="009204A5">
        <w:t xml:space="preserve"> may make it more likely that a person</w:t>
      </w:r>
      <w:r w:rsidR="00D016A6" w:rsidRPr="009204A5">
        <w:t xml:space="preserve"> take steps to impro</w:t>
      </w:r>
      <w:r w:rsidR="00CA5061" w:rsidRPr="009204A5">
        <w:t>ve their farm land</w:t>
      </w:r>
      <w:r w:rsidR="00C17DD4" w:rsidRPr="009204A5">
        <w:t>, t</w:t>
      </w:r>
      <w:r w:rsidR="00CA5061" w:rsidRPr="009204A5">
        <w:t>he Baby-</w:t>
      </w:r>
      <w:r w:rsidR="00C17DD4" w:rsidRPr="009204A5">
        <w:t>F</w:t>
      </w:r>
      <w:r w:rsidR="00CA5061" w:rsidRPr="009204A5">
        <w:t>riendly Hospital policy tha</w:t>
      </w:r>
      <w:r w:rsidR="006E457E" w:rsidRPr="009204A5">
        <w:t xml:space="preserve">t forbids the </w:t>
      </w:r>
      <w:r w:rsidR="00757BFA">
        <w:t>distribution</w:t>
      </w:r>
      <w:r w:rsidR="00757BFA" w:rsidRPr="009204A5">
        <w:t xml:space="preserve"> </w:t>
      </w:r>
      <w:r w:rsidR="006E457E" w:rsidRPr="009204A5">
        <w:t xml:space="preserve">of formula </w:t>
      </w:r>
      <w:r w:rsidR="00757BFA">
        <w:t xml:space="preserve">(even if </w:t>
      </w:r>
      <w:r w:rsidR="0031380D">
        <w:t>it’s</w:t>
      </w:r>
      <w:r w:rsidR="00757BFA">
        <w:t xml:space="preserve"> free) in order to</w:t>
      </w:r>
      <w:r w:rsidR="006E457E" w:rsidRPr="009204A5">
        <w:t xml:space="preserve"> promote</w:t>
      </w:r>
      <w:r w:rsidR="00CA5061" w:rsidRPr="009204A5">
        <w:t xml:space="preserve"> breastfeeding</w:t>
      </w:r>
      <w:r w:rsidR="00C17DD4" w:rsidRPr="009204A5">
        <w:t>]</w:t>
      </w:r>
    </w:p>
    <w:p w14:paraId="068DB995" w14:textId="77777777" w:rsidR="00882D40" w:rsidRPr="009204A5" w:rsidRDefault="00D016A6" w:rsidP="000E4C91">
      <w:pPr>
        <w:spacing w:after="120"/>
        <w:ind w:left="360" w:hanging="360"/>
      </w:pPr>
      <w:r w:rsidRPr="009204A5">
        <w:rPr>
          <w:sz w:val="16"/>
          <w:szCs w:val="16"/>
        </w:rPr>
        <w:t> </w:t>
      </w:r>
      <w:r w:rsidRPr="009204A5">
        <w:t>12</w:t>
      </w:r>
      <w:r w:rsidR="00754A4E" w:rsidRPr="009204A5">
        <w:t xml:space="preserve">. </w:t>
      </w:r>
      <w:r w:rsidR="00754A4E" w:rsidRPr="009204A5">
        <w:rPr>
          <w:b/>
        </w:rPr>
        <w:t>Culture</w:t>
      </w:r>
    </w:p>
    <w:p w14:paraId="06154167" w14:textId="3178B8AF" w:rsidR="003528CA" w:rsidRPr="009204A5" w:rsidRDefault="00450787" w:rsidP="000E4C91">
      <w:pPr>
        <w:pStyle w:val="ListParagraph"/>
        <w:spacing w:after="60"/>
        <w:ind w:left="720"/>
      </w:pPr>
      <w:r w:rsidRPr="009204A5">
        <w:t xml:space="preserve">The perception of the Priority Group member that the group to which they belong is allowed or not permitted by the society to practice the </w:t>
      </w:r>
      <w:r w:rsidR="00757BFA">
        <w:t>B</w:t>
      </w:r>
      <w:r w:rsidR="00757BFA" w:rsidRPr="009204A5">
        <w:t>ehavior</w:t>
      </w:r>
      <w:r w:rsidRPr="009204A5">
        <w:t xml:space="preserve">. </w:t>
      </w:r>
    </w:p>
    <w:p w14:paraId="787ACFB3" w14:textId="7F51D23C" w:rsidR="00C17DD4" w:rsidRPr="009204A5" w:rsidRDefault="00450787" w:rsidP="000E4C91">
      <w:pPr>
        <w:pStyle w:val="ListParagraph"/>
        <w:spacing w:after="60"/>
        <w:ind w:left="720"/>
      </w:pPr>
      <w:r w:rsidRPr="009204A5">
        <w:t xml:space="preserve">The belief that certain </w:t>
      </w:r>
      <w:r w:rsidR="00757BFA">
        <w:t>B</w:t>
      </w:r>
      <w:r w:rsidR="00757BFA" w:rsidRPr="009204A5">
        <w:t xml:space="preserve">ehaviors </w:t>
      </w:r>
      <w:r w:rsidRPr="009204A5">
        <w:t xml:space="preserve">are not acceptable </w:t>
      </w:r>
      <w:r w:rsidR="003528CA" w:rsidRPr="009204A5">
        <w:t>for certain people</w:t>
      </w:r>
      <w:r w:rsidR="005F577C" w:rsidRPr="009204A5">
        <w:t xml:space="preserve"> </w:t>
      </w:r>
      <w:r w:rsidR="003528CA" w:rsidRPr="009204A5">
        <w:t>(e.g.</w:t>
      </w:r>
      <w:r w:rsidR="0092468B" w:rsidRPr="009204A5">
        <w:t>, b</w:t>
      </w:r>
      <w:r w:rsidRPr="009204A5">
        <w:t>oys do not collect and carry water – only girls/women do that job</w:t>
      </w:r>
      <w:r w:rsidR="0092468B" w:rsidRPr="009204A5">
        <w:t>, m</w:t>
      </w:r>
      <w:r w:rsidR="003528CA" w:rsidRPr="009204A5">
        <w:t>others of newborns cannot leave the house for 40 days after the birth)</w:t>
      </w:r>
      <w:r w:rsidR="0092468B" w:rsidRPr="009204A5">
        <w:t>.</w:t>
      </w:r>
    </w:p>
    <w:p w14:paraId="1A7F0A94" w14:textId="18BCA45B" w:rsidR="00C17DD4" w:rsidRPr="009204A5" w:rsidRDefault="00C17DD4" w:rsidP="00C9647E">
      <w:pPr>
        <w:pStyle w:val="ListParagraph"/>
        <w:ind w:left="720"/>
      </w:pPr>
      <w:r w:rsidRPr="009204A5">
        <w:t>M</w:t>
      </w:r>
      <w:r w:rsidR="00D016A6" w:rsidRPr="009204A5">
        <w:t xml:space="preserve">ay be associated with ethnicity or lifestyle, such as </w:t>
      </w:r>
      <w:r w:rsidR="004234E0">
        <w:t>homosexual/gay</w:t>
      </w:r>
      <w:r w:rsidR="0031380D" w:rsidRPr="009204A5">
        <w:t xml:space="preserve"> </w:t>
      </w:r>
      <w:r w:rsidR="00D016A6" w:rsidRPr="009204A5">
        <w:t>or youth culture</w:t>
      </w:r>
    </w:p>
    <w:p w14:paraId="16C58FAF" w14:textId="77777777" w:rsidR="009B27BA" w:rsidRPr="009204A5" w:rsidRDefault="009B27BA" w:rsidP="000E4C91">
      <w:pPr>
        <w:spacing w:after="120"/>
        <w:rPr>
          <w:b/>
        </w:rPr>
      </w:pPr>
      <w:r w:rsidRPr="009204A5">
        <w:rPr>
          <w:b/>
        </w:rPr>
        <w:t>Universal Motivators</w:t>
      </w:r>
    </w:p>
    <w:p w14:paraId="3425DDBA" w14:textId="77777777" w:rsidR="009B27BA" w:rsidRPr="009204A5" w:rsidRDefault="009B27BA" w:rsidP="00D454F6">
      <w:pPr>
        <w:pStyle w:val="ListParagraph"/>
        <w:numPr>
          <w:ilvl w:val="0"/>
          <w:numId w:val="59"/>
        </w:numPr>
        <w:spacing w:after="60"/>
        <w:ind w:left="720"/>
      </w:pPr>
      <w:r w:rsidRPr="009204A5">
        <w:t>Factors that have been found to motivate most people</w:t>
      </w:r>
      <w:r w:rsidR="00C9647E" w:rsidRPr="009204A5">
        <w:t>,</w:t>
      </w:r>
      <w:r w:rsidRPr="009204A5">
        <w:t xml:space="preserve"> irrespective of other variables</w:t>
      </w:r>
    </w:p>
    <w:p w14:paraId="2BB80868" w14:textId="77777777" w:rsidR="00C9647E" w:rsidRPr="009204A5" w:rsidRDefault="009B27BA" w:rsidP="00D454F6">
      <w:pPr>
        <w:pStyle w:val="ListParagraph"/>
        <w:numPr>
          <w:ilvl w:val="0"/>
          <w:numId w:val="59"/>
        </w:numPr>
        <w:spacing w:after="60"/>
        <w:ind w:left="720"/>
      </w:pPr>
      <w:r w:rsidRPr="009204A5">
        <w:t>Usually used in mass media activities (</w:t>
      </w:r>
      <w:r w:rsidR="00C9647E" w:rsidRPr="009204A5">
        <w:t xml:space="preserve">e.g., </w:t>
      </w:r>
      <w:r w:rsidRPr="009204A5">
        <w:t>billboards, posters, public service announcements</w:t>
      </w:r>
      <w:r w:rsidR="00C9647E" w:rsidRPr="009204A5">
        <w:t>)</w:t>
      </w:r>
    </w:p>
    <w:p w14:paraId="4E273D78" w14:textId="77777777" w:rsidR="004D6ADD" w:rsidRPr="009204A5" w:rsidRDefault="009B27BA" w:rsidP="00D454F6">
      <w:pPr>
        <w:pStyle w:val="ListParagraph"/>
        <w:numPr>
          <w:ilvl w:val="0"/>
          <w:numId w:val="59"/>
        </w:numPr>
        <w:spacing w:after="0"/>
        <w:ind w:left="720"/>
        <w:rPr>
          <w:rFonts w:eastAsia="PMingLiU"/>
          <w:b/>
        </w:rPr>
      </w:pPr>
      <w:r w:rsidRPr="009204A5">
        <w:lastRenderedPageBreak/>
        <w:t xml:space="preserve">Include love, security, comfort, </w:t>
      </w:r>
      <w:r w:rsidR="00623CB0" w:rsidRPr="009204A5">
        <w:t>recognition, success, freedom, positive self- image, social acceptance, peace of mind, status, pleasure</w:t>
      </w:r>
      <w:r w:rsidR="00C9647E" w:rsidRPr="009204A5">
        <w:t>,</w:t>
      </w:r>
      <w:r w:rsidR="00623CB0" w:rsidRPr="009204A5">
        <w:t xml:space="preserve"> and power</w:t>
      </w:r>
    </w:p>
    <w:p w14:paraId="526E0D91" w14:textId="77777777" w:rsidR="004D6ADD" w:rsidRPr="009204A5" w:rsidRDefault="004D6ADD" w:rsidP="00D454F6">
      <w:pPr>
        <w:pStyle w:val="ListParagraph"/>
        <w:numPr>
          <w:ilvl w:val="0"/>
          <w:numId w:val="59"/>
        </w:numPr>
        <w:ind w:left="720"/>
        <w:rPr>
          <w:rFonts w:eastAsia="PMingLiU"/>
          <w:b/>
        </w:rPr>
        <w:sectPr w:rsidR="004D6ADD" w:rsidRPr="009204A5" w:rsidSect="00FC07BF">
          <w:pgSz w:w="12240" w:h="15840"/>
          <w:pgMar w:top="1440" w:right="1440" w:bottom="1440" w:left="1440" w:header="720" w:footer="720" w:gutter="0"/>
          <w:cols w:space="720"/>
          <w:docGrid w:linePitch="360"/>
        </w:sectPr>
      </w:pPr>
    </w:p>
    <w:p w14:paraId="630B5FDF" w14:textId="21F58C53" w:rsidR="004D6ADD" w:rsidRPr="009204A5" w:rsidRDefault="004D6ADD" w:rsidP="00AF6024">
      <w:pPr>
        <w:pStyle w:val="Heading2"/>
      </w:pPr>
      <w:bookmarkStart w:id="90" w:name="_Lesson_4_Handout_1"/>
      <w:bookmarkEnd w:id="90"/>
      <w:r w:rsidRPr="009204A5">
        <w:lastRenderedPageBreak/>
        <w:t>Lesson 4 Handout 2</w:t>
      </w:r>
      <w:r w:rsidR="00F57A33" w:rsidRPr="009204A5">
        <w:t>:</w:t>
      </w:r>
      <w:r w:rsidRPr="009204A5">
        <w:t xml:space="preserve"> Learning about the Determinants of Behavior Change</w:t>
      </w:r>
    </w:p>
    <w:p w14:paraId="4669D2F1" w14:textId="0943C592" w:rsidR="004D6ADD" w:rsidRPr="009204A5" w:rsidRDefault="004D6ADD" w:rsidP="000E4C91">
      <w:pPr>
        <w:spacing w:after="120"/>
      </w:pPr>
      <w:r w:rsidRPr="000E4C91">
        <w:rPr>
          <w:b/>
        </w:rPr>
        <w:t>Instructions:</w:t>
      </w:r>
      <w:r w:rsidRPr="009204A5">
        <w:t xml:space="preserve"> R</w:t>
      </w:r>
      <w:r w:rsidR="00480A21" w:rsidRPr="009204A5">
        <w:t>eferring to</w:t>
      </w:r>
      <w:r w:rsidRPr="009204A5">
        <w:t xml:space="preserve"> </w:t>
      </w:r>
      <w:r w:rsidR="00AF6024" w:rsidRPr="000E4C91">
        <w:rPr>
          <w:b/>
          <w:color w:val="3C58A6"/>
        </w:rPr>
        <w:t xml:space="preserve">Lesson 4 </w:t>
      </w:r>
      <w:r w:rsidRPr="000E4C91">
        <w:rPr>
          <w:b/>
          <w:color w:val="3C58A6"/>
        </w:rPr>
        <w:t>Handout 1</w:t>
      </w:r>
      <w:r w:rsidR="00AF6024" w:rsidRPr="000E4C91">
        <w:rPr>
          <w:b/>
          <w:color w:val="3C58A6"/>
        </w:rPr>
        <w:t>:</w:t>
      </w:r>
      <w:r w:rsidRPr="000E4C91">
        <w:rPr>
          <w:b/>
          <w:color w:val="3C58A6"/>
        </w:rPr>
        <w:t xml:space="preserve"> Important Determinants that Influence Behavior</w:t>
      </w:r>
      <w:r w:rsidRPr="009204A5">
        <w:rPr>
          <w:i/>
        </w:rPr>
        <w:t>,</w:t>
      </w:r>
      <w:r w:rsidR="005F577C" w:rsidRPr="009204A5">
        <w:rPr>
          <w:i/>
        </w:rPr>
        <w:t xml:space="preserve"> </w:t>
      </w:r>
      <w:r w:rsidRPr="009204A5">
        <w:t>answer the following questions.</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680"/>
        <w:gridCol w:w="4680"/>
      </w:tblGrid>
      <w:tr w:rsidR="00AF6024" w:rsidRPr="009204A5" w14:paraId="332CD0DE" w14:textId="77777777" w:rsidTr="000E4C91">
        <w:trPr>
          <w:tblHeader/>
          <w:jc w:val="center"/>
        </w:trPr>
        <w:tc>
          <w:tcPr>
            <w:tcW w:w="4680" w:type="dxa"/>
            <w:tcBorders>
              <w:top w:val="nil"/>
              <w:right w:val="single" w:sz="8" w:space="0" w:color="FFFFFF" w:themeColor="background1"/>
            </w:tcBorders>
            <w:shd w:val="clear" w:color="auto" w:fill="1B356F"/>
          </w:tcPr>
          <w:p w14:paraId="64CE34BA" w14:textId="77777777" w:rsidR="004D6ADD" w:rsidRPr="000E4C91" w:rsidRDefault="004D6ADD" w:rsidP="000E4C91">
            <w:pPr>
              <w:pStyle w:val="TableText"/>
              <w:rPr>
                <w:b/>
              </w:rPr>
            </w:pPr>
            <w:r w:rsidRPr="000E4C91">
              <w:rPr>
                <w:b/>
              </w:rPr>
              <w:t>Question</w:t>
            </w:r>
          </w:p>
        </w:tc>
        <w:tc>
          <w:tcPr>
            <w:tcW w:w="4680" w:type="dxa"/>
            <w:tcBorders>
              <w:top w:val="nil"/>
              <w:left w:val="single" w:sz="8" w:space="0" w:color="FFFFFF" w:themeColor="background1"/>
            </w:tcBorders>
            <w:shd w:val="clear" w:color="auto" w:fill="1B356F"/>
          </w:tcPr>
          <w:p w14:paraId="55C9A0DB" w14:textId="77777777" w:rsidR="004D6ADD" w:rsidRPr="000E4C91" w:rsidRDefault="004D6ADD" w:rsidP="000E4C91">
            <w:pPr>
              <w:pStyle w:val="TableText"/>
              <w:rPr>
                <w:b/>
              </w:rPr>
            </w:pPr>
            <w:r w:rsidRPr="000E4C91">
              <w:rPr>
                <w:b/>
              </w:rPr>
              <w:t>Response</w:t>
            </w:r>
          </w:p>
        </w:tc>
      </w:tr>
      <w:tr w:rsidR="00AF6024" w:rsidRPr="009204A5" w14:paraId="6DB03E9A" w14:textId="77777777" w:rsidTr="000E4C91">
        <w:trPr>
          <w:trHeight w:val="926"/>
          <w:jc w:val="center"/>
        </w:trPr>
        <w:tc>
          <w:tcPr>
            <w:tcW w:w="4680" w:type="dxa"/>
          </w:tcPr>
          <w:p w14:paraId="5955B049" w14:textId="77777777" w:rsidR="004D6ADD" w:rsidRPr="009204A5" w:rsidRDefault="004D6ADD" w:rsidP="00D454F6">
            <w:pPr>
              <w:pStyle w:val="TableText"/>
              <w:numPr>
                <w:ilvl w:val="0"/>
                <w:numId w:val="71"/>
              </w:numPr>
            </w:pPr>
            <w:r w:rsidRPr="009204A5">
              <w:t>Which determi</w:t>
            </w:r>
            <w:r w:rsidR="00BB4664" w:rsidRPr="009204A5">
              <w:t>nants should always be studied?</w:t>
            </w:r>
          </w:p>
        </w:tc>
        <w:tc>
          <w:tcPr>
            <w:tcW w:w="4680" w:type="dxa"/>
          </w:tcPr>
          <w:p w14:paraId="0159D0E9" w14:textId="77777777" w:rsidR="004D6ADD" w:rsidRPr="009204A5" w:rsidRDefault="004D6ADD" w:rsidP="000E4C91">
            <w:pPr>
              <w:pStyle w:val="TableText"/>
            </w:pPr>
          </w:p>
        </w:tc>
      </w:tr>
      <w:tr w:rsidR="00AF6024" w:rsidRPr="009204A5" w14:paraId="6D82F2E5" w14:textId="77777777" w:rsidTr="000E4C91">
        <w:trPr>
          <w:trHeight w:val="926"/>
          <w:jc w:val="center"/>
        </w:trPr>
        <w:tc>
          <w:tcPr>
            <w:tcW w:w="4680" w:type="dxa"/>
          </w:tcPr>
          <w:p w14:paraId="1D5E907C" w14:textId="419EA9FD" w:rsidR="004D6ADD" w:rsidRPr="009204A5" w:rsidRDefault="004D6ADD">
            <w:pPr>
              <w:pStyle w:val="TableText"/>
              <w:numPr>
                <w:ilvl w:val="0"/>
                <w:numId w:val="71"/>
              </w:numPr>
            </w:pPr>
            <w:r w:rsidRPr="009204A5">
              <w:t xml:space="preserve">Which determinant asks about the bad things that could/did happen when you do the </w:t>
            </w:r>
            <w:r w:rsidR="001E4493">
              <w:t>B</w:t>
            </w:r>
            <w:r w:rsidR="001E4493" w:rsidRPr="009204A5">
              <w:t>ehavior</w:t>
            </w:r>
            <w:r w:rsidRPr="009204A5">
              <w:t xml:space="preserve">? </w:t>
            </w:r>
          </w:p>
        </w:tc>
        <w:tc>
          <w:tcPr>
            <w:tcW w:w="4680" w:type="dxa"/>
          </w:tcPr>
          <w:p w14:paraId="4FD9B1B3" w14:textId="77777777" w:rsidR="004D6ADD" w:rsidRPr="009204A5" w:rsidRDefault="004D6ADD" w:rsidP="000E4C91">
            <w:pPr>
              <w:pStyle w:val="TableText"/>
            </w:pPr>
          </w:p>
        </w:tc>
      </w:tr>
      <w:tr w:rsidR="00AF6024" w:rsidRPr="009204A5" w14:paraId="743549F2" w14:textId="77777777" w:rsidTr="000E4C91">
        <w:trPr>
          <w:trHeight w:val="926"/>
          <w:jc w:val="center"/>
        </w:trPr>
        <w:tc>
          <w:tcPr>
            <w:tcW w:w="4680" w:type="dxa"/>
          </w:tcPr>
          <w:p w14:paraId="53AD3759" w14:textId="7EEC2048" w:rsidR="004D6ADD" w:rsidRPr="009204A5" w:rsidRDefault="004D6ADD">
            <w:pPr>
              <w:pStyle w:val="TableText"/>
              <w:numPr>
                <w:ilvl w:val="0"/>
                <w:numId w:val="71"/>
              </w:numPr>
            </w:pPr>
            <w:r w:rsidRPr="009204A5">
              <w:t xml:space="preserve">Which determinant asks the priority group if they can get the things they need to do the </w:t>
            </w:r>
            <w:r w:rsidR="001E4493">
              <w:t>B</w:t>
            </w:r>
            <w:r w:rsidR="001E4493" w:rsidRPr="009204A5">
              <w:t>ehavior</w:t>
            </w:r>
            <w:r w:rsidRPr="009204A5">
              <w:t>?</w:t>
            </w:r>
          </w:p>
        </w:tc>
        <w:tc>
          <w:tcPr>
            <w:tcW w:w="4680" w:type="dxa"/>
          </w:tcPr>
          <w:p w14:paraId="37312A6C" w14:textId="77777777" w:rsidR="004D6ADD" w:rsidRPr="009204A5" w:rsidRDefault="004D6ADD" w:rsidP="000E4C91">
            <w:pPr>
              <w:pStyle w:val="TableText"/>
            </w:pPr>
          </w:p>
        </w:tc>
      </w:tr>
      <w:tr w:rsidR="00AF6024" w:rsidRPr="009204A5" w14:paraId="5111B7CD" w14:textId="77777777" w:rsidTr="000E4C91">
        <w:trPr>
          <w:trHeight w:val="926"/>
          <w:jc w:val="center"/>
        </w:trPr>
        <w:tc>
          <w:tcPr>
            <w:tcW w:w="4680" w:type="dxa"/>
          </w:tcPr>
          <w:p w14:paraId="3B62CB84" w14:textId="439F5980" w:rsidR="004D6ADD" w:rsidRPr="009204A5" w:rsidRDefault="004D6ADD">
            <w:pPr>
              <w:pStyle w:val="TableText"/>
              <w:numPr>
                <w:ilvl w:val="0"/>
                <w:numId w:val="71"/>
              </w:numPr>
            </w:pPr>
            <w:r w:rsidRPr="009204A5">
              <w:t xml:space="preserve">Which determinants </w:t>
            </w:r>
            <w:r w:rsidRPr="009204A5">
              <w:rPr>
                <w:b/>
              </w:rPr>
              <w:t>don’t ask</w:t>
            </w:r>
            <w:r w:rsidRPr="009204A5">
              <w:t xml:space="preserve"> about the </w:t>
            </w:r>
            <w:r w:rsidR="001E4493">
              <w:t>B</w:t>
            </w:r>
            <w:r w:rsidR="001E4493" w:rsidRPr="009204A5">
              <w:t>ehavior</w:t>
            </w:r>
            <w:r w:rsidRPr="009204A5">
              <w:t>, but more about the problem?</w:t>
            </w:r>
          </w:p>
        </w:tc>
        <w:tc>
          <w:tcPr>
            <w:tcW w:w="4680" w:type="dxa"/>
          </w:tcPr>
          <w:p w14:paraId="58265181" w14:textId="77777777" w:rsidR="004D6ADD" w:rsidRPr="009204A5" w:rsidRDefault="004D6ADD" w:rsidP="000E4C91">
            <w:pPr>
              <w:pStyle w:val="TableText"/>
            </w:pPr>
          </w:p>
        </w:tc>
      </w:tr>
      <w:tr w:rsidR="00AF6024" w:rsidRPr="009204A5" w14:paraId="474F6227" w14:textId="77777777" w:rsidTr="000E4C91">
        <w:trPr>
          <w:trHeight w:val="926"/>
          <w:jc w:val="center"/>
        </w:trPr>
        <w:tc>
          <w:tcPr>
            <w:tcW w:w="4680" w:type="dxa"/>
          </w:tcPr>
          <w:p w14:paraId="2FC50991" w14:textId="77777777" w:rsidR="004D6ADD" w:rsidRPr="009204A5" w:rsidRDefault="004D6ADD" w:rsidP="00D454F6">
            <w:pPr>
              <w:pStyle w:val="TableText"/>
              <w:numPr>
                <w:ilvl w:val="0"/>
                <w:numId w:val="71"/>
              </w:numPr>
            </w:pPr>
            <w:r w:rsidRPr="009204A5">
              <w:t xml:space="preserve">What is the difference between action efficacy and self-efficacy? </w:t>
            </w:r>
          </w:p>
        </w:tc>
        <w:tc>
          <w:tcPr>
            <w:tcW w:w="4680" w:type="dxa"/>
          </w:tcPr>
          <w:p w14:paraId="350CCE34" w14:textId="77777777" w:rsidR="004D6ADD" w:rsidRPr="009204A5" w:rsidRDefault="004D6ADD" w:rsidP="000E4C91">
            <w:pPr>
              <w:pStyle w:val="TableText"/>
            </w:pPr>
          </w:p>
        </w:tc>
      </w:tr>
      <w:tr w:rsidR="00AF6024" w:rsidRPr="009204A5" w14:paraId="04F6F6C0" w14:textId="77777777" w:rsidTr="000E4C91">
        <w:trPr>
          <w:trHeight w:val="926"/>
          <w:jc w:val="center"/>
        </w:trPr>
        <w:tc>
          <w:tcPr>
            <w:tcW w:w="4680" w:type="dxa"/>
          </w:tcPr>
          <w:p w14:paraId="4B755406" w14:textId="53395A57" w:rsidR="004D6ADD" w:rsidRPr="009204A5" w:rsidRDefault="004D6ADD">
            <w:pPr>
              <w:pStyle w:val="TableText"/>
              <w:numPr>
                <w:ilvl w:val="0"/>
                <w:numId w:val="71"/>
              </w:numPr>
            </w:pPr>
            <w:r w:rsidRPr="009204A5">
              <w:t xml:space="preserve">Which determinant is about being able to remember to do the </w:t>
            </w:r>
            <w:r w:rsidR="001E4493">
              <w:t>B</w:t>
            </w:r>
            <w:r w:rsidR="001E4493" w:rsidRPr="009204A5">
              <w:t>ehavior</w:t>
            </w:r>
            <w:r w:rsidRPr="009204A5">
              <w:t xml:space="preserve">? </w:t>
            </w:r>
          </w:p>
        </w:tc>
        <w:tc>
          <w:tcPr>
            <w:tcW w:w="4680" w:type="dxa"/>
          </w:tcPr>
          <w:p w14:paraId="6F254C8F" w14:textId="77777777" w:rsidR="004D6ADD" w:rsidRPr="009204A5" w:rsidRDefault="004D6ADD" w:rsidP="000E4C91">
            <w:pPr>
              <w:pStyle w:val="TableText"/>
            </w:pPr>
          </w:p>
        </w:tc>
      </w:tr>
      <w:tr w:rsidR="00AF6024" w:rsidRPr="009204A5" w14:paraId="4ADEC1D8" w14:textId="77777777" w:rsidTr="000E4C91">
        <w:trPr>
          <w:trHeight w:val="926"/>
          <w:jc w:val="center"/>
        </w:trPr>
        <w:tc>
          <w:tcPr>
            <w:tcW w:w="4680" w:type="dxa"/>
          </w:tcPr>
          <w:p w14:paraId="1164CD57" w14:textId="07FF31A8" w:rsidR="004D6ADD" w:rsidRPr="009204A5" w:rsidRDefault="004D6ADD" w:rsidP="00D454F6">
            <w:pPr>
              <w:pStyle w:val="TableText"/>
              <w:numPr>
                <w:ilvl w:val="0"/>
                <w:numId w:val="71"/>
              </w:numPr>
            </w:pPr>
            <w:r w:rsidRPr="009204A5">
              <w:t xml:space="preserve">Which determinant might be more important for NGOs working with faith communities? </w:t>
            </w:r>
          </w:p>
        </w:tc>
        <w:tc>
          <w:tcPr>
            <w:tcW w:w="4680" w:type="dxa"/>
          </w:tcPr>
          <w:p w14:paraId="63262ED0" w14:textId="77777777" w:rsidR="004D6ADD" w:rsidRPr="009204A5" w:rsidRDefault="004D6ADD" w:rsidP="000E4C91">
            <w:pPr>
              <w:pStyle w:val="TableText"/>
            </w:pPr>
          </w:p>
        </w:tc>
      </w:tr>
      <w:tr w:rsidR="00AF6024" w:rsidRPr="009204A5" w14:paraId="34774E0D" w14:textId="77777777" w:rsidTr="000E4C91">
        <w:trPr>
          <w:trHeight w:val="926"/>
          <w:jc w:val="center"/>
        </w:trPr>
        <w:tc>
          <w:tcPr>
            <w:tcW w:w="4680" w:type="dxa"/>
          </w:tcPr>
          <w:p w14:paraId="5EBF64F7" w14:textId="5A4BA973" w:rsidR="004D6ADD" w:rsidRPr="009204A5" w:rsidRDefault="004D6ADD">
            <w:pPr>
              <w:pStyle w:val="TableText"/>
              <w:numPr>
                <w:ilvl w:val="0"/>
                <w:numId w:val="71"/>
              </w:numPr>
            </w:pPr>
            <w:r w:rsidRPr="009204A5">
              <w:t xml:space="preserve">Which determinant is about belief if the </w:t>
            </w:r>
            <w:r w:rsidR="001E4493">
              <w:t>B</w:t>
            </w:r>
            <w:r w:rsidR="001E4493" w:rsidRPr="009204A5">
              <w:t xml:space="preserve">ehavior </w:t>
            </w:r>
            <w:r w:rsidRPr="009204A5">
              <w:t xml:space="preserve">is effective in solving the problem? </w:t>
            </w:r>
          </w:p>
        </w:tc>
        <w:tc>
          <w:tcPr>
            <w:tcW w:w="4680" w:type="dxa"/>
          </w:tcPr>
          <w:p w14:paraId="6F914E57" w14:textId="77777777" w:rsidR="004D6ADD" w:rsidRPr="009204A5" w:rsidRDefault="004D6ADD" w:rsidP="000E4C91">
            <w:pPr>
              <w:pStyle w:val="TableText"/>
            </w:pPr>
          </w:p>
        </w:tc>
      </w:tr>
      <w:tr w:rsidR="00AF6024" w:rsidRPr="009204A5" w14:paraId="19DF665F" w14:textId="77777777" w:rsidTr="000E4C91">
        <w:trPr>
          <w:trHeight w:val="926"/>
          <w:jc w:val="center"/>
        </w:trPr>
        <w:tc>
          <w:tcPr>
            <w:tcW w:w="4680" w:type="dxa"/>
          </w:tcPr>
          <w:p w14:paraId="5FFA18AB" w14:textId="23B0858F" w:rsidR="004D6ADD" w:rsidRPr="009204A5" w:rsidRDefault="004D6ADD" w:rsidP="00D454F6">
            <w:pPr>
              <w:pStyle w:val="TableText"/>
              <w:numPr>
                <w:ilvl w:val="0"/>
                <w:numId w:val="71"/>
              </w:numPr>
            </w:pPr>
            <w:r w:rsidRPr="009204A5">
              <w:t xml:space="preserve">Which determinant is about the good things that may happen/did happen after doing the </w:t>
            </w:r>
            <w:r w:rsidR="008A6D23">
              <w:t>Behavior</w:t>
            </w:r>
            <w:r w:rsidRPr="009204A5">
              <w:t xml:space="preserve">? </w:t>
            </w:r>
          </w:p>
        </w:tc>
        <w:tc>
          <w:tcPr>
            <w:tcW w:w="4680" w:type="dxa"/>
          </w:tcPr>
          <w:p w14:paraId="1891510F" w14:textId="77777777" w:rsidR="004D6ADD" w:rsidRPr="009204A5" w:rsidRDefault="004D6ADD" w:rsidP="000E4C91">
            <w:pPr>
              <w:pStyle w:val="TableText"/>
            </w:pPr>
          </w:p>
        </w:tc>
      </w:tr>
      <w:tr w:rsidR="00AF6024" w:rsidRPr="009204A5" w14:paraId="227534AB" w14:textId="77777777" w:rsidTr="000E4C91">
        <w:trPr>
          <w:trHeight w:val="926"/>
          <w:jc w:val="center"/>
        </w:trPr>
        <w:tc>
          <w:tcPr>
            <w:tcW w:w="4680" w:type="dxa"/>
          </w:tcPr>
          <w:p w14:paraId="2A670DA6" w14:textId="46007E30" w:rsidR="004D6ADD" w:rsidRPr="009204A5" w:rsidRDefault="004D6ADD" w:rsidP="00D454F6">
            <w:pPr>
              <w:pStyle w:val="TableText"/>
              <w:numPr>
                <w:ilvl w:val="0"/>
                <w:numId w:val="71"/>
              </w:numPr>
            </w:pPr>
            <w:r w:rsidRPr="009204A5">
              <w:t xml:space="preserve">Which determinant is about the belief/confidence that you can do the </w:t>
            </w:r>
            <w:r w:rsidR="008A6D23">
              <w:t>Behavior</w:t>
            </w:r>
            <w:r w:rsidRPr="009204A5">
              <w:t xml:space="preserve">? </w:t>
            </w:r>
          </w:p>
        </w:tc>
        <w:tc>
          <w:tcPr>
            <w:tcW w:w="4680" w:type="dxa"/>
          </w:tcPr>
          <w:p w14:paraId="4E83698D" w14:textId="77777777" w:rsidR="004D6ADD" w:rsidRPr="009204A5" w:rsidRDefault="004D6ADD" w:rsidP="000E4C91">
            <w:pPr>
              <w:pStyle w:val="TableText"/>
            </w:pPr>
          </w:p>
        </w:tc>
      </w:tr>
      <w:tr w:rsidR="00AF6024" w:rsidRPr="009204A5" w14:paraId="3BAD83AD" w14:textId="77777777" w:rsidTr="000E4C91">
        <w:trPr>
          <w:trHeight w:val="926"/>
          <w:jc w:val="center"/>
        </w:trPr>
        <w:tc>
          <w:tcPr>
            <w:tcW w:w="4680" w:type="dxa"/>
          </w:tcPr>
          <w:p w14:paraId="057253EC" w14:textId="1BF5DCF8" w:rsidR="004D6ADD" w:rsidRPr="009204A5" w:rsidRDefault="004D6ADD" w:rsidP="00D454F6">
            <w:pPr>
              <w:pStyle w:val="TableText"/>
              <w:numPr>
                <w:ilvl w:val="0"/>
                <w:numId w:val="71"/>
              </w:numPr>
            </w:pPr>
            <w:r w:rsidRPr="009204A5">
              <w:t xml:space="preserve">Which is the determinant that talks about whether the group I belong to agrees that I do the </w:t>
            </w:r>
            <w:r w:rsidR="008A6D23">
              <w:t>Behavior</w:t>
            </w:r>
            <w:r w:rsidRPr="009204A5">
              <w:t xml:space="preserve">? </w:t>
            </w:r>
          </w:p>
        </w:tc>
        <w:tc>
          <w:tcPr>
            <w:tcW w:w="4680" w:type="dxa"/>
          </w:tcPr>
          <w:p w14:paraId="0E0A495F" w14:textId="77777777" w:rsidR="004D6ADD" w:rsidRPr="009204A5" w:rsidRDefault="004D6ADD" w:rsidP="000E4C91">
            <w:pPr>
              <w:pStyle w:val="TableText"/>
            </w:pPr>
          </w:p>
        </w:tc>
      </w:tr>
      <w:tr w:rsidR="00AF6024" w:rsidRPr="009204A5" w14:paraId="52EA9448" w14:textId="77777777" w:rsidTr="000E4C91">
        <w:trPr>
          <w:trHeight w:val="926"/>
          <w:jc w:val="center"/>
        </w:trPr>
        <w:tc>
          <w:tcPr>
            <w:tcW w:w="4680" w:type="dxa"/>
          </w:tcPr>
          <w:p w14:paraId="0AA1463D" w14:textId="422ACE4A" w:rsidR="004D6ADD" w:rsidRPr="009204A5" w:rsidRDefault="004D6ADD" w:rsidP="00D454F6">
            <w:pPr>
              <w:pStyle w:val="TableText"/>
              <w:numPr>
                <w:ilvl w:val="0"/>
                <w:numId w:val="71"/>
              </w:numPr>
            </w:pPr>
            <w:r w:rsidRPr="009204A5">
              <w:lastRenderedPageBreak/>
              <w:t xml:space="preserve">Which determinant is about the belief that someone I care about either approves or disapproves of me doing the </w:t>
            </w:r>
            <w:r w:rsidR="008A6D23">
              <w:t>Behavior</w:t>
            </w:r>
            <w:r w:rsidRPr="009204A5">
              <w:t xml:space="preserve">? </w:t>
            </w:r>
          </w:p>
        </w:tc>
        <w:tc>
          <w:tcPr>
            <w:tcW w:w="4680" w:type="dxa"/>
          </w:tcPr>
          <w:p w14:paraId="68104316" w14:textId="77777777" w:rsidR="004D6ADD" w:rsidRPr="009204A5" w:rsidRDefault="004D6ADD" w:rsidP="000E4C91">
            <w:pPr>
              <w:pStyle w:val="TableText"/>
            </w:pPr>
          </w:p>
        </w:tc>
      </w:tr>
      <w:tr w:rsidR="00AF6024" w:rsidRPr="009204A5" w14:paraId="0E25233B" w14:textId="77777777" w:rsidTr="000E4C91">
        <w:trPr>
          <w:trHeight w:val="926"/>
          <w:jc w:val="center"/>
        </w:trPr>
        <w:tc>
          <w:tcPr>
            <w:tcW w:w="4680" w:type="dxa"/>
          </w:tcPr>
          <w:p w14:paraId="0C478093" w14:textId="788CF70C" w:rsidR="004D6ADD" w:rsidRPr="009204A5" w:rsidRDefault="004D6ADD" w:rsidP="00D454F6">
            <w:pPr>
              <w:pStyle w:val="TableText"/>
              <w:numPr>
                <w:ilvl w:val="0"/>
                <w:numId w:val="71"/>
              </w:numPr>
            </w:pPr>
            <w:r w:rsidRPr="009204A5">
              <w:t xml:space="preserve">Which determinant is about the belief that the problem is serious? </w:t>
            </w:r>
          </w:p>
        </w:tc>
        <w:tc>
          <w:tcPr>
            <w:tcW w:w="4680" w:type="dxa"/>
          </w:tcPr>
          <w:p w14:paraId="2E1C48E4" w14:textId="77777777" w:rsidR="004D6ADD" w:rsidRPr="009204A5" w:rsidRDefault="004D6ADD" w:rsidP="000E4C91">
            <w:pPr>
              <w:pStyle w:val="TableText"/>
            </w:pPr>
          </w:p>
        </w:tc>
      </w:tr>
      <w:tr w:rsidR="00AF6024" w:rsidRPr="009204A5" w14:paraId="5D2E3964" w14:textId="77777777" w:rsidTr="000E4C91">
        <w:trPr>
          <w:trHeight w:val="926"/>
          <w:jc w:val="center"/>
        </w:trPr>
        <w:tc>
          <w:tcPr>
            <w:tcW w:w="4680" w:type="dxa"/>
          </w:tcPr>
          <w:p w14:paraId="41C53E17" w14:textId="7F38CF8F" w:rsidR="004D6ADD" w:rsidRPr="009204A5" w:rsidRDefault="004D6ADD" w:rsidP="00D454F6">
            <w:pPr>
              <w:pStyle w:val="TableText"/>
              <w:numPr>
                <w:ilvl w:val="0"/>
                <w:numId w:val="71"/>
              </w:numPr>
            </w:pPr>
            <w:r w:rsidRPr="009204A5">
              <w:t xml:space="preserve">Which determinant is about the belief that there is a law or regulation that favors or hinders the practice of the </w:t>
            </w:r>
            <w:r w:rsidR="008A6D23">
              <w:t>Behavior</w:t>
            </w:r>
            <w:r w:rsidRPr="009204A5">
              <w:t xml:space="preserve">? </w:t>
            </w:r>
          </w:p>
        </w:tc>
        <w:tc>
          <w:tcPr>
            <w:tcW w:w="4680" w:type="dxa"/>
          </w:tcPr>
          <w:p w14:paraId="46EBBFE9" w14:textId="77777777" w:rsidR="004D6ADD" w:rsidRPr="009204A5" w:rsidRDefault="004D6ADD" w:rsidP="000E4C91">
            <w:pPr>
              <w:pStyle w:val="TableText"/>
            </w:pPr>
          </w:p>
        </w:tc>
      </w:tr>
      <w:tr w:rsidR="00AF6024" w:rsidRPr="009204A5" w14:paraId="265FC17C" w14:textId="77777777" w:rsidTr="000E4C91">
        <w:trPr>
          <w:trHeight w:val="926"/>
          <w:jc w:val="center"/>
        </w:trPr>
        <w:tc>
          <w:tcPr>
            <w:tcW w:w="4680" w:type="dxa"/>
          </w:tcPr>
          <w:p w14:paraId="515C92CF" w14:textId="245D6ADB" w:rsidR="004D6ADD" w:rsidRPr="009204A5" w:rsidRDefault="004D6ADD" w:rsidP="00D454F6">
            <w:pPr>
              <w:pStyle w:val="TableText"/>
              <w:numPr>
                <w:ilvl w:val="0"/>
                <w:numId w:val="71"/>
              </w:numPr>
            </w:pPr>
            <w:r w:rsidRPr="009204A5">
              <w:t xml:space="preserve">Which determinant is about the belief that one is vulnerable to the problem? </w:t>
            </w:r>
          </w:p>
        </w:tc>
        <w:tc>
          <w:tcPr>
            <w:tcW w:w="4680" w:type="dxa"/>
          </w:tcPr>
          <w:p w14:paraId="6778F51A" w14:textId="77777777" w:rsidR="004D6ADD" w:rsidRPr="009204A5" w:rsidRDefault="004D6ADD" w:rsidP="000E4C91">
            <w:pPr>
              <w:pStyle w:val="TableText"/>
            </w:pPr>
          </w:p>
        </w:tc>
      </w:tr>
      <w:tr w:rsidR="00AF6024" w:rsidRPr="009204A5" w14:paraId="01350846" w14:textId="77777777" w:rsidTr="000E4C91">
        <w:trPr>
          <w:trHeight w:val="926"/>
          <w:jc w:val="center"/>
        </w:trPr>
        <w:tc>
          <w:tcPr>
            <w:tcW w:w="4680" w:type="dxa"/>
          </w:tcPr>
          <w:p w14:paraId="428E801F" w14:textId="417FA99E" w:rsidR="004D6ADD" w:rsidRPr="009204A5" w:rsidRDefault="004D6ADD" w:rsidP="00D454F6">
            <w:pPr>
              <w:pStyle w:val="TableText"/>
              <w:numPr>
                <w:ilvl w:val="0"/>
                <w:numId w:val="71"/>
              </w:numPr>
            </w:pPr>
            <w:r w:rsidRPr="009204A5">
              <w:t xml:space="preserve">Which determinant is about the belief that one can remember how to do the </w:t>
            </w:r>
            <w:r w:rsidR="008A6D23">
              <w:t>Behavior</w:t>
            </w:r>
            <w:r w:rsidRPr="009204A5">
              <w:t xml:space="preserve">? </w:t>
            </w:r>
          </w:p>
        </w:tc>
        <w:tc>
          <w:tcPr>
            <w:tcW w:w="4680" w:type="dxa"/>
          </w:tcPr>
          <w:p w14:paraId="6FD60970" w14:textId="77777777" w:rsidR="004D6ADD" w:rsidRPr="009204A5" w:rsidRDefault="004D6ADD" w:rsidP="000E4C91">
            <w:pPr>
              <w:pStyle w:val="TableText"/>
            </w:pPr>
          </w:p>
        </w:tc>
      </w:tr>
      <w:tr w:rsidR="00AF6024" w:rsidRPr="009204A5" w14:paraId="7AA12D4E" w14:textId="77777777" w:rsidTr="000E4C91">
        <w:trPr>
          <w:trHeight w:val="926"/>
          <w:jc w:val="center"/>
        </w:trPr>
        <w:tc>
          <w:tcPr>
            <w:tcW w:w="4680" w:type="dxa"/>
          </w:tcPr>
          <w:p w14:paraId="6A8B1F32" w14:textId="5703D509" w:rsidR="004D6ADD" w:rsidRPr="009204A5" w:rsidRDefault="004D6ADD" w:rsidP="00D454F6">
            <w:pPr>
              <w:pStyle w:val="TableText"/>
              <w:numPr>
                <w:ilvl w:val="0"/>
                <w:numId w:val="71"/>
              </w:numPr>
            </w:pPr>
            <w:r w:rsidRPr="009204A5">
              <w:t xml:space="preserve">Which determinant has many different facets – such as cost, geography, distance, language, gender and culture? </w:t>
            </w:r>
          </w:p>
        </w:tc>
        <w:tc>
          <w:tcPr>
            <w:tcW w:w="4680" w:type="dxa"/>
          </w:tcPr>
          <w:p w14:paraId="7638C317" w14:textId="77777777" w:rsidR="004D6ADD" w:rsidRPr="009204A5" w:rsidRDefault="004D6ADD" w:rsidP="000E4C91">
            <w:pPr>
              <w:pStyle w:val="TableText"/>
            </w:pPr>
          </w:p>
        </w:tc>
      </w:tr>
    </w:tbl>
    <w:p w14:paraId="78CAB02F" w14:textId="77777777" w:rsidR="00F85955" w:rsidRPr="000E4C91" w:rsidRDefault="00F85955" w:rsidP="000E4C91">
      <w:pPr>
        <w:rPr>
          <w:sz w:val="2"/>
          <w:szCs w:val="2"/>
        </w:rPr>
      </w:pPr>
      <w:r w:rsidRPr="000E4C91">
        <w:rPr>
          <w:sz w:val="2"/>
          <w:szCs w:val="2"/>
        </w:rPr>
        <w:br w:type="page"/>
      </w:r>
    </w:p>
    <w:p w14:paraId="12D5FA9B" w14:textId="77777777" w:rsidR="004D6ADD" w:rsidRPr="009204A5" w:rsidRDefault="004D6ADD" w:rsidP="006E20FA">
      <w:pPr>
        <w:pStyle w:val="Heading2"/>
        <w:sectPr w:rsidR="004D6ADD" w:rsidRPr="009204A5" w:rsidSect="00FC07BF">
          <w:pgSz w:w="12240" w:h="15840"/>
          <w:pgMar w:top="1440" w:right="1440" w:bottom="1440" w:left="1440" w:header="720" w:footer="720" w:gutter="0"/>
          <w:cols w:space="720"/>
          <w:docGrid w:linePitch="360"/>
        </w:sectPr>
      </w:pPr>
      <w:bookmarkStart w:id="91" w:name="_Toc367548111"/>
    </w:p>
    <w:p w14:paraId="35FBC5C8" w14:textId="49109D2D" w:rsidR="001D7B86" w:rsidRPr="009204A5" w:rsidRDefault="001D7B86" w:rsidP="006E20FA">
      <w:pPr>
        <w:pStyle w:val="Heading2"/>
      </w:pPr>
      <w:bookmarkStart w:id="92" w:name="_Lesson_4_Handout_2"/>
      <w:bookmarkEnd w:id="92"/>
      <w:r w:rsidRPr="009204A5">
        <w:lastRenderedPageBreak/>
        <w:t xml:space="preserve">Lesson </w:t>
      </w:r>
      <w:r w:rsidR="004D6ADD" w:rsidRPr="009204A5">
        <w:t>4 Handout 3</w:t>
      </w:r>
      <w:r w:rsidR="004255AD" w:rsidRPr="009204A5">
        <w:t>:</w:t>
      </w:r>
      <w:r w:rsidR="005F577C" w:rsidRPr="009204A5">
        <w:t xml:space="preserve"> </w:t>
      </w:r>
      <w:r w:rsidR="004255AD" w:rsidRPr="009204A5">
        <w:t xml:space="preserve">Some Tricky </w:t>
      </w:r>
      <w:r w:rsidRPr="009204A5">
        <w:t>Determinant</w:t>
      </w:r>
      <w:bookmarkEnd w:id="91"/>
      <w:r w:rsidR="004255AD" w:rsidRPr="009204A5">
        <w:t>s</w:t>
      </w:r>
    </w:p>
    <w:p w14:paraId="16DF4959" w14:textId="599AF83A" w:rsidR="004255AD" w:rsidRPr="009204A5" w:rsidRDefault="004255AD" w:rsidP="004255AD">
      <w:r w:rsidRPr="009204A5">
        <w:rPr>
          <w:b/>
          <w:color w:val="3C58A6"/>
        </w:rPr>
        <w:t xml:space="preserve">Perceived Positive Consequences: </w:t>
      </w:r>
      <w:r w:rsidRPr="009204A5">
        <w:t xml:space="preserve">This determinant is the perception of the Priority Group member that something good or positive will happen if s/he practices the </w:t>
      </w:r>
      <w:r w:rsidR="008A6D23">
        <w:t>Behavior</w:t>
      </w:r>
      <w:r w:rsidRPr="009204A5">
        <w:t>.</w:t>
      </w:r>
      <w:r w:rsidR="005F577C" w:rsidRPr="009204A5">
        <w:t xml:space="preserve"> </w:t>
      </w:r>
      <w:r w:rsidRPr="009204A5">
        <w:t>The positive thing could be related to benefit tha</w:t>
      </w:r>
      <w:r w:rsidR="001B684B" w:rsidRPr="009204A5">
        <w:t>t the project is promoting</w:t>
      </w:r>
      <w:r w:rsidRPr="009204A5">
        <w:t>, for example preventing malaria (</w:t>
      </w:r>
      <w:r w:rsidR="001B684B" w:rsidRPr="009204A5">
        <w:t>“S</w:t>
      </w:r>
      <w:r w:rsidRPr="009204A5">
        <w:t xml:space="preserve">leeping under an ITN every night will </w:t>
      </w:r>
      <w:r w:rsidR="001B684B" w:rsidRPr="009204A5">
        <w:t>prevent me from being bitten by mosquitos”).</w:t>
      </w:r>
    </w:p>
    <w:p w14:paraId="0F0D9DF2" w14:textId="4F88D2FD" w:rsidR="004255AD" w:rsidRPr="009204A5" w:rsidRDefault="004255AD" w:rsidP="004255AD">
      <w:r w:rsidRPr="009204A5">
        <w:t xml:space="preserve">Or, the benefit could </w:t>
      </w:r>
      <w:r w:rsidRPr="009204A5">
        <w:rPr>
          <w:b/>
        </w:rPr>
        <w:t>not</w:t>
      </w:r>
      <w:r w:rsidRPr="009204A5">
        <w:t xml:space="preserve"> be related to the benefit the project is working toward (</w:t>
      </w:r>
      <w:r w:rsidR="001B684B" w:rsidRPr="009204A5">
        <w:t>“S</w:t>
      </w:r>
      <w:r w:rsidRPr="009204A5">
        <w:t>leeping under a mosqu</w:t>
      </w:r>
      <w:r w:rsidR="001B684B" w:rsidRPr="009204A5">
        <w:t>ito net every night will allow m</w:t>
      </w:r>
      <w:r w:rsidRPr="009204A5">
        <w:t xml:space="preserve">e to get a better night’s sleep because I won’t be </w:t>
      </w:r>
      <w:r w:rsidR="001B684B" w:rsidRPr="009204A5">
        <w:t>afraid of being bitten by a spider”</w:t>
      </w:r>
      <w:r w:rsidRPr="009204A5">
        <w:t xml:space="preserve">). </w:t>
      </w:r>
    </w:p>
    <w:p w14:paraId="187112C0" w14:textId="29319D24" w:rsidR="004255AD" w:rsidRPr="009204A5" w:rsidRDefault="004255AD" w:rsidP="004255AD">
      <w:r w:rsidRPr="009204A5">
        <w:t xml:space="preserve">If the formative research reveals a benefit perceived by the Priority Group that is </w:t>
      </w:r>
      <w:r w:rsidRPr="009204A5">
        <w:rPr>
          <w:b/>
        </w:rPr>
        <w:t>not</w:t>
      </w:r>
      <w:r w:rsidRPr="009204A5">
        <w:t xml:space="preserve"> the same as the benefit perceived by the project staff, it</w:t>
      </w:r>
      <w:r w:rsidR="001B684B" w:rsidRPr="009204A5">
        <w:t xml:space="preserve"> usually</w:t>
      </w:r>
      <w:r w:rsidRPr="009204A5">
        <w:t xml:space="preserve"> doesn’t matter.</w:t>
      </w:r>
      <w:r w:rsidR="005F577C" w:rsidRPr="009204A5">
        <w:t xml:space="preserve"> </w:t>
      </w:r>
      <w:r w:rsidRPr="009204A5">
        <w:t>The proje</w:t>
      </w:r>
      <w:r w:rsidR="001B684B" w:rsidRPr="009204A5">
        <w:t xml:space="preserve">ct </w:t>
      </w:r>
      <w:r w:rsidRPr="009204A5">
        <w:t>can still use this perceived benefit (so long as it is not an incorrect</w:t>
      </w:r>
      <w:r w:rsidR="001B684B" w:rsidRPr="009204A5">
        <w:t xml:space="preserve"> or harmful</w:t>
      </w:r>
      <w:r w:rsidRPr="009204A5">
        <w:t xml:space="preserve">) </w:t>
      </w:r>
      <w:r w:rsidR="001B684B" w:rsidRPr="009204A5">
        <w:t xml:space="preserve">to promote the </w:t>
      </w:r>
      <w:r w:rsidR="008A6D23">
        <w:t>Behavior</w:t>
      </w:r>
      <w:r w:rsidR="001B684B" w:rsidRPr="009204A5">
        <w:t>.</w:t>
      </w:r>
      <w:r w:rsidR="005F577C" w:rsidRPr="009204A5">
        <w:t xml:space="preserve"> </w:t>
      </w:r>
      <w:r w:rsidR="001B684B" w:rsidRPr="009204A5">
        <w:t xml:space="preserve">This is because the benefit </w:t>
      </w:r>
      <w:r w:rsidR="00A459ED" w:rsidRPr="009204A5">
        <w:rPr>
          <w:rFonts w:cstheme="minorHAnsi"/>
        </w:rPr>
        <w:t>—</w:t>
      </w:r>
      <w:r w:rsidR="001B684B" w:rsidRPr="009204A5">
        <w:t xml:space="preserve"> preventing malaria </w:t>
      </w:r>
      <w:r w:rsidR="00A459ED" w:rsidRPr="009204A5">
        <w:rPr>
          <w:rFonts w:cstheme="minorHAnsi"/>
        </w:rPr>
        <w:t>—</w:t>
      </w:r>
      <w:r w:rsidR="001B684B" w:rsidRPr="009204A5">
        <w:t xml:space="preserve"> will be the same, regardless of the motive for sleeping under the ITN. </w:t>
      </w:r>
    </w:p>
    <w:p w14:paraId="44E90E51" w14:textId="70431013" w:rsidR="000750D2" w:rsidRPr="009204A5" w:rsidRDefault="000750D2" w:rsidP="004255AD">
      <w:r w:rsidRPr="009204A5">
        <w:t xml:space="preserve">Standard </w:t>
      </w:r>
      <w:r w:rsidR="001D2FBA" w:rsidRPr="009204A5">
        <w:t>question:</w:t>
      </w:r>
      <w:r w:rsidR="005F577C" w:rsidRPr="009204A5">
        <w:t xml:space="preserve"> </w:t>
      </w:r>
      <w:r w:rsidR="001D2FBA" w:rsidRPr="009204A5">
        <w:t>What are the advantages</w:t>
      </w:r>
      <w:r w:rsidRPr="009204A5">
        <w:t xml:space="preserve"> of …</w:t>
      </w:r>
    </w:p>
    <w:p w14:paraId="3BD7069A" w14:textId="40BCA13C" w:rsidR="00D148F1" w:rsidRPr="009204A5" w:rsidRDefault="001B684B" w:rsidP="004255AD">
      <w:r w:rsidRPr="009204A5">
        <w:rPr>
          <w:b/>
          <w:color w:val="3C58A6"/>
        </w:rPr>
        <w:t>Perceived Action Efficacy:</w:t>
      </w:r>
      <w:r w:rsidR="005F577C" w:rsidRPr="009204A5">
        <w:rPr>
          <w:b/>
          <w:color w:val="3C58A6"/>
        </w:rPr>
        <w:t xml:space="preserve"> </w:t>
      </w:r>
      <w:r w:rsidRPr="009204A5">
        <w:t xml:space="preserve">This determinant is the perception of the Priority Group that doing the </w:t>
      </w:r>
      <w:r w:rsidR="008A6D23">
        <w:t>Behavior</w:t>
      </w:r>
      <w:r w:rsidRPr="009204A5">
        <w:t xml:space="preserve"> will or will not prevent </w:t>
      </w:r>
      <w:r w:rsidRPr="009204A5">
        <w:rPr>
          <w:u w:val="single"/>
        </w:rPr>
        <w:t>the problem</w:t>
      </w:r>
      <w:r w:rsidRPr="009204A5">
        <w:t>.</w:t>
      </w:r>
      <w:r w:rsidR="005F577C" w:rsidRPr="009204A5">
        <w:t xml:space="preserve"> </w:t>
      </w:r>
      <w:r w:rsidRPr="009204A5">
        <w:t xml:space="preserve">If the Priority Group associates the </w:t>
      </w:r>
      <w:r w:rsidR="00D148F1" w:rsidRPr="009204A5">
        <w:t xml:space="preserve">desired </w:t>
      </w:r>
      <w:r w:rsidR="008A6D23">
        <w:t>Behavior</w:t>
      </w:r>
      <w:r w:rsidR="00D148F1" w:rsidRPr="009204A5">
        <w:t xml:space="preserve"> with preventing the problem that the project has identified </w:t>
      </w:r>
      <w:r w:rsidRPr="009204A5">
        <w:t>(e.g. a</w:t>
      </w:r>
      <w:r w:rsidR="00D148F1" w:rsidRPr="009204A5">
        <w:t>pplying fertilizer to my field will increase</w:t>
      </w:r>
      <w:r w:rsidRPr="009204A5">
        <w:t xml:space="preserve"> my yield</w:t>
      </w:r>
      <w:r w:rsidR="00D148F1" w:rsidRPr="009204A5">
        <w:t xml:space="preserve"> and reduce the malnutrition), then this is Action Efficacy.</w:t>
      </w:r>
      <w:r w:rsidR="005F577C" w:rsidRPr="009204A5">
        <w:t xml:space="preserve"> </w:t>
      </w:r>
      <w:r w:rsidR="00D148F1" w:rsidRPr="009204A5">
        <w:t>If the Priority Group perceives a benefit that is</w:t>
      </w:r>
      <w:r w:rsidR="00D148F1" w:rsidRPr="009204A5">
        <w:rPr>
          <w:b/>
        </w:rPr>
        <w:t xml:space="preserve"> not</w:t>
      </w:r>
      <w:r w:rsidR="00D148F1" w:rsidRPr="009204A5">
        <w:t xml:space="preserve"> related to preventing the problem identified by the project (I brush my teeth to have good breath </w:t>
      </w:r>
      <w:r w:rsidR="00A459ED" w:rsidRPr="009204A5">
        <w:rPr>
          <w:rFonts w:cstheme="minorHAnsi"/>
        </w:rPr>
        <w:t>—</w:t>
      </w:r>
      <w:r w:rsidR="00D148F1" w:rsidRPr="009204A5">
        <w:t xml:space="preserve"> not to prevent cavities), then this is an example of the determinant Positive Consequences. </w:t>
      </w:r>
    </w:p>
    <w:p w14:paraId="43251F3B" w14:textId="1F82528A" w:rsidR="000750D2" w:rsidRPr="009204A5" w:rsidRDefault="000750D2" w:rsidP="004255AD">
      <w:r w:rsidRPr="009204A5">
        <w:t>Standard question:</w:t>
      </w:r>
      <w:r w:rsidR="005F577C" w:rsidRPr="009204A5">
        <w:t xml:space="preserve"> </w:t>
      </w:r>
      <w:r w:rsidRPr="009204A5">
        <w:t xml:space="preserve">If you (do the </w:t>
      </w:r>
      <w:r w:rsidR="008A6D23">
        <w:t>Behavior</w:t>
      </w:r>
      <w:r w:rsidRPr="009204A5">
        <w:t xml:space="preserve"> all the time), how likely is it that you will get…….</w:t>
      </w:r>
    </w:p>
    <w:p w14:paraId="022BF9BF" w14:textId="4FD8751B" w:rsidR="000750D2" w:rsidRPr="009204A5" w:rsidRDefault="00D148F1" w:rsidP="004255AD">
      <w:r w:rsidRPr="009204A5">
        <w:rPr>
          <w:b/>
          <w:color w:val="3C58A6"/>
        </w:rPr>
        <w:t xml:space="preserve">Social Norms and Culture: </w:t>
      </w:r>
      <w:r w:rsidR="000750D2" w:rsidRPr="009204A5">
        <w:t xml:space="preserve">Social Norms is </w:t>
      </w:r>
      <w:r w:rsidRPr="009204A5">
        <w:t xml:space="preserve">the perception of the Priority Group that someone they respect either wants them to do the </w:t>
      </w:r>
      <w:r w:rsidR="008A6D23">
        <w:t>Behavior</w:t>
      </w:r>
      <w:r w:rsidRPr="009204A5">
        <w:t xml:space="preserve"> or doesn’t want them to do the </w:t>
      </w:r>
      <w:r w:rsidR="008A6D23">
        <w:t>Behavior</w:t>
      </w:r>
      <w:r w:rsidRPr="009204A5">
        <w:t>.</w:t>
      </w:r>
      <w:r w:rsidR="005F577C" w:rsidRPr="009204A5">
        <w:t xml:space="preserve"> </w:t>
      </w:r>
      <w:r w:rsidRPr="009204A5">
        <w:t xml:space="preserve">Social Norms is about the perceived opinion </w:t>
      </w:r>
      <w:r w:rsidRPr="009204A5">
        <w:rPr>
          <w:u w:val="single"/>
        </w:rPr>
        <w:t>of a specific person</w:t>
      </w:r>
      <w:r w:rsidRPr="009204A5">
        <w:t>.</w:t>
      </w:r>
      <w:r w:rsidR="005F577C" w:rsidRPr="009204A5">
        <w:t xml:space="preserve"> </w:t>
      </w:r>
      <w:r w:rsidRPr="009204A5">
        <w:t xml:space="preserve">Culture, on the other hand, is not about a specific person’s opinion but rather about what </w:t>
      </w:r>
      <w:r w:rsidRPr="009204A5">
        <w:rPr>
          <w:u w:val="single"/>
        </w:rPr>
        <w:t>society</w:t>
      </w:r>
      <w:r w:rsidR="000750D2" w:rsidRPr="009204A5">
        <w:rPr>
          <w:u w:val="single"/>
        </w:rPr>
        <w:t>/tradition</w:t>
      </w:r>
      <w:r w:rsidR="000750D2" w:rsidRPr="009204A5">
        <w:t xml:space="preserve"> </w:t>
      </w:r>
      <w:r w:rsidRPr="009204A5">
        <w:t xml:space="preserve">says is appropriate or allowable for a </w:t>
      </w:r>
      <w:r w:rsidRPr="009204A5">
        <w:rPr>
          <w:u w:val="single"/>
        </w:rPr>
        <w:t>type of person</w:t>
      </w:r>
      <w:r w:rsidRPr="009204A5">
        <w:t xml:space="preserve"> to do.</w:t>
      </w:r>
      <w:r w:rsidR="005F577C" w:rsidRPr="009204A5">
        <w:t xml:space="preserve"> </w:t>
      </w:r>
      <w:r w:rsidRPr="009204A5">
        <w:t>Culture requires you to identify the cultural group the Priority Group member belongs to (unmarried adolescent, pregnant woman, mother of a newborn, married man</w:t>
      </w:r>
      <w:r w:rsidR="000750D2" w:rsidRPr="009204A5">
        <w:t>, millet farmer</w:t>
      </w:r>
      <w:r w:rsidRPr="009204A5">
        <w:t>) and the beliefs of the society</w:t>
      </w:r>
      <w:r w:rsidR="000750D2" w:rsidRPr="009204A5">
        <w:t>/traditions/ customs</w:t>
      </w:r>
      <w:r w:rsidRPr="009204A5">
        <w:t xml:space="preserve"> about </w:t>
      </w:r>
      <w:r w:rsidR="000750D2" w:rsidRPr="009204A5">
        <w:t xml:space="preserve">if </w:t>
      </w:r>
      <w:r w:rsidRPr="009204A5">
        <w:t>that p</w:t>
      </w:r>
      <w:r w:rsidR="000750D2" w:rsidRPr="009204A5">
        <w:t>erson is allowed/not allow</w:t>
      </w:r>
      <w:r w:rsidR="00E56C79">
        <w:t>ed</w:t>
      </w:r>
      <w:r w:rsidR="000750D2" w:rsidRPr="009204A5">
        <w:t xml:space="preserve"> to practice the desired </w:t>
      </w:r>
      <w:r w:rsidR="008A6D23">
        <w:t>Behavior</w:t>
      </w:r>
      <w:r w:rsidR="000750D2" w:rsidRPr="009204A5">
        <w:t xml:space="preserve">. </w:t>
      </w:r>
    </w:p>
    <w:p w14:paraId="6C18C9A9" w14:textId="77777777" w:rsidR="000750D2" w:rsidRPr="009204A5" w:rsidRDefault="000750D2" w:rsidP="004255AD">
      <w:r w:rsidRPr="009204A5">
        <w:t xml:space="preserve">Standard questions: </w:t>
      </w:r>
    </w:p>
    <w:p w14:paraId="0DFD37DC" w14:textId="35549A7C" w:rsidR="000750D2" w:rsidRPr="009204A5" w:rsidRDefault="000750D2" w:rsidP="00A459ED">
      <w:pPr>
        <w:spacing w:after="0"/>
        <w:ind w:left="1440" w:hanging="1440"/>
      </w:pPr>
      <w:r w:rsidRPr="009204A5">
        <w:t>Social Norms:</w:t>
      </w:r>
      <w:r w:rsidR="005F577C" w:rsidRPr="009204A5">
        <w:t xml:space="preserve"> </w:t>
      </w:r>
      <w:r w:rsidR="00A459ED" w:rsidRPr="009204A5">
        <w:tab/>
      </w:r>
      <w:r w:rsidRPr="009204A5">
        <w:t>Who are the people who approve of you…</w:t>
      </w:r>
    </w:p>
    <w:p w14:paraId="4654A6D9" w14:textId="57B6FC8C" w:rsidR="000750D2" w:rsidRPr="009204A5" w:rsidRDefault="000750D2" w:rsidP="00A459ED">
      <w:pPr>
        <w:spacing w:after="0"/>
        <w:ind w:left="1440" w:hanging="1440"/>
      </w:pPr>
      <w:r w:rsidRPr="009204A5">
        <w:tab/>
        <w:t>Who are the people who disapprove of you…</w:t>
      </w:r>
    </w:p>
    <w:p w14:paraId="3891A7F4" w14:textId="76036BCF" w:rsidR="000750D2" w:rsidRPr="009204A5" w:rsidRDefault="000750D2" w:rsidP="00A459ED">
      <w:pPr>
        <w:spacing w:after="0"/>
        <w:ind w:left="1440" w:hanging="1440"/>
      </w:pPr>
      <w:r w:rsidRPr="009204A5">
        <w:t>Culture:</w:t>
      </w:r>
      <w:r w:rsidR="005F577C" w:rsidRPr="009204A5">
        <w:t xml:space="preserve"> </w:t>
      </w:r>
      <w:r w:rsidR="00A459ED" w:rsidRPr="009204A5">
        <w:tab/>
      </w:r>
      <w:r w:rsidRPr="009204A5">
        <w:t>Are there any traditions or customs that make it difficult for you to…</w:t>
      </w:r>
    </w:p>
    <w:p w14:paraId="46E4FC4E" w14:textId="77777777" w:rsidR="001B684B" w:rsidRPr="009204A5" w:rsidRDefault="00D148F1" w:rsidP="004255AD">
      <w:pPr>
        <w:sectPr w:rsidR="001B684B" w:rsidRPr="009204A5" w:rsidSect="00FC07BF">
          <w:pgSz w:w="12240" w:h="15840"/>
          <w:pgMar w:top="1440" w:right="1440" w:bottom="1440" w:left="1440" w:header="720" w:footer="720" w:gutter="0"/>
          <w:cols w:space="720"/>
          <w:docGrid w:linePitch="360"/>
        </w:sectPr>
      </w:pPr>
      <w:r w:rsidRPr="009204A5">
        <w:t xml:space="preserve"> </w:t>
      </w:r>
    </w:p>
    <w:p w14:paraId="59B00CCF" w14:textId="77777777" w:rsidR="004255AD" w:rsidRPr="009204A5" w:rsidRDefault="004255AD" w:rsidP="000750D2">
      <w:pPr>
        <w:pStyle w:val="Heading2"/>
      </w:pPr>
      <w:bookmarkStart w:id="93" w:name="_Lesson_4_Handout_3"/>
      <w:bookmarkEnd w:id="93"/>
      <w:r w:rsidRPr="009204A5">
        <w:lastRenderedPageBreak/>
        <w:t>Lesson 4</w:t>
      </w:r>
      <w:r w:rsidR="00480A21" w:rsidRPr="009204A5">
        <w:t xml:space="preserve"> Handout 4</w:t>
      </w:r>
      <w:r w:rsidRPr="009204A5">
        <w:t>: Match the Determinant to the Question</w:t>
      </w:r>
    </w:p>
    <w:p w14:paraId="51E83E2F" w14:textId="7C4BE06D" w:rsidR="001D7B86" w:rsidRPr="009204A5" w:rsidRDefault="001D7B86" w:rsidP="001D7B86">
      <w:pPr>
        <w:rPr>
          <w:rFonts w:eastAsia="PMingLiU"/>
        </w:rPr>
      </w:pPr>
      <w:r w:rsidRPr="009204A5">
        <w:rPr>
          <w:rFonts w:eastAsia="PMingLiU"/>
          <w:b/>
        </w:rPr>
        <w:t>Instructions:</w:t>
      </w:r>
      <w:r w:rsidRPr="009204A5">
        <w:rPr>
          <w:rFonts w:eastAsia="PMingLiU"/>
        </w:rPr>
        <w:t xml:space="preserve"> </w:t>
      </w:r>
      <w:r w:rsidR="00D533D0" w:rsidRPr="009204A5">
        <w:rPr>
          <w:rFonts w:eastAsia="PMingLiU"/>
        </w:rPr>
        <w:t>Match the determinant in the right column with the appropriate question in the left column.</w:t>
      </w:r>
      <w:r w:rsidR="005F577C" w:rsidRPr="009204A5">
        <w:rPr>
          <w:rFonts w:eastAsia="PMingLiU"/>
        </w:rPr>
        <w:t xml:space="preserve"> </w:t>
      </w:r>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4752"/>
        <w:gridCol w:w="2160"/>
        <w:gridCol w:w="2520"/>
      </w:tblGrid>
      <w:tr w:rsidR="0010618E" w:rsidRPr="009204A5" w14:paraId="5B50DD82" w14:textId="77777777" w:rsidTr="00F46D5C">
        <w:trPr>
          <w:jc w:val="center"/>
        </w:trPr>
        <w:tc>
          <w:tcPr>
            <w:tcW w:w="4752" w:type="dxa"/>
            <w:shd w:val="clear" w:color="auto" w:fill="1B356F"/>
            <w:vAlign w:val="center"/>
          </w:tcPr>
          <w:p w14:paraId="55A67ADF" w14:textId="77777777" w:rsidR="0010618E" w:rsidRPr="009204A5" w:rsidRDefault="0010618E" w:rsidP="00E742E1">
            <w:pPr>
              <w:spacing w:before="60" w:after="60"/>
              <w:jc w:val="center"/>
              <w:rPr>
                <w:b/>
                <w:color w:val="FFFFFF" w:themeColor="background1"/>
                <w:sz w:val="22"/>
                <w:szCs w:val="22"/>
              </w:rPr>
            </w:pPr>
            <w:r w:rsidRPr="009204A5">
              <w:rPr>
                <w:b/>
                <w:color w:val="FFFFFF" w:themeColor="background1"/>
                <w:sz w:val="22"/>
                <w:szCs w:val="22"/>
              </w:rPr>
              <w:t>Question</w:t>
            </w:r>
          </w:p>
        </w:tc>
        <w:tc>
          <w:tcPr>
            <w:tcW w:w="2160" w:type="dxa"/>
            <w:tcBorders>
              <w:top w:val="nil"/>
              <w:bottom w:val="nil"/>
            </w:tcBorders>
            <w:shd w:val="clear" w:color="auto" w:fill="auto"/>
          </w:tcPr>
          <w:p w14:paraId="6EC4A921" w14:textId="77777777" w:rsidR="0010618E" w:rsidRPr="009204A5" w:rsidRDefault="0010618E" w:rsidP="00E742E1">
            <w:pPr>
              <w:spacing w:before="60" w:after="60"/>
              <w:jc w:val="center"/>
              <w:rPr>
                <w:b/>
                <w:color w:val="FFFFFF" w:themeColor="background1"/>
                <w:sz w:val="22"/>
                <w:szCs w:val="22"/>
              </w:rPr>
            </w:pPr>
          </w:p>
        </w:tc>
        <w:tc>
          <w:tcPr>
            <w:tcW w:w="2520" w:type="dxa"/>
            <w:shd w:val="clear" w:color="auto" w:fill="1B356F"/>
            <w:vAlign w:val="center"/>
          </w:tcPr>
          <w:p w14:paraId="09995B51" w14:textId="77777777" w:rsidR="0010618E" w:rsidRPr="009204A5" w:rsidRDefault="0010618E" w:rsidP="00E742E1">
            <w:pPr>
              <w:spacing w:before="60" w:after="60"/>
              <w:jc w:val="center"/>
              <w:rPr>
                <w:b/>
                <w:color w:val="FFFFFF" w:themeColor="background1"/>
                <w:sz w:val="22"/>
                <w:szCs w:val="22"/>
              </w:rPr>
            </w:pPr>
            <w:r w:rsidRPr="009204A5">
              <w:rPr>
                <w:b/>
                <w:color w:val="FFFFFF" w:themeColor="background1"/>
                <w:sz w:val="22"/>
                <w:szCs w:val="22"/>
              </w:rPr>
              <w:t>Determinant</w:t>
            </w:r>
          </w:p>
        </w:tc>
      </w:tr>
      <w:tr w:rsidR="0010618E" w:rsidRPr="009204A5" w14:paraId="2BE1B7F6" w14:textId="77777777" w:rsidTr="00F46D5C">
        <w:trPr>
          <w:jc w:val="center"/>
        </w:trPr>
        <w:tc>
          <w:tcPr>
            <w:tcW w:w="4752" w:type="dxa"/>
          </w:tcPr>
          <w:p w14:paraId="484EAF13"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Are there any laws or polices that make it more likely that you will use ORS? </w:t>
            </w:r>
          </w:p>
        </w:tc>
        <w:tc>
          <w:tcPr>
            <w:tcW w:w="2160" w:type="dxa"/>
            <w:tcBorders>
              <w:top w:val="nil"/>
              <w:bottom w:val="nil"/>
            </w:tcBorders>
            <w:shd w:val="clear" w:color="auto" w:fill="auto"/>
          </w:tcPr>
          <w:p w14:paraId="0D9F467E" w14:textId="77777777" w:rsidR="0010618E" w:rsidRPr="009204A5" w:rsidRDefault="0010618E" w:rsidP="00E742E1">
            <w:pPr>
              <w:spacing w:before="60" w:after="60"/>
              <w:rPr>
                <w:sz w:val="22"/>
                <w:szCs w:val="22"/>
              </w:rPr>
            </w:pPr>
          </w:p>
        </w:tc>
        <w:tc>
          <w:tcPr>
            <w:tcW w:w="2520" w:type="dxa"/>
            <w:vAlign w:val="center"/>
          </w:tcPr>
          <w:p w14:paraId="32601A67"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Perceived self-efficacy</w:t>
            </w:r>
          </w:p>
        </w:tc>
      </w:tr>
      <w:tr w:rsidR="0010618E" w:rsidRPr="009204A5" w14:paraId="5B90B958" w14:textId="77777777" w:rsidTr="00F46D5C">
        <w:trPr>
          <w:jc w:val="center"/>
        </w:trPr>
        <w:tc>
          <w:tcPr>
            <w:tcW w:w="4752" w:type="dxa"/>
          </w:tcPr>
          <w:p w14:paraId="0D5B2A58"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How easy is it to remember how to use the water filter? </w:t>
            </w:r>
          </w:p>
        </w:tc>
        <w:tc>
          <w:tcPr>
            <w:tcW w:w="2160" w:type="dxa"/>
            <w:tcBorders>
              <w:top w:val="nil"/>
              <w:bottom w:val="nil"/>
            </w:tcBorders>
            <w:shd w:val="clear" w:color="auto" w:fill="auto"/>
          </w:tcPr>
          <w:p w14:paraId="7D741A80" w14:textId="77777777" w:rsidR="0010618E" w:rsidRPr="009204A5" w:rsidRDefault="0010618E" w:rsidP="00E742E1">
            <w:pPr>
              <w:spacing w:before="60" w:after="60"/>
              <w:rPr>
                <w:sz w:val="22"/>
                <w:szCs w:val="22"/>
              </w:rPr>
            </w:pPr>
          </w:p>
        </w:tc>
        <w:tc>
          <w:tcPr>
            <w:tcW w:w="2520" w:type="dxa"/>
            <w:vAlign w:val="center"/>
          </w:tcPr>
          <w:p w14:paraId="6A29AAF7"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Perceived social norms</w:t>
            </w:r>
          </w:p>
        </w:tc>
      </w:tr>
      <w:tr w:rsidR="0010618E" w:rsidRPr="009204A5" w14:paraId="64FBB9D3" w14:textId="77777777" w:rsidTr="00F46D5C">
        <w:trPr>
          <w:jc w:val="center"/>
        </w:trPr>
        <w:tc>
          <w:tcPr>
            <w:tcW w:w="4752" w:type="dxa"/>
          </w:tcPr>
          <w:p w14:paraId="5A234939" w14:textId="77777777" w:rsidR="0010618E" w:rsidRPr="009204A5" w:rsidRDefault="000750D2" w:rsidP="00D454F6">
            <w:pPr>
              <w:pStyle w:val="ListParagraph"/>
              <w:numPr>
                <w:ilvl w:val="0"/>
                <w:numId w:val="61"/>
              </w:numPr>
              <w:spacing w:before="60" w:after="60"/>
              <w:ind w:left="288" w:hanging="288"/>
              <w:rPr>
                <w:sz w:val="22"/>
              </w:rPr>
            </w:pPr>
            <w:r w:rsidRPr="009204A5">
              <w:rPr>
                <w:sz w:val="22"/>
              </w:rPr>
              <w:t xml:space="preserve">If you only gave </w:t>
            </w:r>
            <w:r w:rsidR="0010618E" w:rsidRPr="009204A5">
              <w:rPr>
                <w:sz w:val="22"/>
              </w:rPr>
              <w:t>breast milk to your baby</w:t>
            </w:r>
            <w:r w:rsidRPr="009204A5">
              <w:rPr>
                <w:sz w:val="22"/>
              </w:rPr>
              <w:t>,</w:t>
            </w:r>
            <w:r w:rsidR="0010618E" w:rsidRPr="009204A5">
              <w:rPr>
                <w:sz w:val="22"/>
              </w:rPr>
              <w:t xml:space="preserve"> </w:t>
            </w:r>
            <w:r w:rsidRPr="009204A5">
              <w:rPr>
                <w:sz w:val="22"/>
              </w:rPr>
              <w:t xml:space="preserve">would that prevent her from </w:t>
            </w:r>
            <w:r w:rsidR="0010618E" w:rsidRPr="009204A5">
              <w:rPr>
                <w:sz w:val="22"/>
              </w:rPr>
              <w:t xml:space="preserve">getting diarrhea? </w:t>
            </w:r>
          </w:p>
        </w:tc>
        <w:tc>
          <w:tcPr>
            <w:tcW w:w="2160" w:type="dxa"/>
            <w:tcBorders>
              <w:top w:val="nil"/>
              <w:bottom w:val="nil"/>
            </w:tcBorders>
            <w:shd w:val="clear" w:color="auto" w:fill="auto"/>
          </w:tcPr>
          <w:p w14:paraId="16BCEAE6" w14:textId="77777777" w:rsidR="0010618E" w:rsidRPr="009204A5" w:rsidRDefault="0010618E" w:rsidP="00E742E1">
            <w:pPr>
              <w:spacing w:before="60" w:after="60"/>
              <w:rPr>
                <w:sz w:val="22"/>
                <w:szCs w:val="22"/>
              </w:rPr>
            </w:pPr>
          </w:p>
        </w:tc>
        <w:tc>
          <w:tcPr>
            <w:tcW w:w="2520" w:type="dxa"/>
            <w:vAlign w:val="center"/>
          </w:tcPr>
          <w:p w14:paraId="688C2F34"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Perceived positive consequences</w:t>
            </w:r>
          </w:p>
        </w:tc>
      </w:tr>
      <w:tr w:rsidR="0010618E" w:rsidRPr="009204A5" w14:paraId="6F3919B2" w14:textId="77777777" w:rsidTr="00F46D5C">
        <w:trPr>
          <w:jc w:val="center"/>
        </w:trPr>
        <w:tc>
          <w:tcPr>
            <w:tcW w:w="4752" w:type="dxa"/>
          </w:tcPr>
          <w:p w14:paraId="2814CEFC"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How difficult is it for you to get the soap you need to wash your hands every day?</w:t>
            </w:r>
          </w:p>
        </w:tc>
        <w:tc>
          <w:tcPr>
            <w:tcW w:w="2160" w:type="dxa"/>
            <w:tcBorders>
              <w:top w:val="nil"/>
              <w:bottom w:val="nil"/>
            </w:tcBorders>
            <w:shd w:val="clear" w:color="auto" w:fill="auto"/>
          </w:tcPr>
          <w:p w14:paraId="415572A3" w14:textId="77777777" w:rsidR="0010618E" w:rsidRPr="009204A5" w:rsidRDefault="0010618E" w:rsidP="00E742E1">
            <w:pPr>
              <w:spacing w:before="60" w:after="60"/>
              <w:rPr>
                <w:sz w:val="22"/>
                <w:szCs w:val="22"/>
              </w:rPr>
            </w:pPr>
          </w:p>
        </w:tc>
        <w:tc>
          <w:tcPr>
            <w:tcW w:w="2520" w:type="dxa"/>
            <w:vAlign w:val="center"/>
          </w:tcPr>
          <w:p w14:paraId="061BAFEF"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Perceived negative consequences</w:t>
            </w:r>
          </w:p>
        </w:tc>
      </w:tr>
      <w:tr w:rsidR="0010618E" w:rsidRPr="009204A5" w14:paraId="5F1AEF18" w14:textId="77777777" w:rsidTr="00F46D5C">
        <w:trPr>
          <w:jc w:val="center"/>
        </w:trPr>
        <w:tc>
          <w:tcPr>
            <w:tcW w:w="4752" w:type="dxa"/>
          </w:tcPr>
          <w:p w14:paraId="7C9BB281"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How likely is it that your child will become malnourished in the next year? </w:t>
            </w:r>
          </w:p>
        </w:tc>
        <w:tc>
          <w:tcPr>
            <w:tcW w:w="2160" w:type="dxa"/>
            <w:tcBorders>
              <w:top w:val="nil"/>
              <w:bottom w:val="nil"/>
            </w:tcBorders>
            <w:shd w:val="clear" w:color="auto" w:fill="auto"/>
          </w:tcPr>
          <w:p w14:paraId="7C1BEDFB" w14:textId="77777777" w:rsidR="0010618E" w:rsidRPr="009204A5" w:rsidRDefault="0010618E" w:rsidP="00E742E1">
            <w:pPr>
              <w:spacing w:before="60" w:after="60"/>
              <w:rPr>
                <w:sz w:val="22"/>
                <w:szCs w:val="22"/>
              </w:rPr>
            </w:pPr>
          </w:p>
        </w:tc>
        <w:tc>
          <w:tcPr>
            <w:tcW w:w="2520" w:type="dxa"/>
            <w:vAlign w:val="center"/>
          </w:tcPr>
          <w:p w14:paraId="56859E68"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Access</w:t>
            </w:r>
          </w:p>
        </w:tc>
      </w:tr>
      <w:tr w:rsidR="0010618E" w:rsidRPr="009204A5" w14:paraId="4A2DB7F7" w14:textId="77777777" w:rsidTr="00F46D5C">
        <w:trPr>
          <w:jc w:val="center"/>
        </w:trPr>
        <w:tc>
          <w:tcPr>
            <w:tcW w:w="4752" w:type="dxa"/>
          </w:tcPr>
          <w:p w14:paraId="27535A77"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What are the disadvantages of getting tested for HIV? </w:t>
            </w:r>
          </w:p>
        </w:tc>
        <w:tc>
          <w:tcPr>
            <w:tcW w:w="2160" w:type="dxa"/>
            <w:tcBorders>
              <w:top w:val="nil"/>
              <w:bottom w:val="nil"/>
            </w:tcBorders>
            <w:shd w:val="clear" w:color="auto" w:fill="auto"/>
          </w:tcPr>
          <w:p w14:paraId="43C24C8A" w14:textId="77777777" w:rsidR="0010618E" w:rsidRPr="009204A5" w:rsidRDefault="0010618E" w:rsidP="00E742E1">
            <w:pPr>
              <w:spacing w:before="60" w:after="60"/>
              <w:rPr>
                <w:sz w:val="22"/>
                <w:szCs w:val="22"/>
              </w:rPr>
            </w:pPr>
          </w:p>
        </w:tc>
        <w:tc>
          <w:tcPr>
            <w:tcW w:w="2520" w:type="dxa"/>
            <w:vAlign w:val="center"/>
          </w:tcPr>
          <w:p w14:paraId="0FFF24A6" w14:textId="77777777" w:rsidR="0010618E" w:rsidRPr="009204A5" w:rsidRDefault="000750D2" w:rsidP="00D454F6">
            <w:pPr>
              <w:pStyle w:val="ListParagraph"/>
              <w:numPr>
                <w:ilvl w:val="0"/>
                <w:numId w:val="39"/>
              </w:numPr>
              <w:spacing w:before="60" w:after="60"/>
              <w:ind w:left="288" w:hanging="288"/>
              <w:rPr>
                <w:sz w:val="22"/>
                <w:szCs w:val="22"/>
              </w:rPr>
            </w:pPr>
            <w:r w:rsidRPr="009204A5">
              <w:rPr>
                <w:sz w:val="22"/>
                <w:szCs w:val="22"/>
              </w:rPr>
              <w:t>Cues for action</w:t>
            </w:r>
          </w:p>
        </w:tc>
      </w:tr>
      <w:tr w:rsidR="0010618E" w:rsidRPr="009204A5" w14:paraId="42D178AF" w14:textId="77777777" w:rsidTr="00F46D5C">
        <w:trPr>
          <w:jc w:val="center"/>
        </w:trPr>
        <w:tc>
          <w:tcPr>
            <w:tcW w:w="4752" w:type="dxa"/>
          </w:tcPr>
          <w:p w14:paraId="56F75965"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Are</w:t>
            </w:r>
            <w:r w:rsidR="000750D2" w:rsidRPr="009204A5">
              <w:rPr>
                <w:sz w:val="22"/>
              </w:rPr>
              <w:t xml:space="preserve"> there any local customs or traditions against discussing</w:t>
            </w:r>
            <w:r w:rsidRPr="009204A5">
              <w:rPr>
                <w:sz w:val="22"/>
              </w:rPr>
              <w:t xml:space="preserve"> how to use the household income with your wife? </w:t>
            </w:r>
          </w:p>
        </w:tc>
        <w:tc>
          <w:tcPr>
            <w:tcW w:w="2160" w:type="dxa"/>
            <w:tcBorders>
              <w:top w:val="nil"/>
              <w:bottom w:val="nil"/>
            </w:tcBorders>
            <w:shd w:val="clear" w:color="auto" w:fill="auto"/>
          </w:tcPr>
          <w:p w14:paraId="6A2D4949" w14:textId="77777777" w:rsidR="0010618E" w:rsidRPr="009204A5" w:rsidRDefault="0010618E" w:rsidP="00E742E1">
            <w:pPr>
              <w:spacing w:before="60" w:after="60"/>
              <w:rPr>
                <w:sz w:val="22"/>
                <w:szCs w:val="22"/>
              </w:rPr>
            </w:pPr>
          </w:p>
        </w:tc>
        <w:tc>
          <w:tcPr>
            <w:tcW w:w="2520" w:type="dxa"/>
            <w:vAlign w:val="center"/>
          </w:tcPr>
          <w:p w14:paraId="66616E4D"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Perceived susceptibility/risk</w:t>
            </w:r>
          </w:p>
        </w:tc>
      </w:tr>
      <w:tr w:rsidR="0010618E" w:rsidRPr="009204A5" w14:paraId="353ECD68" w14:textId="77777777" w:rsidTr="00F46D5C">
        <w:trPr>
          <w:jc w:val="center"/>
        </w:trPr>
        <w:tc>
          <w:tcPr>
            <w:tcW w:w="4752" w:type="dxa"/>
          </w:tcPr>
          <w:p w14:paraId="790F9CF3"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Who would disapprove of you delivering at the health facility? </w:t>
            </w:r>
          </w:p>
        </w:tc>
        <w:tc>
          <w:tcPr>
            <w:tcW w:w="2160" w:type="dxa"/>
            <w:tcBorders>
              <w:top w:val="nil"/>
              <w:bottom w:val="nil"/>
            </w:tcBorders>
            <w:shd w:val="clear" w:color="auto" w:fill="auto"/>
          </w:tcPr>
          <w:p w14:paraId="67050C23" w14:textId="77777777" w:rsidR="0010618E" w:rsidRPr="009204A5" w:rsidRDefault="0010618E" w:rsidP="00E742E1">
            <w:pPr>
              <w:spacing w:before="60" w:after="60"/>
              <w:rPr>
                <w:sz w:val="22"/>
                <w:szCs w:val="22"/>
              </w:rPr>
            </w:pPr>
          </w:p>
        </w:tc>
        <w:tc>
          <w:tcPr>
            <w:tcW w:w="2520" w:type="dxa"/>
            <w:vAlign w:val="center"/>
          </w:tcPr>
          <w:p w14:paraId="47AF9047"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Perceived severity</w:t>
            </w:r>
          </w:p>
        </w:tc>
      </w:tr>
      <w:tr w:rsidR="0010618E" w:rsidRPr="009204A5" w14:paraId="7EB3D7D8" w14:textId="77777777" w:rsidTr="00F46D5C">
        <w:trPr>
          <w:jc w:val="center"/>
        </w:trPr>
        <w:tc>
          <w:tcPr>
            <w:tcW w:w="4752" w:type="dxa"/>
          </w:tcPr>
          <w:p w14:paraId="455AF1E9"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What are the advantages of keeping your animals penned up at all times? </w:t>
            </w:r>
          </w:p>
        </w:tc>
        <w:tc>
          <w:tcPr>
            <w:tcW w:w="2160" w:type="dxa"/>
            <w:tcBorders>
              <w:top w:val="nil"/>
              <w:bottom w:val="nil"/>
            </w:tcBorders>
            <w:shd w:val="clear" w:color="auto" w:fill="auto"/>
          </w:tcPr>
          <w:p w14:paraId="4CFF5D66" w14:textId="77777777" w:rsidR="0010618E" w:rsidRPr="009204A5" w:rsidRDefault="0010618E" w:rsidP="00E742E1">
            <w:pPr>
              <w:spacing w:before="60" w:after="60"/>
              <w:rPr>
                <w:sz w:val="22"/>
                <w:szCs w:val="22"/>
              </w:rPr>
            </w:pPr>
          </w:p>
        </w:tc>
        <w:tc>
          <w:tcPr>
            <w:tcW w:w="2520" w:type="dxa"/>
            <w:vAlign w:val="center"/>
          </w:tcPr>
          <w:p w14:paraId="7BAEDF27" w14:textId="77777777" w:rsidR="0010618E" w:rsidRPr="009204A5" w:rsidRDefault="0010618E" w:rsidP="00D454F6">
            <w:pPr>
              <w:pStyle w:val="ListParagraph"/>
              <w:numPr>
                <w:ilvl w:val="0"/>
                <w:numId w:val="39"/>
              </w:numPr>
              <w:spacing w:before="60" w:after="60"/>
              <w:ind w:left="288" w:hanging="288"/>
              <w:rPr>
                <w:sz w:val="22"/>
                <w:szCs w:val="22"/>
              </w:rPr>
            </w:pPr>
            <w:r w:rsidRPr="009204A5">
              <w:rPr>
                <w:sz w:val="22"/>
                <w:szCs w:val="22"/>
              </w:rPr>
              <w:t>Perceived action efficacy</w:t>
            </w:r>
          </w:p>
        </w:tc>
      </w:tr>
      <w:tr w:rsidR="0010618E" w:rsidRPr="009204A5" w14:paraId="288C7FCE" w14:textId="77777777" w:rsidTr="00F46D5C">
        <w:trPr>
          <w:jc w:val="center"/>
        </w:trPr>
        <w:tc>
          <w:tcPr>
            <w:tcW w:w="4752" w:type="dxa"/>
          </w:tcPr>
          <w:p w14:paraId="546C8343"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What makes it difficult for you to use a condom every time you have sex with a non-regular partner? </w:t>
            </w:r>
          </w:p>
        </w:tc>
        <w:tc>
          <w:tcPr>
            <w:tcW w:w="2160" w:type="dxa"/>
            <w:tcBorders>
              <w:top w:val="nil"/>
              <w:bottom w:val="nil"/>
            </w:tcBorders>
            <w:shd w:val="clear" w:color="auto" w:fill="auto"/>
          </w:tcPr>
          <w:p w14:paraId="61F47CAD" w14:textId="77777777" w:rsidR="0010618E" w:rsidRPr="009204A5" w:rsidRDefault="0010618E" w:rsidP="00E742E1">
            <w:pPr>
              <w:spacing w:before="60" w:after="60"/>
              <w:rPr>
                <w:sz w:val="22"/>
                <w:szCs w:val="22"/>
              </w:rPr>
            </w:pPr>
          </w:p>
        </w:tc>
        <w:tc>
          <w:tcPr>
            <w:tcW w:w="2520" w:type="dxa"/>
            <w:vAlign w:val="center"/>
          </w:tcPr>
          <w:p w14:paraId="7B5FE2CB" w14:textId="3E116E71" w:rsidR="0010618E" w:rsidRPr="009204A5" w:rsidRDefault="000750D2" w:rsidP="00D454F6">
            <w:pPr>
              <w:pStyle w:val="ListParagraph"/>
              <w:numPr>
                <w:ilvl w:val="0"/>
                <w:numId w:val="39"/>
              </w:numPr>
              <w:spacing w:before="60" w:after="60"/>
              <w:ind w:left="288" w:hanging="288"/>
              <w:rPr>
                <w:sz w:val="22"/>
                <w:szCs w:val="22"/>
              </w:rPr>
            </w:pPr>
            <w:r w:rsidRPr="009204A5">
              <w:rPr>
                <w:sz w:val="22"/>
                <w:szCs w:val="22"/>
              </w:rPr>
              <w:t xml:space="preserve"> </w:t>
            </w:r>
            <w:r w:rsidR="0010618E" w:rsidRPr="009204A5">
              <w:rPr>
                <w:sz w:val="22"/>
                <w:szCs w:val="22"/>
              </w:rPr>
              <w:t xml:space="preserve">Perceived </w:t>
            </w:r>
            <w:r w:rsidR="00283BDE">
              <w:rPr>
                <w:sz w:val="22"/>
                <w:szCs w:val="22"/>
              </w:rPr>
              <w:t>Divine will</w:t>
            </w:r>
          </w:p>
        </w:tc>
      </w:tr>
      <w:tr w:rsidR="0010618E" w:rsidRPr="009204A5" w14:paraId="2899C308" w14:textId="77777777" w:rsidTr="00F46D5C">
        <w:trPr>
          <w:jc w:val="center"/>
        </w:trPr>
        <w:tc>
          <w:tcPr>
            <w:tcW w:w="4752" w:type="dxa"/>
          </w:tcPr>
          <w:p w14:paraId="310FD7A1"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Do you think it’s God’s will that people get cholera? </w:t>
            </w:r>
          </w:p>
        </w:tc>
        <w:tc>
          <w:tcPr>
            <w:tcW w:w="2160" w:type="dxa"/>
            <w:tcBorders>
              <w:top w:val="nil"/>
              <w:bottom w:val="nil"/>
            </w:tcBorders>
            <w:shd w:val="clear" w:color="auto" w:fill="auto"/>
          </w:tcPr>
          <w:p w14:paraId="47D01481" w14:textId="77777777" w:rsidR="0010618E" w:rsidRPr="009204A5" w:rsidRDefault="0010618E" w:rsidP="00E742E1">
            <w:pPr>
              <w:spacing w:before="60" w:after="60"/>
              <w:rPr>
                <w:sz w:val="22"/>
                <w:szCs w:val="22"/>
              </w:rPr>
            </w:pPr>
          </w:p>
        </w:tc>
        <w:tc>
          <w:tcPr>
            <w:tcW w:w="2520" w:type="dxa"/>
            <w:vAlign w:val="center"/>
          </w:tcPr>
          <w:p w14:paraId="14AF6A9D" w14:textId="05EDBC19" w:rsidR="0010618E" w:rsidRPr="009204A5" w:rsidRDefault="005F577C" w:rsidP="00D454F6">
            <w:pPr>
              <w:pStyle w:val="ListParagraph"/>
              <w:numPr>
                <w:ilvl w:val="0"/>
                <w:numId w:val="39"/>
              </w:numPr>
              <w:spacing w:before="60" w:after="60"/>
              <w:ind w:left="288" w:hanging="288"/>
              <w:rPr>
                <w:sz w:val="22"/>
                <w:szCs w:val="22"/>
              </w:rPr>
            </w:pPr>
            <w:r w:rsidRPr="009204A5">
              <w:rPr>
                <w:sz w:val="22"/>
                <w:szCs w:val="22"/>
              </w:rPr>
              <w:t xml:space="preserve"> </w:t>
            </w:r>
            <w:r w:rsidR="0010618E" w:rsidRPr="009204A5">
              <w:rPr>
                <w:sz w:val="22"/>
                <w:szCs w:val="22"/>
              </w:rPr>
              <w:t>Policy</w:t>
            </w:r>
          </w:p>
        </w:tc>
      </w:tr>
      <w:tr w:rsidR="0010618E" w:rsidRPr="009204A5" w14:paraId="7B391BBF" w14:textId="77777777" w:rsidTr="00F46D5C">
        <w:trPr>
          <w:jc w:val="center"/>
        </w:trPr>
        <w:tc>
          <w:tcPr>
            <w:tcW w:w="4752" w:type="dxa"/>
          </w:tcPr>
          <w:p w14:paraId="2DDBD403" w14:textId="77777777" w:rsidR="0010618E" w:rsidRPr="009204A5" w:rsidRDefault="0010618E" w:rsidP="00D454F6">
            <w:pPr>
              <w:pStyle w:val="ListParagraph"/>
              <w:numPr>
                <w:ilvl w:val="0"/>
                <w:numId w:val="61"/>
              </w:numPr>
              <w:spacing w:before="60" w:after="60"/>
              <w:ind w:left="288" w:hanging="288"/>
              <w:rPr>
                <w:sz w:val="22"/>
              </w:rPr>
            </w:pPr>
            <w:r w:rsidRPr="009204A5">
              <w:rPr>
                <w:sz w:val="22"/>
              </w:rPr>
              <w:t xml:space="preserve">How serious of a problem would it be if you contracted HIV? </w:t>
            </w:r>
          </w:p>
        </w:tc>
        <w:tc>
          <w:tcPr>
            <w:tcW w:w="2160" w:type="dxa"/>
            <w:tcBorders>
              <w:top w:val="nil"/>
              <w:bottom w:val="nil"/>
            </w:tcBorders>
            <w:shd w:val="clear" w:color="auto" w:fill="auto"/>
          </w:tcPr>
          <w:p w14:paraId="65614337" w14:textId="77777777" w:rsidR="0010618E" w:rsidRPr="009204A5" w:rsidRDefault="0010618E" w:rsidP="00E742E1">
            <w:pPr>
              <w:spacing w:before="60" w:after="60"/>
              <w:rPr>
                <w:sz w:val="22"/>
                <w:szCs w:val="22"/>
              </w:rPr>
            </w:pPr>
          </w:p>
        </w:tc>
        <w:tc>
          <w:tcPr>
            <w:tcW w:w="2520" w:type="dxa"/>
            <w:vAlign w:val="center"/>
          </w:tcPr>
          <w:p w14:paraId="5F5C83CC" w14:textId="0C55C05C" w:rsidR="0010618E" w:rsidRPr="009204A5" w:rsidRDefault="005F577C" w:rsidP="00D454F6">
            <w:pPr>
              <w:pStyle w:val="ListParagraph"/>
              <w:numPr>
                <w:ilvl w:val="0"/>
                <w:numId w:val="39"/>
              </w:numPr>
              <w:spacing w:before="60" w:after="60"/>
              <w:ind w:left="288" w:hanging="288"/>
              <w:rPr>
                <w:sz w:val="22"/>
                <w:szCs w:val="22"/>
              </w:rPr>
            </w:pPr>
            <w:r w:rsidRPr="009204A5">
              <w:rPr>
                <w:sz w:val="22"/>
                <w:szCs w:val="22"/>
              </w:rPr>
              <w:t xml:space="preserve"> </w:t>
            </w:r>
            <w:r w:rsidR="0010618E" w:rsidRPr="009204A5">
              <w:rPr>
                <w:sz w:val="22"/>
                <w:szCs w:val="22"/>
              </w:rPr>
              <w:t>Culture</w:t>
            </w:r>
          </w:p>
        </w:tc>
      </w:tr>
    </w:tbl>
    <w:p w14:paraId="58EA6B24" w14:textId="77777777" w:rsidR="00276546" w:rsidRPr="009204A5" w:rsidRDefault="00276546" w:rsidP="00CC2732">
      <w:pPr>
        <w:pStyle w:val="Heading1"/>
        <w:sectPr w:rsidR="00276546" w:rsidRPr="009204A5" w:rsidSect="00FC07BF">
          <w:pgSz w:w="12240" w:h="15840"/>
          <w:pgMar w:top="1440" w:right="1440" w:bottom="1440" w:left="1440" w:header="720" w:footer="720" w:gutter="0"/>
          <w:cols w:space="720"/>
          <w:docGrid w:linePitch="360"/>
        </w:sectPr>
      </w:pPr>
      <w:bookmarkStart w:id="94" w:name="_Toc361008999"/>
    </w:p>
    <w:p w14:paraId="341D2E8D" w14:textId="77777777" w:rsidR="004A2DAF" w:rsidRPr="009204A5" w:rsidRDefault="00A160EA" w:rsidP="00FC0570">
      <w:pPr>
        <w:pStyle w:val="Heading1"/>
        <w:pBdr>
          <w:bottom w:val="single" w:sz="4" w:space="1" w:color="auto"/>
        </w:pBdr>
      </w:pPr>
      <w:bookmarkStart w:id="95" w:name="_Toc486788408"/>
      <w:r w:rsidRPr="009204A5">
        <w:lastRenderedPageBreak/>
        <w:t>Lesson</w:t>
      </w:r>
      <w:r w:rsidR="009357B7" w:rsidRPr="009204A5">
        <w:t xml:space="preserve"> </w:t>
      </w:r>
      <w:r w:rsidR="004A2DAF" w:rsidRPr="009204A5">
        <w:t>5</w:t>
      </w:r>
      <w:r w:rsidR="009D7028" w:rsidRPr="009204A5">
        <w:t xml:space="preserve">: </w:t>
      </w:r>
      <w:r w:rsidR="009357B7" w:rsidRPr="009204A5">
        <w:t>T</w:t>
      </w:r>
      <w:r w:rsidR="009B63B6" w:rsidRPr="009204A5">
        <w:t xml:space="preserve">he </w:t>
      </w:r>
      <w:r w:rsidR="001D2FBA" w:rsidRPr="009204A5">
        <w:t>Barrier Analysis</w:t>
      </w:r>
      <w:r w:rsidR="009B63B6" w:rsidRPr="009204A5">
        <w:t xml:space="preserve"> </w:t>
      </w:r>
      <w:r w:rsidR="00882D40" w:rsidRPr="009204A5">
        <w:t>S</w:t>
      </w:r>
      <w:bookmarkEnd w:id="94"/>
      <w:r w:rsidR="001D2FBA" w:rsidRPr="009204A5">
        <w:t>tudy</w:t>
      </w:r>
      <w:bookmarkEnd w:id="95"/>
    </w:p>
    <w:tbl>
      <w:tblPr>
        <w:tblW w:w="0" w:type="auto"/>
        <w:jc w:val="center"/>
        <w:tblLook w:val="04A0" w:firstRow="1" w:lastRow="0" w:firstColumn="1" w:lastColumn="0" w:noHBand="0" w:noVBand="1"/>
      </w:tblPr>
      <w:tblGrid>
        <w:gridCol w:w="9504"/>
      </w:tblGrid>
      <w:tr w:rsidR="00D938E3" w:rsidRPr="009204A5" w14:paraId="06B04CCB" w14:textId="77777777" w:rsidTr="00B06399">
        <w:trPr>
          <w:jc w:val="center"/>
        </w:trPr>
        <w:tc>
          <w:tcPr>
            <w:tcW w:w="9504" w:type="dxa"/>
            <w:shd w:val="clear" w:color="auto" w:fill="95B3D7"/>
          </w:tcPr>
          <w:p w14:paraId="5E8FB555" w14:textId="77777777" w:rsidR="007348C1" w:rsidRPr="009204A5" w:rsidRDefault="00D938E3" w:rsidP="00CC2732">
            <w:pPr>
              <w:spacing w:before="60" w:after="60"/>
              <w:rPr>
                <w:b/>
              </w:rPr>
            </w:pPr>
            <w:r w:rsidRPr="009204A5">
              <w:rPr>
                <w:b/>
              </w:rPr>
              <w:t>Achievement</w:t>
            </w:r>
            <w:r w:rsidR="00882D40" w:rsidRPr="009204A5">
              <w:rPr>
                <w:b/>
              </w:rPr>
              <w:t>-</w:t>
            </w:r>
            <w:r w:rsidRPr="009204A5">
              <w:rPr>
                <w:b/>
              </w:rPr>
              <w:t>Based Objectives</w:t>
            </w:r>
          </w:p>
          <w:p w14:paraId="4A2C5D1D" w14:textId="77777777" w:rsidR="00D938E3" w:rsidRPr="009204A5" w:rsidRDefault="00D938E3" w:rsidP="000E4C91">
            <w:pPr>
              <w:spacing w:after="0"/>
            </w:pPr>
            <w:r w:rsidRPr="009204A5">
              <w:t xml:space="preserve">By the end of this </w:t>
            </w:r>
            <w:r w:rsidR="00882D40" w:rsidRPr="009204A5">
              <w:t>l</w:t>
            </w:r>
            <w:r w:rsidRPr="009204A5">
              <w:t>esson, participants will have:</w:t>
            </w:r>
          </w:p>
          <w:p w14:paraId="22FCF635" w14:textId="77777777" w:rsidR="00D938E3" w:rsidRPr="009204A5" w:rsidRDefault="00D938E3" w:rsidP="000E4C91">
            <w:pPr>
              <w:pStyle w:val="ListParagraph"/>
              <w:spacing w:after="0"/>
            </w:pPr>
            <w:r w:rsidRPr="009204A5">
              <w:t>Studied the diffe</w:t>
            </w:r>
            <w:r w:rsidR="00DE103C" w:rsidRPr="009204A5">
              <w:t>rent aspects of a</w:t>
            </w:r>
            <w:r w:rsidRPr="009204A5">
              <w:t xml:space="preserve"> Barrier Analysis</w:t>
            </w:r>
          </w:p>
          <w:p w14:paraId="5D7E0C78" w14:textId="77777777" w:rsidR="00D938E3" w:rsidRPr="009204A5" w:rsidRDefault="00D938E3" w:rsidP="000E4C91">
            <w:pPr>
              <w:pStyle w:val="ListParagraph"/>
              <w:spacing w:after="0"/>
            </w:pPr>
            <w:r w:rsidRPr="009204A5">
              <w:t xml:space="preserve">Reviewed the </w:t>
            </w:r>
            <w:r w:rsidR="00057021" w:rsidRPr="009204A5">
              <w:t>s</w:t>
            </w:r>
            <w:r w:rsidRPr="009204A5">
              <w:t xml:space="preserve">even </w:t>
            </w:r>
            <w:r w:rsidR="00057021" w:rsidRPr="009204A5">
              <w:t>s</w:t>
            </w:r>
            <w:r w:rsidRPr="009204A5">
              <w:t>teps involved in conducting a Barrier Analysis</w:t>
            </w:r>
          </w:p>
          <w:p w14:paraId="47B140CB" w14:textId="77777777" w:rsidR="00DE103C" w:rsidRPr="009204A5" w:rsidRDefault="00DE103C" w:rsidP="000E4C91">
            <w:pPr>
              <w:pStyle w:val="ListParagraph"/>
              <w:spacing w:after="60"/>
            </w:pPr>
            <w:r w:rsidRPr="009204A5">
              <w:t>Identified the costs associated with conducting a Barrier Analysis study</w:t>
            </w:r>
          </w:p>
          <w:p w14:paraId="760F867B" w14:textId="77777777" w:rsidR="007348C1" w:rsidRPr="009204A5" w:rsidRDefault="00D938E3" w:rsidP="00CC2732">
            <w:pPr>
              <w:spacing w:before="60" w:after="60"/>
              <w:rPr>
                <w:b/>
              </w:rPr>
            </w:pPr>
            <w:r w:rsidRPr="009204A5">
              <w:rPr>
                <w:b/>
              </w:rPr>
              <w:t xml:space="preserve">Time </w:t>
            </w:r>
          </w:p>
          <w:p w14:paraId="4CA71B9D" w14:textId="77777777" w:rsidR="00D938E3" w:rsidRPr="009204A5" w:rsidRDefault="00D938E3" w:rsidP="00CC2732">
            <w:pPr>
              <w:spacing w:before="60" w:after="60"/>
            </w:pPr>
            <w:r w:rsidRPr="009204A5">
              <w:t xml:space="preserve">1 </w:t>
            </w:r>
            <w:r w:rsidR="00F6431F" w:rsidRPr="009204A5">
              <w:t>hour</w:t>
            </w:r>
            <w:r w:rsidRPr="009204A5">
              <w:t xml:space="preserve"> 15 </w:t>
            </w:r>
            <w:r w:rsidR="00F6431F" w:rsidRPr="009204A5">
              <w:t>minutes</w:t>
            </w:r>
          </w:p>
          <w:p w14:paraId="41DB247C" w14:textId="77777777" w:rsidR="00D938E3" w:rsidRPr="009204A5" w:rsidRDefault="00D938E3" w:rsidP="00CC2732">
            <w:pPr>
              <w:spacing w:before="60" w:after="60"/>
              <w:rPr>
                <w:b/>
              </w:rPr>
            </w:pPr>
            <w:r w:rsidRPr="009204A5">
              <w:rPr>
                <w:b/>
              </w:rPr>
              <w:t>Materials</w:t>
            </w:r>
          </w:p>
          <w:p w14:paraId="0F1389B5" w14:textId="77777777" w:rsidR="00D938E3" w:rsidRPr="009204A5" w:rsidRDefault="00D938E3" w:rsidP="000E4C91">
            <w:pPr>
              <w:pStyle w:val="ListParagraph"/>
              <w:spacing w:after="0"/>
            </w:pPr>
            <w:r w:rsidRPr="009204A5">
              <w:t xml:space="preserve">Seven </w:t>
            </w:r>
            <w:r w:rsidR="0096303D" w:rsidRPr="009204A5">
              <w:t>s</w:t>
            </w:r>
            <w:r w:rsidRPr="009204A5">
              <w:t>teps of Barrier Analysis on individual color</w:t>
            </w:r>
            <w:r w:rsidR="00317675" w:rsidRPr="009204A5">
              <w:t>ed</w:t>
            </w:r>
            <w:r w:rsidRPr="009204A5">
              <w:t xml:space="preserve"> construction paper</w:t>
            </w:r>
          </w:p>
          <w:p w14:paraId="7B96A45D" w14:textId="77777777" w:rsidR="00D938E3" w:rsidRPr="009204A5" w:rsidRDefault="00D938E3" w:rsidP="000E4C91">
            <w:pPr>
              <w:pStyle w:val="ListParagraph"/>
              <w:spacing w:after="0"/>
            </w:pPr>
            <w:r w:rsidRPr="009204A5">
              <w:t xml:space="preserve">Lesson 5 Handout </w:t>
            </w:r>
            <w:r w:rsidR="006C5B03" w:rsidRPr="009204A5">
              <w:t>1</w:t>
            </w:r>
            <w:r w:rsidRPr="009204A5">
              <w:t xml:space="preserve">: </w:t>
            </w:r>
            <w:r w:rsidR="006367C0">
              <w:t xml:space="preserve">The </w:t>
            </w:r>
            <w:r w:rsidRPr="009204A5">
              <w:t>Seven Steps of Barrier Analysis</w:t>
            </w:r>
          </w:p>
          <w:p w14:paraId="5D2C8C27" w14:textId="3DC6B287" w:rsidR="0096303D" w:rsidRPr="009204A5" w:rsidRDefault="0096303D" w:rsidP="000E4C91">
            <w:pPr>
              <w:pStyle w:val="ListParagraph"/>
              <w:spacing w:after="0"/>
            </w:pPr>
            <w:r w:rsidRPr="009204A5">
              <w:t xml:space="preserve">Lesson 5 Handout </w:t>
            </w:r>
            <w:r w:rsidR="006C5B03" w:rsidRPr="009204A5">
              <w:t>2</w:t>
            </w:r>
            <w:r w:rsidRPr="009204A5">
              <w:t xml:space="preserve">: </w:t>
            </w:r>
            <w:r w:rsidR="006367C0">
              <w:t xml:space="preserve">The </w:t>
            </w:r>
            <w:r w:rsidRPr="009204A5">
              <w:t xml:space="preserve">Five </w:t>
            </w:r>
            <w:r w:rsidR="00C55E3F">
              <w:t>Principles</w:t>
            </w:r>
            <w:r w:rsidR="00C55E3F" w:rsidRPr="009204A5">
              <w:t xml:space="preserve"> </w:t>
            </w:r>
            <w:r w:rsidRPr="009204A5">
              <w:t>of Barrier Analysis</w:t>
            </w:r>
          </w:p>
          <w:p w14:paraId="1109A47D" w14:textId="2121AB87" w:rsidR="006C5B03" w:rsidRPr="009204A5" w:rsidRDefault="00D53904" w:rsidP="000E4C91">
            <w:pPr>
              <w:pStyle w:val="ListParagraph"/>
              <w:spacing w:after="0"/>
            </w:pPr>
            <w:r>
              <w:t>9–12</w:t>
            </w:r>
            <w:r w:rsidR="006C5B03" w:rsidRPr="009204A5">
              <w:t xml:space="preserve"> Post-its for each small group (</w:t>
            </w:r>
            <w:r>
              <w:t>1</w:t>
            </w:r>
            <w:r w:rsidR="006C5B03" w:rsidRPr="009204A5">
              <w:t xml:space="preserve"> Post-it for each question)</w:t>
            </w:r>
          </w:p>
          <w:p w14:paraId="39F80D9A" w14:textId="35ED6499" w:rsidR="006C5B03" w:rsidRPr="009204A5" w:rsidRDefault="006C5B03" w:rsidP="000E4C91">
            <w:pPr>
              <w:pStyle w:val="ListParagraph"/>
              <w:spacing w:after="0"/>
            </w:pPr>
            <w:r w:rsidRPr="009204A5">
              <w:t xml:space="preserve">Lesson 5 Handout </w:t>
            </w:r>
            <w:r w:rsidR="00F8077D" w:rsidRPr="009204A5">
              <w:t>3</w:t>
            </w:r>
            <w:r w:rsidRPr="009204A5">
              <w:t>: Lear</w:t>
            </w:r>
            <w:r w:rsidR="00F8077D" w:rsidRPr="009204A5">
              <w:t xml:space="preserve">ning </w:t>
            </w:r>
            <w:r w:rsidR="006367C0">
              <w:t>a</w:t>
            </w:r>
            <w:r w:rsidR="00DC0147">
              <w:t xml:space="preserve">bout </w:t>
            </w:r>
            <w:r w:rsidR="00C55E3F">
              <w:t>Learning about Doer/</w:t>
            </w:r>
            <w:r w:rsidR="00E56C79">
              <w:t>Non-Doer</w:t>
            </w:r>
            <w:r w:rsidR="00C55E3F">
              <w:t xml:space="preserve"> Studies and Barrier Analysis Surveys</w:t>
            </w:r>
            <w:r w:rsidR="00F8077D" w:rsidRPr="009204A5">
              <w:t xml:space="preserve"> </w:t>
            </w:r>
          </w:p>
          <w:p w14:paraId="7C2E9DA4" w14:textId="5E76A925" w:rsidR="00D938E3" w:rsidRPr="009204A5" w:rsidRDefault="00FE1D94" w:rsidP="000E4C91">
            <w:pPr>
              <w:pStyle w:val="ListParagraph"/>
              <w:spacing w:after="0"/>
            </w:pPr>
            <w:r w:rsidRPr="009204A5">
              <w:rPr>
                <w:rFonts w:eastAsia="Times New Roman"/>
              </w:rPr>
              <w:t>Lesson 5 Handout 4: Barrier Analysis Game</w:t>
            </w:r>
          </w:p>
          <w:p w14:paraId="23628E79" w14:textId="0ABF264B" w:rsidR="00F8077D" w:rsidRPr="009204A5" w:rsidRDefault="00F8077D" w:rsidP="000E4C91">
            <w:pPr>
              <w:pStyle w:val="ListParagraph"/>
              <w:spacing w:after="0"/>
            </w:pPr>
            <w:r w:rsidRPr="009204A5">
              <w:t>Lesson 5 Handout 5:</w:t>
            </w:r>
            <w:r w:rsidR="005F577C" w:rsidRPr="009204A5">
              <w:t xml:space="preserve"> </w:t>
            </w:r>
            <w:r w:rsidRPr="009204A5">
              <w:t>Costs Associated with Doing a Barrier Analysis</w:t>
            </w:r>
          </w:p>
          <w:p w14:paraId="17006F08" w14:textId="6C2173E8" w:rsidR="000A5DD6" w:rsidRPr="009204A5" w:rsidRDefault="000A5DD6" w:rsidP="000E4C91">
            <w:pPr>
              <w:pStyle w:val="ListParagraph"/>
              <w:spacing w:after="60"/>
            </w:pPr>
            <w:r w:rsidRPr="009204A5">
              <w:t>Lesson 5 Handout 6:</w:t>
            </w:r>
            <w:r w:rsidR="005F577C" w:rsidRPr="009204A5">
              <w:t xml:space="preserve"> </w:t>
            </w:r>
            <w:r w:rsidRPr="009204A5">
              <w:t xml:space="preserve">Barrier Analysis Implementation </w:t>
            </w:r>
            <w:r w:rsidR="006367C0">
              <w:t>Timeline</w:t>
            </w:r>
          </w:p>
        </w:tc>
      </w:tr>
    </w:tbl>
    <w:p w14:paraId="7BEA167F" w14:textId="77777777" w:rsidR="004A2DAF" w:rsidRPr="009204A5" w:rsidRDefault="004A2DAF" w:rsidP="00CC2732">
      <w:pPr>
        <w:pStyle w:val="Heading2"/>
      </w:pPr>
      <w:bookmarkStart w:id="96" w:name="_Toc361009000"/>
      <w:bookmarkStart w:id="97" w:name="_Toc367548113"/>
      <w:r w:rsidRPr="009204A5">
        <w:t>Steps</w:t>
      </w:r>
      <w:bookmarkEnd w:id="96"/>
      <w:bookmarkEnd w:id="97"/>
    </w:p>
    <w:p w14:paraId="5E6E0F07" w14:textId="77777777" w:rsidR="004A2DAF" w:rsidRPr="009204A5" w:rsidRDefault="004A2DAF" w:rsidP="00CC2732">
      <w:pPr>
        <w:ind w:left="360" w:hanging="360"/>
      </w:pPr>
      <w:r w:rsidRPr="009204A5">
        <w:t>1.</w:t>
      </w:r>
      <w:r w:rsidR="00364D51" w:rsidRPr="009204A5">
        <w:t xml:space="preserve"> </w:t>
      </w:r>
      <w:r w:rsidR="00D938E3" w:rsidRPr="009204A5">
        <w:tab/>
      </w:r>
      <w:r w:rsidRPr="009204A5">
        <w:t xml:space="preserve">Introduction to Barrier Analysis (10 </w:t>
      </w:r>
      <w:r w:rsidR="00F6431F" w:rsidRPr="009204A5">
        <w:t>minutes</w:t>
      </w:r>
      <w:r w:rsidRPr="009204A5">
        <w:t>)</w:t>
      </w:r>
    </w:p>
    <w:p w14:paraId="3F437A5A" w14:textId="77777777" w:rsidR="00057021" w:rsidRPr="009204A5" w:rsidRDefault="00D938E3" w:rsidP="00CC2732">
      <w:pPr>
        <w:ind w:left="900" w:hanging="540"/>
      </w:pPr>
      <w:r w:rsidRPr="009204A5">
        <w:t>1</w:t>
      </w:r>
      <w:r w:rsidR="006650C2" w:rsidRPr="009204A5">
        <w:t>a.</w:t>
      </w:r>
      <w:r w:rsidRPr="009204A5">
        <w:tab/>
      </w:r>
      <w:r w:rsidR="006650C2" w:rsidRPr="009204A5">
        <w:t>Ask</w:t>
      </w:r>
      <w:r w:rsidR="00057021" w:rsidRPr="009204A5">
        <w:t xml:space="preserve"> participants the following questions</w:t>
      </w:r>
      <w:r w:rsidR="006650C2" w:rsidRPr="009204A5">
        <w:t xml:space="preserve">: </w:t>
      </w:r>
    </w:p>
    <w:p w14:paraId="1AB99D5F" w14:textId="3769131A" w:rsidR="00057021" w:rsidRPr="009204A5" w:rsidRDefault="006650C2" w:rsidP="005C6131">
      <w:pPr>
        <w:pStyle w:val="ListParagraph"/>
        <w:numPr>
          <w:ilvl w:val="0"/>
          <w:numId w:val="23"/>
        </w:numPr>
        <w:spacing w:after="120"/>
        <w:ind w:left="1260"/>
      </w:pPr>
      <w:r w:rsidRPr="009204A5">
        <w:t xml:space="preserve">When you think about </w:t>
      </w:r>
      <w:r w:rsidR="008A6D23">
        <w:t>Behavior</w:t>
      </w:r>
      <w:r w:rsidRPr="009204A5">
        <w:t>s that you’ve tried to change in the past</w:t>
      </w:r>
      <w:r w:rsidR="004A2DAF" w:rsidRPr="009204A5">
        <w:t xml:space="preserve">, what obstacles or barriers </w:t>
      </w:r>
      <w:r w:rsidR="00712E7C" w:rsidRPr="009204A5">
        <w:t xml:space="preserve">prevented the Priority Group from adopting the new </w:t>
      </w:r>
      <w:r w:rsidR="008A6D23">
        <w:t>Behavior</w:t>
      </w:r>
      <w:r w:rsidR="00712E7C" w:rsidRPr="009204A5">
        <w:t>s?</w:t>
      </w:r>
      <w:r w:rsidR="005F577C" w:rsidRPr="009204A5">
        <w:t xml:space="preserve"> </w:t>
      </w:r>
    </w:p>
    <w:p w14:paraId="5DD714B6" w14:textId="77777777" w:rsidR="00057021" w:rsidRPr="009204A5" w:rsidRDefault="009C7AD7" w:rsidP="005C6131">
      <w:pPr>
        <w:pStyle w:val="ListParagraph"/>
        <w:numPr>
          <w:ilvl w:val="0"/>
          <w:numId w:val="23"/>
        </w:numPr>
        <w:spacing w:after="120"/>
        <w:ind w:left="1260"/>
      </w:pPr>
      <w:r w:rsidRPr="009204A5">
        <w:t>Did you</w:t>
      </w:r>
      <w:r w:rsidR="004A2DAF" w:rsidRPr="009204A5">
        <w:t xml:space="preserve"> know in advance that these would be barriers? </w:t>
      </w:r>
    </w:p>
    <w:p w14:paraId="1F4263BC" w14:textId="550E9DBE" w:rsidR="00057021" w:rsidRPr="009204A5" w:rsidRDefault="004A2DAF" w:rsidP="005C6131">
      <w:pPr>
        <w:pStyle w:val="ListParagraph"/>
        <w:numPr>
          <w:ilvl w:val="0"/>
          <w:numId w:val="23"/>
        </w:numPr>
        <w:spacing w:after="120"/>
        <w:ind w:left="1260"/>
      </w:pPr>
      <w:r w:rsidRPr="009204A5">
        <w:t xml:space="preserve">How does knowing the barriers/obstacles to </w:t>
      </w:r>
      <w:r w:rsidR="008A6D23">
        <w:t>Behavior</w:t>
      </w:r>
      <w:r w:rsidRPr="009204A5">
        <w:t xml:space="preserve"> change help us to promote change?</w:t>
      </w:r>
      <w:r w:rsidR="00057021" w:rsidRPr="009204A5">
        <w:t xml:space="preserve"> </w:t>
      </w:r>
      <w:r w:rsidRPr="009204A5">
        <w:t>Response</w:t>
      </w:r>
      <w:r w:rsidR="00057021" w:rsidRPr="009204A5">
        <w:t>s should include</w:t>
      </w:r>
      <w:r w:rsidRPr="009204A5">
        <w:t xml:space="preserve">: </w:t>
      </w:r>
      <w:r w:rsidR="00057021" w:rsidRPr="009204A5">
        <w:t xml:space="preserve">It </w:t>
      </w:r>
      <w:r w:rsidRPr="009204A5">
        <w:t>allows us to work on removing the barriers</w:t>
      </w:r>
      <w:r w:rsidR="00057021" w:rsidRPr="009204A5">
        <w:t>.</w:t>
      </w:r>
      <w:r w:rsidR="00364D51" w:rsidRPr="009204A5">
        <w:t xml:space="preserve"> </w:t>
      </w:r>
    </w:p>
    <w:p w14:paraId="50F8E010" w14:textId="2CC65EF0" w:rsidR="00057021" w:rsidRPr="009204A5" w:rsidRDefault="004A2DAF" w:rsidP="005C6131">
      <w:pPr>
        <w:pStyle w:val="ListParagraph"/>
        <w:numPr>
          <w:ilvl w:val="0"/>
          <w:numId w:val="23"/>
        </w:numPr>
        <w:spacing w:after="120"/>
        <w:ind w:left="1260"/>
      </w:pPr>
      <w:r w:rsidRPr="009204A5">
        <w:t>What about enablers?</w:t>
      </w:r>
      <w:r w:rsidR="00364D51" w:rsidRPr="009204A5">
        <w:t xml:space="preserve"> </w:t>
      </w:r>
      <w:r w:rsidRPr="009204A5">
        <w:t>Did you always know in advance wha</w:t>
      </w:r>
      <w:r w:rsidR="00712E7C" w:rsidRPr="009204A5">
        <w:t xml:space="preserve">t things would make it easier for the Priority Group to adopt the new </w:t>
      </w:r>
      <w:r w:rsidR="008A6D23">
        <w:t>Behavior</w:t>
      </w:r>
      <w:r w:rsidR="00712E7C" w:rsidRPr="009204A5">
        <w:t>?</w:t>
      </w:r>
      <w:r w:rsidR="005F577C" w:rsidRPr="009204A5">
        <w:t xml:space="preserve"> </w:t>
      </w:r>
    </w:p>
    <w:p w14:paraId="76B8AB90" w14:textId="34271527" w:rsidR="004A2DAF" w:rsidRPr="009204A5" w:rsidRDefault="004A2DAF" w:rsidP="005C6131">
      <w:pPr>
        <w:pStyle w:val="ListParagraph"/>
        <w:numPr>
          <w:ilvl w:val="0"/>
          <w:numId w:val="23"/>
        </w:numPr>
        <w:ind w:left="1260"/>
      </w:pPr>
      <w:r w:rsidRPr="009204A5">
        <w:t>How does knowing the enablers to behavior change help us to promote change?</w:t>
      </w:r>
      <w:r w:rsidR="00057021" w:rsidRPr="009204A5">
        <w:t xml:space="preserve"> </w:t>
      </w:r>
      <w:r w:rsidR="00317675" w:rsidRPr="009204A5">
        <w:t>[</w:t>
      </w:r>
      <w:r w:rsidRPr="009204A5">
        <w:t>Response</w:t>
      </w:r>
      <w:r w:rsidR="00057021" w:rsidRPr="009204A5">
        <w:t>s should include</w:t>
      </w:r>
      <w:r w:rsidRPr="009204A5">
        <w:t xml:space="preserve">: </w:t>
      </w:r>
      <w:r w:rsidR="00057021" w:rsidRPr="009204A5">
        <w:t xml:space="preserve">It </w:t>
      </w:r>
      <w:r w:rsidR="00712E7C" w:rsidRPr="009204A5">
        <w:t>allows us to highlight the</w:t>
      </w:r>
      <w:r w:rsidR="006650C2" w:rsidRPr="009204A5">
        <w:t xml:space="preserve"> enablers</w:t>
      </w:r>
      <w:r w:rsidR="00057021" w:rsidRPr="009204A5">
        <w:t xml:space="preserve"> that</w:t>
      </w:r>
      <w:r w:rsidRPr="009204A5">
        <w:t xml:space="preserve"> make </w:t>
      </w:r>
      <w:r w:rsidR="006650C2" w:rsidRPr="009204A5">
        <w:t>the change more attractive.</w:t>
      </w:r>
      <w:r w:rsidR="00317675" w:rsidRPr="009204A5">
        <w:t>]</w:t>
      </w:r>
      <w:r w:rsidR="006650C2" w:rsidRPr="009204A5">
        <w:t xml:space="preserve"> </w:t>
      </w:r>
    </w:p>
    <w:p w14:paraId="259AA6C7" w14:textId="5134D9A7" w:rsidR="00796952" w:rsidRPr="009204A5" w:rsidRDefault="00D938E3" w:rsidP="0066314B">
      <w:pPr>
        <w:ind w:left="900" w:hanging="540"/>
      </w:pPr>
      <w:r w:rsidRPr="009204A5">
        <w:lastRenderedPageBreak/>
        <w:t>1</w:t>
      </w:r>
      <w:r w:rsidR="004A2DAF" w:rsidRPr="009204A5">
        <w:t>b.</w:t>
      </w:r>
      <w:r w:rsidR="004A2DAF" w:rsidRPr="009204A5">
        <w:tab/>
        <w:t xml:space="preserve">Ask participants: Have you ever </w:t>
      </w:r>
      <w:r w:rsidR="009B6356" w:rsidRPr="009204A5">
        <w:t>conducted</w:t>
      </w:r>
      <w:r w:rsidR="004A2DAF" w:rsidRPr="009204A5">
        <w:t xml:space="preserve"> a survey t</w:t>
      </w:r>
      <w:r w:rsidR="00CE05BE" w:rsidRPr="009204A5">
        <w:t>o identify barriers and motivators</w:t>
      </w:r>
      <w:r w:rsidR="004A2DAF" w:rsidRPr="009204A5">
        <w:t>?</w:t>
      </w:r>
      <w:r w:rsidR="009B6356" w:rsidRPr="009204A5">
        <w:t xml:space="preserve"> </w:t>
      </w:r>
      <w:r w:rsidR="004A2DAF" w:rsidRPr="009204A5">
        <w:t>If the response is yes,</w:t>
      </w:r>
      <w:r w:rsidR="009C7AD7" w:rsidRPr="009204A5">
        <w:t xml:space="preserve"> ask a participant</w:t>
      </w:r>
      <w:r w:rsidR="004A2DAF" w:rsidRPr="009204A5">
        <w:t xml:space="preserve"> to share </w:t>
      </w:r>
      <w:r w:rsidR="009B6356" w:rsidRPr="009204A5">
        <w:t>his/her</w:t>
      </w:r>
      <w:r w:rsidR="004A2DAF" w:rsidRPr="009204A5">
        <w:t xml:space="preserve"> experiences and focus on the steps </w:t>
      </w:r>
      <w:r w:rsidR="0031380D">
        <w:t>s/he</w:t>
      </w:r>
      <w:r w:rsidR="004A2DAF" w:rsidRPr="009204A5">
        <w:t xml:space="preserve"> used </w:t>
      </w:r>
      <w:r w:rsidR="009B6356" w:rsidRPr="009204A5">
        <w:t>to</w:t>
      </w:r>
      <w:r w:rsidR="004A2DAF" w:rsidRPr="009204A5">
        <w:t xml:space="preserve"> conduct the re</w:t>
      </w:r>
      <w:r w:rsidR="00796952" w:rsidRPr="009204A5">
        <w:t>search and analyz</w:t>
      </w:r>
      <w:r w:rsidR="009B6356" w:rsidRPr="009204A5">
        <w:t>e</w:t>
      </w:r>
      <w:r w:rsidR="00796952" w:rsidRPr="009204A5">
        <w:t xml:space="preserve"> the data.</w:t>
      </w:r>
    </w:p>
    <w:p w14:paraId="38FCF6B0" w14:textId="77777777" w:rsidR="004A2DAF" w:rsidRPr="009204A5" w:rsidRDefault="00BF5BDC" w:rsidP="00CC2732">
      <w:pPr>
        <w:ind w:left="360" w:hanging="360"/>
      </w:pPr>
      <w:r w:rsidRPr="009204A5">
        <w:t xml:space="preserve">2. </w:t>
      </w:r>
      <w:r w:rsidR="00E13D0F" w:rsidRPr="009204A5">
        <w:tab/>
      </w:r>
      <w:r w:rsidR="004A2DAF" w:rsidRPr="009204A5">
        <w:t>Explain</w:t>
      </w:r>
      <w:r w:rsidR="009314D4" w:rsidRPr="009204A5">
        <w:t>ing</w:t>
      </w:r>
      <w:r w:rsidR="004A2DAF" w:rsidRPr="009204A5">
        <w:t xml:space="preserve"> Barrier Analysis</w:t>
      </w:r>
    </w:p>
    <w:p w14:paraId="5B9081F9" w14:textId="4831873B" w:rsidR="009B6356" w:rsidRPr="009204A5" w:rsidRDefault="00BF5BDC" w:rsidP="00CC2732">
      <w:pPr>
        <w:ind w:left="900" w:hanging="540"/>
      </w:pPr>
      <w:r w:rsidRPr="009204A5">
        <w:t xml:space="preserve">2a. </w:t>
      </w:r>
      <w:r w:rsidR="00E13D0F" w:rsidRPr="009204A5">
        <w:tab/>
      </w:r>
      <w:r w:rsidR="00712E7C" w:rsidRPr="009204A5">
        <w:t xml:space="preserve">A Barrier Analysis is a study that allows us to </w:t>
      </w:r>
      <w:r w:rsidR="004A2DAF" w:rsidRPr="009204A5">
        <w:t>id</w:t>
      </w:r>
      <w:r w:rsidR="00712E7C" w:rsidRPr="009204A5">
        <w:t>entify the things that prevent</w:t>
      </w:r>
      <w:r w:rsidR="004A2DAF" w:rsidRPr="009204A5">
        <w:t xml:space="preserve"> the </w:t>
      </w:r>
      <w:r w:rsidR="00B91013" w:rsidRPr="009204A5">
        <w:t>Priority Group</w:t>
      </w:r>
      <w:r w:rsidR="004A2DAF" w:rsidRPr="009204A5">
        <w:t xml:space="preserve"> from adopting the </w:t>
      </w:r>
      <w:r w:rsidR="008A6D23">
        <w:t>Behavior</w:t>
      </w:r>
      <w:r w:rsidR="004A2DAF" w:rsidRPr="009204A5">
        <w:t>, as well as</w:t>
      </w:r>
      <w:r w:rsidR="00712E7C" w:rsidRPr="009204A5">
        <w:t xml:space="preserve"> the things that facilitate adoption of the </w:t>
      </w:r>
      <w:r w:rsidR="008A6D23">
        <w:t>Behavior</w:t>
      </w:r>
      <w:r w:rsidR="00712E7C" w:rsidRPr="009204A5">
        <w:t>.</w:t>
      </w:r>
      <w:r w:rsidR="005F577C" w:rsidRPr="009204A5">
        <w:t xml:space="preserve"> </w:t>
      </w:r>
    </w:p>
    <w:p w14:paraId="51D70499" w14:textId="14A3A77F" w:rsidR="009B6356" w:rsidRPr="009204A5" w:rsidRDefault="009B6356" w:rsidP="00CC2732">
      <w:pPr>
        <w:ind w:left="900" w:hanging="540"/>
      </w:pPr>
      <w:r w:rsidRPr="009204A5">
        <w:t>2b.</w:t>
      </w:r>
      <w:r w:rsidRPr="009204A5">
        <w:tab/>
      </w:r>
      <w:r w:rsidR="00712E7C" w:rsidRPr="009204A5">
        <w:t xml:space="preserve">In the Barrier Analysis, members of the </w:t>
      </w:r>
      <w:r w:rsidR="00B91013" w:rsidRPr="009204A5">
        <w:t>Priority Group</w:t>
      </w:r>
      <w:r w:rsidR="00712E7C" w:rsidRPr="009204A5">
        <w:t xml:space="preserve"> who should practice the </w:t>
      </w:r>
      <w:r w:rsidR="008A6D23">
        <w:t>Behavior</w:t>
      </w:r>
      <w:r w:rsidR="00712E7C" w:rsidRPr="009204A5">
        <w:t xml:space="preserve"> are </w:t>
      </w:r>
      <w:r w:rsidR="004A2DAF" w:rsidRPr="009204A5">
        <w:t>asked a series of questions</w:t>
      </w:r>
      <w:r w:rsidR="00712E7C" w:rsidRPr="009204A5">
        <w:t xml:space="preserve"> related to each of the 12 determinants.</w:t>
      </w:r>
      <w:r w:rsidR="005F577C" w:rsidRPr="009204A5">
        <w:t xml:space="preserve"> </w:t>
      </w:r>
      <w:r w:rsidR="00CE05BE" w:rsidRPr="009204A5">
        <w:t>There are four</w:t>
      </w:r>
      <w:r w:rsidR="004A2DAF" w:rsidRPr="009204A5">
        <w:t xml:space="preserve"> determinants </w:t>
      </w:r>
      <w:r w:rsidRPr="009204A5">
        <w:t xml:space="preserve">that </w:t>
      </w:r>
      <w:r w:rsidR="004A2DAF" w:rsidRPr="009204A5">
        <w:t>should always be explored and eight others that may be useful to explore for ma</w:t>
      </w:r>
      <w:r w:rsidR="00CE05BE" w:rsidRPr="009204A5">
        <w:t xml:space="preserve">ny </w:t>
      </w:r>
      <w:r w:rsidR="008A6D23">
        <w:t>Behavior</w:t>
      </w:r>
      <w:r w:rsidR="00CE05BE" w:rsidRPr="009204A5">
        <w:t xml:space="preserve">s in some contexts. </w:t>
      </w:r>
      <w:r w:rsidR="00712E7C" w:rsidRPr="009204A5">
        <w:t xml:space="preserve">In addition to identifying the barriers to behavior change, one question (positive consequences) will reveal </w:t>
      </w:r>
      <w:r w:rsidR="004A2DAF" w:rsidRPr="009204A5">
        <w:t>what the respondent feels are the key benefits</w:t>
      </w:r>
      <w:r w:rsidR="00712E7C" w:rsidRPr="009204A5">
        <w:t xml:space="preserve"> of the </w:t>
      </w:r>
      <w:r w:rsidR="008A6D23">
        <w:t>Behavior</w:t>
      </w:r>
      <w:r w:rsidR="004A2DAF" w:rsidRPr="009204A5">
        <w:t xml:space="preserve">. These can then be used as “promoters” to “sell” a </w:t>
      </w:r>
      <w:r w:rsidR="008A6D23">
        <w:t>Behavior</w:t>
      </w:r>
      <w:r w:rsidR="004A2DAF" w:rsidRPr="009204A5">
        <w:t xml:space="preserve"> during </w:t>
      </w:r>
      <w:r w:rsidR="008A6D23">
        <w:t>Behavior</w:t>
      </w:r>
      <w:r w:rsidR="004A2DAF" w:rsidRPr="009204A5">
        <w:t xml:space="preserve"> pr</w:t>
      </w:r>
      <w:r w:rsidR="00712E7C" w:rsidRPr="009204A5">
        <w:t>omotion activities</w:t>
      </w:r>
      <w:r w:rsidR="004A2DAF" w:rsidRPr="009204A5">
        <w:t xml:space="preserve">. </w:t>
      </w:r>
    </w:p>
    <w:p w14:paraId="40D844F0" w14:textId="0388649B" w:rsidR="009B6356" w:rsidRPr="009204A5" w:rsidRDefault="009B6356" w:rsidP="00CC2732">
      <w:pPr>
        <w:ind w:left="900" w:hanging="540"/>
      </w:pPr>
      <w:r w:rsidRPr="009204A5">
        <w:t>2c.</w:t>
      </w:r>
      <w:r w:rsidRPr="009204A5">
        <w:tab/>
      </w:r>
      <w:r w:rsidR="00712E7C" w:rsidRPr="009204A5">
        <w:t xml:space="preserve">The responses to the questions are compared between two </w:t>
      </w:r>
      <w:r w:rsidR="004A2DAF" w:rsidRPr="009204A5">
        <w:t>groups of people</w:t>
      </w:r>
      <w:r w:rsidR="00712E7C" w:rsidRPr="009204A5">
        <w:t>: those</w:t>
      </w:r>
      <w:r w:rsidR="004A2DAF" w:rsidRPr="009204A5">
        <w:t xml:space="preserve"> who already have adopted the new </w:t>
      </w:r>
      <w:r w:rsidR="008A6D23">
        <w:t>Behavior</w:t>
      </w:r>
      <w:r w:rsidRPr="009204A5">
        <w:t>, known as</w:t>
      </w:r>
      <w:r w:rsidR="004A2DAF" w:rsidRPr="009204A5">
        <w:t xml:space="preserve"> “Doers”</w:t>
      </w:r>
      <w:r w:rsidRPr="009204A5">
        <w:t>,</w:t>
      </w:r>
      <w:r w:rsidR="00712E7C" w:rsidRPr="009204A5">
        <w:t xml:space="preserve"> and those</w:t>
      </w:r>
      <w:r w:rsidR="004A2DAF" w:rsidRPr="009204A5">
        <w:t xml:space="preserve"> who </w:t>
      </w:r>
      <w:r w:rsidR="00F8077D" w:rsidRPr="009204A5">
        <w:t xml:space="preserve">are not practicing the desired </w:t>
      </w:r>
      <w:r w:rsidR="008A6D23">
        <w:t>Behavior</w:t>
      </w:r>
      <w:r w:rsidRPr="009204A5">
        <w:t>,</w:t>
      </w:r>
      <w:r w:rsidR="004A2DAF" w:rsidRPr="009204A5">
        <w:t xml:space="preserve"> called </w:t>
      </w:r>
      <w:r w:rsidR="004D152B" w:rsidRPr="009204A5">
        <w:t>“</w:t>
      </w:r>
      <w:r w:rsidR="00E56C79">
        <w:t>Non-Doer</w:t>
      </w:r>
      <w:r w:rsidR="004D152B" w:rsidRPr="009204A5">
        <w:t>s</w:t>
      </w:r>
      <w:r w:rsidRPr="009204A5">
        <w:t>”</w:t>
      </w:r>
      <w:r w:rsidR="004D152B" w:rsidRPr="009204A5">
        <w:t>.</w:t>
      </w:r>
      <w:r w:rsidR="00364D51" w:rsidRPr="009204A5">
        <w:t xml:space="preserve"> </w:t>
      </w:r>
      <w:r w:rsidR="004D152B" w:rsidRPr="009204A5">
        <w:t>By comparing the</w:t>
      </w:r>
      <w:r w:rsidR="004B1214" w:rsidRPr="009204A5">
        <w:t xml:space="preserve"> percent</w:t>
      </w:r>
      <w:r w:rsidRPr="009204A5">
        <w:t>age</w:t>
      </w:r>
      <w:r w:rsidR="004B1214" w:rsidRPr="009204A5">
        <w:t xml:space="preserve"> of people who responded with one answer</w:t>
      </w:r>
      <w:r w:rsidR="00F8077D" w:rsidRPr="009204A5">
        <w:t>,</w:t>
      </w:r>
      <w:r w:rsidR="004B1214" w:rsidRPr="009204A5">
        <w:t xml:space="preserve"> with the percent</w:t>
      </w:r>
      <w:r w:rsidRPr="009204A5">
        <w:t>age</w:t>
      </w:r>
      <w:r w:rsidR="004B1214" w:rsidRPr="009204A5">
        <w:t xml:space="preserve"> of people who responded in the same way,</w:t>
      </w:r>
      <w:r w:rsidR="00712E7C" w:rsidRPr="009204A5">
        <w:t xml:space="preserve"> we can see which barriers and motivators</w:t>
      </w:r>
      <w:r w:rsidR="00F8077D" w:rsidRPr="009204A5">
        <w:t xml:space="preserve"> are</w:t>
      </w:r>
      <w:r w:rsidR="009B63B6" w:rsidRPr="009204A5">
        <w:t xml:space="preserve"> the most important.</w:t>
      </w:r>
      <w:r w:rsidRPr="009204A5">
        <w:t xml:space="preserve"> </w:t>
      </w:r>
      <w:r w:rsidR="00E84F92" w:rsidRPr="009204A5">
        <w:t>This</w:t>
      </w:r>
      <w:r w:rsidR="00712E7C" w:rsidRPr="009204A5">
        <w:t xml:space="preserve"> approach is</w:t>
      </w:r>
      <w:r w:rsidR="00E84F92" w:rsidRPr="009204A5">
        <w:t xml:space="preserve"> called the </w:t>
      </w:r>
      <w:r w:rsidR="00712E7C" w:rsidRPr="009204A5">
        <w:t>d</w:t>
      </w:r>
      <w:r w:rsidR="00E84F92" w:rsidRPr="009204A5">
        <w:t>oer/</w:t>
      </w:r>
      <w:r w:rsidR="00E56C79">
        <w:t>Non-Doer</w:t>
      </w:r>
      <w:r w:rsidR="00E84F92" w:rsidRPr="009204A5">
        <w:t xml:space="preserve"> methodology.</w:t>
      </w:r>
      <w:r w:rsidR="00364D51" w:rsidRPr="009204A5">
        <w:t xml:space="preserve"> </w:t>
      </w:r>
    </w:p>
    <w:p w14:paraId="43D97F7B" w14:textId="6CEC7A77" w:rsidR="004A2DAF" w:rsidRPr="009204A5" w:rsidRDefault="009B6356" w:rsidP="00CC2732">
      <w:pPr>
        <w:ind w:left="900" w:hanging="540"/>
      </w:pPr>
      <w:r w:rsidRPr="009204A5">
        <w:t>2d.</w:t>
      </w:r>
      <w:r w:rsidRPr="009204A5">
        <w:tab/>
      </w:r>
      <w:r w:rsidR="00E84F92" w:rsidRPr="009204A5">
        <w:t>The</w:t>
      </w:r>
      <w:r w:rsidR="00F8077D" w:rsidRPr="009204A5">
        <w:t>re is a</w:t>
      </w:r>
      <w:r w:rsidR="00E84F92" w:rsidRPr="009204A5">
        <w:t xml:space="preserve"> survey called </w:t>
      </w:r>
      <w:r w:rsidRPr="009204A5">
        <w:t>t</w:t>
      </w:r>
      <w:r w:rsidR="00E84F92" w:rsidRPr="009204A5">
        <w:t xml:space="preserve">he </w:t>
      </w:r>
      <w:r w:rsidRPr="009204A5">
        <w:t>“</w:t>
      </w:r>
      <w:r w:rsidR="00E84F92" w:rsidRPr="009204A5">
        <w:t>Doer/</w:t>
      </w:r>
      <w:r w:rsidR="00E56C79">
        <w:t>Non-Doer</w:t>
      </w:r>
      <w:r w:rsidR="00E84F92" w:rsidRPr="009204A5">
        <w:t xml:space="preserve"> </w:t>
      </w:r>
      <w:r w:rsidRPr="009204A5">
        <w:t xml:space="preserve">Study” </w:t>
      </w:r>
      <w:r w:rsidR="00306352">
        <w:t>which</w:t>
      </w:r>
      <w:r w:rsidR="00F8077D" w:rsidRPr="009204A5">
        <w:t xml:space="preserve"> </w:t>
      </w:r>
      <w:r w:rsidR="00E84F92" w:rsidRPr="009204A5">
        <w:t>o</w:t>
      </w:r>
      <w:r w:rsidR="00F8077D" w:rsidRPr="009204A5">
        <w:t>nly studies four</w:t>
      </w:r>
      <w:r w:rsidR="00306352">
        <w:t xml:space="preserve"> of the twelve</w:t>
      </w:r>
      <w:r w:rsidR="00F8077D" w:rsidRPr="009204A5">
        <w:t xml:space="preserve"> determinants: </w:t>
      </w:r>
      <w:r w:rsidRPr="009204A5">
        <w:t>perceived s</w:t>
      </w:r>
      <w:r w:rsidR="00E84F92" w:rsidRPr="009204A5">
        <w:t xml:space="preserve">ocial </w:t>
      </w:r>
      <w:r w:rsidRPr="009204A5">
        <w:t>n</w:t>
      </w:r>
      <w:r w:rsidR="00E84F92" w:rsidRPr="009204A5">
        <w:t xml:space="preserve">orms, </w:t>
      </w:r>
      <w:r w:rsidRPr="009204A5">
        <w:t>perceived s</w:t>
      </w:r>
      <w:r w:rsidR="00E84F92" w:rsidRPr="009204A5">
        <w:t xml:space="preserve">elf-efficacy, </w:t>
      </w:r>
      <w:r w:rsidRPr="009204A5">
        <w:t>p</w:t>
      </w:r>
      <w:r w:rsidR="00E84F92" w:rsidRPr="009204A5">
        <w:t xml:space="preserve">erceived </w:t>
      </w:r>
      <w:r w:rsidRPr="009204A5">
        <w:t>p</w:t>
      </w:r>
      <w:r w:rsidR="00E84F92" w:rsidRPr="009204A5">
        <w:t xml:space="preserve">ositive </w:t>
      </w:r>
      <w:r w:rsidRPr="009204A5">
        <w:t>c</w:t>
      </w:r>
      <w:r w:rsidR="00E84F92" w:rsidRPr="009204A5">
        <w:t>onsequences</w:t>
      </w:r>
      <w:r w:rsidRPr="009204A5">
        <w:t>,</w:t>
      </w:r>
      <w:r w:rsidR="00E84F92" w:rsidRPr="009204A5">
        <w:t xml:space="preserve"> and </w:t>
      </w:r>
      <w:r w:rsidRPr="009204A5">
        <w:t>p</w:t>
      </w:r>
      <w:r w:rsidR="00E84F92" w:rsidRPr="009204A5">
        <w:t xml:space="preserve">erceived </w:t>
      </w:r>
      <w:r w:rsidRPr="009204A5">
        <w:t>n</w:t>
      </w:r>
      <w:r w:rsidR="00E84F92" w:rsidRPr="009204A5">
        <w:t xml:space="preserve">egative </w:t>
      </w:r>
      <w:r w:rsidRPr="009204A5">
        <w:t>c</w:t>
      </w:r>
      <w:r w:rsidR="00306352">
        <w:t>onsequences</w:t>
      </w:r>
      <w:r w:rsidR="00E84F92" w:rsidRPr="009204A5">
        <w:t>.</w:t>
      </w:r>
      <w:r w:rsidR="005F577C" w:rsidRPr="009204A5">
        <w:t xml:space="preserve"> </w:t>
      </w:r>
      <w:r w:rsidR="00F8077D" w:rsidRPr="009204A5">
        <w:t>The Barrier Analysis always studies these four, plus any number of the additional eight determinants.</w:t>
      </w:r>
      <w:r w:rsidR="005F577C" w:rsidRPr="009204A5">
        <w:t xml:space="preserve"> </w:t>
      </w:r>
      <w:r w:rsidR="003C36ED" w:rsidRPr="009204A5">
        <w:t>Aside from the number of determinants studied the Doer/</w:t>
      </w:r>
      <w:r w:rsidR="00E56C79">
        <w:t>Non-Doer</w:t>
      </w:r>
      <w:r w:rsidR="003C36ED" w:rsidRPr="009204A5">
        <w:t xml:space="preserve"> and the Barrier </w:t>
      </w:r>
      <w:r w:rsidR="00E56C79">
        <w:t xml:space="preserve">studies </w:t>
      </w:r>
      <w:r w:rsidR="00E56C79" w:rsidRPr="009204A5">
        <w:t>are</w:t>
      </w:r>
      <w:r w:rsidR="003C36ED" w:rsidRPr="009204A5">
        <w:t xml:space="preserve"> exactly the same in every way. </w:t>
      </w:r>
    </w:p>
    <w:p w14:paraId="09FC78CA" w14:textId="43555D9A" w:rsidR="0096303D" w:rsidRPr="009204A5" w:rsidRDefault="00BF5BDC" w:rsidP="00CC2732">
      <w:pPr>
        <w:ind w:left="900" w:hanging="540"/>
      </w:pPr>
      <w:r w:rsidRPr="009204A5">
        <w:t>2</w:t>
      </w:r>
      <w:r w:rsidR="009B6356" w:rsidRPr="009204A5">
        <w:t>e</w:t>
      </w:r>
      <w:r w:rsidRPr="009204A5">
        <w:t>.</w:t>
      </w:r>
      <w:r w:rsidR="00E13D0F" w:rsidRPr="009204A5">
        <w:tab/>
      </w:r>
      <w:r w:rsidR="00594AE5" w:rsidRPr="009204A5">
        <w:t>All too often program planners focus on increasing knowledge about benefits</w:t>
      </w:r>
      <w:r w:rsidR="00F8077D" w:rsidRPr="009204A5">
        <w:t>. However, l</w:t>
      </w:r>
      <w:r w:rsidR="00594AE5" w:rsidRPr="009204A5">
        <w:t xml:space="preserve">ack of knowledge is </w:t>
      </w:r>
      <w:r w:rsidR="00F8077D" w:rsidRPr="009204A5">
        <w:t>not usually the biggest barrier.</w:t>
      </w:r>
      <w:r w:rsidR="005F577C" w:rsidRPr="009204A5">
        <w:t xml:space="preserve"> </w:t>
      </w:r>
      <w:r w:rsidR="00594AE5" w:rsidRPr="009204A5">
        <w:t>B</w:t>
      </w:r>
      <w:r w:rsidR="00AE7B37" w:rsidRPr="009204A5">
        <w:t xml:space="preserve">arrier </w:t>
      </w:r>
      <w:r w:rsidR="00594AE5" w:rsidRPr="009204A5">
        <w:t>A</w:t>
      </w:r>
      <w:r w:rsidR="00AE7B37" w:rsidRPr="009204A5">
        <w:t>nalysis</w:t>
      </w:r>
      <w:r w:rsidR="00594AE5" w:rsidRPr="009204A5">
        <w:t xml:space="preserve"> surveys enable planners to look beyond this preconception and identify those factors that really explain the difference between those who do the </w:t>
      </w:r>
      <w:r w:rsidR="008A6D23">
        <w:t>Behavior</w:t>
      </w:r>
      <w:r w:rsidR="00594AE5" w:rsidRPr="009204A5">
        <w:t xml:space="preserve"> and those who do not.</w:t>
      </w:r>
      <w:r w:rsidR="00364D51" w:rsidRPr="009204A5">
        <w:t xml:space="preserve"> </w:t>
      </w:r>
      <w:r w:rsidR="00CE5225" w:rsidRPr="009204A5">
        <w:t xml:space="preserve">Substantial evidence has </w:t>
      </w:r>
      <w:r w:rsidR="00594AE5" w:rsidRPr="009204A5">
        <w:t xml:space="preserve">accumulated that helping people overcome key barriers to </w:t>
      </w:r>
      <w:r w:rsidR="008A6D23">
        <w:t>Behavior</w:t>
      </w:r>
      <w:r w:rsidR="00594AE5" w:rsidRPr="009204A5">
        <w:t xml:space="preserve"> change may be one of the most effective ways to help them change their </w:t>
      </w:r>
      <w:r w:rsidR="008A6D23">
        <w:t>Behavior</w:t>
      </w:r>
      <w:r w:rsidR="00594AE5" w:rsidRPr="009204A5">
        <w:t>s</w:t>
      </w:r>
      <w:r w:rsidR="00AE7B37" w:rsidRPr="009204A5">
        <w:t>. S</w:t>
      </w:r>
      <w:r w:rsidR="00594AE5" w:rsidRPr="009204A5">
        <w:t>ome examples of barriers</w:t>
      </w:r>
      <w:r w:rsidR="00AE7B37" w:rsidRPr="009204A5">
        <w:t xml:space="preserve"> are</w:t>
      </w:r>
      <w:r w:rsidR="00F8077D" w:rsidRPr="009204A5">
        <w:t xml:space="preserve"> no</w:t>
      </w:r>
      <w:r w:rsidR="00594AE5" w:rsidRPr="009204A5">
        <w:t xml:space="preserve"> transportation, </w:t>
      </w:r>
      <w:r w:rsidR="00AE7B37" w:rsidRPr="009204A5">
        <w:t xml:space="preserve">an </w:t>
      </w:r>
      <w:r w:rsidR="00594AE5" w:rsidRPr="009204A5">
        <w:t xml:space="preserve">unsupportive spouse or mother-in- law, </w:t>
      </w:r>
      <w:r w:rsidR="00AE7B37" w:rsidRPr="009204A5">
        <w:t xml:space="preserve">and </w:t>
      </w:r>
      <w:r w:rsidR="00594AE5" w:rsidRPr="009204A5">
        <w:t>fear of negative consequences due to cultural taboos</w:t>
      </w:r>
      <w:r w:rsidR="00AE7B37" w:rsidRPr="009204A5">
        <w:t>.</w:t>
      </w:r>
    </w:p>
    <w:p w14:paraId="35B28E76" w14:textId="77777777" w:rsidR="00A459ED" w:rsidRPr="009204A5" w:rsidRDefault="00A459ED">
      <w:pPr>
        <w:spacing w:after="0" w:line="276" w:lineRule="auto"/>
      </w:pPr>
      <w:r w:rsidRPr="009204A5">
        <w:br w:type="page"/>
      </w:r>
    </w:p>
    <w:p w14:paraId="1E101DBC" w14:textId="77777777" w:rsidR="00497F95" w:rsidRPr="009204A5" w:rsidRDefault="00BF5BDC" w:rsidP="00CC2732">
      <w:pPr>
        <w:ind w:left="360" w:hanging="360"/>
      </w:pPr>
      <w:r w:rsidRPr="009204A5">
        <w:lastRenderedPageBreak/>
        <w:t>3.</w:t>
      </w:r>
      <w:r w:rsidR="00E13D0F" w:rsidRPr="009204A5">
        <w:tab/>
      </w:r>
      <w:r w:rsidR="00497F95" w:rsidRPr="009204A5">
        <w:t>Seven</w:t>
      </w:r>
      <w:r w:rsidR="00F8077D" w:rsidRPr="009204A5">
        <w:t xml:space="preserve"> Steps to Conducting a</w:t>
      </w:r>
      <w:r w:rsidR="00AE7B37" w:rsidRPr="009204A5">
        <w:t xml:space="preserve"> </w:t>
      </w:r>
      <w:r w:rsidR="00497F95" w:rsidRPr="009204A5">
        <w:t>Bar</w:t>
      </w:r>
      <w:r w:rsidR="00F8077D" w:rsidRPr="009204A5">
        <w:t>rier Analysis Study</w:t>
      </w:r>
      <w:r w:rsidR="00CE5225" w:rsidRPr="009204A5">
        <w:t xml:space="preserve"> </w:t>
      </w:r>
    </w:p>
    <w:p w14:paraId="6B51791B" w14:textId="3CF4BE6D" w:rsidR="00BF5BDC" w:rsidRPr="009204A5" w:rsidRDefault="00BF5BDC" w:rsidP="00CC2732">
      <w:pPr>
        <w:ind w:left="900" w:hanging="540"/>
      </w:pPr>
      <w:r w:rsidRPr="009204A5">
        <w:t xml:space="preserve">3a. </w:t>
      </w:r>
      <w:r w:rsidR="00E13D0F" w:rsidRPr="009204A5">
        <w:tab/>
      </w:r>
      <w:r w:rsidR="00497F95" w:rsidRPr="009204A5">
        <w:t xml:space="preserve">Display the </w:t>
      </w:r>
      <w:r w:rsidR="0096303D" w:rsidRPr="009204A5">
        <w:t>s</w:t>
      </w:r>
      <w:r w:rsidR="00497F95" w:rsidRPr="009204A5">
        <w:t xml:space="preserve">even </w:t>
      </w:r>
      <w:r w:rsidR="0096303D" w:rsidRPr="009204A5">
        <w:t>s</w:t>
      </w:r>
      <w:r w:rsidR="00497F95" w:rsidRPr="009204A5">
        <w:t xml:space="preserve">teps to </w:t>
      </w:r>
      <w:r w:rsidR="0096303D" w:rsidRPr="009204A5">
        <w:t>c</w:t>
      </w:r>
      <w:r w:rsidR="00497F95" w:rsidRPr="009204A5">
        <w:t xml:space="preserve">onducting a Barrier Analysis (each step written on </w:t>
      </w:r>
      <w:r w:rsidR="00F8077D" w:rsidRPr="009204A5">
        <w:t>a separate piece of</w:t>
      </w:r>
      <w:r w:rsidR="00497F95" w:rsidRPr="009204A5">
        <w:t xml:space="preserve"> paper) and explain that during this training we </w:t>
      </w:r>
      <w:r w:rsidR="0096303D" w:rsidRPr="009204A5">
        <w:t>will</w:t>
      </w:r>
      <w:r w:rsidR="00497F95" w:rsidRPr="009204A5">
        <w:t xml:space="preserve"> study each </w:t>
      </w:r>
      <w:r w:rsidR="002B39EF" w:rsidRPr="009204A5">
        <w:t>step</w:t>
      </w:r>
      <w:r w:rsidR="002B39EF">
        <w:t xml:space="preserve"> </w:t>
      </w:r>
      <w:r w:rsidR="00497F95" w:rsidRPr="009204A5">
        <w:t xml:space="preserve">in detail and gain the skills necessary to carry out each step. Refer participants to </w:t>
      </w:r>
      <w:hyperlink w:anchor="_Lesson_5_Handout" w:history="1">
        <w:r w:rsidR="0096303D" w:rsidRPr="002B39EF">
          <w:rPr>
            <w:rStyle w:val="Hyperlink"/>
            <w:b/>
          </w:rPr>
          <w:t xml:space="preserve">Lesson 5 Handout </w:t>
        </w:r>
        <w:r w:rsidR="00A94842" w:rsidRPr="002B39EF">
          <w:rPr>
            <w:rStyle w:val="Hyperlink"/>
            <w:b/>
          </w:rPr>
          <w:t>1</w:t>
        </w:r>
        <w:r w:rsidR="0096303D" w:rsidRPr="002B39EF">
          <w:rPr>
            <w:rStyle w:val="Hyperlink"/>
            <w:b/>
          </w:rPr>
          <w:t>: The Seven Steps of Barrier Analysis</w:t>
        </w:r>
      </w:hyperlink>
      <w:r w:rsidR="0096303D" w:rsidRPr="009204A5">
        <w:t xml:space="preserve"> </w:t>
      </w:r>
      <w:r w:rsidR="00497F95" w:rsidRPr="009204A5">
        <w:t>as you explain each step in general terms</w:t>
      </w:r>
      <w:r w:rsidR="0096303D" w:rsidRPr="009204A5">
        <w:t>.</w:t>
      </w:r>
    </w:p>
    <w:p w14:paraId="2F9FE969" w14:textId="77777777" w:rsidR="004A2DAF" w:rsidRPr="009204A5" w:rsidRDefault="00BF5BDC" w:rsidP="00CC2732">
      <w:pPr>
        <w:ind w:left="360" w:hanging="360"/>
      </w:pPr>
      <w:r w:rsidRPr="009204A5">
        <w:t xml:space="preserve">4. </w:t>
      </w:r>
      <w:r w:rsidR="00E13D0F" w:rsidRPr="009204A5">
        <w:tab/>
      </w:r>
      <w:r w:rsidR="00E84F92" w:rsidRPr="009204A5">
        <w:t>Five Principles</w:t>
      </w:r>
      <w:r w:rsidR="004A2DAF" w:rsidRPr="009204A5">
        <w:t xml:space="preserve"> of Barrier Analysis </w:t>
      </w:r>
    </w:p>
    <w:p w14:paraId="24CA2A80" w14:textId="7C27D1F9" w:rsidR="004A2DAF" w:rsidRPr="009204A5" w:rsidRDefault="00BF5BDC" w:rsidP="00CC2732">
      <w:pPr>
        <w:ind w:left="900" w:hanging="540"/>
      </w:pPr>
      <w:r w:rsidRPr="009204A5">
        <w:t>4</w:t>
      </w:r>
      <w:r w:rsidR="00497F95" w:rsidRPr="009204A5">
        <w:t xml:space="preserve">a. </w:t>
      </w:r>
      <w:r w:rsidR="00E13D0F" w:rsidRPr="009204A5">
        <w:tab/>
      </w:r>
      <w:r w:rsidR="004A2DAF" w:rsidRPr="009204A5">
        <w:t>Ask participants to take a few mome</w:t>
      </w:r>
      <w:r w:rsidR="00CE05BE" w:rsidRPr="009204A5">
        <w:t xml:space="preserve">nts to read silently </w:t>
      </w:r>
      <w:hyperlink w:anchor="_Lesson_5_Handout_1" w:history="1">
        <w:r w:rsidR="003D35C0" w:rsidRPr="002B39EF">
          <w:rPr>
            <w:rStyle w:val="Hyperlink"/>
            <w:b/>
          </w:rPr>
          <w:t>Lesson</w:t>
        </w:r>
        <w:r w:rsidR="00CE05BE" w:rsidRPr="002B39EF">
          <w:rPr>
            <w:rStyle w:val="Hyperlink"/>
            <w:b/>
          </w:rPr>
          <w:t xml:space="preserve"> 5</w:t>
        </w:r>
        <w:r w:rsidR="00497F95" w:rsidRPr="002B39EF">
          <w:rPr>
            <w:rStyle w:val="Hyperlink"/>
            <w:b/>
          </w:rPr>
          <w:t xml:space="preserve"> Handout 2</w:t>
        </w:r>
        <w:r w:rsidR="0096303D" w:rsidRPr="002B39EF">
          <w:rPr>
            <w:rStyle w:val="Hyperlink"/>
            <w:b/>
          </w:rPr>
          <w:t xml:space="preserve">: </w:t>
        </w:r>
        <w:r w:rsidR="006367C0" w:rsidRPr="002B39EF">
          <w:rPr>
            <w:rStyle w:val="Hyperlink"/>
            <w:b/>
          </w:rPr>
          <w:t xml:space="preserve">The </w:t>
        </w:r>
        <w:r w:rsidR="00E84F92" w:rsidRPr="002B39EF">
          <w:rPr>
            <w:rStyle w:val="Hyperlink"/>
            <w:b/>
          </w:rPr>
          <w:t>Five Principles</w:t>
        </w:r>
        <w:r w:rsidR="004A2DAF" w:rsidRPr="002B39EF">
          <w:rPr>
            <w:rStyle w:val="Hyperlink"/>
            <w:b/>
          </w:rPr>
          <w:t xml:space="preserve"> of Barrier Analysis</w:t>
        </w:r>
      </w:hyperlink>
      <w:r w:rsidR="004A2DAF" w:rsidRPr="009204A5">
        <w:t>.</w:t>
      </w:r>
      <w:r w:rsidR="00364D51" w:rsidRPr="009204A5">
        <w:t xml:space="preserve"> </w:t>
      </w:r>
      <w:r w:rsidR="004A2DAF" w:rsidRPr="009204A5">
        <w:t>Ask participants to underline points that seem important or particularly relevant to them.</w:t>
      </w:r>
      <w:r w:rsidR="00364D51" w:rsidRPr="009204A5">
        <w:t xml:space="preserve"> </w:t>
      </w:r>
      <w:r w:rsidR="004A2DAF" w:rsidRPr="009204A5">
        <w:t>Ask a few participants to comment.</w:t>
      </w:r>
      <w:r w:rsidR="00364D51" w:rsidRPr="009204A5">
        <w:t xml:space="preserve"> </w:t>
      </w:r>
      <w:r w:rsidR="00CE05BE" w:rsidRPr="009204A5">
        <w:t xml:space="preserve">Respond to questions. </w:t>
      </w:r>
    </w:p>
    <w:p w14:paraId="7ACD43AB" w14:textId="77777777" w:rsidR="00BF5BDC" w:rsidRPr="009204A5" w:rsidRDefault="00BF5BDC" w:rsidP="00CC2732">
      <w:pPr>
        <w:ind w:left="360" w:hanging="360"/>
      </w:pPr>
      <w:r w:rsidRPr="009204A5">
        <w:t xml:space="preserve">5. </w:t>
      </w:r>
      <w:r w:rsidR="00E13D0F" w:rsidRPr="009204A5">
        <w:tab/>
      </w:r>
      <w:r w:rsidR="00CE05BE" w:rsidRPr="009204A5">
        <w:t>Introduction</w:t>
      </w:r>
      <w:r w:rsidR="009C7AD7" w:rsidRPr="009204A5">
        <w:t xml:space="preserve"> to Barrier Analysis</w:t>
      </w:r>
      <w:r w:rsidR="006C5B03" w:rsidRPr="009204A5">
        <w:t>:</w:t>
      </w:r>
      <w:r w:rsidR="004A2DAF" w:rsidRPr="009204A5">
        <w:t xml:space="preserve"> What is it?</w:t>
      </w:r>
      <w:r w:rsidR="00364D51" w:rsidRPr="009204A5">
        <w:t xml:space="preserve"> </w:t>
      </w:r>
    </w:p>
    <w:p w14:paraId="2FA9E8CA" w14:textId="103C8849" w:rsidR="004A2DAF" w:rsidRPr="009204A5" w:rsidRDefault="00BF5BDC" w:rsidP="00CC2732">
      <w:pPr>
        <w:ind w:left="900" w:hanging="540"/>
      </w:pPr>
      <w:r w:rsidRPr="009204A5">
        <w:t>5a.</w:t>
      </w:r>
      <w:r w:rsidRPr="009204A5">
        <w:tab/>
      </w:r>
      <w:r w:rsidR="004A2DAF" w:rsidRPr="009204A5">
        <w:t xml:space="preserve">Divide the group into sub-groups of </w:t>
      </w:r>
      <w:r w:rsidR="00306352">
        <w:t>four</w:t>
      </w:r>
      <w:r w:rsidR="006C5B03" w:rsidRPr="009204A5">
        <w:t xml:space="preserve"> or</w:t>
      </w:r>
      <w:r w:rsidR="00306352">
        <w:t xml:space="preserve"> five</w:t>
      </w:r>
      <w:r w:rsidR="004A2DAF" w:rsidRPr="009204A5">
        <w:t xml:space="preserve"> parti</w:t>
      </w:r>
      <w:r w:rsidR="003C36ED" w:rsidRPr="009204A5">
        <w:t xml:space="preserve">cipants and give each group </w:t>
      </w:r>
      <w:r w:rsidR="006C5B03" w:rsidRPr="009204A5">
        <w:t>P</w:t>
      </w:r>
      <w:r w:rsidR="004A2DAF" w:rsidRPr="009204A5">
        <w:t>ost</w:t>
      </w:r>
      <w:r w:rsidR="00CE05BE" w:rsidRPr="009204A5">
        <w:t>-</w:t>
      </w:r>
      <w:r w:rsidR="004A2DAF" w:rsidRPr="009204A5">
        <w:t>its</w:t>
      </w:r>
      <w:r w:rsidR="00CE05BE" w:rsidRPr="009204A5">
        <w:t xml:space="preserve"> (</w:t>
      </w:r>
      <w:r w:rsidR="006C5B03" w:rsidRPr="009204A5">
        <w:t xml:space="preserve">a </w:t>
      </w:r>
      <w:r w:rsidR="00CE05BE" w:rsidRPr="009204A5">
        <w:t>different color for each group</w:t>
      </w:r>
      <w:r w:rsidR="006C5B03" w:rsidRPr="009204A5">
        <w:t xml:space="preserve"> and one</w:t>
      </w:r>
      <w:r w:rsidR="003C36ED" w:rsidRPr="009204A5">
        <w:t xml:space="preserve"> Post-it</w:t>
      </w:r>
      <w:r w:rsidR="006C5B03" w:rsidRPr="009204A5">
        <w:t xml:space="preserve"> for each question</w:t>
      </w:r>
      <w:r w:rsidR="003C36ED" w:rsidRPr="009204A5">
        <w:t xml:space="preserve"> in the game</w:t>
      </w:r>
      <w:r w:rsidR="00CE05BE" w:rsidRPr="009204A5">
        <w:t>)</w:t>
      </w:r>
      <w:r w:rsidR="004A2DAF" w:rsidRPr="009204A5">
        <w:t xml:space="preserve">. </w:t>
      </w:r>
      <w:r w:rsidR="0088455E" w:rsidRPr="009204A5">
        <w:t xml:space="preserve">Assign a number or letter </w:t>
      </w:r>
      <w:r w:rsidR="00CE05BE" w:rsidRPr="009204A5">
        <w:t>to each group</w:t>
      </w:r>
      <w:r w:rsidR="006C5B03" w:rsidRPr="009204A5">
        <w:t>,</w:t>
      </w:r>
      <w:r w:rsidR="00CE05BE" w:rsidRPr="009204A5">
        <w:t xml:space="preserve"> and a</w:t>
      </w:r>
      <w:r w:rsidR="004A2DAF" w:rsidRPr="009204A5">
        <w:t>sk group members to put the number</w:t>
      </w:r>
      <w:r w:rsidR="00CE05BE" w:rsidRPr="009204A5">
        <w:t>/letter</w:t>
      </w:r>
      <w:r w:rsidR="004A2DAF" w:rsidRPr="009204A5">
        <w:t xml:space="preserve"> of their group on the</w:t>
      </w:r>
      <w:r w:rsidR="003C36ED" w:rsidRPr="009204A5">
        <w:t xml:space="preserve"> non-sticky side of each</w:t>
      </w:r>
      <w:r w:rsidR="004A2DAF" w:rsidRPr="009204A5">
        <w:t xml:space="preserve"> </w:t>
      </w:r>
      <w:r w:rsidR="006C5B03" w:rsidRPr="009204A5">
        <w:t>P</w:t>
      </w:r>
      <w:r w:rsidR="003C36ED" w:rsidRPr="009204A5">
        <w:t>ost-it</w:t>
      </w:r>
      <w:r w:rsidR="004A2DAF" w:rsidRPr="009204A5">
        <w:t>.</w:t>
      </w:r>
    </w:p>
    <w:p w14:paraId="245455FE" w14:textId="143A4181" w:rsidR="004A2DAF" w:rsidRPr="009204A5" w:rsidRDefault="00BF5BDC" w:rsidP="00CC2732">
      <w:pPr>
        <w:ind w:left="900" w:hanging="540"/>
      </w:pPr>
      <w:r w:rsidRPr="009204A5">
        <w:t xml:space="preserve">5b. </w:t>
      </w:r>
      <w:r w:rsidRPr="009204A5">
        <w:tab/>
      </w:r>
      <w:r w:rsidR="004A2DAF" w:rsidRPr="009204A5">
        <w:t>Tell each group that we are going to play a game.</w:t>
      </w:r>
      <w:r w:rsidR="00364D51" w:rsidRPr="009204A5">
        <w:t xml:space="preserve"> </w:t>
      </w:r>
      <w:r w:rsidR="004A2DAF" w:rsidRPr="009204A5">
        <w:t>To play, all participants sho</w:t>
      </w:r>
      <w:r w:rsidR="004B429C" w:rsidRPr="009204A5">
        <w:t xml:space="preserve">uld </w:t>
      </w:r>
      <w:r w:rsidR="00796952" w:rsidRPr="009204A5">
        <w:t xml:space="preserve">study </w:t>
      </w:r>
      <w:hyperlink w:anchor="_Lesson_5_Handout_2" w:history="1">
        <w:r w:rsidR="00A94842" w:rsidRPr="00AF445E">
          <w:rPr>
            <w:rStyle w:val="Hyperlink"/>
            <w:b/>
          </w:rPr>
          <w:t xml:space="preserve">Lesson 5 Handout </w:t>
        </w:r>
        <w:r w:rsidR="006367C0" w:rsidRPr="00AF445E">
          <w:rPr>
            <w:rStyle w:val="Hyperlink"/>
            <w:b/>
          </w:rPr>
          <w:t>3</w:t>
        </w:r>
        <w:r w:rsidR="00A94842" w:rsidRPr="00AF445E">
          <w:rPr>
            <w:rStyle w:val="Hyperlink"/>
            <w:b/>
          </w:rPr>
          <w:t>: Learning</w:t>
        </w:r>
        <w:r w:rsidR="003C36ED" w:rsidRPr="00AF445E">
          <w:rPr>
            <w:rStyle w:val="Hyperlink"/>
            <w:b/>
          </w:rPr>
          <w:t xml:space="preserve"> about </w:t>
        </w:r>
        <w:r w:rsidR="006367C0" w:rsidRPr="00AF445E">
          <w:rPr>
            <w:rStyle w:val="Hyperlink"/>
            <w:b/>
          </w:rPr>
          <w:t>Doer/</w:t>
        </w:r>
        <w:r w:rsidR="00E56C79" w:rsidRPr="00AF445E">
          <w:rPr>
            <w:rStyle w:val="Hyperlink"/>
            <w:b/>
          </w:rPr>
          <w:t>Non-Doer</w:t>
        </w:r>
        <w:r w:rsidR="006367C0" w:rsidRPr="00AF445E">
          <w:rPr>
            <w:rStyle w:val="Hyperlink"/>
            <w:b/>
          </w:rPr>
          <w:t xml:space="preserve"> Studies and</w:t>
        </w:r>
        <w:r w:rsidR="003C36ED" w:rsidRPr="00AF445E">
          <w:rPr>
            <w:rStyle w:val="Hyperlink"/>
            <w:b/>
          </w:rPr>
          <w:t xml:space="preserve"> Barrier Analysis</w:t>
        </w:r>
        <w:r w:rsidR="006367C0" w:rsidRPr="00AF445E">
          <w:rPr>
            <w:rStyle w:val="Hyperlink"/>
            <w:b/>
          </w:rPr>
          <w:t xml:space="preserve"> Surveys</w:t>
        </w:r>
      </w:hyperlink>
      <w:r w:rsidR="004A2DAF" w:rsidRPr="009204A5">
        <w:t>. (Small group members may assign certain sections to each person in the small group</w:t>
      </w:r>
      <w:r w:rsidR="003C36ED" w:rsidRPr="009204A5">
        <w:t xml:space="preserve"> to make the reading easier</w:t>
      </w:r>
      <w:r w:rsidR="004A2DAF" w:rsidRPr="009204A5">
        <w:t xml:space="preserve">.) </w:t>
      </w:r>
    </w:p>
    <w:p w14:paraId="5273A51F" w14:textId="4AAD0344" w:rsidR="004A2DAF" w:rsidRPr="009204A5" w:rsidRDefault="00BF5BDC" w:rsidP="00CC2732">
      <w:pPr>
        <w:ind w:left="900" w:hanging="540"/>
      </w:pPr>
      <w:r w:rsidRPr="009204A5">
        <w:t xml:space="preserve">5c. </w:t>
      </w:r>
      <w:r w:rsidRPr="009204A5">
        <w:tab/>
      </w:r>
      <w:r w:rsidR="004A2DAF" w:rsidRPr="009204A5">
        <w:t>While the partici</w:t>
      </w:r>
      <w:r w:rsidR="003C36ED" w:rsidRPr="009204A5">
        <w:t>pants are reading Handout 1</w:t>
      </w:r>
      <w:r w:rsidR="004A2DAF" w:rsidRPr="009204A5">
        <w:t>, the facilitato</w:t>
      </w:r>
      <w:r w:rsidR="003971C9" w:rsidRPr="009204A5">
        <w:t xml:space="preserve">r will create the 3–4 flip charts with questions about the Barrier Analysis (See </w:t>
      </w:r>
      <w:hyperlink w:anchor="_Lesson_5_Handout_3" w:history="1">
        <w:r w:rsidR="003971C9" w:rsidRPr="00AF445E">
          <w:rPr>
            <w:rStyle w:val="Hyperlink"/>
            <w:rFonts w:eastAsia="Times New Roman"/>
            <w:b/>
          </w:rPr>
          <w:t>Lesson 5 Handout 4: Barrier Analysis Game</w:t>
        </w:r>
      </w:hyperlink>
      <w:r w:rsidR="003971C9" w:rsidRPr="009204A5">
        <w:rPr>
          <w:rFonts w:eastAsia="Times New Roman"/>
          <w:b/>
          <w:color w:val="3C58A6"/>
        </w:rPr>
        <w:t xml:space="preserve"> </w:t>
      </w:r>
      <w:r w:rsidR="003971C9" w:rsidRPr="009204A5">
        <w:t xml:space="preserve">for the game questions) and post them </w:t>
      </w:r>
      <w:r w:rsidR="004A2DAF" w:rsidRPr="009204A5">
        <w:t>around the room</w:t>
      </w:r>
      <w:r w:rsidR="003971C9" w:rsidRPr="009204A5">
        <w:t xml:space="preserve"> (usually three questions per flip chart).</w:t>
      </w:r>
      <w:r w:rsidR="005F577C" w:rsidRPr="009204A5">
        <w:t xml:space="preserve"> </w:t>
      </w:r>
      <w:r w:rsidR="003971C9" w:rsidRPr="009204A5">
        <w:t xml:space="preserve">Be sure to hide </w:t>
      </w:r>
      <w:r w:rsidR="004A2DAF" w:rsidRPr="009204A5">
        <w:t>the questions u</w:t>
      </w:r>
      <w:r w:rsidR="003971C9" w:rsidRPr="009204A5">
        <w:t>ntil the game starts and leave</w:t>
      </w:r>
      <w:r w:rsidR="004A2DAF" w:rsidRPr="009204A5">
        <w:t xml:space="preserve"> spaces between the questions </w:t>
      </w:r>
      <w:r w:rsidR="00A94842" w:rsidRPr="009204A5">
        <w:t>so groups can</w:t>
      </w:r>
      <w:r w:rsidR="003971C9" w:rsidRPr="009204A5">
        <w:t xml:space="preserve"> stick their post-its.</w:t>
      </w:r>
      <w:r w:rsidR="005F577C" w:rsidRPr="009204A5">
        <w:t xml:space="preserve"> </w:t>
      </w:r>
    </w:p>
    <w:p w14:paraId="39928AC7" w14:textId="0F4653AC" w:rsidR="00796952" w:rsidRPr="009204A5" w:rsidRDefault="00BF5BDC" w:rsidP="006B2E4B">
      <w:pPr>
        <w:ind w:left="900" w:hanging="540"/>
      </w:pPr>
      <w:r w:rsidRPr="009204A5">
        <w:t xml:space="preserve">5d. </w:t>
      </w:r>
      <w:r w:rsidRPr="009204A5">
        <w:tab/>
      </w:r>
      <w:r w:rsidR="003971C9" w:rsidRPr="009204A5">
        <w:t>After 15–20 minutes of reading, the game will begin. Ask participants to close and put away their</w:t>
      </w:r>
      <w:r w:rsidR="004A2DAF" w:rsidRPr="009204A5">
        <w:t xml:space="preserve"> </w:t>
      </w:r>
      <w:r w:rsidR="003971C9" w:rsidRPr="009204A5">
        <w:t>curricula and notebooks</w:t>
      </w:r>
      <w:r w:rsidR="004A2DAF" w:rsidRPr="009204A5">
        <w:t xml:space="preserve"> </w:t>
      </w:r>
      <w:r w:rsidR="00CE5225" w:rsidRPr="009204A5">
        <w:t>and not</w:t>
      </w:r>
      <w:r w:rsidR="00B15290" w:rsidRPr="009204A5">
        <w:t xml:space="preserve"> </w:t>
      </w:r>
      <w:r w:rsidR="003971C9" w:rsidRPr="009204A5">
        <w:t>use them</w:t>
      </w:r>
      <w:r w:rsidR="00796952" w:rsidRPr="009204A5">
        <w:t xml:space="preserve"> as a reference</w:t>
      </w:r>
      <w:r w:rsidR="00B15290" w:rsidRPr="009204A5">
        <w:t>.</w:t>
      </w:r>
    </w:p>
    <w:p w14:paraId="45E2B914" w14:textId="77777777" w:rsidR="004A2DAF" w:rsidRPr="009204A5" w:rsidRDefault="00BF5BDC" w:rsidP="00CC2732">
      <w:pPr>
        <w:ind w:left="900" w:hanging="540"/>
        <w:rPr>
          <w:u w:val="single"/>
        </w:rPr>
      </w:pPr>
      <w:r w:rsidRPr="009204A5">
        <w:t>5e.</w:t>
      </w:r>
      <w:r w:rsidR="004A2DAF" w:rsidRPr="009204A5">
        <w:t xml:space="preserve"> </w:t>
      </w:r>
      <w:r w:rsidRPr="009204A5">
        <w:tab/>
      </w:r>
      <w:r w:rsidR="004A2DAF" w:rsidRPr="009204A5">
        <w:t xml:space="preserve">At the signal given by the facilitator, the teams will </w:t>
      </w:r>
      <w:r w:rsidR="003971C9" w:rsidRPr="009204A5">
        <w:t xml:space="preserve">go to the posted flip charts, read the questions and </w:t>
      </w:r>
      <w:r w:rsidR="004A2DAF" w:rsidRPr="009204A5">
        <w:t xml:space="preserve">write the responses to the questions </w:t>
      </w:r>
      <w:r w:rsidR="004A2DAF" w:rsidRPr="009204A5">
        <w:rPr>
          <w:u w:val="single"/>
        </w:rPr>
        <w:t>on the back</w:t>
      </w:r>
      <w:r w:rsidR="00B15290" w:rsidRPr="009204A5">
        <w:rPr>
          <w:u w:val="single"/>
        </w:rPr>
        <w:t>s</w:t>
      </w:r>
      <w:r w:rsidR="004A2DAF" w:rsidRPr="009204A5">
        <w:rPr>
          <w:u w:val="single"/>
        </w:rPr>
        <w:t xml:space="preserve"> of </w:t>
      </w:r>
      <w:r w:rsidR="00796952" w:rsidRPr="009204A5">
        <w:rPr>
          <w:u w:val="single"/>
        </w:rPr>
        <w:t xml:space="preserve">the </w:t>
      </w:r>
      <w:r w:rsidR="00B15290" w:rsidRPr="009204A5">
        <w:rPr>
          <w:u w:val="single"/>
        </w:rPr>
        <w:t>P</w:t>
      </w:r>
      <w:r w:rsidR="00796952" w:rsidRPr="009204A5">
        <w:rPr>
          <w:u w:val="single"/>
        </w:rPr>
        <w:t>ost</w:t>
      </w:r>
      <w:r w:rsidR="004A2DAF" w:rsidRPr="009204A5">
        <w:rPr>
          <w:u w:val="single"/>
        </w:rPr>
        <w:t>-its</w:t>
      </w:r>
      <w:r w:rsidR="004A2DAF" w:rsidRPr="009204A5">
        <w:t xml:space="preserve"> (one response per </w:t>
      </w:r>
      <w:r w:rsidR="00B15290" w:rsidRPr="009204A5">
        <w:t>P</w:t>
      </w:r>
      <w:r w:rsidR="004A2DAF" w:rsidRPr="009204A5">
        <w:t>ost-it</w:t>
      </w:r>
      <w:r w:rsidR="00796952" w:rsidRPr="009204A5">
        <w:t>) and</w:t>
      </w:r>
      <w:r w:rsidR="004A2DAF" w:rsidRPr="009204A5">
        <w:t xml:space="preserve"> stick them </w:t>
      </w:r>
      <w:r w:rsidR="00B33CE9" w:rsidRPr="009204A5">
        <w:t>under</w:t>
      </w:r>
      <w:r w:rsidR="00B15290" w:rsidRPr="009204A5">
        <w:t xml:space="preserve"> </w:t>
      </w:r>
      <w:r w:rsidR="004A2DAF" w:rsidRPr="009204A5">
        <w:t>the corresponding question so that other groups can’t see the answer</w:t>
      </w:r>
      <w:r w:rsidR="00364D51" w:rsidRPr="009204A5">
        <w:t xml:space="preserve"> </w:t>
      </w:r>
      <w:r w:rsidR="004A2DAF" w:rsidRPr="009204A5">
        <w:t>(demonstrate this so all group</w:t>
      </w:r>
      <w:r w:rsidR="003971C9" w:rsidRPr="009204A5">
        <w:t>s</w:t>
      </w:r>
      <w:r w:rsidR="004A2DAF" w:rsidRPr="009204A5">
        <w:t xml:space="preserve"> understand).</w:t>
      </w:r>
    </w:p>
    <w:p w14:paraId="25E3045E" w14:textId="77777777" w:rsidR="004A2DAF" w:rsidRPr="009204A5" w:rsidRDefault="00BF5BDC" w:rsidP="00CC2732">
      <w:pPr>
        <w:ind w:left="900" w:hanging="540"/>
        <w:rPr>
          <w:u w:val="single"/>
        </w:rPr>
      </w:pPr>
      <w:r w:rsidRPr="009204A5">
        <w:t xml:space="preserve">5f. </w:t>
      </w:r>
      <w:r w:rsidRPr="009204A5">
        <w:tab/>
      </w:r>
      <w:r w:rsidR="004A2DAF" w:rsidRPr="009204A5">
        <w:t>When each group finishes answering all the questions, they should sit down</w:t>
      </w:r>
      <w:r w:rsidR="003971C9" w:rsidRPr="009204A5">
        <w:t xml:space="preserve"> quickly</w:t>
      </w:r>
      <w:r w:rsidR="004A2DAF" w:rsidRPr="009204A5">
        <w:t xml:space="preserve"> so their completion order can be noted by the facilitator</w:t>
      </w:r>
      <w:r w:rsidR="00D26F18" w:rsidRPr="009204A5">
        <w:t xml:space="preserve">. The team </w:t>
      </w:r>
      <w:r w:rsidR="00673FC3" w:rsidRPr="009204A5">
        <w:t>that</w:t>
      </w:r>
      <w:r w:rsidR="00D26F18" w:rsidRPr="009204A5">
        <w:t xml:space="preserve"> finishes first will be awarded 5 points and each </w:t>
      </w:r>
      <w:r w:rsidR="003971C9" w:rsidRPr="009204A5">
        <w:t>subsequent team 1</w:t>
      </w:r>
      <w:r w:rsidR="00D26F18" w:rsidRPr="009204A5">
        <w:t xml:space="preserve"> point </w:t>
      </w:r>
      <w:r w:rsidR="003971C9" w:rsidRPr="009204A5">
        <w:t xml:space="preserve">less </w:t>
      </w:r>
      <w:r w:rsidR="00B15290" w:rsidRPr="009204A5">
        <w:t xml:space="preserve">each </w:t>
      </w:r>
      <w:r w:rsidR="00D26F18" w:rsidRPr="009204A5">
        <w:t>(4,</w:t>
      </w:r>
      <w:r w:rsidR="00B15290" w:rsidRPr="009204A5">
        <w:t xml:space="preserve"> </w:t>
      </w:r>
      <w:r w:rsidR="00D26F18" w:rsidRPr="009204A5">
        <w:t>3,</w:t>
      </w:r>
      <w:r w:rsidR="00B15290" w:rsidRPr="009204A5">
        <w:t xml:space="preserve"> </w:t>
      </w:r>
      <w:r w:rsidR="00D26F18" w:rsidRPr="009204A5">
        <w:t>2,</w:t>
      </w:r>
      <w:r w:rsidR="00B15290" w:rsidRPr="009204A5">
        <w:t xml:space="preserve"> </w:t>
      </w:r>
      <w:r w:rsidR="00673FC3" w:rsidRPr="009204A5">
        <w:t xml:space="preserve">and </w:t>
      </w:r>
      <w:r w:rsidR="00D26F18" w:rsidRPr="009204A5">
        <w:t>1)</w:t>
      </w:r>
      <w:r w:rsidR="004A2DAF" w:rsidRPr="009204A5">
        <w:t>.</w:t>
      </w:r>
    </w:p>
    <w:p w14:paraId="112B444C" w14:textId="038EBB54" w:rsidR="004A2DAF" w:rsidRPr="009204A5" w:rsidRDefault="00BF5BDC" w:rsidP="00CC2732">
      <w:pPr>
        <w:ind w:left="900" w:hanging="540"/>
      </w:pPr>
      <w:r w:rsidRPr="009204A5">
        <w:lastRenderedPageBreak/>
        <w:t xml:space="preserve">5g. </w:t>
      </w:r>
      <w:r w:rsidRPr="009204A5">
        <w:tab/>
      </w:r>
      <w:r w:rsidR="003971C9" w:rsidRPr="009204A5">
        <w:t xml:space="preserve">Using a flip chart created for this task (see below) </w:t>
      </w:r>
      <w:r w:rsidR="00D26F18" w:rsidRPr="009204A5">
        <w:t xml:space="preserve">When all the teams have finished (or when time is called), </w:t>
      </w:r>
      <w:r w:rsidR="004A2DAF" w:rsidRPr="009204A5">
        <w:t>the fac</w:t>
      </w:r>
      <w:r w:rsidR="003971C9" w:rsidRPr="009204A5">
        <w:t>ilitator will review</w:t>
      </w:r>
      <w:r w:rsidR="004A2DAF" w:rsidRPr="009204A5">
        <w:t xml:space="preserve"> the answers to the questions</w:t>
      </w:r>
      <w:r w:rsidR="003971C9" w:rsidRPr="009204A5">
        <w:t xml:space="preserve"> with the participants</w:t>
      </w:r>
      <w:r w:rsidR="00006939" w:rsidRPr="009204A5">
        <w:t xml:space="preserve"> (answering questions and pointing to the correct answers in the curriculum)</w:t>
      </w:r>
      <w:r w:rsidR="005F577C" w:rsidRPr="009204A5">
        <w:t xml:space="preserve"> </w:t>
      </w:r>
      <w:r w:rsidR="003971C9" w:rsidRPr="009204A5">
        <w:t>and</w:t>
      </w:r>
      <w:r w:rsidR="00D26F18" w:rsidRPr="009204A5">
        <w:t xml:space="preserve"> </w:t>
      </w:r>
      <w:r w:rsidR="003971C9" w:rsidRPr="009204A5">
        <w:t>give</w:t>
      </w:r>
      <w:r w:rsidR="00006939" w:rsidRPr="009204A5">
        <w:t xml:space="preserve"> one point to each group</w:t>
      </w:r>
      <w:r w:rsidR="003971C9" w:rsidRPr="009204A5">
        <w:t xml:space="preserve"> for</w:t>
      </w:r>
      <w:r w:rsidR="004A2DAF" w:rsidRPr="009204A5">
        <w:t xml:space="preserve"> </w:t>
      </w:r>
      <w:r w:rsidR="00006939" w:rsidRPr="009204A5">
        <w:t xml:space="preserve">each </w:t>
      </w:r>
      <w:r w:rsidR="004A2DAF" w:rsidRPr="009204A5">
        <w:t>correct response</w:t>
      </w:r>
      <w:r w:rsidR="00D26F18" w:rsidRPr="009204A5">
        <w:t>.</w:t>
      </w:r>
      <w:r w:rsidR="00364D51" w:rsidRPr="009204A5">
        <w:t xml:space="preserve"> </w:t>
      </w:r>
      <w:r w:rsidR="008850E1" w:rsidRPr="009204A5">
        <w:t>The facilitator will count</w:t>
      </w:r>
      <w:r w:rsidR="004A2DAF" w:rsidRPr="009204A5">
        <w:t xml:space="preserve"> how many cor</w:t>
      </w:r>
      <w:r w:rsidR="00D26F18" w:rsidRPr="009204A5">
        <w:t>rect answers each group earned and add these to t</w:t>
      </w:r>
      <w:r w:rsidR="00006939" w:rsidRPr="009204A5">
        <w:t>he prior points earned for sequence of</w:t>
      </w:r>
      <w:r w:rsidR="00D26F18" w:rsidRPr="009204A5">
        <w:t xml:space="preserve"> completion</w:t>
      </w:r>
      <w:r w:rsidR="00673FC3" w:rsidRPr="009204A5">
        <w:t xml:space="preserve">. </w:t>
      </w:r>
      <w:r w:rsidR="00D26F18" w:rsidRPr="009204A5">
        <w:t xml:space="preserve">The group with the most points </w:t>
      </w:r>
      <w:r w:rsidR="004A2DAF" w:rsidRPr="009204A5">
        <w:t>wins.</w:t>
      </w:r>
    </w:p>
    <w:p w14:paraId="43E7C949" w14:textId="77777777" w:rsidR="00006939" w:rsidRPr="009204A5" w:rsidRDefault="00006939" w:rsidP="00006939">
      <w:pPr>
        <w:pStyle w:val="Heading3"/>
        <w:rPr>
          <w:sz w:val="24"/>
        </w:rPr>
      </w:pPr>
      <w:r w:rsidRPr="009204A5">
        <w:rPr>
          <w:sz w:val="24"/>
        </w:rPr>
        <w:t>Example Flip Chart for Barrier Analysis Game</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1872"/>
        <w:gridCol w:w="1872"/>
        <w:gridCol w:w="1872"/>
        <w:gridCol w:w="1872"/>
        <w:gridCol w:w="1872"/>
      </w:tblGrid>
      <w:tr w:rsidR="003971C9" w:rsidRPr="009204A5" w14:paraId="22F3B9B0" w14:textId="77777777" w:rsidTr="000E4C91">
        <w:trPr>
          <w:jc w:val="center"/>
        </w:trPr>
        <w:tc>
          <w:tcPr>
            <w:tcW w:w="1872" w:type="dxa"/>
            <w:tcBorders>
              <w:top w:val="nil"/>
              <w:right w:val="single" w:sz="8" w:space="0" w:color="FFFFFF" w:themeColor="background1"/>
            </w:tcBorders>
            <w:shd w:val="clear" w:color="auto" w:fill="1B356F"/>
          </w:tcPr>
          <w:p w14:paraId="2E21DFC5" w14:textId="77777777" w:rsidR="003971C9" w:rsidRPr="000E4C91" w:rsidRDefault="003971C9" w:rsidP="000E4C91">
            <w:pPr>
              <w:pStyle w:val="TableText"/>
              <w:jc w:val="center"/>
              <w:rPr>
                <w:b/>
              </w:rPr>
            </w:pPr>
            <w:r w:rsidRPr="000E4C91">
              <w:rPr>
                <w:b/>
              </w:rPr>
              <w:t>Group 1</w:t>
            </w:r>
          </w:p>
        </w:tc>
        <w:tc>
          <w:tcPr>
            <w:tcW w:w="1872" w:type="dxa"/>
            <w:tcBorders>
              <w:top w:val="nil"/>
              <w:left w:val="single" w:sz="8" w:space="0" w:color="FFFFFF" w:themeColor="background1"/>
              <w:right w:val="single" w:sz="8" w:space="0" w:color="FFFFFF" w:themeColor="background1"/>
            </w:tcBorders>
            <w:shd w:val="clear" w:color="auto" w:fill="1B356F"/>
          </w:tcPr>
          <w:p w14:paraId="649251C5" w14:textId="77777777" w:rsidR="003971C9" w:rsidRPr="000E4C91" w:rsidRDefault="003971C9" w:rsidP="000E4C91">
            <w:pPr>
              <w:pStyle w:val="TableText"/>
              <w:jc w:val="center"/>
              <w:rPr>
                <w:b/>
              </w:rPr>
            </w:pPr>
            <w:r w:rsidRPr="000E4C91">
              <w:rPr>
                <w:b/>
              </w:rPr>
              <w:t>Group 2</w:t>
            </w:r>
          </w:p>
        </w:tc>
        <w:tc>
          <w:tcPr>
            <w:tcW w:w="1872" w:type="dxa"/>
            <w:tcBorders>
              <w:top w:val="nil"/>
              <w:left w:val="single" w:sz="8" w:space="0" w:color="FFFFFF" w:themeColor="background1"/>
              <w:right w:val="single" w:sz="8" w:space="0" w:color="FFFFFF" w:themeColor="background1"/>
            </w:tcBorders>
            <w:shd w:val="clear" w:color="auto" w:fill="1B356F"/>
          </w:tcPr>
          <w:p w14:paraId="5C57DE29" w14:textId="77777777" w:rsidR="003971C9" w:rsidRPr="000E4C91" w:rsidRDefault="003971C9" w:rsidP="000E4C91">
            <w:pPr>
              <w:pStyle w:val="TableText"/>
              <w:jc w:val="center"/>
              <w:rPr>
                <w:b/>
              </w:rPr>
            </w:pPr>
            <w:r w:rsidRPr="000E4C91">
              <w:rPr>
                <w:b/>
              </w:rPr>
              <w:t>Group 3</w:t>
            </w:r>
          </w:p>
        </w:tc>
        <w:tc>
          <w:tcPr>
            <w:tcW w:w="1872" w:type="dxa"/>
            <w:tcBorders>
              <w:top w:val="nil"/>
              <w:left w:val="single" w:sz="8" w:space="0" w:color="FFFFFF" w:themeColor="background1"/>
              <w:right w:val="single" w:sz="8" w:space="0" w:color="FFFFFF" w:themeColor="background1"/>
            </w:tcBorders>
            <w:shd w:val="clear" w:color="auto" w:fill="1B356F"/>
          </w:tcPr>
          <w:p w14:paraId="31F2C4CE" w14:textId="77777777" w:rsidR="003971C9" w:rsidRPr="000E4C91" w:rsidRDefault="003971C9" w:rsidP="000E4C91">
            <w:pPr>
              <w:pStyle w:val="TableText"/>
              <w:jc w:val="center"/>
              <w:rPr>
                <w:b/>
              </w:rPr>
            </w:pPr>
            <w:r w:rsidRPr="000E4C91">
              <w:rPr>
                <w:b/>
              </w:rPr>
              <w:t>Group 4</w:t>
            </w:r>
          </w:p>
        </w:tc>
        <w:tc>
          <w:tcPr>
            <w:tcW w:w="1872" w:type="dxa"/>
            <w:tcBorders>
              <w:top w:val="nil"/>
              <w:left w:val="single" w:sz="8" w:space="0" w:color="FFFFFF" w:themeColor="background1"/>
            </w:tcBorders>
            <w:shd w:val="clear" w:color="auto" w:fill="1B356F"/>
          </w:tcPr>
          <w:p w14:paraId="4974DA9E" w14:textId="77777777" w:rsidR="003971C9" w:rsidRPr="000E4C91" w:rsidRDefault="003971C9" w:rsidP="000E4C91">
            <w:pPr>
              <w:pStyle w:val="TableText"/>
              <w:jc w:val="center"/>
              <w:rPr>
                <w:b/>
              </w:rPr>
            </w:pPr>
            <w:r w:rsidRPr="000E4C91">
              <w:rPr>
                <w:b/>
              </w:rPr>
              <w:t>Group 5</w:t>
            </w:r>
          </w:p>
        </w:tc>
      </w:tr>
      <w:tr w:rsidR="003971C9" w:rsidRPr="009204A5" w14:paraId="58EAEED1" w14:textId="77777777" w:rsidTr="000E4C91">
        <w:trPr>
          <w:trHeight w:val="2880"/>
          <w:jc w:val="center"/>
        </w:trPr>
        <w:tc>
          <w:tcPr>
            <w:tcW w:w="1872" w:type="dxa"/>
          </w:tcPr>
          <w:p w14:paraId="3A2939CF" w14:textId="77777777" w:rsidR="003971C9" w:rsidRPr="009204A5" w:rsidRDefault="003971C9" w:rsidP="000E4C91">
            <w:pPr>
              <w:pStyle w:val="TableText"/>
            </w:pPr>
          </w:p>
        </w:tc>
        <w:tc>
          <w:tcPr>
            <w:tcW w:w="1872" w:type="dxa"/>
          </w:tcPr>
          <w:p w14:paraId="5A9B8055" w14:textId="77777777" w:rsidR="003971C9" w:rsidRPr="009204A5" w:rsidRDefault="003971C9" w:rsidP="000E4C91">
            <w:pPr>
              <w:pStyle w:val="TableText"/>
            </w:pPr>
          </w:p>
        </w:tc>
        <w:tc>
          <w:tcPr>
            <w:tcW w:w="1872" w:type="dxa"/>
          </w:tcPr>
          <w:p w14:paraId="1A971752" w14:textId="77777777" w:rsidR="003971C9" w:rsidRPr="009204A5" w:rsidRDefault="003971C9" w:rsidP="000E4C91">
            <w:pPr>
              <w:pStyle w:val="TableText"/>
            </w:pPr>
          </w:p>
        </w:tc>
        <w:tc>
          <w:tcPr>
            <w:tcW w:w="1872" w:type="dxa"/>
          </w:tcPr>
          <w:p w14:paraId="3166617B" w14:textId="77777777" w:rsidR="003971C9" w:rsidRPr="009204A5" w:rsidRDefault="003971C9" w:rsidP="000E4C91">
            <w:pPr>
              <w:pStyle w:val="TableText"/>
            </w:pPr>
          </w:p>
        </w:tc>
        <w:tc>
          <w:tcPr>
            <w:tcW w:w="1872" w:type="dxa"/>
          </w:tcPr>
          <w:p w14:paraId="3FB68A78" w14:textId="77777777" w:rsidR="003971C9" w:rsidRPr="009204A5" w:rsidRDefault="003971C9" w:rsidP="000E4C91">
            <w:pPr>
              <w:pStyle w:val="TableText"/>
            </w:pPr>
          </w:p>
        </w:tc>
      </w:tr>
    </w:tbl>
    <w:p w14:paraId="47D89DDE" w14:textId="77777777" w:rsidR="003971C9" w:rsidRPr="009204A5" w:rsidRDefault="003971C9" w:rsidP="000E4C91">
      <w:pPr>
        <w:spacing w:after="0"/>
      </w:pPr>
    </w:p>
    <w:p w14:paraId="5C2D3499" w14:textId="4CEEC57B" w:rsidR="00221982" w:rsidRPr="009204A5" w:rsidRDefault="00221982" w:rsidP="003B73E8">
      <w:pPr>
        <w:ind w:left="360" w:hanging="360"/>
      </w:pPr>
      <w:bookmarkStart w:id="98" w:name="_Toc361009002"/>
      <w:bookmarkStart w:id="99" w:name="_Toc367548114"/>
      <w:r w:rsidRPr="009204A5">
        <w:t>6.</w:t>
      </w:r>
      <w:r w:rsidR="003B73E8" w:rsidRPr="009204A5">
        <w:tab/>
      </w:r>
      <w:r w:rsidRPr="009204A5">
        <w:t>The Costs of</w:t>
      </w:r>
      <w:r w:rsidR="005F577C" w:rsidRPr="009204A5">
        <w:t xml:space="preserve"> </w:t>
      </w:r>
      <w:r w:rsidRPr="009204A5">
        <w:t>using the DBC Framework and conducting a Barrier Analysis</w:t>
      </w:r>
    </w:p>
    <w:p w14:paraId="4D47C173" w14:textId="305A01A4" w:rsidR="00221982" w:rsidRPr="009204A5" w:rsidRDefault="00221982" w:rsidP="003B73E8">
      <w:pPr>
        <w:ind w:left="900" w:hanging="540"/>
      </w:pPr>
      <w:r w:rsidRPr="009204A5">
        <w:t>6</w:t>
      </w:r>
      <w:r w:rsidR="009204A5" w:rsidRPr="009204A5">
        <w:t>a</w:t>
      </w:r>
      <w:r w:rsidRPr="009204A5">
        <w:t>.</w:t>
      </w:r>
      <w:r w:rsidR="003B73E8" w:rsidRPr="009204A5">
        <w:tab/>
      </w:r>
      <w:r w:rsidRPr="009204A5">
        <w:t>Many people associate high costs and lots of time with any type of research.</w:t>
      </w:r>
      <w:r w:rsidR="005F577C" w:rsidRPr="009204A5">
        <w:t xml:space="preserve"> </w:t>
      </w:r>
      <w:r w:rsidRPr="009204A5">
        <w:t>Ask:</w:t>
      </w:r>
      <w:r w:rsidR="005F577C" w:rsidRPr="009204A5">
        <w:t xml:space="preserve"> </w:t>
      </w:r>
      <w:r w:rsidRPr="009204A5">
        <w:t>How many of you have had the experience where you invite a consultant to come in to help with a survey but then you don’t get the results for many months?</w:t>
      </w:r>
      <w:r w:rsidR="005F577C" w:rsidRPr="009204A5">
        <w:t xml:space="preserve"> </w:t>
      </w:r>
      <w:r w:rsidRPr="009204A5">
        <w:t>One of the advantages of using the Barrier Analysis is that is it less costly than most types of research and takes less time.</w:t>
      </w:r>
      <w:r w:rsidR="005F577C" w:rsidRPr="009204A5">
        <w:t xml:space="preserve"> </w:t>
      </w:r>
      <w:r w:rsidRPr="009204A5">
        <w:t xml:space="preserve">Refer participants to </w:t>
      </w:r>
      <w:hyperlink w:anchor="_Lesson_5_Handout_4" w:history="1">
        <w:r w:rsidRPr="00DB00B0">
          <w:rPr>
            <w:rStyle w:val="Hyperlink"/>
            <w:rFonts w:eastAsiaTheme="majorEastAsia" w:cstheme="majorBidi"/>
            <w:b/>
          </w:rPr>
          <w:t>Lesson 5 Handout 5</w:t>
        </w:r>
        <w:r w:rsidR="003B73E8" w:rsidRPr="00DB00B0">
          <w:rPr>
            <w:rStyle w:val="Hyperlink"/>
            <w:rFonts w:eastAsiaTheme="majorEastAsia" w:cstheme="majorBidi"/>
            <w:b/>
          </w:rPr>
          <w:t>:</w:t>
        </w:r>
        <w:r w:rsidRPr="00DB00B0">
          <w:rPr>
            <w:rStyle w:val="Hyperlink"/>
            <w:rFonts w:eastAsiaTheme="majorEastAsia" w:cstheme="majorBidi"/>
            <w:b/>
          </w:rPr>
          <w:t xml:space="preserve"> Costs </w:t>
        </w:r>
        <w:r w:rsidR="006367C0" w:rsidRPr="00DB00B0">
          <w:rPr>
            <w:rStyle w:val="Hyperlink"/>
            <w:rFonts w:eastAsiaTheme="majorEastAsia" w:cstheme="majorBidi"/>
            <w:b/>
          </w:rPr>
          <w:t>Associated with Doing a Barrier Analysis</w:t>
        </w:r>
      </w:hyperlink>
      <w:r w:rsidR="005F577C" w:rsidRPr="009204A5">
        <w:rPr>
          <w:rStyle w:val="Heading3Char"/>
          <w:sz w:val="24"/>
        </w:rPr>
        <w:t xml:space="preserve"> </w:t>
      </w:r>
      <w:r w:rsidRPr="009204A5">
        <w:t>Ask participants to read the steps and to put a star next to those items that they expect to have to pay for in the place where they work.</w:t>
      </w:r>
      <w:r w:rsidR="005F577C" w:rsidRPr="009204A5">
        <w:t xml:space="preserve"> </w:t>
      </w:r>
      <w:r w:rsidRPr="009204A5">
        <w:t xml:space="preserve">Put two stars next to the most expensive items. Ask a few participants to share. </w:t>
      </w:r>
    </w:p>
    <w:p w14:paraId="54D539E2" w14:textId="26223A22" w:rsidR="00221982" w:rsidRPr="009204A5" w:rsidRDefault="00221982" w:rsidP="003B73E8">
      <w:pPr>
        <w:ind w:left="900" w:hanging="540"/>
      </w:pPr>
      <w:r w:rsidRPr="009204A5">
        <w:t>6</w:t>
      </w:r>
      <w:r w:rsidR="003B73E8" w:rsidRPr="009204A5">
        <w:t>b</w:t>
      </w:r>
      <w:r w:rsidRPr="009204A5">
        <w:t>.</w:t>
      </w:r>
      <w:r w:rsidR="003B73E8" w:rsidRPr="009204A5">
        <w:tab/>
      </w:r>
      <w:r w:rsidRPr="009204A5">
        <w:t xml:space="preserve">Refer participants to the </w:t>
      </w:r>
      <w:hyperlink w:anchor="_Lesson_5_Handout_5" w:history="1">
        <w:r w:rsidRPr="00DB00B0">
          <w:rPr>
            <w:rStyle w:val="Hyperlink"/>
            <w:rFonts w:eastAsiaTheme="majorEastAsia" w:cstheme="majorBidi"/>
            <w:b/>
          </w:rPr>
          <w:t>Lesson 5 Handout 6</w:t>
        </w:r>
        <w:r w:rsidR="003B73E8" w:rsidRPr="00DB00B0">
          <w:rPr>
            <w:rStyle w:val="Hyperlink"/>
            <w:rFonts w:eastAsiaTheme="majorEastAsia" w:cstheme="majorBidi"/>
            <w:b/>
          </w:rPr>
          <w:t>:</w:t>
        </w:r>
        <w:r w:rsidR="005F577C" w:rsidRPr="00DB00B0">
          <w:rPr>
            <w:rStyle w:val="Hyperlink"/>
            <w:rFonts w:eastAsiaTheme="majorEastAsia" w:cstheme="majorBidi"/>
            <w:b/>
          </w:rPr>
          <w:t xml:space="preserve"> </w:t>
        </w:r>
        <w:r w:rsidRPr="00DB00B0">
          <w:rPr>
            <w:rStyle w:val="Hyperlink"/>
            <w:rFonts w:eastAsiaTheme="majorEastAsia" w:cstheme="majorBidi"/>
            <w:b/>
          </w:rPr>
          <w:t>Barrier Analysis Implementation Timeline</w:t>
        </w:r>
      </w:hyperlink>
      <w:r w:rsidRPr="009204A5">
        <w:t>.</w:t>
      </w:r>
      <w:r w:rsidR="005F577C" w:rsidRPr="009204A5">
        <w:t xml:space="preserve"> </w:t>
      </w:r>
      <w:r w:rsidR="00255348" w:rsidRPr="009204A5">
        <w:t>Ask them to review the handout.</w:t>
      </w:r>
      <w:r w:rsidR="005F577C" w:rsidRPr="009204A5">
        <w:t xml:space="preserve"> </w:t>
      </w:r>
      <w:r w:rsidR="00255348" w:rsidRPr="009204A5">
        <w:t>Ask participants what is</w:t>
      </w:r>
      <w:r w:rsidR="000A5DD6" w:rsidRPr="009204A5">
        <w:t xml:space="preserve"> the</w:t>
      </w:r>
      <w:r w:rsidR="00255348" w:rsidRPr="009204A5">
        <w:t xml:space="preserve"> most time-consuming task (translation)</w:t>
      </w:r>
      <w:r w:rsidR="000A5DD6" w:rsidRPr="009204A5">
        <w:t xml:space="preserve">. Respond to any questions. </w:t>
      </w:r>
    </w:p>
    <w:p w14:paraId="131A7C87" w14:textId="77777777" w:rsidR="003B73E8" w:rsidRPr="009204A5" w:rsidRDefault="00EE399D" w:rsidP="003B73E8">
      <w:pPr>
        <w:ind w:left="360" w:hanging="360"/>
      </w:pPr>
      <w:r w:rsidRPr="009204A5">
        <w:t>7.</w:t>
      </w:r>
      <w:r w:rsidR="003B73E8" w:rsidRPr="009204A5">
        <w:tab/>
      </w:r>
      <w:r w:rsidR="0024119B">
        <w:t xml:space="preserve">Lesson </w:t>
      </w:r>
      <w:r w:rsidR="003B73E8" w:rsidRPr="009204A5">
        <w:t>Wrap Up</w:t>
      </w:r>
    </w:p>
    <w:p w14:paraId="7A281052" w14:textId="5189E1F8" w:rsidR="0024119B" w:rsidRDefault="003B73E8" w:rsidP="0024119B">
      <w:pPr>
        <w:ind w:left="900" w:hanging="540"/>
      </w:pPr>
      <w:r w:rsidRPr="009204A5">
        <w:t>7a.</w:t>
      </w:r>
      <w:r w:rsidRPr="009204A5">
        <w:tab/>
      </w:r>
      <w:r w:rsidR="00EE399D" w:rsidRPr="009204A5">
        <w:t xml:space="preserve">Wrap up </w:t>
      </w:r>
      <w:r w:rsidR="006472A7" w:rsidRPr="009204A5">
        <w:t>the lesson</w:t>
      </w:r>
      <w:r w:rsidR="00EE399D" w:rsidRPr="009204A5">
        <w:t xml:space="preserve"> by asking participants to recall at least two things they learned about a Barrier Analysis Study.</w:t>
      </w:r>
    </w:p>
    <w:p w14:paraId="6E070C5A" w14:textId="77777777" w:rsidR="0024119B" w:rsidRDefault="0024119B">
      <w:pPr>
        <w:spacing w:after="0" w:line="276" w:lineRule="auto"/>
        <w:rPr>
          <w:rFonts w:eastAsiaTheme="majorEastAsia" w:cstheme="majorBidi"/>
          <w:b/>
          <w:bCs/>
          <w:color w:val="3C58A6"/>
          <w:sz w:val="32"/>
          <w:szCs w:val="26"/>
        </w:rPr>
      </w:pPr>
      <w:r>
        <w:br w:type="page"/>
      </w:r>
    </w:p>
    <w:p w14:paraId="1F71CE8F" w14:textId="77777777" w:rsidR="00DA0D83" w:rsidRPr="009204A5" w:rsidRDefault="00A160EA" w:rsidP="00CC2732">
      <w:pPr>
        <w:pStyle w:val="Heading2"/>
        <w:rPr>
          <w:sz w:val="26"/>
          <w:szCs w:val="24"/>
        </w:rPr>
      </w:pPr>
      <w:bookmarkStart w:id="100" w:name="_Lesson_5_Handout"/>
      <w:bookmarkEnd w:id="100"/>
      <w:r w:rsidRPr="009204A5">
        <w:lastRenderedPageBreak/>
        <w:t>Lesson</w:t>
      </w:r>
      <w:r w:rsidR="00DE0B73" w:rsidRPr="009204A5">
        <w:t xml:space="preserve"> 5</w:t>
      </w:r>
      <w:r w:rsidR="00497F95" w:rsidRPr="009204A5">
        <w:t xml:space="preserve"> Handout 1</w:t>
      </w:r>
      <w:r w:rsidR="00F339EA" w:rsidRPr="009204A5">
        <w:t xml:space="preserve">: </w:t>
      </w:r>
      <w:r w:rsidR="00DA0D83" w:rsidRPr="009204A5">
        <w:t>The Seven Steps of Barrier Analysis</w:t>
      </w:r>
      <w:bookmarkEnd w:id="98"/>
      <w:bookmarkEnd w:id="99"/>
    </w:p>
    <w:p w14:paraId="6C0E1325" w14:textId="0414DF52" w:rsidR="00865BFD" w:rsidRPr="009204A5" w:rsidRDefault="00006939" w:rsidP="005C6131">
      <w:pPr>
        <w:pStyle w:val="ListParagraph"/>
        <w:numPr>
          <w:ilvl w:val="0"/>
          <w:numId w:val="8"/>
        </w:numPr>
        <w:ind w:left="360"/>
      </w:pPr>
      <w:r w:rsidRPr="009204A5">
        <w:rPr>
          <w:b/>
        </w:rPr>
        <w:t>Write the b</w:t>
      </w:r>
      <w:r w:rsidR="00DA0D83" w:rsidRPr="009204A5">
        <w:rPr>
          <w:b/>
        </w:rPr>
        <w:t>ehavior</w:t>
      </w:r>
      <w:r w:rsidRPr="009204A5">
        <w:rPr>
          <w:b/>
        </w:rPr>
        <w:t xml:space="preserve"> statement (identify the</w:t>
      </w:r>
      <w:r w:rsidR="00DA0D83" w:rsidRPr="009204A5">
        <w:rPr>
          <w:b/>
        </w:rPr>
        <w:t xml:space="preserve"> </w:t>
      </w:r>
      <w:r w:rsidR="00B91013" w:rsidRPr="009204A5">
        <w:rPr>
          <w:b/>
        </w:rPr>
        <w:t>Priority Group</w:t>
      </w:r>
      <w:r w:rsidRPr="009204A5">
        <w:rPr>
          <w:b/>
        </w:rPr>
        <w:t>)</w:t>
      </w:r>
      <w:r w:rsidR="00DA0D83" w:rsidRPr="000E4C91">
        <w:rPr>
          <w:b/>
        </w:rPr>
        <w:t xml:space="preserve"> </w:t>
      </w:r>
      <w:r w:rsidR="00D8228C" w:rsidRPr="000E4C91">
        <w:rPr>
          <w:b/>
        </w:rPr>
        <w:t>(</w:t>
      </w:r>
      <w:r w:rsidR="00F32D29" w:rsidRPr="009204A5">
        <w:rPr>
          <w:b/>
        </w:rPr>
        <w:t>Lesson 7</w:t>
      </w:r>
      <w:r w:rsidR="00D8228C" w:rsidRPr="009204A5">
        <w:rPr>
          <w:b/>
        </w:rPr>
        <w:t>).</w:t>
      </w:r>
    </w:p>
    <w:p w14:paraId="7301726B" w14:textId="35CC3EA0" w:rsidR="00DA0D83" w:rsidRPr="009204A5" w:rsidRDefault="00865BFD" w:rsidP="00820E6B">
      <w:pPr>
        <w:pStyle w:val="ListParagraph"/>
        <w:numPr>
          <w:ilvl w:val="0"/>
          <w:numId w:val="0"/>
        </w:numPr>
        <w:ind w:left="360"/>
      </w:pPr>
      <w:r w:rsidRPr="009204A5">
        <w:t xml:space="preserve">Define </w:t>
      </w:r>
      <w:r w:rsidR="00DA0D83" w:rsidRPr="009204A5">
        <w:t xml:space="preserve">what </w:t>
      </w:r>
      <w:r w:rsidR="008A6D23">
        <w:t>B</w:t>
      </w:r>
      <w:r w:rsidR="008A6D23" w:rsidRPr="009204A5">
        <w:t xml:space="preserve">ehavior </w:t>
      </w:r>
      <w:r w:rsidR="00006939" w:rsidRPr="009204A5">
        <w:t>you want to study and clearly define the Priority Group</w:t>
      </w:r>
      <w:r w:rsidR="00364D51" w:rsidRPr="009204A5">
        <w:t xml:space="preserve"> </w:t>
      </w:r>
      <w:r w:rsidR="008B06A7" w:rsidRPr="009204A5">
        <w:t>(Lesson 6)</w:t>
      </w:r>
      <w:r w:rsidR="00D8228C" w:rsidRPr="009204A5">
        <w:t>.</w:t>
      </w:r>
    </w:p>
    <w:p w14:paraId="198F5601" w14:textId="3607816C" w:rsidR="00865BFD" w:rsidRPr="009204A5" w:rsidRDefault="00DA0D83" w:rsidP="005C6131">
      <w:pPr>
        <w:pStyle w:val="ListParagraph"/>
        <w:numPr>
          <w:ilvl w:val="0"/>
          <w:numId w:val="8"/>
        </w:numPr>
        <w:ind w:left="360"/>
      </w:pPr>
      <w:r w:rsidRPr="009204A5">
        <w:rPr>
          <w:b/>
        </w:rPr>
        <w:t>Develop the</w:t>
      </w:r>
      <w:r w:rsidR="00006939" w:rsidRPr="009204A5">
        <w:rPr>
          <w:b/>
        </w:rPr>
        <w:t xml:space="preserve"> Barrier Analysis questionnaire: Write the </w:t>
      </w:r>
      <w:r w:rsidR="008A6D23">
        <w:rPr>
          <w:b/>
        </w:rPr>
        <w:t>Behavior</w:t>
      </w:r>
      <w:r w:rsidR="00497F95" w:rsidRPr="009204A5">
        <w:rPr>
          <w:b/>
        </w:rPr>
        <w:t xml:space="preserve"> </w:t>
      </w:r>
      <w:r w:rsidR="00006939" w:rsidRPr="009204A5">
        <w:rPr>
          <w:b/>
        </w:rPr>
        <w:t>S</w:t>
      </w:r>
      <w:r w:rsidR="00497F95" w:rsidRPr="009204A5">
        <w:rPr>
          <w:b/>
        </w:rPr>
        <w:t>creening</w:t>
      </w:r>
      <w:r w:rsidRPr="009204A5">
        <w:rPr>
          <w:b/>
        </w:rPr>
        <w:t xml:space="preserve"> </w:t>
      </w:r>
      <w:r w:rsidR="00006939" w:rsidRPr="009204A5">
        <w:rPr>
          <w:b/>
        </w:rPr>
        <w:t>Q</w:t>
      </w:r>
      <w:r w:rsidR="008B06A7" w:rsidRPr="009204A5">
        <w:rPr>
          <w:b/>
        </w:rPr>
        <w:t>uestions</w:t>
      </w:r>
      <w:r w:rsidR="00D8228C" w:rsidRPr="009204A5">
        <w:rPr>
          <w:b/>
        </w:rPr>
        <w:t xml:space="preserve"> (</w:t>
      </w:r>
      <w:r w:rsidR="00F32D29" w:rsidRPr="009204A5">
        <w:rPr>
          <w:b/>
        </w:rPr>
        <w:t>Lesson 8</w:t>
      </w:r>
      <w:r w:rsidR="00D8228C" w:rsidRPr="009204A5">
        <w:rPr>
          <w:b/>
        </w:rPr>
        <w:t>).</w:t>
      </w:r>
    </w:p>
    <w:p w14:paraId="2AE323D4" w14:textId="58FCEA45" w:rsidR="00DA0D83" w:rsidRPr="009204A5" w:rsidRDefault="00DA0D83" w:rsidP="00820E6B">
      <w:pPr>
        <w:pStyle w:val="ListParagraph"/>
        <w:numPr>
          <w:ilvl w:val="0"/>
          <w:numId w:val="0"/>
        </w:numPr>
        <w:ind w:left="360"/>
      </w:pPr>
      <w:r w:rsidRPr="009204A5">
        <w:t>This non-leading set o</w:t>
      </w:r>
      <w:r w:rsidR="00497F95" w:rsidRPr="009204A5">
        <w:t>f questions</w:t>
      </w:r>
      <w:r w:rsidRPr="009204A5">
        <w:t xml:space="preserve"> help</w:t>
      </w:r>
      <w:r w:rsidR="00497F95" w:rsidRPr="009204A5">
        <w:t>s</w:t>
      </w:r>
      <w:r w:rsidRPr="009204A5">
        <w:t xml:space="preserve"> you determine if a respondent is a Doe</w:t>
      </w:r>
      <w:r w:rsidR="00497F95" w:rsidRPr="009204A5">
        <w:t xml:space="preserve">r or a </w:t>
      </w:r>
      <w:r w:rsidR="00E56C79">
        <w:t>Non-Doer</w:t>
      </w:r>
      <w:r w:rsidR="00497F95" w:rsidRPr="009204A5">
        <w:t xml:space="preserve">. </w:t>
      </w:r>
    </w:p>
    <w:p w14:paraId="66E25015" w14:textId="6B38011C" w:rsidR="00820E6B" w:rsidRPr="009204A5" w:rsidRDefault="00006939" w:rsidP="005C6131">
      <w:pPr>
        <w:pStyle w:val="ListParagraph"/>
        <w:numPr>
          <w:ilvl w:val="0"/>
          <w:numId w:val="8"/>
        </w:numPr>
        <w:ind w:left="360"/>
      </w:pPr>
      <w:r w:rsidRPr="009204A5">
        <w:rPr>
          <w:b/>
        </w:rPr>
        <w:t>Complete the BA questionnaire:</w:t>
      </w:r>
      <w:r w:rsidR="005F577C" w:rsidRPr="009204A5">
        <w:rPr>
          <w:b/>
        </w:rPr>
        <w:t xml:space="preserve"> </w:t>
      </w:r>
      <w:r w:rsidRPr="009204A5">
        <w:rPr>
          <w:b/>
        </w:rPr>
        <w:t>Write the</w:t>
      </w:r>
      <w:r w:rsidR="008B06A7" w:rsidRPr="009204A5">
        <w:rPr>
          <w:b/>
        </w:rPr>
        <w:t xml:space="preserve"> </w:t>
      </w:r>
      <w:r w:rsidR="00820E6B" w:rsidRPr="009204A5">
        <w:rPr>
          <w:b/>
        </w:rPr>
        <w:t>r</w:t>
      </w:r>
      <w:r w:rsidR="005D3805" w:rsidRPr="009204A5">
        <w:rPr>
          <w:b/>
        </w:rPr>
        <w:t xml:space="preserve">esearch </w:t>
      </w:r>
      <w:r w:rsidR="00820E6B" w:rsidRPr="009204A5">
        <w:rPr>
          <w:b/>
        </w:rPr>
        <w:t>q</w:t>
      </w:r>
      <w:r w:rsidR="00F32D29" w:rsidRPr="009204A5">
        <w:rPr>
          <w:b/>
        </w:rPr>
        <w:t>uestions,</w:t>
      </w:r>
      <w:r w:rsidR="00497F95" w:rsidRPr="009204A5">
        <w:rPr>
          <w:b/>
        </w:rPr>
        <w:t xml:space="preserve"> </w:t>
      </w:r>
      <w:r w:rsidR="00820E6B" w:rsidRPr="009204A5">
        <w:rPr>
          <w:b/>
        </w:rPr>
        <w:t>p</w:t>
      </w:r>
      <w:r w:rsidR="00497F95" w:rsidRPr="009204A5">
        <w:rPr>
          <w:b/>
        </w:rPr>
        <w:t>r</w:t>
      </w:r>
      <w:r w:rsidR="00DA0D83" w:rsidRPr="009204A5">
        <w:rPr>
          <w:b/>
        </w:rPr>
        <w:t>etest</w:t>
      </w:r>
      <w:r w:rsidR="005D3805" w:rsidRPr="009204A5">
        <w:rPr>
          <w:b/>
        </w:rPr>
        <w:t xml:space="preserve"> the questionnaire</w:t>
      </w:r>
      <w:r w:rsidR="00D8228C" w:rsidRPr="009204A5">
        <w:rPr>
          <w:b/>
        </w:rPr>
        <w:t>,</w:t>
      </w:r>
      <w:r w:rsidRPr="009204A5">
        <w:rPr>
          <w:b/>
        </w:rPr>
        <w:t xml:space="preserve"> and finalize</w:t>
      </w:r>
      <w:r w:rsidRPr="009204A5">
        <w:rPr>
          <w:rStyle w:val="FootnoteReference"/>
          <w:b/>
        </w:rPr>
        <w:footnoteReference w:id="17"/>
      </w:r>
      <w:r w:rsidR="00D8228C" w:rsidRPr="009204A5">
        <w:rPr>
          <w:b/>
        </w:rPr>
        <w:t xml:space="preserve"> (</w:t>
      </w:r>
      <w:r w:rsidR="00F32D29" w:rsidRPr="009204A5">
        <w:rPr>
          <w:b/>
        </w:rPr>
        <w:t>Lesson 9</w:t>
      </w:r>
      <w:r w:rsidR="00D8228C" w:rsidRPr="009204A5">
        <w:rPr>
          <w:b/>
        </w:rPr>
        <w:t>)</w:t>
      </w:r>
    </w:p>
    <w:p w14:paraId="13272E31" w14:textId="0BC6F3FE" w:rsidR="00DA0D83" w:rsidRPr="009204A5" w:rsidRDefault="00006939" w:rsidP="00820E6B">
      <w:pPr>
        <w:pStyle w:val="ListParagraph"/>
        <w:numPr>
          <w:ilvl w:val="0"/>
          <w:numId w:val="0"/>
        </w:numPr>
        <w:ind w:left="360"/>
      </w:pPr>
      <w:r w:rsidRPr="009204A5">
        <w:t xml:space="preserve">Write </w:t>
      </w:r>
      <w:r w:rsidR="00820E6B" w:rsidRPr="009204A5">
        <w:t>one or two</w:t>
      </w:r>
      <w:r w:rsidR="00DA0D83" w:rsidRPr="009204A5">
        <w:t xml:space="preserve"> questions for each of the determinant</w:t>
      </w:r>
      <w:r w:rsidR="008B06A7" w:rsidRPr="009204A5">
        <w:t>s.</w:t>
      </w:r>
      <w:r w:rsidR="005F577C" w:rsidRPr="009204A5">
        <w:t xml:space="preserve"> </w:t>
      </w:r>
      <w:r w:rsidR="00F32D29" w:rsidRPr="009204A5">
        <w:t>Translate the</w:t>
      </w:r>
      <w:r w:rsidR="003E162F" w:rsidRPr="009204A5">
        <w:t xml:space="preserve"> questionnaire into the local language. </w:t>
      </w:r>
      <w:r w:rsidR="00DA0D83" w:rsidRPr="009204A5">
        <w:t xml:space="preserve">Test the questionnaire on a few members of the </w:t>
      </w:r>
      <w:r w:rsidR="00B91013" w:rsidRPr="009204A5">
        <w:t>Priority Group</w:t>
      </w:r>
      <w:r w:rsidR="00DA0D83" w:rsidRPr="009204A5">
        <w:t xml:space="preserve"> to assure t</w:t>
      </w:r>
      <w:r w:rsidRPr="009204A5">
        <w:t>he questions are understandable and finalize</w:t>
      </w:r>
      <w:r w:rsidR="00F32D29" w:rsidRPr="009204A5">
        <w:t>.</w:t>
      </w:r>
      <w:r w:rsidR="005F577C" w:rsidRPr="009204A5">
        <w:t xml:space="preserve"> </w:t>
      </w:r>
    </w:p>
    <w:p w14:paraId="6123CB3E" w14:textId="6A8B073A" w:rsidR="00820E6B" w:rsidRPr="009204A5" w:rsidRDefault="00DA0D83" w:rsidP="005C6131">
      <w:pPr>
        <w:pStyle w:val="ListParagraph"/>
        <w:numPr>
          <w:ilvl w:val="0"/>
          <w:numId w:val="8"/>
        </w:numPr>
        <w:ind w:left="360"/>
      </w:pPr>
      <w:r w:rsidRPr="009204A5">
        <w:rPr>
          <w:b/>
        </w:rPr>
        <w:t xml:space="preserve">Organize the </w:t>
      </w:r>
      <w:r w:rsidR="00820E6B" w:rsidRPr="009204A5">
        <w:rPr>
          <w:b/>
        </w:rPr>
        <w:t>f</w:t>
      </w:r>
      <w:r w:rsidRPr="009204A5">
        <w:rPr>
          <w:b/>
        </w:rPr>
        <w:t xml:space="preserve">ield </w:t>
      </w:r>
      <w:r w:rsidR="00820E6B" w:rsidRPr="009204A5">
        <w:rPr>
          <w:b/>
        </w:rPr>
        <w:t>w</w:t>
      </w:r>
      <w:r w:rsidRPr="009204A5">
        <w:rPr>
          <w:b/>
        </w:rPr>
        <w:t>ork</w:t>
      </w:r>
      <w:r w:rsidR="00F32D29" w:rsidRPr="009204A5">
        <w:rPr>
          <w:b/>
        </w:rPr>
        <w:t xml:space="preserve"> </w:t>
      </w:r>
      <w:r w:rsidR="00D8228C" w:rsidRPr="009204A5">
        <w:rPr>
          <w:b/>
        </w:rPr>
        <w:t>(</w:t>
      </w:r>
      <w:r w:rsidR="00F32D29" w:rsidRPr="009204A5">
        <w:rPr>
          <w:b/>
        </w:rPr>
        <w:t>Lesson 11</w:t>
      </w:r>
      <w:r w:rsidR="00D8228C" w:rsidRPr="009204A5">
        <w:rPr>
          <w:b/>
        </w:rPr>
        <w:t>).</w:t>
      </w:r>
    </w:p>
    <w:p w14:paraId="3538E144" w14:textId="72A11F7F" w:rsidR="00F32D29" w:rsidRPr="009204A5" w:rsidRDefault="00F32D29" w:rsidP="00820E6B">
      <w:pPr>
        <w:pStyle w:val="ListParagraph"/>
        <w:numPr>
          <w:ilvl w:val="0"/>
          <w:numId w:val="0"/>
        </w:numPr>
        <w:ind w:left="360"/>
      </w:pPr>
      <w:r w:rsidRPr="009204A5">
        <w:t>Train the interviewers to interview correctly and record the responses properly</w:t>
      </w:r>
      <w:r w:rsidR="00D8228C" w:rsidRPr="009204A5">
        <w:t>.</w:t>
      </w:r>
      <w:r w:rsidR="005F577C" w:rsidRPr="009204A5">
        <w:t xml:space="preserve"> </w:t>
      </w:r>
    </w:p>
    <w:p w14:paraId="6226BC14" w14:textId="65371D66" w:rsidR="00F32D29" w:rsidRPr="009204A5" w:rsidRDefault="00DA0D83" w:rsidP="00820E6B">
      <w:pPr>
        <w:pStyle w:val="ListParagraph"/>
        <w:numPr>
          <w:ilvl w:val="0"/>
          <w:numId w:val="0"/>
        </w:numPr>
        <w:ind w:left="360"/>
      </w:pPr>
      <w:r w:rsidRPr="009204A5">
        <w:t xml:space="preserve">Decide </w:t>
      </w:r>
      <w:r w:rsidR="00820E6B" w:rsidRPr="009204A5">
        <w:t>which</w:t>
      </w:r>
      <w:r w:rsidR="00F32D29" w:rsidRPr="009204A5">
        <w:t xml:space="preserve"> communities to visit to find the requisite Doers and </w:t>
      </w:r>
      <w:r w:rsidR="00E56C79">
        <w:t>Non-Doer</w:t>
      </w:r>
      <w:r w:rsidR="00F32D29" w:rsidRPr="009204A5">
        <w:t>s</w:t>
      </w:r>
      <w:r w:rsidR="00D8228C" w:rsidRPr="009204A5">
        <w:t>.</w:t>
      </w:r>
    </w:p>
    <w:p w14:paraId="030A24F5" w14:textId="77777777" w:rsidR="00F32D29" w:rsidRPr="009204A5" w:rsidRDefault="00DA0D83" w:rsidP="00820E6B">
      <w:pPr>
        <w:pStyle w:val="ListParagraph"/>
        <w:numPr>
          <w:ilvl w:val="0"/>
          <w:numId w:val="0"/>
        </w:numPr>
        <w:ind w:left="360"/>
      </w:pPr>
      <w:r w:rsidRPr="009204A5">
        <w:t xml:space="preserve">Seek authorization from appropriate </w:t>
      </w:r>
      <w:r w:rsidR="008B06A7" w:rsidRPr="009204A5">
        <w:t>authorities</w:t>
      </w:r>
      <w:r w:rsidR="00820E6B" w:rsidRPr="009204A5">
        <w:t>,</w:t>
      </w:r>
      <w:r w:rsidR="008B06A7" w:rsidRPr="009204A5">
        <w:t xml:space="preserve"> if necessary </w:t>
      </w:r>
      <w:r w:rsidRPr="009204A5">
        <w:t>(</w:t>
      </w:r>
      <w:r w:rsidR="00820E6B" w:rsidRPr="009204A5">
        <w:t xml:space="preserve">e.g., </w:t>
      </w:r>
      <w:r w:rsidRPr="009204A5">
        <w:t>village chief, clinic managers).</w:t>
      </w:r>
      <w:r w:rsidR="00364D51" w:rsidRPr="009204A5">
        <w:t xml:space="preserve"> </w:t>
      </w:r>
    </w:p>
    <w:p w14:paraId="37388EBD" w14:textId="77777777" w:rsidR="00F32D29" w:rsidRPr="009204A5" w:rsidRDefault="00DA0D83" w:rsidP="00820E6B">
      <w:pPr>
        <w:pStyle w:val="ListParagraph"/>
        <w:numPr>
          <w:ilvl w:val="0"/>
          <w:numId w:val="0"/>
        </w:numPr>
        <w:ind w:left="360"/>
      </w:pPr>
      <w:r w:rsidRPr="009204A5">
        <w:t>Make sufficient copies of the questionnaires.</w:t>
      </w:r>
      <w:r w:rsidR="00364D51" w:rsidRPr="009204A5">
        <w:t xml:space="preserve"> </w:t>
      </w:r>
    </w:p>
    <w:p w14:paraId="0FC8CA4C" w14:textId="77777777" w:rsidR="00DA0D83" w:rsidRPr="009204A5" w:rsidRDefault="00DA0D83" w:rsidP="00820E6B">
      <w:pPr>
        <w:pStyle w:val="ListParagraph"/>
        <w:numPr>
          <w:ilvl w:val="0"/>
          <w:numId w:val="0"/>
        </w:numPr>
        <w:ind w:left="360"/>
      </w:pPr>
      <w:r w:rsidRPr="009204A5">
        <w:t>Arrange transportation to interviewing locales.</w:t>
      </w:r>
      <w:r w:rsidR="00F32D29" w:rsidRPr="009204A5">
        <w:t xml:space="preserve"> </w:t>
      </w:r>
    </w:p>
    <w:p w14:paraId="250583BA" w14:textId="77777777" w:rsidR="00820E6B" w:rsidRPr="009204A5" w:rsidRDefault="00DA0D83" w:rsidP="005C6131">
      <w:pPr>
        <w:pStyle w:val="ListParagraph"/>
        <w:numPr>
          <w:ilvl w:val="0"/>
          <w:numId w:val="8"/>
        </w:numPr>
        <w:ind w:left="360"/>
      </w:pPr>
      <w:r w:rsidRPr="009204A5">
        <w:rPr>
          <w:b/>
        </w:rPr>
        <w:t xml:space="preserve">Collect </w:t>
      </w:r>
      <w:r w:rsidR="00820E6B" w:rsidRPr="009204A5">
        <w:rPr>
          <w:b/>
        </w:rPr>
        <w:t>f</w:t>
      </w:r>
      <w:r w:rsidRPr="009204A5">
        <w:rPr>
          <w:b/>
        </w:rPr>
        <w:t xml:space="preserve">ield </w:t>
      </w:r>
      <w:r w:rsidR="00820E6B" w:rsidRPr="009204A5">
        <w:rPr>
          <w:b/>
        </w:rPr>
        <w:t>d</w:t>
      </w:r>
      <w:r w:rsidRPr="009204A5">
        <w:rPr>
          <w:b/>
        </w:rPr>
        <w:t>ata</w:t>
      </w:r>
      <w:r w:rsidR="00D8228C" w:rsidRPr="009204A5">
        <w:rPr>
          <w:b/>
        </w:rPr>
        <w:t>.</w:t>
      </w:r>
      <w:r w:rsidRPr="009204A5">
        <w:rPr>
          <w:b/>
        </w:rPr>
        <w:t xml:space="preserve"> </w:t>
      </w:r>
    </w:p>
    <w:p w14:paraId="5F9B404C" w14:textId="732A48F3" w:rsidR="00DA0D83" w:rsidRPr="009204A5" w:rsidRDefault="00DA0D83" w:rsidP="00820E6B">
      <w:pPr>
        <w:pStyle w:val="ListParagraph"/>
        <w:numPr>
          <w:ilvl w:val="0"/>
          <w:numId w:val="0"/>
        </w:numPr>
        <w:ind w:left="360"/>
      </w:pPr>
      <w:r w:rsidRPr="009204A5">
        <w:t xml:space="preserve">Conduct at least 45 interviews of </w:t>
      </w:r>
      <w:r w:rsidR="00B91013" w:rsidRPr="009204A5">
        <w:t>Priority Group</w:t>
      </w:r>
      <w:r w:rsidRPr="009204A5">
        <w:t xml:space="preserve"> members </w:t>
      </w:r>
      <w:r w:rsidR="000A57A4" w:rsidRPr="009204A5">
        <w:t>that</w:t>
      </w:r>
      <w:r w:rsidRPr="009204A5">
        <w:t xml:space="preserve"> are Doers of the </w:t>
      </w:r>
      <w:r w:rsidR="008A6D23">
        <w:t>Behavior</w:t>
      </w:r>
      <w:r w:rsidRPr="009204A5">
        <w:t xml:space="preserve"> and at least 45 interview</w:t>
      </w:r>
      <w:r w:rsidR="008B06A7" w:rsidRPr="009204A5">
        <w:t xml:space="preserve">s with </w:t>
      </w:r>
      <w:r w:rsidR="00E56C79">
        <w:t>Non-Doer</w:t>
      </w:r>
      <w:r w:rsidR="008B06A7" w:rsidRPr="009204A5">
        <w:t>s</w:t>
      </w:r>
      <w:r w:rsidR="000A57A4" w:rsidRPr="009204A5">
        <w:t xml:space="preserve"> that</w:t>
      </w:r>
      <w:r w:rsidR="008B06A7" w:rsidRPr="009204A5">
        <w:t xml:space="preserve"> do not practice</w:t>
      </w:r>
      <w:r w:rsidRPr="009204A5">
        <w:t xml:space="preserve"> the </w:t>
      </w:r>
      <w:r w:rsidR="008A6D23">
        <w:t>Behavior</w:t>
      </w:r>
      <w:r w:rsidRPr="009204A5">
        <w:t>.</w:t>
      </w:r>
      <w:r w:rsidR="00364D51" w:rsidRPr="009204A5">
        <w:t xml:space="preserve"> </w:t>
      </w:r>
      <w:r w:rsidRPr="009204A5">
        <w:t>Record the responses on the questionnaire</w:t>
      </w:r>
      <w:r w:rsidR="00F32D29" w:rsidRPr="009204A5">
        <w:t>s</w:t>
      </w:r>
      <w:r w:rsidRPr="009204A5">
        <w:t xml:space="preserve">. </w:t>
      </w:r>
    </w:p>
    <w:p w14:paraId="61FE999F" w14:textId="4C87B7F8" w:rsidR="000A57A4" w:rsidRPr="009204A5" w:rsidRDefault="00856239" w:rsidP="005C6131">
      <w:pPr>
        <w:pStyle w:val="ListParagraph"/>
        <w:numPr>
          <w:ilvl w:val="0"/>
          <w:numId w:val="8"/>
        </w:numPr>
        <w:ind w:left="360"/>
      </w:pPr>
      <w:r w:rsidRPr="009204A5">
        <w:rPr>
          <w:b/>
        </w:rPr>
        <w:t xml:space="preserve">Code the </w:t>
      </w:r>
      <w:r w:rsidR="00DA0D83" w:rsidRPr="009204A5">
        <w:rPr>
          <w:b/>
        </w:rPr>
        <w:t>questionnaire response</w:t>
      </w:r>
      <w:r w:rsidR="00D1194C" w:rsidRPr="009204A5">
        <w:rPr>
          <w:b/>
        </w:rPr>
        <w:t xml:space="preserve">s, </w:t>
      </w:r>
      <w:r w:rsidR="000A57A4" w:rsidRPr="009204A5">
        <w:rPr>
          <w:b/>
        </w:rPr>
        <w:t>t</w:t>
      </w:r>
      <w:r w:rsidR="00D1194C" w:rsidRPr="009204A5">
        <w:rPr>
          <w:b/>
        </w:rPr>
        <w:t>abulate,</w:t>
      </w:r>
      <w:r w:rsidR="00DA0D83" w:rsidRPr="009204A5">
        <w:rPr>
          <w:b/>
        </w:rPr>
        <w:t xml:space="preserve"> </w:t>
      </w:r>
      <w:r w:rsidR="004B2968" w:rsidRPr="009204A5">
        <w:rPr>
          <w:b/>
        </w:rPr>
        <w:t xml:space="preserve">and </w:t>
      </w:r>
      <w:r w:rsidR="000A57A4" w:rsidRPr="009204A5">
        <w:rPr>
          <w:b/>
        </w:rPr>
        <w:t>a</w:t>
      </w:r>
      <w:r w:rsidR="00DA0D83" w:rsidRPr="009204A5">
        <w:rPr>
          <w:b/>
        </w:rPr>
        <w:t>nalyze</w:t>
      </w:r>
      <w:r w:rsidR="004B2968" w:rsidRPr="009204A5">
        <w:rPr>
          <w:b/>
        </w:rPr>
        <w:t xml:space="preserve"> the responses </w:t>
      </w:r>
      <w:r w:rsidR="00D8228C" w:rsidRPr="009204A5">
        <w:rPr>
          <w:b/>
        </w:rPr>
        <w:t>(</w:t>
      </w:r>
      <w:r w:rsidR="00F32D29" w:rsidRPr="009204A5">
        <w:rPr>
          <w:b/>
        </w:rPr>
        <w:t>Lesson 12</w:t>
      </w:r>
      <w:r w:rsidR="00D8228C" w:rsidRPr="009204A5">
        <w:rPr>
          <w:b/>
        </w:rPr>
        <w:t>).</w:t>
      </w:r>
    </w:p>
    <w:p w14:paraId="7F5845D2" w14:textId="26002262" w:rsidR="00DA0D83" w:rsidRPr="009204A5" w:rsidRDefault="00DA0D83" w:rsidP="000A57A4">
      <w:pPr>
        <w:pStyle w:val="ListParagraph"/>
        <w:numPr>
          <w:ilvl w:val="0"/>
          <w:numId w:val="0"/>
        </w:numPr>
        <w:ind w:left="360"/>
      </w:pPr>
      <w:r w:rsidRPr="009204A5">
        <w:t>Prepare the codi</w:t>
      </w:r>
      <w:r w:rsidR="008B06A7" w:rsidRPr="009204A5">
        <w:t>ng guides.</w:t>
      </w:r>
      <w:r w:rsidR="00364D51" w:rsidRPr="009204A5">
        <w:t xml:space="preserve"> </w:t>
      </w:r>
      <w:r w:rsidR="008B06A7" w:rsidRPr="009204A5">
        <w:t xml:space="preserve">Work in a group </w:t>
      </w:r>
      <w:r w:rsidR="00911617" w:rsidRPr="009204A5">
        <w:t>to create</w:t>
      </w:r>
      <w:r w:rsidR="008B06A7" w:rsidRPr="009204A5">
        <w:t xml:space="preserve"> codes for and count (tabulate) each type of response.</w:t>
      </w:r>
      <w:r w:rsidR="00364D51" w:rsidRPr="009204A5">
        <w:t xml:space="preserve"> </w:t>
      </w:r>
      <w:r w:rsidR="008B06A7" w:rsidRPr="009204A5">
        <w:t>Record the number of similar responses on a newsprint or</w:t>
      </w:r>
      <w:r w:rsidR="00364D51" w:rsidRPr="009204A5">
        <w:t xml:space="preserve"> </w:t>
      </w:r>
      <w:r w:rsidR="008B06A7" w:rsidRPr="009204A5">
        <w:t>e</w:t>
      </w:r>
      <w:r w:rsidRPr="009204A5">
        <w:t xml:space="preserve">nter the </w:t>
      </w:r>
      <w:r w:rsidRPr="009204A5">
        <w:lastRenderedPageBreak/>
        <w:t xml:space="preserve">tabulated results </w:t>
      </w:r>
      <w:r w:rsidR="008B06A7" w:rsidRPr="009204A5">
        <w:t xml:space="preserve">into </w:t>
      </w:r>
      <w:r w:rsidRPr="009204A5">
        <w:t xml:space="preserve">the </w:t>
      </w:r>
      <w:r w:rsidR="000A57A4" w:rsidRPr="009204A5">
        <w:t xml:space="preserve">MS </w:t>
      </w:r>
      <w:r w:rsidRPr="009204A5">
        <w:t>Excel B</w:t>
      </w:r>
      <w:r w:rsidR="000A57A4" w:rsidRPr="009204A5">
        <w:t xml:space="preserve">arrier </w:t>
      </w:r>
      <w:r w:rsidRPr="009204A5">
        <w:t>A</w:t>
      </w:r>
      <w:r w:rsidR="000A57A4" w:rsidRPr="009204A5">
        <w:t>nalysis</w:t>
      </w:r>
      <w:r w:rsidRPr="009204A5">
        <w:t xml:space="preserve"> Tabulation Sheet.</w:t>
      </w:r>
      <w:r w:rsidR="00364D51" w:rsidRPr="009204A5">
        <w:t xml:space="preserve"> </w:t>
      </w:r>
      <w:r w:rsidRPr="009204A5">
        <w:t xml:space="preserve">Compare the answers of the Doers and </w:t>
      </w:r>
      <w:r w:rsidR="00E56C79">
        <w:t>Non-Doer</w:t>
      </w:r>
      <w:r w:rsidRPr="009204A5">
        <w:t>s for each question/response.</w:t>
      </w:r>
      <w:r w:rsidR="00364D51" w:rsidRPr="009204A5">
        <w:t xml:space="preserve"> </w:t>
      </w:r>
      <w:r w:rsidRPr="009204A5">
        <w:t xml:space="preserve">Look for large </w:t>
      </w:r>
      <w:r w:rsidR="000A57A4" w:rsidRPr="009204A5">
        <w:t xml:space="preserve">difference </w:t>
      </w:r>
      <w:r w:rsidRPr="009204A5">
        <w:t>(</w:t>
      </w:r>
      <w:r w:rsidR="008B06A7" w:rsidRPr="009204A5">
        <w:t xml:space="preserve">at least </w:t>
      </w:r>
      <w:r w:rsidR="000A57A4" w:rsidRPr="009204A5">
        <w:t xml:space="preserve">a </w:t>
      </w:r>
      <w:r w:rsidRPr="009204A5">
        <w:t>15</w:t>
      </w:r>
      <w:r w:rsidR="000A57A4" w:rsidRPr="009204A5">
        <w:t xml:space="preserve"> </w:t>
      </w:r>
      <w:r w:rsidRPr="009204A5">
        <w:t>percentage point</w:t>
      </w:r>
      <w:r w:rsidR="005D3805" w:rsidRPr="009204A5">
        <w:t>s</w:t>
      </w:r>
      <w:r w:rsidRPr="009204A5">
        <w:t>) if tabulating manually or statistically</w:t>
      </w:r>
      <w:r w:rsidR="000A57A4" w:rsidRPr="009204A5">
        <w:t xml:space="preserve"> </w:t>
      </w:r>
      <w:r w:rsidRPr="009204A5">
        <w:t xml:space="preserve">significant differences between the Doers and </w:t>
      </w:r>
      <w:r w:rsidR="00E56C79">
        <w:t>Non-Doer</w:t>
      </w:r>
      <w:r w:rsidR="00911617" w:rsidRPr="009204A5">
        <w:t xml:space="preserve">s if using the </w:t>
      </w:r>
      <w:r w:rsidR="000A57A4" w:rsidRPr="009204A5">
        <w:t xml:space="preserve">MS </w:t>
      </w:r>
      <w:r w:rsidR="00911617" w:rsidRPr="009204A5">
        <w:t xml:space="preserve">Excel sheet. </w:t>
      </w:r>
    </w:p>
    <w:p w14:paraId="787B7A0E" w14:textId="0DA98ADA" w:rsidR="000A57A4" w:rsidRPr="009204A5" w:rsidRDefault="00DA0D83" w:rsidP="005C6131">
      <w:pPr>
        <w:pStyle w:val="ListParagraph"/>
        <w:numPr>
          <w:ilvl w:val="0"/>
          <w:numId w:val="8"/>
        </w:numPr>
        <w:ind w:left="360"/>
      </w:pPr>
      <w:r w:rsidRPr="009204A5">
        <w:rPr>
          <w:b/>
        </w:rPr>
        <w:t xml:space="preserve">Use the </w:t>
      </w:r>
      <w:r w:rsidR="000A57A4" w:rsidRPr="009204A5">
        <w:rPr>
          <w:b/>
        </w:rPr>
        <w:t>r</w:t>
      </w:r>
      <w:r w:rsidRPr="009204A5">
        <w:rPr>
          <w:b/>
        </w:rPr>
        <w:t xml:space="preserve">esults to write </w:t>
      </w:r>
      <w:r w:rsidR="00B91013" w:rsidRPr="009204A5">
        <w:rPr>
          <w:b/>
        </w:rPr>
        <w:t>Bridges to Activities</w:t>
      </w:r>
      <w:r w:rsidRPr="009204A5">
        <w:rPr>
          <w:b/>
        </w:rPr>
        <w:t xml:space="preserve"> in the D</w:t>
      </w:r>
      <w:r w:rsidR="000A57A4" w:rsidRPr="009204A5">
        <w:rPr>
          <w:b/>
        </w:rPr>
        <w:t xml:space="preserve">esigning for </w:t>
      </w:r>
      <w:r w:rsidRPr="009204A5">
        <w:rPr>
          <w:b/>
        </w:rPr>
        <w:t>B</w:t>
      </w:r>
      <w:r w:rsidR="000A57A4" w:rsidRPr="009204A5">
        <w:rPr>
          <w:b/>
        </w:rPr>
        <w:t xml:space="preserve">ehavior </w:t>
      </w:r>
      <w:r w:rsidRPr="009204A5">
        <w:rPr>
          <w:b/>
        </w:rPr>
        <w:t>C</w:t>
      </w:r>
      <w:r w:rsidR="000A57A4" w:rsidRPr="009204A5">
        <w:rPr>
          <w:b/>
        </w:rPr>
        <w:t>hange</w:t>
      </w:r>
      <w:r w:rsidRPr="009204A5">
        <w:rPr>
          <w:b/>
        </w:rPr>
        <w:t xml:space="preserve"> </w:t>
      </w:r>
      <w:r w:rsidR="000A57A4" w:rsidRPr="009204A5">
        <w:rPr>
          <w:b/>
        </w:rPr>
        <w:t>F</w:t>
      </w:r>
      <w:r w:rsidRPr="009204A5">
        <w:rPr>
          <w:b/>
        </w:rPr>
        <w:t>ramework</w:t>
      </w:r>
      <w:r w:rsidR="00911617" w:rsidRPr="009204A5">
        <w:rPr>
          <w:b/>
        </w:rPr>
        <w:t xml:space="preserve"> or make other decisions</w:t>
      </w:r>
      <w:r w:rsidR="00F32D29" w:rsidRPr="009204A5">
        <w:rPr>
          <w:b/>
        </w:rPr>
        <w:t xml:space="preserve"> </w:t>
      </w:r>
      <w:r w:rsidR="00D8228C" w:rsidRPr="009204A5">
        <w:rPr>
          <w:b/>
        </w:rPr>
        <w:t>(</w:t>
      </w:r>
      <w:r w:rsidR="00F32D29" w:rsidRPr="009204A5">
        <w:rPr>
          <w:b/>
        </w:rPr>
        <w:t>Lesson 13</w:t>
      </w:r>
      <w:r w:rsidR="00D8228C" w:rsidRPr="009204A5">
        <w:rPr>
          <w:b/>
        </w:rPr>
        <w:t>).</w:t>
      </w:r>
    </w:p>
    <w:p w14:paraId="3406532A" w14:textId="69738A63" w:rsidR="00F339EA" w:rsidRPr="009204A5" w:rsidRDefault="00DA0D83" w:rsidP="000A57A4">
      <w:pPr>
        <w:pStyle w:val="ListParagraph"/>
        <w:numPr>
          <w:ilvl w:val="0"/>
          <w:numId w:val="0"/>
        </w:numPr>
        <w:ind w:left="360"/>
      </w:pPr>
      <w:r w:rsidRPr="009204A5">
        <w:t>After analyzing</w:t>
      </w:r>
      <w:r w:rsidR="00AF35F0" w:rsidRPr="009204A5">
        <w:t xml:space="preserve"> </w:t>
      </w:r>
      <w:r w:rsidRPr="009204A5">
        <w:t xml:space="preserve">your data, use the information to write </w:t>
      </w:r>
      <w:r w:rsidR="00B91013" w:rsidRPr="009204A5">
        <w:t>Bridges to Activities</w:t>
      </w:r>
      <w:r w:rsidR="00911617" w:rsidRPr="009204A5">
        <w:t xml:space="preserve"> or </w:t>
      </w:r>
      <w:r w:rsidR="003E162F" w:rsidRPr="009204A5">
        <w:t xml:space="preserve">to </w:t>
      </w:r>
      <w:r w:rsidR="00911617" w:rsidRPr="009204A5">
        <w:t>inform other decisions</w:t>
      </w:r>
      <w:r w:rsidRPr="009204A5">
        <w:t>.</w:t>
      </w:r>
      <w:r w:rsidR="00364D51" w:rsidRPr="009204A5">
        <w:t xml:space="preserve"> </w:t>
      </w:r>
      <w:r w:rsidR="004B2968" w:rsidRPr="009204A5">
        <w:t>Identify which barriers</w:t>
      </w:r>
      <w:r w:rsidRPr="009204A5">
        <w:t xml:space="preserve"> must be addressed through your activities</w:t>
      </w:r>
      <w:r w:rsidR="00D8228C" w:rsidRPr="009204A5">
        <w:t>.</w:t>
      </w:r>
      <w:r w:rsidR="00364D51" w:rsidRPr="009204A5">
        <w:t xml:space="preserve"> </w:t>
      </w:r>
      <w:r w:rsidR="004B2968" w:rsidRPr="009204A5">
        <w:t>Identify which enablers to highlight.</w:t>
      </w:r>
      <w:r w:rsidR="005F577C" w:rsidRPr="009204A5">
        <w:t xml:space="preserve"> </w:t>
      </w:r>
      <w:r w:rsidR="004B2968" w:rsidRPr="009204A5">
        <w:t>Determine how to</w:t>
      </w:r>
      <w:r w:rsidRPr="009204A5">
        <w:t xml:space="preserve"> address the </w:t>
      </w:r>
      <w:r w:rsidR="000A57A4" w:rsidRPr="009204A5">
        <w:t>i</w:t>
      </w:r>
      <w:r w:rsidRPr="009204A5">
        <w:t xml:space="preserve">nfluencing </w:t>
      </w:r>
      <w:r w:rsidR="000A57A4" w:rsidRPr="009204A5">
        <w:t>g</w:t>
      </w:r>
      <w:r w:rsidRPr="009204A5">
        <w:t>roups</w:t>
      </w:r>
      <w:r w:rsidR="00D8228C" w:rsidRPr="009204A5">
        <w:t>.</w:t>
      </w:r>
      <w:r w:rsidR="005F577C" w:rsidRPr="009204A5">
        <w:t xml:space="preserve"> </w:t>
      </w:r>
    </w:p>
    <w:p w14:paraId="71B13145" w14:textId="77777777" w:rsidR="00820E6B" w:rsidRPr="009204A5" w:rsidRDefault="00820E6B">
      <w:pPr>
        <w:spacing w:after="0" w:line="276" w:lineRule="auto"/>
        <w:rPr>
          <w:rFonts w:eastAsiaTheme="majorEastAsia" w:cstheme="majorBidi"/>
          <w:b/>
          <w:bCs/>
          <w:color w:val="3C58A6"/>
          <w:sz w:val="32"/>
          <w:szCs w:val="26"/>
        </w:rPr>
      </w:pPr>
      <w:bookmarkStart w:id="101" w:name="_Toc361009003"/>
      <w:r w:rsidRPr="009204A5">
        <w:br w:type="page"/>
      </w:r>
    </w:p>
    <w:p w14:paraId="35BC1B0E" w14:textId="77777777" w:rsidR="00497F95" w:rsidRPr="009204A5" w:rsidRDefault="00497F95" w:rsidP="00CC2732">
      <w:pPr>
        <w:pStyle w:val="Heading2"/>
        <w:rPr>
          <w:sz w:val="26"/>
        </w:rPr>
      </w:pPr>
      <w:bookmarkStart w:id="102" w:name="_Lesson_5_Handout_1"/>
      <w:bookmarkStart w:id="103" w:name="_Toc367548115"/>
      <w:bookmarkEnd w:id="102"/>
      <w:r w:rsidRPr="009204A5">
        <w:lastRenderedPageBreak/>
        <w:t>Lesson 5 Handout 2</w:t>
      </w:r>
      <w:r w:rsidR="00F339EA" w:rsidRPr="009204A5">
        <w:t xml:space="preserve">: </w:t>
      </w:r>
      <w:r w:rsidR="005B017B" w:rsidRPr="009204A5">
        <w:t>The Five Principles</w:t>
      </w:r>
      <w:r w:rsidRPr="009204A5">
        <w:t xml:space="preserve"> of Barrier Analysis</w:t>
      </w:r>
      <w:bookmarkEnd w:id="101"/>
      <w:bookmarkEnd w:id="103"/>
    </w:p>
    <w:p w14:paraId="0C66ACA6" w14:textId="5752FB9A" w:rsidR="00497F95" w:rsidRPr="009204A5" w:rsidRDefault="00497F95" w:rsidP="005C6131">
      <w:pPr>
        <w:pStyle w:val="ListParagraph"/>
        <w:numPr>
          <w:ilvl w:val="0"/>
          <w:numId w:val="9"/>
        </w:numPr>
        <w:ind w:left="360"/>
      </w:pPr>
      <w:r w:rsidRPr="009204A5">
        <w:t xml:space="preserve">Just </w:t>
      </w:r>
      <w:r w:rsidR="0044118B" w:rsidRPr="009204A5">
        <w:t xml:space="preserve">because a person </w:t>
      </w:r>
      <w:r w:rsidR="0044118B" w:rsidRPr="009204A5">
        <w:rPr>
          <w:i/>
        </w:rPr>
        <w:t>knows</w:t>
      </w:r>
      <w:r w:rsidR="0044118B" w:rsidRPr="009204A5">
        <w:t xml:space="preserve"> what s/</w:t>
      </w:r>
      <w:r w:rsidRPr="009204A5">
        <w:t>he should do</w:t>
      </w:r>
      <w:r w:rsidR="0044118B" w:rsidRPr="009204A5">
        <w:t xml:space="preserve">, </w:t>
      </w:r>
      <w:r w:rsidRPr="009204A5">
        <w:t xml:space="preserve">does </w:t>
      </w:r>
      <w:r w:rsidR="009F775C" w:rsidRPr="009204A5">
        <w:t>not</w:t>
      </w:r>
      <w:r w:rsidR="0044118B" w:rsidRPr="009204A5">
        <w:t xml:space="preserve"> mean that s/</w:t>
      </w:r>
      <w:r w:rsidRPr="009204A5">
        <w:t>he will do it.</w:t>
      </w:r>
      <w:r w:rsidR="00364D51" w:rsidRPr="009204A5">
        <w:t xml:space="preserve"> </w:t>
      </w:r>
      <w:r w:rsidRPr="009204A5">
        <w:t>Other factors influence our decisions.</w:t>
      </w:r>
      <w:r w:rsidR="00364D51" w:rsidRPr="009204A5">
        <w:t xml:space="preserve"> </w:t>
      </w:r>
      <w:r w:rsidRPr="009204A5">
        <w:t xml:space="preserve">Having knowledge about the positive consequences of a </w:t>
      </w:r>
      <w:r w:rsidR="008A6D23">
        <w:t>Behavior</w:t>
      </w:r>
      <w:r w:rsidRPr="009204A5">
        <w:t xml:space="preserve"> is only one factor. People often learn about a </w:t>
      </w:r>
      <w:r w:rsidR="008A6D23">
        <w:t>Behavior</w:t>
      </w:r>
      <w:r w:rsidRPr="009204A5">
        <w:t xml:space="preserve"> long before they are willing to adopt it.</w:t>
      </w:r>
    </w:p>
    <w:p w14:paraId="59FA177F" w14:textId="258B24E1" w:rsidR="00497F95" w:rsidRPr="009204A5" w:rsidRDefault="00497F95" w:rsidP="005C6131">
      <w:pPr>
        <w:pStyle w:val="ListParagraph"/>
        <w:numPr>
          <w:ilvl w:val="0"/>
          <w:numId w:val="9"/>
        </w:numPr>
        <w:ind w:left="360"/>
      </w:pPr>
      <w:r w:rsidRPr="009204A5">
        <w:t xml:space="preserve">Just because a person </w:t>
      </w:r>
      <w:r w:rsidRPr="009204A5">
        <w:rPr>
          <w:i/>
        </w:rPr>
        <w:t>wants</w:t>
      </w:r>
      <w:r w:rsidRPr="009204A5">
        <w:t xml:space="preserve"> to do a </w:t>
      </w:r>
      <w:r w:rsidR="008A6D23">
        <w:t>Behavior</w:t>
      </w:r>
      <w:r w:rsidRPr="009204A5">
        <w:t xml:space="preserve"> does </w:t>
      </w:r>
      <w:r w:rsidR="009F775C" w:rsidRPr="009204A5">
        <w:t>not</w:t>
      </w:r>
      <w:r w:rsidRPr="009204A5">
        <w:t xml:space="preserve"> mean </w:t>
      </w:r>
      <w:r w:rsidR="0044118B" w:rsidRPr="009204A5">
        <w:t>that s/</w:t>
      </w:r>
      <w:r w:rsidRPr="009204A5">
        <w:t>he will do it. Sometimes we are blocked and cannot do what we truly want to do (e.g., for lack of time</w:t>
      </w:r>
      <w:r w:rsidR="009F775C" w:rsidRPr="009204A5">
        <w:t xml:space="preserve"> or</w:t>
      </w:r>
      <w:r w:rsidRPr="009204A5">
        <w:t xml:space="preserve"> money). In addition, people often do not seek help from others (e.g., friends, health </w:t>
      </w:r>
      <w:r w:rsidR="0044118B" w:rsidRPr="009204A5">
        <w:t>providers, God) to overcome a barrier</w:t>
      </w:r>
      <w:r w:rsidRPr="009204A5">
        <w:t xml:space="preserve"> or change a habit.</w:t>
      </w:r>
    </w:p>
    <w:p w14:paraId="6A645001" w14:textId="70FA37E1" w:rsidR="00497F95" w:rsidRPr="009204A5" w:rsidRDefault="00497F95" w:rsidP="005C6131">
      <w:pPr>
        <w:pStyle w:val="ListParagraph"/>
        <w:numPr>
          <w:ilvl w:val="0"/>
          <w:numId w:val="9"/>
        </w:numPr>
        <w:ind w:left="360"/>
      </w:pPr>
      <w:r w:rsidRPr="009204A5">
        <w:t>Just because a person fears a given outcome does not mean they will take action to prevent it.</w:t>
      </w:r>
      <w:r w:rsidR="00364D51" w:rsidRPr="009204A5">
        <w:t xml:space="preserve"> </w:t>
      </w:r>
      <w:r w:rsidRPr="009204A5">
        <w:t>Many</w:t>
      </w:r>
      <w:r w:rsidR="00FB0E3A">
        <w:t xml:space="preserve"> </w:t>
      </w:r>
      <w:r w:rsidRPr="009204A5">
        <w:t xml:space="preserve">times we </w:t>
      </w:r>
      <w:r w:rsidR="0044118B" w:rsidRPr="009204A5">
        <w:t xml:space="preserve">focus too much on fear in order to get a person to adopt a new </w:t>
      </w:r>
      <w:r w:rsidR="008A6D23">
        <w:t>Behavior</w:t>
      </w:r>
      <w:r w:rsidRPr="009204A5">
        <w:t xml:space="preserve">. </w:t>
      </w:r>
      <w:r w:rsidR="0044118B" w:rsidRPr="009204A5">
        <w:t>For example, we might say that AIDS is a deadly disease in an effort to encourage a person to be tested.</w:t>
      </w:r>
      <w:r w:rsidR="005F577C" w:rsidRPr="009204A5">
        <w:t xml:space="preserve"> </w:t>
      </w:r>
      <w:r w:rsidRPr="009204A5">
        <w:t>However, studies have shown that sometimes too much fear can keep a person from doing some</w:t>
      </w:r>
      <w:r w:rsidR="0044118B" w:rsidRPr="009204A5">
        <w:t>thing</w:t>
      </w:r>
      <w:r w:rsidRPr="009204A5">
        <w:t>.</w:t>
      </w:r>
    </w:p>
    <w:p w14:paraId="255E33A5" w14:textId="60F689A5" w:rsidR="00497F95" w:rsidRPr="009204A5" w:rsidRDefault="00497F95" w:rsidP="005C6131">
      <w:pPr>
        <w:pStyle w:val="ListParagraph"/>
        <w:numPr>
          <w:ilvl w:val="0"/>
          <w:numId w:val="9"/>
        </w:numPr>
        <w:ind w:left="360"/>
      </w:pPr>
      <w:r w:rsidRPr="009204A5">
        <w:t xml:space="preserve">Many of the actions that people engage in to improve their lives are </w:t>
      </w:r>
      <w:r w:rsidR="009F775C" w:rsidRPr="009204A5">
        <w:t>not</w:t>
      </w:r>
      <w:r w:rsidRPr="009204A5">
        <w:t xml:space="preserve"> necessarily done for the reasons that we promote.</w:t>
      </w:r>
      <w:r w:rsidR="008B2B82" w:rsidRPr="009204A5">
        <w:t xml:space="preserve"> It’s important to be open to understanding what motivates a person to adopt the desired </w:t>
      </w:r>
      <w:r w:rsidR="008A6D23">
        <w:t>Behavior</w:t>
      </w:r>
      <w:r w:rsidR="008B2B82" w:rsidRPr="009204A5">
        <w:t xml:space="preserve"> even if their ‘motivator’ is not the same as ours/ the project’s </w:t>
      </w:r>
      <w:r w:rsidR="00856239" w:rsidRPr="009204A5">
        <w:t>(e.g.</w:t>
      </w:r>
      <w:r w:rsidRPr="009204A5">
        <w:t xml:space="preserve"> washing yourself with soap in order to smell good). </w:t>
      </w:r>
      <w:r w:rsidR="008B2B82" w:rsidRPr="009204A5">
        <w:t xml:space="preserve">With some exceptions, as long as the Priority Group practices the desired </w:t>
      </w:r>
      <w:r w:rsidR="008A6D23">
        <w:t>Behavior</w:t>
      </w:r>
      <w:r w:rsidR="008B2B82" w:rsidRPr="009204A5">
        <w:t xml:space="preserve"> it doesn’t really matter what their motivator is. </w:t>
      </w:r>
    </w:p>
    <w:p w14:paraId="29F00F65" w14:textId="10992B0A" w:rsidR="00497F95" w:rsidRPr="009204A5" w:rsidRDefault="00497F95" w:rsidP="005C6131">
      <w:pPr>
        <w:pStyle w:val="ListParagraph"/>
        <w:numPr>
          <w:ilvl w:val="0"/>
          <w:numId w:val="9"/>
        </w:numPr>
        <w:ind w:left="360"/>
      </w:pPr>
      <w:r w:rsidRPr="009204A5">
        <w:t xml:space="preserve">If you do not choose the right </w:t>
      </w:r>
      <w:r w:rsidR="008A6D23">
        <w:t>Behavior</w:t>
      </w:r>
      <w:r w:rsidRPr="009204A5">
        <w:t xml:space="preserve"> to promote, increasing adoption won’t</w:t>
      </w:r>
      <w:r w:rsidR="008B2B82" w:rsidRPr="009204A5">
        <w:t xml:space="preserve"> address the key problem.</w:t>
      </w:r>
      <w:r w:rsidR="005F577C" w:rsidRPr="009204A5">
        <w:t xml:space="preserve"> </w:t>
      </w:r>
      <w:r w:rsidR="0041100E" w:rsidRPr="009204A5">
        <w:t>I</w:t>
      </w:r>
      <w:r w:rsidRPr="009204A5">
        <w:t xml:space="preserve">f the </w:t>
      </w:r>
      <w:r w:rsidR="008A6D23">
        <w:t>Behavior</w:t>
      </w:r>
      <w:r w:rsidRPr="009204A5">
        <w:t xml:space="preserve"> you plan to promote does</w:t>
      </w:r>
      <w:r w:rsidR="008A1C02" w:rsidRPr="009204A5">
        <w:t xml:space="preserve"> not have that much effect</w:t>
      </w:r>
      <w:r w:rsidR="008B2B82" w:rsidRPr="009204A5">
        <w:t xml:space="preserve"> on the key problem</w:t>
      </w:r>
      <w:r w:rsidRPr="009204A5">
        <w:t xml:space="preserve"> (e.g., </w:t>
      </w:r>
      <w:r w:rsidR="008B2B82" w:rsidRPr="009204A5">
        <w:t>poor</w:t>
      </w:r>
      <w:r w:rsidR="009F775C" w:rsidRPr="009204A5">
        <w:t xml:space="preserve"> </w:t>
      </w:r>
      <w:r w:rsidRPr="009204A5">
        <w:t xml:space="preserve">agricultural productivity, child </w:t>
      </w:r>
      <w:r w:rsidR="008B2B82" w:rsidRPr="009204A5">
        <w:t>malnutrition)</w:t>
      </w:r>
      <w:r w:rsidR="005575EC" w:rsidRPr="009204A5">
        <w:t>,</w:t>
      </w:r>
      <w:r w:rsidRPr="009204A5">
        <w:t xml:space="preserve"> </w:t>
      </w:r>
      <w:r w:rsidR="008A1C02" w:rsidRPr="009204A5">
        <w:t xml:space="preserve">conducting a </w:t>
      </w:r>
      <w:r w:rsidRPr="009204A5">
        <w:t>B</w:t>
      </w:r>
      <w:r w:rsidR="009F775C" w:rsidRPr="009204A5">
        <w:t xml:space="preserve">arrier </w:t>
      </w:r>
      <w:r w:rsidRPr="009204A5">
        <w:t>A</w:t>
      </w:r>
      <w:r w:rsidR="009F775C" w:rsidRPr="009204A5">
        <w:t>nalysis</w:t>
      </w:r>
      <w:r w:rsidRPr="009204A5">
        <w:t xml:space="preserve"> </w:t>
      </w:r>
      <w:r w:rsidR="008A1C02" w:rsidRPr="009204A5">
        <w:t xml:space="preserve">on that </w:t>
      </w:r>
      <w:r w:rsidR="008A6D23">
        <w:t>Behavior</w:t>
      </w:r>
      <w:r w:rsidR="008A1C02" w:rsidRPr="009204A5">
        <w:t xml:space="preserve"> will not help you achieve </w:t>
      </w:r>
      <w:r w:rsidR="0041100E" w:rsidRPr="009204A5">
        <w:t>your</w:t>
      </w:r>
      <w:r w:rsidR="008A1C02" w:rsidRPr="009204A5">
        <w:t xml:space="preserve"> outcome.</w:t>
      </w:r>
      <w:r w:rsidR="005575EC" w:rsidRPr="009204A5">
        <w:t xml:space="preserve"> For example, studyin</w:t>
      </w:r>
      <w:r w:rsidR="008B2B82" w:rsidRPr="009204A5">
        <w:t xml:space="preserve">g the </w:t>
      </w:r>
      <w:r w:rsidR="008A6D23">
        <w:t>Behavior</w:t>
      </w:r>
      <w:r w:rsidR="008B2B82" w:rsidRPr="009204A5">
        <w:t>, “Mothers safe-guard</w:t>
      </w:r>
      <w:r w:rsidR="005575EC" w:rsidRPr="009204A5">
        <w:t xml:space="preserve"> their child’s grow</w:t>
      </w:r>
      <w:r w:rsidR="009F775C" w:rsidRPr="009204A5">
        <w:t>th</w:t>
      </w:r>
      <w:r w:rsidR="005575EC" w:rsidRPr="009204A5">
        <w:t xml:space="preserve"> card”</w:t>
      </w:r>
      <w:r w:rsidR="008B2B82" w:rsidRPr="009204A5">
        <w:t xml:space="preserve">, </w:t>
      </w:r>
      <w:r w:rsidR="005575EC" w:rsidRPr="009204A5">
        <w:t xml:space="preserve">will accomplish little if mothers don’t actually attend the well-baby clinic and follow the advice of the health worker. </w:t>
      </w:r>
      <w:r w:rsidRPr="009204A5">
        <w:t xml:space="preserve">Changing a few of the right </w:t>
      </w:r>
      <w:r w:rsidR="008A6D23">
        <w:t>Behavior</w:t>
      </w:r>
      <w:r w:rsidRPr="009204A5">
        <w:t>s can often drive a lot of change.</w:t>
      </w:r>
      <w:r w:rsidR="00364D51" w:rsidRPr="009204A5">
        <w:t xml:space="preserve"> </w:t>
      </w:r>
      <w:r w:rsidR="008B2B82" w:rsidRPr="009204A5">
        <w:t>(</w:t>
      </w:r>
      <w:r w:rsidR="00D8228C" w:rsidRPr="009204A5">
        <w:t>S</w:t>
      </w:r>
      <w:r w:rsidR="008B2B82" w:rsidRPr="009204A5">
        <w:t xml:space="preserve">ee </w:t>
      </w:r>
      <w:hyperlink w:anchor="_Lesson_7_Handout" w:history="1">
        <w:r w:rsidR="008B2B82" w:rsidRPr="00FB0E3A">
          <w:rPr>
            <w:rStyle w:val="Hyperlink"/>
            <w:rFonts w:eastAsiaTheme="majorEastAsia" w:cstheme="majorBidi"/>
          </w:rPr>
          <w:t>Lesson 7 Handout 1</w:t>
        </w:r>
      </w:hyperlink>
      <w:r w:rsidR="008B2B82" w:rsidRPr="009204A5">
        <w:t xml:space="preserve"> for guidance on selecting the right </w:t>
      </w:r>
      <w:r w:rsidR="008A6D23">
        <w:t>Behavior</w:t>
      </w:r>
      <w:r w:rsidR="008B2B82" w:rsidRPr="009204A5">
        <w:t xml:space="preserve">s to study.) </w:t>
      </w:r>
    </w:p>
    <w:p w14:paraId="798B4FFC" w14:textId="77777777" w:rsidR="002F31C6" w:rsidRPr="009204A5" w:rsidRDefault="002F31C6" w:rsidP="00CC2732">
      <w:pPr>
        <w:rPr>
          <w:rFonts w:cstheme="minorHAnsi"/>
        </w:rPr>
      </w:pPr>
      <w:r w:rsidRPr="009204A5">
        <w:rPr>
          <w:rFonts w:cstheme="minorHAnsi"/>
        </w:rPr>
        <w:br w:type="page"/>
      </w:r>
    </w:p>
    <w:p w14:paraId="70885C86" w14:textId="5F14CD3D" w:rsidR="006C5B03" w:rsidRPr="009204A5" w:rsidRDefault="006C5B03" w:rsidP="006C5B03">
      <w:pPr>
        <w:pStyle w:val="Heading2"/>
      </w:pPr>
      <w:bookmarkStart w:id="104" w:name="_Lesson_5_Handout_2"/>
      <w:bookmarkStart w:id="105" w:name="_Toc361009001"/>
      <w:bookmarkStart w:id="106" w:name="_Toc367548116"/>
      <w:bookmarkStart w:id="107" w:name="_Toc361009004"/>
      <w:bookmarkEnd w:id="104"/>
      <w:r w:rsidRPr="009204A5">
        <w:lastRenderedPageBreak/>
        <w:t>Lesson 5 Handout 3: Learning About Doer/</w:t>
      </w:r>
      <w:r w:rsidR="00E56C79">
        <w:t>Non-Doer</w:t>
      </w:r>
      <w:r w:rsidRPr="009204A5">
        <w:t xml:space="preserve"> Studies and Barrier Analysis Surveys</w:t>
      </w:r>
      <w:bookmarkEnd w:id="105"/>
      <w:bookmarkEnd w:id="106"/>
    </w:p>
    <w:p w14:paraId="345B73A4" w14:textId="77777777" w:rsidR="006C5B03" w:rsidRPr="009204A5" w:rsidRDefault="006C5B03" w:rsidP="005C6131">
      <w:pPr>
        <w:pStyle w:val="ListParagraph"/>
        <w:numPr>
          <w:ilvl w:val="0"/>
          <w:numId w:val="24"/>
        </w:numPr>
        <w:ind w:left="360"/>
      </w:pPr>
      <w:r w:rsidRPr="009204A5">
        <w:rPr>
          <w:b/>
          <w:bCs/>
        </w:rPr>
        <w:t>How many determinants are explored in Barrier Analysis?</w:t>
      </w:r>
      <w:r w:rsidRPr="009204A5">
        <w:t xml:space="preserve"> </w:t>
      </w:r>
    </w:p>
    <w:p w14:paraId="7180EB16" w14:textId="3C127640" w:rsidR="006B2E4B" w:rsidRPr="009204A5" w:rsidRDefault="006C5B03" w:rsidP="000E4C91">
      <w:pPr>
        <w:pStyle w:val="ListParagraph"/>
        <w:numPr>
          <w:ilvl w:val="0"/>
          <w:numId w:val="0"/>
        </w:numPr>
        <w:ind w:left="360"/>
      </w:pPr>
      <w:r w:rsidRPr="009204A5">
        <w:t xml:space="preserve">Barrier Analysis asks </w:t>
      </w:r>
      <w:r w:rsidR="007E37C5" w:rsidRPr="009204A5">
        <w:t>questions</w:t>
      </w:r>
      <w:r w:rsidR="00CE7720" w:rsidRPr="009204A5">
        <w:t xml:space="preserve"> about 5 </w:t>
      </w:r>
      <w:r w:rsidRPr="009204A5">
        <w:t>to 12 behavioral determinants</w:t>
      </w:r>
      <w:r w:rsidR="007E37C5" w:rsidRPr="009204A5">
        <w:t>:</w:t>
      </w:r>
      <w:r w:rsidRPr="009204A5">
        <w:t xml:space="preserve"> the four most powerful plus a number of the remaining eight determinants.</w:t>
      </w:r>
      <w:r w:rsidR="007E37C5" w:rsidRPr="009204A5">
        <w:t xml:space="preserve"> </w:t>
      </w:r>
      <w:r w:rsidRPr="009204A5">
        <w:t xml:space="preserve">Some </w:t>
      </w:r>
      <w:r w:rsidR="007E37C5" w:rsidRPr="009204A5">
        <w:t xml:space="preserve">researchers </w:t>
      </w:r>
      <w:r w:rsidRPr="009204A5">
        <w:t>feel it is best to</w:t>
      </w:r>
      <w:r w:rsidR="00CE7720" w:rsidRPr="009204A5">
        <w:t xml:space="preserve"> inquire about all of the </w:t>
      </w:r>
      <w:r w:rsidRPr="009204A5">
        <w:t>determinants as possible so as no</w:t>
      </w:r>
      <w:r w:rsidR="00CE7720" w:rsidRPr="009204A5">
        <w:t>t to miss important factors that may be hampering uptake of</w:t>
      </w:r>
      <w:r w:rsidRPr="009204A5">
        <w:t xml:space="preserve"> the </w:t>
      </w:r>
      <w:r w:rsidR="008A6D23">
        <w:t>Behavior</w:t>
      </w:r>
      <w:r w:rsidRPr="009204A5">
        <w:t>. It is difficult to know ahead of time which determinants will</w:t>
      </w:r>
      <w:r w:rsidR="00CE7720" w:rsidRPr="009204A5">
        <w:t xml:space="preserve"> reveal the most important barriers. </w:t>
      </w:r>
    </w:p>
    <w:p w14:paraId="79C7947D" w14:textId="77777777" w:rsidR="006C5B03" w:rsidRPr="009204A5" w:rsidRDefault="006C5B03" w:rsidP="005C6131">
      <w:pPr>
        <w:pStyle w:val="ListParagraph"/>
        <w:numPr>
          <w:ilvl w:val="0"/>
          <w:numId w:val="24"/>
        </w:numPr>
        <w:ind w:left="360"/>
        <w:rPr>
          <w:b/>
        </w:rPr>
      </w:pPr>
      <w:r w:rsidRPr="009204A5">
        <w:rPr>
          <w:b/>
        </w:rPr>
        <w:t>Wh</w:t>
      </w:r>
      <w:r w:rsidR="007E37C5" w:rsidRPr="009204A5">
        <w:rPr>
          <w:b/>
        </w:rPr>
        <w:t>ich</w:t>
      </w:r>
      <w:r w:rsidRPr="009204A5">
        <w:rPr>
          <w:b/>
        </w:rPr>
        <w:t xml:space="preserve"> interview technique is recommended?</w:t>
      </w:r>
    </w:p>
    <w:p w14:paraId="78987605" w14:textId="495F3E18" w:rsidR="006C5B03" w:rsidRPr="009204A5" w:rsidRDefault="00CE7720" w:rsidP="006C5B03">
      <w:pPr>
        <w:pStyle w:val="ListParagraph"/>
        <w:numPr>
          <w:ilvl w:val="0"/>
          <w:numId w:val="0"/>
        </w:numPr>
        <w:ind w:left="360"/>
        <w:rPr>
          <w:b/>
        </w:rPr>
      </w:pPr>
      <w:r w:rsidRPr="009204A5">
        <w:t>I</w:t>
      </w:r>
      <w:r w:rsidR="006C5B03" w:rsidRPr="009204A5">
        <w:t xml:space="preserve">ndividual interviews with </w:t>
      </w:r>
      <w:r w:rsidR="00B91013" w:rsidRPr="009204A5">
        <w:t>Priority Group</w:t>
      </w:r>
      <w:r w:rsidRPr="009204A5">
        <w:t xml:space="preserve"> members is the recommended interview technique.</w:t>
      </w:r>
      <w:r w:rsidR="005F577C" w:rsidRPr="009204A5">
        <w:t xml:space="preserve"> </w:t>
      </w:r>
      <w:r w:rsidR="006C5B03" w:rsidRPr="009204A5">
        <w:t>Previously</w:t>
      </w:r>
      <w:r w:rsidRPr="009204A5">
        <w:t>,</w:t>
      </w:r>
      <w:r w:rsidR="006C5B03" w:rsidRPr="009204A5">
        <w:t xml:space="preserve"> </w:t>
      </w:r>
      <w:r w:rsidR="006D27D6" w:rsidRPr="009204A5">
        <w:t>f</w:t>
      </w:r>
      <w:r w:rsidR="006C5B03" w:rsidRPr="009204A5">
        <w:t xml:space="preserve">ocus </w:t>
      </w:r>
      <w:r w:rsidR="006D27D6" w:rsidRPr="009204A5">
        <w:t>g</w:t>
      </w:r>
      <w:r w:rsidR="006C5B03" w:rsidRPr="009204A5">
        <w:t xml:space="preserve">roup </w:t>
      </w:r>
      <w:r w:rsidR="006D27D6" w:rsidRPr="009204A5">
        <w:t>d</w:t>
      </w:r>
      <w:r w:rsidR="006C5B03" w:rsidRPr="009204A5">
        <w:t xml:space="preserve">iscussions were considered an acceptable option, but experience has shown that the results with individual interviews are more reliable. </w:t>
      </w:r>
    </w:p>
    <w:p w14:paraId="0BF48C57" w14:textId="77777777" w:rsidR="006C5B03" w:rsidRPr="009204A5" w:rsidRDefault="006C5B03" w:rsidP="005C6131">
      <w:pPr>
        <w:pStyle w:val="ListParagraph"/>
        <w:numPr>
          <w:ilvl w:val="0"/>
          <w:numId w:val="24"/>
        </w:numPr>
        <w:ind w:left="360"/>
      </w:pPr>
      <w:r w:rsidRPr="009204A5">
        <w:rPr>
          <w:b/>
          <w:bCs/>
        </w:rPr>
        <w:t xml:space="preserve">Who is interviewed? </w:t>
      </w:r>
    </w:p>
    <w:p w14:paraId="3FB89616" w14:textId="63866C92" w:rsidR="006C5B03" w:rsidRPr="009204A5" w:rsidRDefault="006C5B03" w:rsidP="006C5B03">
      <w:pPr>
        <w:pStyle w:val="ListParagraph"/>
        <w:numPr>
          <w:ilvl w:val="0"/>
          <w:numId w:val="0"/>
        </w:numPr>
        <w:ind w:left="360"/>
      </w:pPr>
      <w:r w:rsidRPr="009204A5">
        <w:t xml:space="preserve">In </w:t>
      </w:r>
      <w:r w:rsidR="00CE7720" w:rsidRPr="009204A5">
        <w:t xml:space="preserve">the </w:t>
      </w:r>
      <w:r w:rsidRPr="009204A5">
        <w:t xml:space="preserve">Barrier Analysis, the questions are usually asked of individuals from the </w:t>
      </w:r>
      <w:r w:rsidR="00B91013" w:rsidRPr="009204A5">
        <w:t>Priority Group</w:t>
      </w:r>
      <w:r w:rsidR="00426595" w:rsidRPr="009204A5">
        <w:t>. T</w:t>
      </w:r>
      <w:r w:rsidRPr="009204A5">
        <w:t>heir responses are compared based on wheth</w:t>
      </w:r>
      <w:r w:rsidR="007B08F6" w:rsidRPr="009204A5">
        <w:t xml:space="preserve">er they are Doers or </w:t>
      </w:r>
      <w:r w:rsidR="00E56C79">
        <w:t>Non-Doer</w:t>
      </w:r>
      <w:r w:rsidR="007B08F6" w:rsidRPr="009204A5">
        <w:t>s</w:t>
      </w:r>
      <w:r w:rsidRPr="009204A5">
        <w:t xml:space="preserve">. </w:t>
      </w:r>
      <w:r w:rsidR="00426595" w:rsidRPr="009204A5">
        <w:t>A</w:t>
      </w:r>
      <w:r w:rsidRPr="009204A5">
        <w:t xml:space="preserve"> person who used to belong to the </w:t>
      </w:r>
      <w:r w:rsidR="00B91013" w:rsidRPr="009204A5">
        <w:t>Priority Group</w:t>
      </w:r>
      <w:r w:rsidR="00426595" w:rsidRPr="009204A5">
        <w:t xml:space="preserve">, </w:t>
      </w:r>
      <w:r w:rsidRPr="009204A5">
        <w:t xml:space="preserve">someone who practiced the </w:t>
      </w:r>
      <w:r w:rsidR="008A6D23">
        <w:t>Behavior</w:t>
      </w:r>
      <w:r w:rsidRPr="009204A5">
        <w:t xml:space="preserve"> in the past</w:t>
      </w:r>
      <w:r w:rsidR="00426595" w:rsidRPr="009204A5">
        <w:t>,</w:t>
      </w:r>
      <w:r w:rsidRPr="009204A5">
        <w:t xml:space="preserve"> should be interviewed</w:t>
      </w:r>
      <w:r w:rsidR="007B08F6" w:rsidRPr="009204A5">
        <w:t xml:space="preserve"> when the</w:t>
      </w:r>
      <w:r w:rsidRPr="009204A5">
        <w:t xml:space="preserve"> </w:t>
      </w:r>
      <w:r w:rsidR="008A6D23">
        <w:t>Behavior</w:t>
      </w:r>
      <w:r w:rsidR="007B08F6" w:rsidRPr="009204A5">
        <w:t xml:space="preserve"> is time-bound (should be practiced within a specific time period).</w:t>
      </w:r>
      <w:r w:rsidR="005F577C" w:rsidRPr="009204A5">
        <w:t xml:space="preserve"> </w:t>
      </w:r>
      <w:r w:rsidR="007B08F6" w:rsidRPr="009204A5">
        <w:t>For example, the respondent</w:t>
      </w:r>
      <w:r w:rsidR="00CE7720" w:rsidRPr="009204A5">
        <w:t xml:space="preserve"> for </w:t>
      </w:r>
      <w:r w:rsidRPr="009204A5">
        <w:t>exclusive breastfeeding</w:t>
      </w:r>
      <w:r w:rsidR="00CE7720" w:rsidRPr="009204A5">
        <w:t xml:space="preserve"> </w:t>
      </w:r>
      <w:r w:rsidR="007B08F6" w:rsidRPr="009204A5">
        <w:t xml:space="preserve">(breastfeeding during the first </w:t>
      </w:r>
      <w:r w:rsidR="00CE7720" w:rsidRPr="009204A5">
        <w:t>6 months</w:t>
      </w:r>
      <w:r w:rsidR="007B08F6" w:rsidRPr="009204A5">
        <w:t xml:space="preserve"> of life)</w:t>
      </w:r>
      <w:r w:rsidR="005F577C" w:rsidRPr="009204A5">
        <w:t xml:space="preserve"> </w:t>
      </w:r>
      <w:r w:rsidR="00CE7720" w:rsidRPr="009204A5">
        <w:t>is a mother whose child is 7 months or older).</w:t>
      </w:r>
      <w:r w:rsidR="005F577C" w:rsidRPr="009204A5">
        <w:t xml:space="preserve"> </w:t>
      </w:r>
    </w:p>
    <w:p w14:paraId="2762917A" w14:textId="37000C02" w:rsidR="006C5B03" w:rsidRPr="009204A5" w:rsidRDefault="006C5B03" w:rsidP="005C6131">
      <w:pPr>
        <w:pStyle w:val="ListParagraph"/>
        <w:numPr>
          <w:ilvl w:val="0"/>
          <w:numId w:val="24"/>
        </w:numPr>
        <w:ind w:left="360"/>
      </w:pPr>
      <w:r w:rsidRPr="009204A5">
        <w:rPr>
          <w:b/>
          <w:bCs/>
        </w:rPr>
        <w:t>Who interviews Doers</w:t>
      </w:r>
      <w:r w:rsidR="009903E6" w:rsidRPr="009204A5">
        <w:rPr>
          <w:b/>
          <w:bCs/>
        </w:rPr>
        <w:t xml:space="preserve"> and</w:t>
      </w:r>
      <w:r w:rsidRPr="009204A5">
        <w:rPr>
          <w:b/>
          <w:bCs/>
        </w:rPr>
        <w:t xml:space="preserve"> </w:t>
      </w:r>
      <w:r w:rsidR="00E56C79">
        <w:rPr>
          <w:b/>
          <w:bCs/>
        </w:rPr>
        <w:t>Non-Doer</w:t>
      </w:r>
      <w:r w:rsidRPr="009204A5">
        <w:rPr>
          <w:b/>
          <w:bCs/>
        </w:rPr>
        <w:t>s?</w:t>
      </w:r>
    </w:p>
    <w:p w14:paraId="0B73B3BD" w14:textId="66E3E2C9" w:rsidR="006C5B03" w:rsidRPr="009204A5" w:rsidRDefault="006C5B03" w:rsidP="006C5B03">
      <w:pPr>
        <w:pStyle w:val="ListParagraph"/>
        <w:numPr>
          <w:ilvl w:val="0"/>
          <w:numId w:val="0"/>
        </w:numPr>
        <w:ind w:left="360"/>
      </w:pPr>
      <w:r w:rsidRPr="009204A5">
        <w:rPr>
          <w:bCs/>
        </w:rPr>
        <w:t>Usually project staff members are trained to conduct the interviews, though outside interviewers can also be engaged to implement the survey. All intervi</w:t>
      </w:r>
      <w:r w:rsidR="007B08F6" w:rsidRPr="009204A5">
        <w:rPr>
          <w:bCs/>
        </w:rPr>
        <w:t xml:space="preserve">ewers should be trained in the </w:t>
      </w:r>
      <w:r w:rsidR="00E56C79">
        <w:rPr>
          <w:bCs/>
        </w:rPr>
        <w:t>D</w:t>
      </w:r>
      <w:r w:rsidR="00E56C79" w:rsidRPr="009204A5">
        <w:rPr>
          <w:bCs/>
        </w:rPr>
        <w:t>oer</w:t>
      </w:r>
      <w:r w:rsidR="007B08F6" w:rsidRPr="009204A5">
        <w:rPr>
          <w:bCs/>
        </w:rPr>
        <w:t>/</w:t>
      </w:r>
      <w:r w:rsidR="00E56C79">
        <w:rPr>
          <w:bCs/>
        </w:rPr>
        <w:t>Non-Doer</w:t>
      </w:r>
      <w:r w:rsidRPr="009204A5">
        <w:rPr>
          <w:bCs/>
        </w:rPr>
        <w:t xml:space="preserve"> interview methodology as the technique is a bit different from other types of surveys. It is best to have all interviewers interview some Doers and some </w:t>
      </w:r>
      <w:r w:rsidR="00E56C79">
        <w:rPr>
          <w:bCs/>
        </w:rPr>
        <w:t>Non-Doer</w:t>
      </w:r>
      <w:r w:rsidRPr="009204A5">
        <w:rPr>
          <w:bCs/>
        </w:rPr>
        <w:t>s</w:t>
      </w:r>
      <w:r w:rsidR="009903E6" w:rsidRPr="009204A5">
        <w:rPr>
          <w:bCs/>
        </w:rPr>
        <w:t>,</w:t>
      </w:r>
      <w:r w:rsidRPr="009204A5">
        <w:rPr>
          <w:bCs/>
        </w:rPr>
        <w:t xml:space="preserve"> rather than having a given interviewer interview only Doers or </w:t>
      </w:r>
      <w:r w:rsidR="00E56C79">
        <w:rPr>
          <w:bCs/>
        </w:rPr>
        <w:t>Non-Doer</w:t>
      </w:r>
      <w:r w:rsidRPr="009204A5">
        <w:rPr>
          <w:bCs/>
        </w:rPr>
        <w:t>s. This helps to avoid finding trends that are purely a result of how a particular interviewer asked the question or recorded the responses. If you have one person interviewing and one person recording the responses, be sure to have the two swap roles during the survey.</w:t>
      </w:r>
    </w:p>
    <w:p w14:paraId="70C318E6" w14:textId="4F80207F" w:rsidR="006C5B03" w:rsidRPr="009204A5" w:rsidRDefault="006C5B03" w:rsidP="005C6131">
      <w:pPr>
        <w:pStyle w:val="ListParagraph"/>
        <w:numPr>
          <w:ilvl w:val="0"/>
          <w:numId w:val="24"/>
        </w:numPr>
        <w:ind w:left="360"/>
      </w:pPr>
      <w:r w:rsidRPr="009204A5">
        <w:rPr>
          <w:b/>
          <w:bCs/>
        </w:rPr>
        <w:t xml:space="preserve">Can the same person be interviewed </w:t>
      </w:r>
      <w:r w:rsidR="009903E6" w:rsidRPr="009204A5">
        <w:rPr>
          <w:b/>
          <w:bCs/>
        </w:rPr>
        <w:t>about</w:t>
      </w:r>
      <w:r w:rsidRPr="009204A5">
        <w:rPr>
          <w:b/>
          <w:bCs/>
        </w:rPr>
        <w:t xml:space="preserve"> more than one </w:t>
      </w:r>
      <w:r w:rsidR="008A6D23">
        <w:rPr>
          <w:b/>
          <w:bCs/>
        </w:rPr>
        <w:t>Behavior</w:t>
      </w:r>
      <w:r w:rsidR="007B08F6" w:rsidRPr="009204A5">
        <w:rPr>
          <w:b/>
          <w:bCs/>
        </w:rPr>
        <w:t xml:space="preserve"> during one interview</w:t>
      </w:r>
      <w:r w:rsidRPr="009204A5">
        <w:rPr>
          <w:b/>
          <w:bCs/>
        </w:rPr>
        <w:t xml:space="preserve">? </w:t>
      </w:r>
    </w:p>
    <w:p w14:paraId="079F1516" w14:textId="16F58802" w:rsidR="006C5B03" w:rsidRPr="009204A5" w:rsidRDefault="006C5B03" w:rsidP="006C5B03">
      <w:pPr>
        <w:pStyle w:val="ListParagraph"/>
        <w:numPr>
          <w:ilvl w:val="0"/>
          <w:numId w:val="0"/>
        </w:numPr>
        <w:ind w:left="360"/>
      </w:pPr>
      <w:r w:rsidRPr="009204A5">
        <w:rPr>
          <w:bCs/>
        </w:rPr>
        <w:t xml:space="preserve">If you are conducting more than one Barrier Analysis at the same time, it is best to avoid asking the same person about multiple </w:t>
      </w:r>
      <w:r w:rsidR="008A6D23">
        <w:rPr>
          <w:bCs/>
        </w:rPr>
        <w:t>Behavior</w:t>
      </w:r>
      <w:r w:rsidRPr="009204A5">
        <w:rPr>
          <w:bCs/>
        </w:rPr>
        <w:t>s</w:t>
      </w:r>
      <w:r w:rsidR="007B08F6" w:rsidRPr="009204A5">
        <w:rPr>
          <w:bCs/>
        </w:rPr>
        <w:t xml:space="preserve"> during the same interview</w:t>
      </w:r>
      <w:r w:rsidRPr="009204A5">
        <w:rPr>
          <w:bCs/>
        </w:rPr>
        <w:t xml:space="preserve">. Doing so can </w:t>
      </w:r>
      <w:r w:rsidRPr="009204A5">
        <w:rPr>
          <w:bCs/>
        </w:rPr>
        <w:lastRenderedPageBreak/>
        <w:t>lead to over-taxing the respondent and lead to their providing incomplete or not well</w:t>
      </w:r>
      <w:r w:rsidR="009903E6" w:rsidRPr="009204A5">
        <w:rPr>
          <w:bCs/>
        </w:rPr>
        <w:t>-</w:t>
      </w:r>
      <w:r w:rsidRPr="009204A5">
        <w:rPr>
          <w:bCs/>
        </w:rPr>
        <w:t>thought</w:t>
      </w:r>
      <w:r w:rsidR="009903E6" w:rsidRPr="009204A5">
        <w:rPr>
          <w:bCs/>
        </w:rPr>
        <w:t>-</w:t>
      </w:r>
      <w:r w:rsidRPr="009204A5">
        <w:rPr>
          <w:bCs/>
        </w:rPr>
        <w:t>out responses as they grow weary of being interviewed.</w:t>
      </w:r>
      <w:r w:rsidRPr="009204A5">
        <w:rPr>
          <w:b/>
          <w:bCs/>
        </w:rPr>
        <w:t xml:space="preserve"> </w:t>
      </w:r>
    </w:p>
    <w:p w14:paraId="7CF8A543" w14:textId="77777777" w:rsidR="006C5B03" w:rsidRPr="009204A5" w:rsidRDefault="006C5B03" w:rsidP="005C6131">
      <w:pPr>
        <w:pStyle w:val="ListParagraph"/>
        <w:numPr>
          <w:ilvl w:val="0"/>
          <w:numId w:val="24"/>
        </w:numPr>
        <w:ind w:left="360"/>
      </w:pPr>
      <w:r w:rsidRPr="009204A5">
        <w:rPr>
          <w:b/>
          <w:bCs/>
        </w:rPr>
        <w:t>What sample size should be used?</w:t>
      </w:r>
      <w:r w:rsidRPr="009204A5">
        <w:t xml:space="preserve"> </w:t>
      </w:r>
    </w:p>
    <w:p w14:paraId="69E8E4FD" w14:textId="0D8D8667" w:rsidR="007B08F6" w:rsidRPr="009204A5" w:rsidRDefault="009903E6" w:rsidP="006C5B03">
      <w:pPr>
        <w:pStyle w:val="ListParagraph"/>
        <w:numPr>
          <w:ilvl w:val="0"/>
          <w:numId w:val="0"/>
        </w:numPr>
        <w:ind w:left="360"/>
      </w:pPr>
      <w:r w:rsidRPr="009204A5">
        <w:t>A</w:t>
      </w:r>
      <w:r w:rsidR="006C5B03" w:rsidRPr="009204A5">
        <w:t xml:space="preserve"> sample size of 45 individual Doers and 45 individual </w:t>
      </w:r>
      <w:r w:rsidR="00E56C79">
        <w:t>Non-Doer</w:t>
      </w:r>
      <w:r w:rsidR="006C5B03" w:rsidRPr="009204A5">
        <w:t xml:space="preserve">s </w:t>
      </w:r>
      <w:r w:rsidRPr="009204A5">
        <w:t xml:space="preserve">is recommended, </w:t>
      </w:r>
      <w:r w:rsidR="00065765">
        <w:t>as this usually gives the most actionable</w:t>
      </w:r>
      <w:r w:rsidR="006C5B03" w:rsidRPr="009204A5">
        <w:t xml:space="preserve"> results in Barrier Analysis. </w:t>
      </w:r>
      <w:r w:rsidR="00065765">
        <w:t xml:space="preserve">Keep in mind that because this is qualitative research there is some flexibility with the sample and it’s acceptable to interview a few more or less than 45 of each type of respondent (42 Doers 47 </w:t>
      </w:r>
      <w:r w:rsidR="00E56C79">
        <w:t>Non-Doer</w:t>
      </w:r>
      <w:r w:rsidR="00065765">
        <w:t xml:space="preserve">, for example).   Increasing the sample size over </w:t>
      </w:r>
      <w:r w:rsidR="006C5B03" w:rsidRPr="009204A5">
        <w:t xml:space="preserve">45 </w:t>
      </w:r>
      <w:r w:rsidR="00BF6AA3" w:rsidRPr="009204A5">
        <w:t>Doers and</w:t>
      </w:r>
      <w:r w:rsidR="006C5B03" w:rsidRPr="009204A5">
        <w:t xml:space="preserve"> 45 </w:t>
      </w:r>
      <w:r w:rsidR="00E56C79">
        <w:t>Non-Doer</w:t>
      </w:r>
      <w:r w:rsidR="00065765">
        <w:t>s</w:t>
      </w:r>
      <w:r w:rsidR="006C5B03" w:rsidRPr="009204A5">
        <w:t xml:space="preserve"> identifies very small differences between the two groups</w:t>
      </w:r>
      <w:r w:rsidR="00BF6AA3" w:rsidRPr="009204A5">
        <w:t>,</w:t>
      </w:r>
      <w:r w:rsidR="006C5B03" w:rsidRPr="009204A5">
        <w:t xml:space="preserve"> which should probably be ignored given their limited correlation with the </w:t>
      </w:r>
      <w:r w:rsidR="008A6D23">
        <w:t>Behavior</w:t>
      </w:r>
      <w:r w:rsidR="006C5B03" w:rsidRPr="009204A5">
        <w:t>.</w:t>
      </w:r>
      <w:r w:rsidR="00065765">
        <w:t xml:space="preserve"> </w:t>
      </w:r>
    </w:p>
    <w:p w14:paraId="26A59C3F" w14:textId="3D9EFA6C" w:rsidR="00BF6AA3" w:rsidRPr="009204A5" w:rsidRDefault="006C5B03" w:rsidP="006C5B03">
      <w:pPr>
        <w:pStyle w:val="ListParagraph"/>
        <w:numPr>
          <w:ilvl w:val="0"/>
          <w:numId w:val="0"/>
        </w:numPr>
        <w:ind w:left="360"/>
      </w:pPr>
      <w:r w:rsidRPr="009204A5">
        <w:t xml:space="preserve"> If you interview less than 45 </w:t>
      </w:r>
      <w:r w:rsidR="00BF6AA3" w:rsidRPr="009204A5">
        <w:t>Doers and</w:t>
      </w:r>
      <w:r w:rsidRPr="009204A5">
        <w:t xml:space="preserve"> 45</w:t>
      </w:r>
      <w:r w:rsidR="00BF6AA3" w:rsidRPr="009204A5">
        <w:t xml:space="preserve"> </w:t>
      </w:r>
      <w:r w:rsidR="00E56C79">
        <w:t>Non-Doer</w:t>
      </w:r>
      <w:r w:rsidR="00BF6AA3" w:rsidRPr="009204A5">
        <w:t>s</w:t>
      </w:r>
      <w:r w:rsidRPr="009204A5">
        <w:t xml:space="preserve">, you run the risk of not finding enough important differences between Doers and </w:t>
      </w:r>
      <w:r w:rsidR="00E56C79">
        <w:t>Non-Doer</w:t>
      </w:r>
      <w:r w:rsidRPr="009204A5">
        <w:t>s on which to ba</w:t>
      </w:r>
      <w:r w:rsidR="007B08F6" w:rsidRPr="009204A5">
        <w:t>se your choice of behavior change activities</w:t>
      </w:r>
      <w:r w:rsidRPr="009204A5">
        <w:t xml:space="preserve">. </w:t>
      </w:r>
    </w:p>
    <w:p w14:paraId="3A67EAAA" w14:textId="4EA2FD65" w:rsidR="006C5B03" w:rsidRDefault="006C5B03" w:rsidP="006C5B03">
      <w:pPr>
        <w:pStyle w:val="ListParagraph"/>
        <w:numPr>
          <w:ilvl w:val="0"/>
          <w:numId w:val="0"/>
        </w:numPr>
        <w:ind w:left="360"/>
      </w:pPr>
      <w:r w:rsidRPr="009204A5">
        <w:t xml:space="preserve">If it is impossible to find 45 Doers and 45 </w:t>
      </w:r>
      <w:r w:rsidR="00E56C79">
        <w:t>Non-Doer</w:t>
      </w:r>
      <w:r w:rsidRPr="009204A5">
        <w:t xml:space="preserve">s, you may still find some significant results. If you cannot find 45 of one group (e.g., </w:t>
      </w:r>
      <w:r w:rsidR="007B08F6" w:rsidRPr="009204A5">
        <w:t>Doers), it may be helpful to do twice as many</w:t>
      </w:r>
      <w:r w:rsidRPr="009204A5">
        <w:t xml:space="preserve"> interviews of the other group (e.g., </w:t>
      </w:r>
      <w:r w:rsidR="00E56C79">
        <w:t>Non-Doer</w:t>
      </w:r>
      <w:r w:rsidRPr="009204A5">
        <w:t>s) to find statistically</w:t>
      </w:r>
      <w:r w:rsidR="00BF6AA3" w:rsidRPr="009204A5">
        <w:t xml:space="preserve"> </w:t>
      </w:r>
      <w:r w:rsidRPr="009204A5">
        <w:t xml:space="preserve">significant differences between the two groups (e.g., interviewing </w:t>
      </w:r>
      <w:r w:rsidR="007B08F6" w:rsidRPr="009204A5">
        <w:t xml:space="preserve">30 Doers and 60 </w:t>
      </w:r>
      <w:r w:rsidR="00E56C79">
        <w:t>Non-Doer</w:t>
      </w:r>
      <w:r w:rsidR="007B08F6" w:rsidRPr="009204A5">
        <w:t>s). W</w:t>
      </w:r>
      <w:r w:rsidRPr="009204A5">
        <w:t xml:space="preserve">hen using </w:t>
      </w:r>
      <w:r w:rsidR="001D2FBA" w:rsidRPr="009204A5">
        <w:t xml:space="preserve">this approach, </w:t>
      </w:r>
      <w:r w:rsidR="007B08F6" w:rsidRPr="009204A5">
        <w:t xml:space="preserve">the </w:t>
      </w:r>
      <w:r w:rsidRPr="009204A5">
        <w:t xml:space="preserve">Barrier Analysis Tabulation Sheet (mentioned in </w:t>
      </w:r>
      <w:r w:rsidR="00BF6AA3" w:rsidRPr="009204A5">
        <w:t>question 12</w:t>
      </w:r>
      <w:r w:rsidRPr="009204A5">
        <w:t xml:space="preserve">) </w:t>
      </w:r>
      <w:r w:rsidR="007B08F6" w:rsidRPr="009204A5">
        <w:t xml:space="preserve">should be used (and not the manual analysis method) to analyze the results. </w:t>
      </w:r>
    </w:p>
    <w:p w14:paraId="619E2047" w14:textId="5DDFEA53" w:rsidR="00065765" w:rsidRPr="009204A5" w:rsidRDefault="00065765" w:rsidP="007B65BD">
      <w:pPr>
        <w:ind w:left="360"/>
      </w:pPr>
      <w:r>
        <w:t xml:space="preserve">When introducing a </w:t>
      </w:r>
      <w:r w:rsidR="008A6D23">
        <w:t>Behavior</w:t>
      </w:r>
      <w:r>
        <w:t xml:space="preserve"> that is new to an area (e.g., solar water disinfection, use of Zinc), you may not find any Doers at the beginnin</w:t>
      </w:r>
      <w:r w:rsidR="005669AB">
        <w:t xml:space="preserve">g of the project.  In this case, the Barrier Analysis Study is not your best choice and you should consider other formative research approaches such as Trials of Improved Practices (TIPS). </w:t>
      </w:r>
    </w:p>
    <w:p w14:paraId="3FA24410" w14:textId="77777777" w:rsidR="006C5B03" w:rsidRPr="009204A5" w:rsidRDefault="006C5B03" w:rsidP="005C6131">
      <w:pPr>
        <w:pStyle w:val="ListParagraph"/>
        <w:numPr>
          <w:ilvl w:val="0"/>
          <w:numId w:val="24"/>
        </w:numPr>
        <w:ind w:left="360"/>
      </w:pPr>
      <w:r w:rsidRPr="009204A5">
        <w:rPr>
          <w:b/>
        </w:rPr>
        <w:t>What type of sampling should be used?</w:t>
      </w:r>
    </w:p>
    <w:p w14:paraId="65FC404E" w14:textId="29534C9E" w:rsidR="007B65BD" w:rsidRPr="009204A5" w:rsidRDefault="007B65BD" w:rsidP="008A7FC9">
      <w:pPr>
        <w:ind w:left="360"/>
      </w:pPr>
      <w:r>
        <w:t>The Barrier Analysis is a qualitative method that uses purposive or convenience sampling.  When choosing your sample, it is important to consider key differences between groups, and ensure that those differences are represented</w:t>
      </w:r>
      <w:r w:rsidR="00E56C79">
        <w:t xml:space="preserve">. </w:t>
      </w:r>
      <w:r>
        <w:t xml:space="preserve">In order for your results to reflect those key differences in the population, it is good to draw your respondents from different communities. This is particularly true if your community is not very homogenous. For </w:t>
      </w:r>
      <w:r w:rsidR="00E56C79">
        <w:t>example,</w:t>
      </w:r>
      <w:r>
        <w:t xml:space="preserve"> if there are different religious or ethnic groups or if there are other issues </w:t>
      </w:r>
      <w:r w:rsidRPr="007B65BD">
        <w:rPr>
          <w:i/>
        </w:rPr>
        <w:t xml:space="preserve">that may impact the practice of the </w:t>
      </w:r>
      <w:r w:rsidR="008A6D23">
        <w:rPr>
          <w:i/>
        </w:rPr>
        <w:t>Behavior</w:t>
      </w:r>
      <w:r>
        <w:t xml:space="preserve"> (e.g., geography in the case of care seeking), these also should be taken into consideration.  For example, in order to interview 45 </w:t>
      </w:r>
      <w:r w:rsidR="00E56C79">
        <w:t>Doers and</w:t>
      </w:r>
      <w:r>
        <w:t xml:space="preserve"> 45 </w:t>
      </w:r>
      <w:r w:rsidR="00E56C79">
        <w:t>Non-Doer</w:t>
      </w:r>
      <w:r>
        <w:t xml:space="preserve">s, you might consider interviewing five Doers and five </w:t>
      </w:r>
      <w:r w:rsidR="00E56C79">
        <w:t>Non-Doer</w:t>
      </w:r>
      <w:r>
        <w:t xml:space="preserve">s from each of nine different communities, rather than selecting them all from the same community.  (If you are concerned that there may be major differences between certain groups, such as men and women, consider conducting completely separate BA surveys among those groups.  </w:t>
      </w:r>
      <w:r w:rsidRPr="007B65BD">
        <w:rPr>
          <w:i/>
        </w:rPr>
        <w:t>You should only do this, however, if</w:t>
      </w:r>
      <w:r w:rsidRPr="00EF06C2">
        <w:rPr>
          <w:i/>
          <w:iCs/>
        </w:rPr>
        <w:t xml:space="preserve"> you are able to create different activities for each group</w:t>
      </w:r>
      <w:r>
        <w:rPr>
          <w:i/>
          <w:iCs/>
        </w:rPr>
        <w:t xml:space="preserve"> </w:t>
      </w:r>
      <w:r>
        <w:rPr>
          <w:i/>
          <w:iCs/>
        </w:rPr>
        <w:lastRenderedPageBreak/>
        <w:t xml:space="preserve">based on your results. Similarly, only conduct separate full BA studies in different geographical areas if the project has the resources to develop different behavior change strategies in each separate area. </w:t>
      </w:r>
    </w:p>
    <w:p w14:paraId="3345EC97" w14:textId="77777777" w:rsidR="006C5B03" w:rsidRPr="009204A5" w:rsidRDefault="006C5B03" w:rsidP="005C6131">
      <w:pPr>
        <w:pStyle w:val="ListParagraph"/>
        <w:numPr>
          <w:ilvl w:val="0"/>
          <w:numId w:val="24"/>
        </w:numPr>
        <w:ind w:left="360"/>
      </w:pPr>
      <w:r w:rsidRPr="009204A5">
        <w:rPr>
          <w:b/>
          <w:bCs/>
        </w:rPr>
        <w:t>How long does a typical B</w:t>
      </w:r>
      <w:r w:rsidR="009E508D" w:rsidRPr="009204A5">
        <w:rPr>
          <w:b/>
          <w:bCs/>
        </w:rPr>
        <w:t xml:space="preserve">arrier </w:t>
      </w:r>
      <w:r w:rsidRPr="009204A5">
        <w:rPr>
          <w:b/>
          <w:bCs/>
        </w:rPr>
        <w:t>A</w:t>
      </w:r>
      <w:r w:rsidR="009E508D" w:rsidRPr="009204A5">
        <w:rPr>
          <w:b/>
          <w:bCs/>
        </w:rPr>
        <w:t>nalysis</w:t>
      </w:r>
      <w:r w:rsidRPr="009204A5">
        <w:rPr>
          <w:b/>
          <w:bCs/>
        </w:rPr>
        <w:t xml:space="preserve"> take?</w:t>
      </w:r>
      <w:r w:rsidRPr="009204A5">
        <w:t xml:space="preserve"> </w:t>
      </w:r>
    </w:p>
    <w:p w14:paraId="1C922025" w14:textId="319A06AA" w:rsidR="005F21B6" w:rsidRPr="009204A5" w:rsidRDefault="005F21B6" w:rsidP="006C5B03">
      <w:pPr>
        <w:pStyle w:val="ListParagraph"/>
        <w:numPr>
          <w:ilvl w:val="0"/>
          <w:numId w:val="0"/>
        </w:numPr>
        <w:ind w:left="360"/>
      </w:pPr>
      <w:r w:rsidRPr="009204A5">
        <w:t>With a team of 15–20 interviewers and supervisors a Barrier Analysis study</w:t>
      </w:r>
      <w:r w:rsidR="005F577C" w:rsidRPr="009204A5">
        <w:t xml:space="preserve"> </w:t>
      </w:r>
      <w:r w:rsidRPr="009204A5">
        <w:t xml:space="preserve">(all 7 steps) on one </w:t>
      </w:r>
      <w:r w:rsidR="008A6D23">
        <w:t>Behavior</w:t>
      </w:r>
      <w:r w:rsidRPr="009204A5">
        <w:t xml:space="preserve"> can usually be completed in two weeks.</w:t>
      </w:r>
      <w:r w:rsidR="005F577C" w:rsidRPr="009204A5">
        <w:t xml:space="preserve"> </w:t>
      </w:r>
      <w:r w:rsidRPr="009204A5">
        <w:t>This includes writing and pre-testing the questionnaire, translating the questionnaire (the most time-consuming task), training your interviewers and supervisors (one day), organizing the field work, conducting the 90 interviews (</w:t>
      </w:r>
      <w:r w:rsidR="00D8228C" w:rsidRPr="009204A5">
        <w:rPr>
          <w:rFonts w:cstheme="minorHAnsi"/>
        </w:rPr>
        <w:t>½</w:t>
      </w:r>
      <w:r w:rsidRPr="009204A5">
        <w:t xml:space="preserve"> day), coding, tabulating and analyzing the data (</w:t>
      </w:r>
      <w:r w:rsidR="00D8228C" w:rsidRPr="009204A5">
        <w:rPr>
          <w:rFonts w:cstheme="minorHAnsi"/>
        </w:rPr>
        <w:t>½</w:t>
      </w:r>
      <w:r w:rsidR="00D8228C" w:rsidRPr="009204A5">
        <w:t xml:space="preserve"> </w:t>
      </w:r>
      <w:r w:rsidRPr="009204A5">
        <w:t>day).</w:t>
      </w:r>
      <w:r w:rsidR="005F577C" w:rsidRPr="009204A5">
        <w:t xml:space="preserve"> </w:t>
      </w:r>
      <w:r w:rsidRPr="009204A5">
        <w:t>This assumes that the communities to be visited are reasonably accessible</w:t>
      </w:r>
      <w:r w:rsidR="008A7FC9">
        <w:t xml:space="preserve"> (1-2 hour’s </w:t>
      </w:r>
      <w:r w:rsidR="00E56C79">
        <w:t xml:space="preserve">drive) </w:t>
      </w:r>
      <w:r w:rsidR="00E56C79" w:rsidRPr="009204A5">
        <w:t>and</w:t>
      </w:r>
      <w:r w:rsidRPr="009204A5">
        <w:t xml:space="preserve"> that the respondents can be easily found.</w:t>
      </w:r>
      <w:r w:rsidR="005F577C" w:rsidRPr="009204A5">
        <w:t xml:space="preserve"> </w:t>
      </w:r>
    </w:p>
    <w:p w14:paraId="2CE7E344" w14:textId="77777777" w:rsidR="006C5B03" w:rsidRPr="009204A5" w:rsidRDefault="006C5B03" w:rsidP="005C6131">
      <w:pPr>
        <w:pStyle w:val="ListParagraph"/>
        <w:numPr>
          <w:ilvl w:val="0"/>
          <w:numId w:val="24"/>
        </w:numPr>
        <w:ind w:left="360"/>
      </w:pPr>
      <w:r w:rsidRPr="009204A5">
        <w:rPr>
          <w:b/>
          <w:bCs/>
        </w:rPr>
        <w:t>When in the project life cycle should Barrier Analysis be used?</w:t>
      </w:r>
    </w:p>
    <w:p w14:paraId="5706678A" w14:textId="6C223930" w:rsidR="006C5B03" w:rsidRPr="009204A5" w:rsidRDefault="006C5B03" w:rsidP="006C5B03">
      <w:pPr>
        <w:pStyle w:val="ListParagraph"/>
        <w:numPr>
          <w:ilvl w:val="0"/>
          <w:numId w:val="0"/>
        </w:numPr>
        <w:ind w:left="360"/>
      </w:pPr>
      <w:r w:rsidRPr="009204A5">
        <w:t>Barrier Analysis can be used at project start-up (</w:t>
      </w:r>
      <w:r w:rsidR="007B06A7" w:rsidRPr="009204A5">
        <w:t>e.g.,</w:t>
      </w:r>
      <w:r w:rsidRPr="009204A5">
        <w:t xml:space="preserve"> prior to detailed implementation planning)</w:t>
      </w:r>
      <w:r w:rsidR="007B06A7" w:rsidRPr="009204A5">
        <w:t>,</w:t>
      </w:r>
      <w:r w:rsidRPr="009204A5">
        <w:t xml:space="preserve"> which is the ideal time to plan a behavior change strategy, or at midterm or final evaluation for a project </w:t>
      </w:r>
      <w:r w:rsidR="007B06A7" w:rsidRPr="009204A5">
        <w:t>that</w:t>
      </w:r>
      <w:r w:rsidRPr="009204A5">
        <w:t xml:space="preserve"> will have a follow-on</w:t>
      </w:r>
      <w:r w:rsidR="00D076F5" w:rsidRPr="009204A5">
        <w:t>,</w:t>
      </w:r>
      <w:r w:rsidR="005F577C" w:rsidRPr="009204A5">
        <w:t xml:space="preserve"> </w:t>
      </w:r>
      <w:r w:rsidRPr="009204A5">
        <w:t xml:space="preserve">if a </w:t>
      </w:r>
      <w:r w:rsidR="007B06A7" w:rsidRPr="009204A5">
        <w:t>behavior change</w:t>
      </w:r>
      <w:r w:rsidRPr="009204A5">
        <w:t xml:space="preserve"> strategy is needed or needs adjustment at that time. In addition, some organizations conduct a B</w:t>
      </w:r>
      <w:r w:rsidR="007B06A7" w:rsidRPr="009204A5">
        <w:t xml:space="preserve">arrier </w:t>
      </w:r>
      <w:r w:rsidRPr="009204A5">
        <w:t>A</w:t>
      </w:r>
      <w:r w:rsidR="007B06A7" w:rsidRPr="009204A5">
        <w:t>nalysis</w:t>
      </w:r>
      <w:r w:rsidRPr="009204A5">
        <w:t xml:space="preserve"> </w:t>
      </w:r>
      <w:r w:rsidR="00D076F5" w:rsidRPr="009204A5">
        <w:t xml:space="preserve">studies </w:t>
      </w:r>
      <w:r w:rsidRPr="009204A5">
        <w:t xml:space="preserve">periodically to research several </w:t>
      </w:r>
      <w:r w:rsidR="008A6D23">
        <w:t>Behavior</w:t>
      </w:r>
      <w:r w:rsidRPr="009204A5">
        <w:t>s over the course of a project</w:t>
      </w:r>
      <w:r w:rsidR="00D076F5" w:rsidRPr="009204A5">
        <w:t xml:space="preserve"> (e.g.</w:t>
      </w:r>
      <w:r w:rsidRPr="009204A5">
        <w:t xml:space="preserve"> Food for the Hungry sometimes conducts a B</w:t>
      </w:r>
      <w:r w:rsidR="007B06A7" w:rsidRPr="009204A5">
        <w:t xml:space="preserve">arrier </w:t>
      </w:r>
      <w:r w:rsidRPr="009204A5">
        <w:t>A</w:t>
      </w:r>
      <w:r w:rsidR="007B06A7" w:rsidRPr="009204A5">
        <w:t>nalysis</w:t>
      </w:r>
      <w:r w:rsidR="00D076F5" w:rsidRPr="009204A5">
        <w:t xml:space="preserve"> on</w:t>
      </w:r>
      <w:r w:rsidRPr="009204A5">
        <w:t xml:space="preserve"> key </w:t>
      </w:r>
      <w:r w:rsidR="008A6D23">
        <w:t>Behavior</w:t>
      </w:r>
      <w:r w:rsidR="00D076F5" w:rsidRPr="009204A5">
        <w:t>s</w:t>
      </w:r>
      <w:r w:rsidRPr="009204A5">
        <w:t xml:space="preserve"> they intend to pro</w:t>
      </w:r>
      <w:r w:rsidR="00D076F5" w:rsidRPr="009204A5">
        <w:t>mote through Care Groups before each</w:t>
      </w:r>
      <w:r w:rsidRPr="009204A5">
        <w:t xml:space="preserve"> </w:t>
      </w:r>
      <w:r w:rsidR="008A6D23">
        <w:t>Behavior</w:t>
      </w:r>
      <w:r w:rsidRPr="009204A5">
        <w:t xml:space="preserve"> promotion module</w:t>
      </w:r>
      <w:r w:rsidR="00D076F5" w:rsidRPr="009204A5">
        <w:t xml:space="preserve"> is finalized</w:t>
      </w:r>
      <w:r w:rsidRPr="009204A5">
        <w:t>)</w:t>
      </w:r>
      <w:r w:rsidR="007B06A7" w:rsidRPr="009204A5">
        <w:t>.</w:t>
      </w:r>
    </w:p>
    <w:p w14:paraId="6FA2A4F4" w14:textId="77777777" w:rsidR="006C5B03" w:rsidRPr="009204A5" w:rsidRDefault="006C5B03" w:rsidP="005C6131">
      <w:pPr>
        <w:pStyle w:val="ListParagraph"/>
        <w:numPr>
          <w:ilvl w:val="0"/>
          <w:numId w:val="24"/>
        </w:numPr>
        <w:ind w:left="360"/>
      </w:pPr>
      <w:r w:rsidRPr="009204A5">
        <w:rPr>
          <w:b/>
          <w:bCs/>
        </w:rPr>
        <w:t xml:space="preserve">How reliable are the findings? </w:t>
      </w:r>
    </w:p>
    <w:p w14:paraId="4D9F1123" w14:textId="22EE70BE" w:rsidR="006C5B03" w:rsidRPr="009204A5" w:rsidRDefault="00D076F5" w:rsidP="007037DE">
      <w:pPr>
        <w:ind w:left="360"/>
      </w:pPr>
      <w:r w:rsidRPr="007037DE">
        <w:t>The responses found to be significant on a Barrier Analysis study have less than a 5 percent probability of bein</w:t>
      </w:r>
      <w:r w:rsidR="007037DE">
        <w:t>g due to chance</w:t>
      </w:r>
      <w:r w:rsidR="00292B3A">
        <w:t xml:space="preserve"> (hence there is a 95% validity rate).  </w:t>
      </w:r>
      <w:r w:rsidR="006C5B03" w:rsidRPr="007037DE">
        <w:t xml:space="preserve">Because </w:t>
      </w:r>
      <w:r w:rsidRPr="007037DE">
        <w:t xml:space="preserve">the </w:t>
      </w:r>
      <w:r w:rsidR="006C5B03" w:rsidRPr="007037DE">
        <w:t>B</w:t>
      </w:r>
      <w:r w:rsidR="007B06A7" w:rsidRPr="007037DE">
        <w:t xml:space="preserve">arrier </w:t>
      </w:r>
      <w:r w:rsidR="006C5B03" w:rsidRPr="007037DE">
        <w:t>A</w:t>
      </w:r>
      <w:r w:rsidR="007B06A7" w:rsidRPr="007037DE">
        <w:t>nalysis</w:t>
      </w:r>
      <w:r w:rsidR="006C5B03" w:rsidRPr="007037DE">
        <w:t xml:space="preserve"> identifies</w:t>
      </w:r>
      <w:r w:rsidR="007037DE">
        <w:t xml:space="preserve"> important </w:t>
      </w:r>
      <w:r w:rsidR="006C5B03" w:rsidRPr="007037DE">
        <w:t xml:space="preserve">differences between Doers and </w:t>
      </w:r>
      <w:r w:rsidR="00E56C79">
        <w:t>Non-Doer</w:t>
      </w:r>
      <w:r w:rsidR="006C5B03" w:rsidRPr="007037DE">
        <w:t>s, it is very probab</w:t>
      </w:r>
      <w:r w:rsidRPr="007037DE">
        <w:t>le that the responses</w:t>
      </w:r>
      <w:r w:rsidR="007037DE">
        <w:t xml:space="preserve"> with a </w:t>
      </w:r>
      <w:r w:rsidR="00E56C79">
        <w:t>15-percentage</w:t>
      </w:r>
      <w:r w:rsidR="007037DE">
        <w:t xml:space="preserve"> point gap or more </w:t>
      </w:r>
      <w:r w:rsidRPr="007037DE">
        <w:t xml:space="preserve">are </w:t>
      </w:r>
      <w:r w:rsidRPr="007037DE">
        <w:rPr>
          <w:i/>
        </w:rPr>
        <w:t>true</w:t>
      </w:r>
      <w:r w:rsidRPr="007037DE">
        <w:t xml:space="preserve"> differences; </w:t>
      </w:r>
      <w:r w:rsidR="006C5B03" w:rsidRPr="007037DE">
        <w:t xml:space="preserve">not just </w:t>
      </w:r>
      <w:r w:rsidRPr="007037DE">
        <w:t>due to chance.</w:t>
      </w:r>
      <w:r w:rsidRPr="009204A5">
        <w:t xml:space="preserve"> </w:t>
      </w:r>
    </w:p>
    <w:p w14:paraId="30CD2939" w14:textId="77777777" w:rsidR="006C5B03" w:rsidRPr="009204A5" w:rsidRDefault="006C5B03" w:rsidP="005C6131">
      <w:pPr>
        <w:pStyle w:val="ListParagraph"/>
        <w:numPr>
          <w:ilvl w:val="0"/>
          <w:numId w:val="24"/>
        </w:numPr>
        <w:ind w:left="360"/>
      </w:pPr>
      <w:r w:rsidRPr="009204A5">
        <w:rPr>
          <w:b/>
          <w:bCs/>
        </w:rPr>
        <w:t xml:space="preserve">How are results </w:t>
      </w:r>
      <w:r w:rsidRPr="00292B3A">
        <w:rPr>
          <w:b/>
          <w:bCs/>
          <w:i/>
        </w:rPr>
        <w:t>analyzed</w:t>
      </w:r>
      <w:r w:rsidRPr="009204A5">
        <w:rPr>
          <w:b/>
          <w:bCs/>
        </w:rPr>
        <w:t>?</w:t>
      </w:r>
      <w:r w:rsidRPr="009204A5">
        <w:t xml:space="preserve"> </w:t>
      </w:r>
    </w:p>
    <w:p w14:paraId="49B34E7E" w14:textId="518C4C88" w:rsidR="006C5B03" w:rsidRPr="009204A5" w:rsidRDefault="006C5B03" w:rsidP="006C5B03">
      <w:pPr>
        <w:pStyle w:val="ListParagraph"/>
        <w:numPr>
          <w:ilvl w:val="0"/>
          <w:numId w:val="0"/>
        </w:numPr>
        <w:ind w:left="360"/>
      </w:pPr>
      <w:r w:rsidRPr="009204A5">
        <w:t>A questionnaire is developed and admi</w:t>
      </w:r>
      <w:r w:rsidR="00D076F5" w:rsidRPr="009204A5">
        <w:t xml:space="preserve">nistered to Doers and </w:t>
      </w:r>
      <w:r w:rsidR="00E56C79">
        <w:t>Non-Doer</w:t>
      </w:r>
      <w:r w:rsidR="00D076F5" w:rsidRPr="009204A5">
        <w:t>s</w:t>
      </w:r>
      <w:r w:rsidR="00292B3A">
        <w:t>, usually members of the Priority Group</w:t>
      </w:r>
      <w:r w:rsidRPr="009204A5">
        <w:t>. The results are coded and</w:t>
      </w:r>
      <w:r w:rsidR="00292B3A">
        <w:t xml:space="preserve"> tabulated manually on flip charts</w:t>
      </w:r>
      <w:r w:rsidR="007B06A7" w:rsidRPr="009204A5">
        <w:t>,</w:t>
      </w:r>
      <w:r w:rsidRPr="009204A5">
        <w:t xml:space="preserve"> and the percentage </w:t>
      </w:r>
      <w:r w:rsidR="007B06A7" w:rsidRPr="009204A5">
        <w:t xml:space="preserve">is </w:t>
      </w:r>
      <w:r w:rsidRPr="009204A5">
        <w:t xml:space="preserve">calculated using a simple calculator. Those responses with a </w:t>
      </w:r>
      <w:r w:rsidR="00E56C79" w:rsidRPr="009204A5">
        <w:t>15-point</w:t>
      </w:r>
      <w:r w:rsidRPr="009204A5">
        <w:t xml:space="preserve"> difference or higher indicate the most significant </w:t>
      </w:r>
      <w:r w:rsidR="00FE7D7F" w:rsidRPr="009204A5">
        <w:t>responses</w:t>
      </w:r>
      <w:r w:rsidRPr="009204A5">
        <w:t>.</w:t>
      </w:r>
      <w:bookmarkStart w:id="108" w:name="OLE_LINK5"/>
      <w:bookmarkStart w:id="109" w:name="OLE_LINK4"/>
      <w:r w:rsidRPr="009204A5">
        <w:t xml:space="preserve"> It is important to note that the percentages of Doers or </w:t>
      </w:r>
      <w:r w:rsidR="00E56C79">
        <w:t>Non-Doer</w:t>
      </w:r>
      <w:r w:rsidRPr="009204A5">
        <w:t xml:space="preserve">s giving a particular response alone (or even the total combined) are </w:t>
      </w:r>
      <w:r w:rsidR="007B06A7" w:rsidRPr="009204A5">
        <w:t>not</w:t>
      </w:r>
      <w:r w:rsidRPr="009204A5">
        <w:t xml:space="preserve"> meaningful</w:t>
      </w:r>
      <w:r w:rsidR="007B06A7" w:rsidRPr="009204A5">
        <w:rPr>
          <w:u w:val="single"/>
        </w:rPr>
        <w:t>;</w:t>
      </w:r>
      <w:r w:rsidRPr="009204A5">
        <w:rPr>
          <w:u w:val="single"/>
        </w:rPr>
        <w:t xml:space="preserve"> it’s the difference between the two groups that matters</w:t>
      </w:r>
      <w:r w:rsidRPr="009204A5">
        <w:t xml:space="preserve">. Also, sometimes a minority of Doers and </w:t>
      </w:r>
      <w:r w:rsidR="00E56C79">
        <w:t>Non-Doer</w:t>
      </w:r>
      <w:r w:rsidRPr="009204A5">
        <w:t>s will give a particular response</w:t>
      </w:r>
      <w:r w:rsidR="007B06A7" w:rsidRPr="009204A5">
        <w:t>,</w:t>
      </w:r>
      <w:r w:rsidRPr="009204A5">
        <w:t xml:space="preserve"> but the difference between them is large enough to indicate an important determinant.</w:t>
      </w:r>
      <w:bookmarkEnd w:id="108"/>
      <w:bookmarkEnd w:id="109"/>
    </w:p>
    <w:p w14:paraId="7ED708FE" w14:textId="243CDEFC" w:rsidR="007A7BB2" w:rsidRPr="009204A5" w:rsidRDefault="006C5B03" w:rsidP="00B350ED">
      <w:pPr>
        <w:pStyle w:val="ListParagraph"/>
        <w:numPr>
          <w:ilvl w:val="0"/>
          <w:numId w:val="0"/>
        </w:numPr>
        <w:ind w:left="360"/>
      </w:pPr>
      <w:r w:rsidRPr="009204A5">
        <w:t xml:space="preserve">The results also </w:t>
      </w:r>
      <w:r w:rsidR="000B45EB" w:rsidRPr="009204A5">
        <w:t xml:space="preserve">can </w:t>
      </w:r>
      <w:r w:rsidRPr="009204A5">
        <w:t xml:space="preserve">be entered into a </w:t>
      </w:r>
      <w:r w:rsidR="000B45EB" w:rsidRPr="009204A5">
        <w:t xml:space="preserve">MS </w:t>
      </w:r>
      <w:r w:rsidRPr="009204A5">
        <w:t xml:space="preserve">Excel table specially created for finding differences between Doers and </w:t>
      </w:r>
      <w:r w:rsidR="00E56C79">
        <w:t>Non-Doer</w:t>
      </w:r>
      <w:r w:rsidRPr="009204A5">
        <w:t xml:space="preserve">s. The </w:t>
      </w:r>
      <w:r w:rsidR="000B45EB" w:rsidRPr="009204A5">
        <w:t xml:space="preserve">MS </w:t>
      </w:r>
      <w:r w:rsidRPr="009204A5">
        <w:t xml:space="preserve">Excel spreadsheet calculates the </w:t>
      </w:r>
      <w:r w:rsidRPr="009204A5">
        <w:lastRenderedPageBreak/>
        <w:t xml:space="preserve">percentages of Doers and </w:t>
      </w:r>
      <w:r w:rsidR="00E56C79">
        <w:t>Non-Doer</w:t>
      </w:r>
      <w:r w:rsidRPr="009204A5">
        <w:t>s who gave each response and identifies</w:t>
      </w:r>
      <w:r w:rsidR="007037DE">
        <w:t xml:space="preserve"> important</w:t>
      </w:r>
      <w:r w:rsidRPr="009204A5">
        <w:t xml:space="preserve"> di</w:t>
      </w:r>
      <w:r w:rsidR="007037DE">
        <w:t>fferences</w:t>
      </w:r>
      <w:r w:rsidRPr="009204A5">
        <w:t xml:space="preserve">. </w:t>
      </w:r>
      <w:r w:rsidR="007037DE">
        <w:t xml:space="preserve">Because the spreadsheet is more sensitive sometimes the number of significant differences may be different from the manual method. </w:t>
      </w:r>
      <w:r w:rsidR="000B45EB" w:rsidRPr="009204A5">
        <w:t>The spreadsheet</w:t>
      </w:r>
      <w:r w:rsidRPr="009204A5">
        <w:t xml:space="preserve"> also shows the magnitude</w:t>
      </w:r>
      <w:r w:rsidR="007037DE">
        <w:t xml:space="preserve"> of the difference of each response</w:t>
      </w:r>
      <w:r w:rsidRPr="009204A5">
        <w:t xml:space="preserve"> (e.g.</w:t>
      </w:r>
      <w:r w:rsidR="000B45EB" w:rsidRPr="009204A5">
        <w:t>,</w:t>
      </w:r>
      <w:r w:rsidRPr="009204A5">
        <w:t xml:space="preserve"> Doers were 7 times more likely to say that their husband</w:t>
      </w:r>
      <w:r w:rsidR="000B45EB" w:rsidRPr="009204A5">
        <w:t>s</w:t>
      </w:r>
      <w:r w:rsidRPr="009204A5">
        <w:t xml:space="preserve"> approved of the </w:t>
      </w:r>
      <w:r w:rsidR="008A6D23">
        <w:t>Behavior</w:t>
      </w:r>
      <w:r w:rsidRPr="009204A5">
        <w:t xml:space="preserve"> than </w:t>
      </w:r>
      <w:r w:rsidR="00E56C79">
        <w:t>Non-Doer</w:t>
      </w:r>
      <w:r w:rsidRPr="009204A5">
        <w:t>s)</w:t>
      </w:r>
      <w:r w:rsidR="000B45EB" w:rsidRPr="009204A5">
        <w:t>.</w:t>
      </w:r>
      <w:r w:rsidRPr="009204A5">
        <w:t xml:space="preserve"> The </w:t>
      </w:r>
      <w:r w:rsidR="000B45EB" w:rsidRPr="009204A5">
        <w:t xml:space="preserve">MS </w:t>
      </w:r>
      <w:r w:rsidRPr="009204A5">
        <w:t>Excel spreadshee</w:t>
      </w:r>
      <w:r w:rsidR="0032168B" w:rsidRPr="009204A5">
        <w:t>t c</w:t>
      </w:r>
      <w:r w:rsidR="00C40400">
        <w:t>an be downloaded (as of March</w:t>
      </w:r>
      <w:r w:rsidR="0032168B" w:rsidRPr="009204A5">
        <w:t xml:space="preserve"> 2016</w:t>
      </w:r>
      <w:r w:rsidRPr="009204A5">
        <w:t>) from</w:t>
      </w:r>
      <w:r w:rsidR="00324F27" w:rsidRPr="009204A5">
        <w:t>:</w:t>
      </w:r>
      <w:r w:rsidR="005F577C" w:rsidRPr="009204A5">
        <w:t xml:space="preserve"> </w:t>
      </w:r>
      <w:hyperlink r:id="rId34" w:tgtFrame="_blank" w:history="1">
        <w:r w:rsidR="0032168B" w:rsidRPr="009204A5">
          <w:rPr>
            <w:rStyle w:val="Hyperlink"/>
            <w:rFonts w:cs="Segoe UI"/>
          </w:rPr>
          <w:t>http://caregroups.info/wp-content/uploads/2015/08/1Final-Computerized-Tabulation-Sheets-June-2016.xlsx</w:t>
        </w:r>
      </w:hyperlink>
      <w:r w:rsidR="0032168B" w:rsidRPr="009204A5">
        <w:rPr>
          <w:rFonts w:ascii="Segoe UI" w:hAnsi="Segoe UI" w:cs="Segoe UI"/>
          <w:color w:val="212121"/>
          <w:sz w:val="23"/>
          <w:szCs w:val="23"/>
        </w:rPr>
        <w:t> </w:t>
      </w:r>
      <w:r w:rsidR="00C40400">
        <w:rPr>
          <w:rFonts w:ascii="Segoe UI" w:hAnsi="Segoe UI" w:cs="Segoe UI"/>
          <w:color w:val="212121"/>
          <w:sz w:val="23"/>
          <w:szCs w:val="23"/>
        </w:rPr>
        <w:t xml:space="preserve">     </w:t>
      </w:r>
    </w:p>
    <w:p w14:paraId="1A80F495" w14:textId="77777777" w:rsidR="006E287C" w:rsidRPr="009204A5" w:rsidRDefault="006C5B03" w:rsidP="0032168B">
      <w:pPr>
        <w:ind w:left="360"/>
      </w:pPr>
      <w:r w:rsidRPr="009204A5">
        <w:t>A document explaining how to use the B</w:t>
      </w:r>
      <w:r w:rsidR="00CD3294" w:rsidRPr="009204A5">
        <w:t xml:space="preserve">arrier </w:t>
      </w:r>
      <w:r w:rsidRPr="009204A5">
        <w:t>A</w:t>
      </w:r>
      <w:r w:rsidR="00CD3294" w:rsidRPr="009204A5">
        <w:t>nalysis</w:t>
      </w:r>
      <w:r w:rsidRPr="009204A5">
        <w:t xml:space="preserve"> </w:t>
      </w:r>
      <w:r w:rsidR="00CD3294" w:rsidRPr="009204A5">
        <w:t>T</w:t>
      </w:r>
      <w:r w:rsidRPr="009204A5">
        <w:t xml:space="preserve">abulation </w:t>
      </w:r>
      <w:r w:rsidR="00CD3294" w:rsidRPr="009204A5">
        <w:t>S</w:t>
      </w:r>
      <w:r w:rsidRPr="009204A5">
        <w:t xml:space="preserve">heet can be found </w:t>
      </w:r>
      <w:r w:rsidR="00CD3294" w:rsidRPr="009204A5">
        <w:t>at</w:t>
      </w:r>
      <w:r w:rsidR="006E287C" w:rsidRPr="009204A5">
        <w:t>:</w:t>
      </w:r>
      <w:r w:rsidR="0032168B" w:rsidRPr="009204A5">
        <w:rPr>
          <w:rFonts w:ascii="Segoe UI" w:hAnsi="Segoe UI" w:cs="Segoe UI"/>
          <w:color w:val="212121"/>
          <w:sz w:val="23"/>
          <w:szCs w:val="23"/>
        </w:rPr>
        <w:t xml:space="preserve"> </w:t>
      </w:r>
      <w:hyperlink r:id="rId35" w:tgtFrame="_blank" w:history="1">
        <w:r w:rsidR="0032168B" w:rsidRPr="009204A5">
          <w:rPr>
            <w:rStyle w:val="Hyperlink"/>
          </w:rPr>
          <w:t>http://caregroups.info/wp-content/uploads/2016/06/Final-Computerized-Tabulation-Instructions-June-2016.docx</w:t>
        </w:r>
      </w:hyperlink>
    </w:p>
    <w:p w14:paraId="6033B8CA" w14:textId="03A526D2" w:rsidR="006C5B03" w:rsidRPr="009204A5" w:rsidRDefault="006C5B03" w:rsidP="005C6131">
      <w:pPr>
        <w:pStyle w:val="ListParagraph"/>
        <w:numPr>
          <w:ilvl w:val="0"/>
          <w:numId w:val="24"/>
        </w:numPr>
        <w:ind w:left="360"/>
      </w:pPr>
      <w:r w:rsidRPr="009204A5">
        <w:rPr>
          <w:b/>
          <w:bCs/>
        </w:rPr>
        <w:t xml:space="preserve">Are </w:t>
      </w:r>
      <w:r w:rsidR="007037DE">
        <w:rPr>
          <w:b/>
          <w:bCs/>
        </w:rPr>
        <w:t xml:space="preserve">other </w:t>
      </w:r>
      <w:r w:rsidRPr="009204A5">
        <w:rPr>
          <w:b/>
          <w:bCs/>
        </w:rPr>
        <w:t>qualitative methods sometimes used after a B</w:t>
      </w:r>
      <w:r w:rsidR="00CD3294" w:rsidRPr="009204A5">
        <w:rPr>
          <w:b/>
          <w:bCs/>
        </w:rPr>
        <w:t xml:space="preserve">arrier </w:t>
      </w:r>
      <w:r w:rsidRPr="009204A5">
        <w:rPr>
          <w:b/>
          <w:bCs/>
        </w:rPr>
        <w:t>A</w:t>
      </w:r>
      <w:r w:rsidR="00CD3294" w:rsidRPr="009204A5">
        <w:rPr>
          <w:b/>
          <w:bCs/>
        </w:rPr>
        <w:t>nalysis</w:t>
      </w:r>
      <w:r w:rsidRPr="009204A5">
        <w:rPr>
          <w:b/>
          <w:bCs/>
        </w:rPr>
        <w:t>?</w:t>
      </w:r>
      <w:r w:rsidRPr="009204A5">
        <w:t xml:space="preserve"> </w:t>
      </w:r>
    </w:p>
    <w:p w14:paraId="3B451438" w14:textId="038E94E2" w:rsidR="00DE3976" w:rsidRPr="009204A5" w:rsidRDefault="0070427C" w:rsidP="006C5B03">
      <w:pPr>
        <w:pStyle w:val="ListParagraph"/>
        <w:numPr>
          <w:ilvl w:val="0"/>
          <w:numId w:val="0"/>
        </w:numPr>
        <w:ind w:left="360"/>
      </w:pPr>
      <w:r w:rsidRPr="009204A5">
        <w:t xml:space="preserve">Occasionally </w:t>
      </w:r>
      <w:r w:rsidR="00E519CD">
        <w:t xml:space="preserve">other </w:t>
      </w:r>
      <w:r w:rsidRPr="009204A5">
        <w:t>qualitative methods are used</w:t>
      </w:r>
      <w:r w:rsidR="006C5B03" w:rsidRPr="009204A5">
        <w:t xml:space="preserve"> to follow-up after a B</w:t>
      </w:r>
      <w:r w:rsidR="00CD3294" w:rsidRPr="009204A5">
        <w:t xml:space="preserve">arrier </w:t>
      </w:r>
      <w:r w:rsidR="006C5B03" w:rsidRPr="009204A5">
        <w:t>A</w:t>
      </w:r>
      <w:r w:rsidR="00CD3294" w:rsidRPr="009204A5">
        <w:t>nalysis</w:t>
      </w:r>
      <w:r w:rsidR="006C5B03" w:rsidRPr="009204A5">
        <w:t xml:space="preserve">. For example, if we learn from a question about </w:t>
      </w:r>
      <w:r w:rsidRPr="009204A5">
        <w:t>social norms that mothers feel that their husbands don’t approve of something, it’s important to verify if that perception is correct.</w:t>
      </w:r>
      <w:r w:rsidR="005F577C" w:rsidRPr="009204A5">
        <w:t xml:space="preserve"> </w:t>
      </w:r>
      <w:r w:rsidRPr="009204A5">
        <w:t xml:space="preserve">In that case a few group interviews with a sample of those husbands should be conducted to see how they actually feel about the desired </w:t>
      </w:r>
      <w:r w:rsidR="008A6D23">
        <w:t>Behavior</w:t>
      </w:r>
      <w:r w:rsidRPr="009204A5">
        <w:t xml:space="preserve"> and if they approve of their wife adopting it</w:t>
      </w:r>
      <w:r w:rsidR="00DE3976" w:rsidRPr="009204A5">
        <w:t>.</w:t>
      </w:r>
      <w:r w:rsidR="005F577C" w:rsidRPr="009204A5">
        <w:t xml:space="preserve"> </w:t>
      </w:r>
      <w:r w:rsidR="00DE3976" w:rsidRPr="009204A5">
        <w:t xml:space="preserve">Similarly, </w:t>
      </w:r>
      <w:r w:rsidR="004A31FA">
        <w:t xml:space="preserve">if respondents say there is a policy or a cultural taboo that makes it hard to practice the </w:t>
      </w:r>
      <w:r w:rsidR="008A6D23">
        <w:t>Behavior</w:t>
      </w:r>
      <w:r w:rsidR="004A31FA">
        <w:t xml:space="preserve">, you might have to investigate what that policy or cultural taboo is. </w:t>
      </w:r>
    </w:p>
    <w:p w14:paraId="64258554" w14:textId="60DE703F" w:rsidR="006C5B03" w:rsidRPr="009204A5" w:rsidRDefault="006938F0" w:rsidP="006C5B03">
      <w:pPr>
        <w:pStyle w:val="ListParagraph"/>
        <w:numPr>
          <w:ilvl w:val="0"/>
          <w:numId w:val="0"/>
        </w:numPr>
        <w:ind w:left="360"/>
      </w:pPr>
      <w:r>
        <w:t>W</w:t>
      </w:r>
      <w:r w:rsidRPr="009204A5">
        <w:t>hen a Barrier Analysis is not possible due to a lack of Doers</w:t>
      </w:r>
      <w:r>
        <w:t xml:space="preserve">, </w:t>
      </w:r>
      <w:r w:rsidR="006C5B03" w:rsidRPr="009204A5">
        <w:t xml:space="preserve">using Trials of Improved Practices (TIPS), </w:t>
      </w:r>
      <w:r w:rsidR="00CD3294" w:rsidRPr="009204A5">
        <w:t>f</w:t>
      </w:r>
      <w:r w:rsidR="006C5B03" w:rsidRPr="009204A5">
        <w:t xml:space="preserve">ocus </w:t>
      </w:r>
      <w:r w:rsidR="00CD3294" w:rsidRPr="009204A5">
        <w:t>g</w:t>
      </w:r>
      <w:r w:rsidR="006C5B03" w:rsidRPr="009204A5">
        <w:t xml:space="preserve">roup </w:t>
      </w:r>
      <w:r w:rsidR="00CD3294" w:rsidRPr="009204A5">
        <w:t>d</w:t>
      </w:r>
      <w:r w:rsidR="006C5B03" w:rsidRPr="009204A5">
        <w:t>iscussion</w:t>
      </w:r>
      <w:r w:rsidR="00CD3294" w:rsidRPr="009204A5">
        <w:t>s</w:t>
      </w:r>
      <w:r w:rsidR="006C5B03" w:rsidRPr="009204A5">
        <w:t>, Participatory Learning and Action (PLA)</w:t>
      </w:r>
      <w:r w:rsidR="00CD3294" w:rsidRPr="009204A5">
        <w:t>,</w:t>
      </w:r>
      <w:r w:rsidR="006C5B03" w:rsidRPr="009204A5">
        <w:t xml:space="preserve"> and other qualitative me</w:t>
      </w:r>
      <w:r>
        <w:t>thods can be used to identify</w:t>
      </w:r>
      <w:r w:rsidR="006C5B03" w:rsidRPr="009204A5">
        <w:t xml:space="preserve"> enablers and barriers. </w:t>
      </w:r>
      <w:r w:rsidR="00DE3976" w:rsidRPr="009204A5">
        <w:t>Follow this link to find a document that describes many different kinds of formative research techniques.</w:t>
      </w:r>
      <w:r w:rsidR="00794F0C">
        <w:t xml:space="preserve">  </w:t>
      </w:r>
      <w:r w:rsidR="00E519CD">
        <w:t xml:space="preserve"> </w:t>
      </w:r>
      <w:r w:rsidR="00DE0DF0">
        <w:t xml:space="preserve">     </w:t>
      </w:r>
      <w:r w:rsidR="00DE0DF0" w:rsidRPr="00DE0DF0">
        <w:t>http://www.fsnnetwork.org/formative-research-guide-support-collection-and-analysis-qualitative-data-integrated-maternal-and</w:t>
      </w:r>
    </w:p>
    <w:p w14:paraId="0E78D151" w14:textId="210A8F56" w:rsidR="006C5B03" w:rsidRPr="009204A5" w:rsidRDefault="006C5B03" w:rsidP="005C6131">
      <w:pPr>
        <w:pStyle w:val="ListParagraph"/>
        <w:numPr>
          <w:ilvl w:val="0"/>
          <w:numId w:val="24"/>
        </w:numPr>
        <w:ind w:left="360"/>
      </w:pPr>
      <w:r w:rsidRPr="009204A5">
        <w:rPr>
          <w:b/>
          <w:bCs/>
        </w:rPr>
        <w:t xml:space="preserve">Is Barrier </w:t>
      </w:r>
      <w:r w:rsidR="000A4559">
        <w:rPr>
          <w:b/>
          <w:bCs/>
        </w:rPr>
        <w:t>Analysis a quantitative method or qualitative method</w:t>
      </w:r>
      <w:r w:rsidRPr="009204A5">
        <w:rPr>
          <w:b/>
          <w:bCs/>
        </w:rPr>
        <w:t xml:space="preserve">? </w:t>
      </w:r>
    </w:p>
    <w:p w14:paraId="4C02D62F" w14:textId="0FF2676A" w:rsidR="006C5B03" w:rsidRPr="009204A5" w:rsidRDefault="000A4559" w:rsidP="006C5B03">
      <w:pPr>
        <w:pStyle w:val="ListParagraph"/>
        <w:numPr>
          <w:ilvl w:val="0"/>
          <w:numId w:val="0"/>
        </w:numPr>
        <w:ind w:left="360"/>
      </w:pPr>
      <w:r>
        <w:t>Barrier Analysis is a qualitative type of research but uses a</w:t>
      </w:r>
      <w:r w:rsidR="006C5B03" w:rsidRPr="009204A5">
        <w:t xml:space="preserve"> quantita</w:t>
      </w:r>
      <w:r w:rsidR="00DE3976" w:rsidRPr="009204A5">
        <w:t>tive</w:t>
      </w:r>
      <w:r>
        <w:t xml:space="preserve"> approach to analyze the data. </w:t>
      </w:r>
      <w:r w:rsidR="00DE3976" w:rsidRPr="009204A5">
        <w:t>The questionnaire has open-ended questions</w:t>
      </w:r>
      <w:r w:rsidR="006C5B03" w:rsidRPr="009204A5">
        <w:t xml:space="preserve"> that help explore and describe how the two groups think (which makes them qualita</w:t>
      </w:r>
      <w:r>
        <w:t>tive in nature), but it uses</w:t>
      </w:r>
      <w:r w:rsidR="006C5B03" w:rsidRPr="009204A5">
        <w:t xml:space="preserve"> quantitativ</w:t>
      </w:r>
      <w:r w:rsidR="00283D6C">
        <w:t>e elements (e.g. the</w:t>
      </w:r>
      <w:r w:rsidR="006C5B03" w:rsidRPr="009204A5">
        <w:t xml:space="preserve"> comparison of Doers and </w:t>
      </w:r>
      <w:r w:rsidR="00E56C79">
        <w:t>Non-Doer</w:t>
      </w:r>
      <w:r w:rsidR="006C5B03" w:rsidRPr="009204A5">
        <w:t xml:space="preserve">s) </w:t>
      </w:r>
      <w:r w:rsidR="00CD3294" w:rsidRPr="009204A5">
        <w:t>that</w:t>
      </w:r>
      <w:r w:rsidR="006C5B03" w:rsidRPr="009204A5">
        <w:t xml:space="preserve"> allow us to </w:t>
      </w:r>
      <w:r w:rsidR="00DE3976" w:rsidRPr="009204A5">
        <w:t xml:space="preserve">express the results in quantitative fashion. </w:t>
      </w:r>
      <w:r w:rsidR="00283D6C">
        <w:t>It’s important to remember, however, that b</w:t>
      </w:r>
      <w:r w:rsidR="00283D6C" w:rsidRPr="00283D6C">
        <w:t xml:space="preserve">ecause of the type of sampling used, Barrier Analysis cannot measure </w:t>
      </w:r>
      <w:r w:rsidR="00283D6C">
        <w:t>the</w:t>
      </w:r>
      <w:r w:rsidR="00283D6C" w:rsidRPr="00283D6C">
        <w:rPr>
          <w:i/>
        </w:rPr>
        <w:t xml:space="preserve"> prevalence</w:t>
      </w:r>
      <w:r w:rsidR="00283D6C" w:rsidRPr="00283D6C">
        <w:t xml:space="preserve"> of a particular belief.</w:t>
      </w:r>
    </w:p>
    <w:p w14:paraId="23DFA709" w14:textId="77777777" w:rsidR="006C5B03" w:rsidRPr="009204A5" w:rsidRDefault="006C5B03">
      <w:pPr>
        <w:spacing w:after="0" w:line="276" w:lineRule="auto"/>
        <w:rPr>
          <w:rFonts w:eastAsia="Times New Roman" w:cstheme="majorBidi"/>
          <w:b/>
          <w:bCs/>
          <w:color w:val="3C58A6"/>
          <w:sz w:val="32"/>
          <w:szCs w:val="26"/>
        </w:rPr>
      </w:pPr>
      <w:r w:rsidRPr="009204A5">
        <w:rPr>
          <w:rFonts w:eastAsia="Times New Roman"/>
        </w:rPr>
        <w:br w:type="page"/>
      </w:r>
    </w:p>
    <w:p w14:paraId="5617D591" w14:textId="36F6F55D" w:rsidR="008B6322" w:rsidRPr="009204A5" w:rsidRDefault="002B2C7A" w:rsidP="00CC2732">
      <w:pPr>
        <w:pStyle w:val="Heading2"/>
        <w:rPr>
          <w:rFonts w:eastAsia="Times New Roman"/>
        </w:rPr>
      </w:pPr>
      <w:bookmarkStart w:id="110" w:name="_Lesson_5_Handout_3"/>
      <w:bookmarkStart w:id="111" w:name="_Toc367548117"/>
      <w:bookmarkEnd w:id="110"/>
      <w:r w:rsidRPr="009204A5">
        <w:rPr>
          <w:rFonts w:eastAsia="Times New Roman"/>
        </w:rPr>
        <w:lastRenderedPageBreak/>
        <w:t xml:space="preserve">Lesson 5 Handout 4: </w:t>
      </w:r>
      <w:r w:rsidR="008B6322" w:rsidRPr="009204A5">
        <w:rPr>
          <w:rFonts w:eastAsia="Times New Roman"/>
        </w:rPr>
        <w:t>Barrier Analysis Game</w:t>
      </w:r>
      <w:bookmarkEnd w:id="107"/>
      <w:bookmarkEnd w:id="111"/>
    </w:p>
    <w:tbl>
      <w:tblPr>
        <w:tblW w:w="873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8730"/>
      </w:tblGrid>
      <w:tr w:rsidR="00D12B84" w:rsidRPr="009204A5" w14:paraId="1342BB1C" w14:textId="77777777" w:rsidTr="00D12B84">
        <w:trPr>
          <w:jc w:val="center"/>
        </w:trPr>
        <w:tc>
          <w:tcPr>
            <w:tcW w:w="8730" w:type="dxa"/>
            <w:tcBorders>
              <w:top w:val="nil"/>
              <w:right w:val="single" w:sz="4" w:space="0" w:color="FFFFFF" w:themeColor="background1"/>
            </w:tcBorders>
            <w:shd w:val="clear" w:color="auto" w:fill="1B356F"/>
          </w:tcPr>
          <w:p w14:paraId="6B68F896" w14:textId="77777777" w:rsidR="00D12B84" w:rsidRPr="009204A5" w:rsidRDefault="00D12B84" w:rsidP="00CC2732">
            <w:pPr>
              <w:spacing w:before="60" w:after="60"/>
              <w:rPr>
                <w:b/>
                <w:color w:val="FFFFFF" w:themeColor="background1"/>
                <w:sz w:val="22"/>
                <w:szCs w:val="22"/>
              </w:rPr>
            </w:pPr>
            <w:r w:rsidRPr="009204A5">
              <w:rPr>
                <w:b/>
                <w:color w:val="FFFFFF" w:themeColor="background1"/>
                <w:sz w:val="22"/>
                <w:szCs w:val="22"/>
              </w:rPr>
              <w:t>Questions</w:t>
            </w:r>
          </w:p>
        </w:tc>
      </w:tr>
      <w:tr w:rsidR="00D12B84" w:rsidRPr="009204A5" w14:paraId="017F16D1" w14:textId="77777777" w:rsidTr="00D12B84">
        <w:trPr>
          <w:jc w:val="center"/>
        </w:trPr>
        <w:tc>
          <w:tcPr>
            <w:tcW w:w="8730" w:type="dxa"/>
          </w:tcPr>
          <w:p w14:paraId="6B15F6D7"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How many determinants are explored in a Barrier Analysis?</w:t>
            </w:r>
          </w:p>
        </w:tc>
      </w:tr>
      <w:tr w:rsidR="00D12B84" w:rsidRPr="009204A5" w14:paraId="04975528" w14:textId="77777777" w:rsidTr="00D12B84">
        <w:trPr>
          <w:jc w:val="center"/>
        </w:trPr>
        <w:tc>
          <w:tcPr>
            <w:tcW w:w="8730" w:type="dxa"/>
          </w:tcPr>
          <w:p w14:paraId="6E3E46AE"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What data collection method is recommended? </w:t>
            </w:r>
          </w:p>
        </w:tc>
      </w:tr>
      <w:tr w:rsidR="00D12B84" w:rsidRPr="009204A5" w14:paraId="4FE9336E" w14:textId="77777777" w:rsidTr="00D12B84">
        <w:trPr>
          <w:jc w:val="center"/>
        </w:trPr>
        <w:tc>
          <w:tcPr>
            <w:tcW w:w="8730" w:type="dxa"/>
          </w:tcPr>
          <w:p w14:paraId="3CAA9721"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Who is usually interviewed in a Barrier Analysis? </w:t>
            </w:r>
          </w:p>
        </w:tc>
      </w:tr>
      <w:tr w:rsidR="00D12B84" w:rsidRPr="009204A5" w14:paraId="468FE5B6" w14:textId="77777777" w:rsidTr="00D12B84">
        <w:trPr>
          <w:jc w:val="center"/>
        </w:trPr>
        <w:tc>
          <w:tcPr>
            <w:tcW w:w="8730" w:type="dxa"/>
          </w:tcPr>
          <w:p w14:paraId="4066E5CB" w14:textId="0CB53157" w:rsidR="00D12B84" w:rsidRPr="00292B3A" w:rsidRDefault="00D12B84" w:rsidP="006414FD">
            <w:pPr>
              <w:pStyle w:val="ListParagraph"/>
              <w:numPr>
                <w:ilvl w:val="0"/>
                <w:numId w:val="119"/>
              </w:numPr>
              <w:spacing w:before="60" w:after="60"/>
              <w:rPr>
                <w:sz w:val="22"/>
                <w:szCs w:val="22"/>
              </w:rPr>
            </w:pPr>
            <w:r w:rsidRPr="00292B3A">
              <w:rPr>
                <w:sz w:val="22"/>
                <w:szCs w:val="22"/>
              </w:rPr>
              <w:t>Who</w:t>
            </w:r>
            <w:r w:rsidR="006414FD">
              <w:rPr>
                <w:sz w:val="22"/>
                <w:szCs w:val="22"/>
              </w:rPr>
              <w:t xml:space="preserve"> conducts the</w:t>
            </w:r>
            <w:r w:rsidRPr="00292B3A">
              <w:rPr>
                <w:sz w:val="22"/>
                <w:szCs w:val="22"/>
              </w:rPr>
              <w:t xml:space="preserve"> </w:t>
            </w:r>
            <w:r w:rsidR="006414FD">
              <w:rPr>
                <w:sz w:val="22"/>
                <w:szCs w:val="22"/>
              </w:rPr>
              <w:t xml:space="preserve">interviews among Doers and </w:t>
            </w:r>
            <w:r w:rsidR="00E56C79">
              <w:rPr>
                <w:sz w:val="22"/>
                <w:szCs w:val="22"/>
              </w:rPr>
              <w:t>Non-Doer</w:t>
            </w:r>
            <w:r w:rsidR="006414FD">
              <w:rPr>
                <w:sz w:val="22"/>
                <w:szCs w:val="22"/>
              </w:rPr>
              <w:t>s?</w:t>
            </w:r>
            <w:r w:rsidRPr="00292B3A">
              <w:rPr>
                <w:sz w:val="22"/>
                <w:szCs w:val="22"/>
              </w:rPr>
              <w:t xml:space="preserve"> </w:t>
            </w:r>
          </w:p>
        </w:tc>
      </w:tr>
      <w:tr w:rsidR="00D12B84" w:rsidRPr="009204A5" w14:paraId="17024791" w14:textId="77777777" w:rsidTr="00D12B84">
        <w:trPr>
          <w:jc w:val="center"/>
        </w:trPr>
        <w:tc>
          <w:tcPr>
            <w:tcW w:w="8730" w:type="dxa"/>
          </w:tcPr>
          <w:p w14:paraId="196C4BF0" w14:textId="1E328523"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Can the same person be interviewed concerning more than one </w:t>
            </w:r>
            <w:r w:rsidR="008A6D23">
              <w:rPr>
                <w:sz w:val="22"/>
                <w:szCs w:val="22"/>
              </w:rPr>
              <w:t>Behavior</w:t>
            </w:r>
            <w:r w:rsidRPr="00292B3A">
              <w:rPr>
                <w:sz w:val="22"/>
                <w:szCs w:val="22"/>
              </w:rPr>
              <w:t xml:space="preserve"> on the same day? </w:t>
            </w:r>
          </w:p>
        </w:tc>
      </w:tr>
      <w:tr w:rsidR="00D12B84" w:rsidRPr="009204A5" w14:paraId="3AD95117" w14:textId="77777777" w:rsidTr="00D12B84">
        <w:trPr>
          <w:jc w:val="center"/>
        </w:trPr>
        <w:tc>
          <w:tcPr>
            <w:tcW w:w="8730" w:type="dxa"/>
          </w:tcPr>
          <w:p w14:paraId="4D803ACD" w14:textId="12B46C66" w:rsidR="00D12B84" w:rsidRPr="00292B3A" w:rsidRDefault="00D12B84" w:rsidP="00D454F6">
            <w:pPr>
              <w:pStyle w:val="ListParagraph"/>
              <w:numPr>
                <w:ilvl w:val="0"/>
                <w:numId w:val="119"/>
              </w:numPr>
              <w:spacing w:before="60" w:after="60"/>
              <w:rPr>
                <w:sz w:val="22"/>
                <w:szCs w:val="22"/>
              </w:rPr>
            </w:pPr>
            <w:r w:rsidRPr="00292B3A">
              <w:rPr>
                <w:sz w:val="22"/>
                <w:szCs w:val="22"/>
              </w:rPr>
              <w:t>What is the minimum number</w:t>
            </w:r>
            <w:r>
              <w:rPr>
                <w:sz w:val="22"/>
                <w:szCs w:val="22"/>
              </w:rPr>
              <w:t xml:space="preserve"> of total interviews</w:t>
            </w:r>
            <w:r w:rsidRPr="00292B3A">
              <w:rPr>
                <w:sz w:val="22"/>
                <w:szCs w:val="22"/>
              </w:rPr>
              <w:t xml:space="preserve"> recommended?</w:t>
            </w:r>
          </w:p>
        </w:tc>
      </w:tr>
      <w:tr w:rsidR="00D12B84" w:rsidRPr="009204A5" w14:paraId="3F55420D" w14:textId="77777777" w:rsidTr="00D12B84">
        <w:trPr>
          <w:jc w:val="center"/>
        </w:trPr>
        <w:tc>
          <w:tcPr>
            <w:tcW w:w="8730" w:type="dxa"/>
          </w:tcPr>
          <w:p w14:paraId="3E08B5D3"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How many Doers should be interviewed?</w:t>
            </w:r>
          </w:p>
        </w:tc>
      </w:tr>
      <w:tr w:rsidR="00D12B84" w:rsidRPr="009204A5" w14:paraId="0B725D82" w14:textId="77777777" w:rsidTr="00D12B84">
        <w:trPr>
          <w:jc w:val="center"/>
        </w:trPr>
        <w:tc>
          <w:tcPr>
            <w:tcW w:w="8730" w:type="dxa"/>
          </w:tcPr>
          <w:p w14:paraId="44D3D074"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Is it acceptable to take your sample all from the same community? </w:t>
            </w:r>
          </w:p>
        </w:tc>
      </w:tr>
      <w:tr w:rsidR="00D12B84" w:rsidRPr="009204A5" w14:paraId="75D707F7" w14:textId="77777777" w:rsidTr="00D12B84">
        <w:trPr>
          <w:jc w:val="center"/>
        </w:trPr>
        <w:tc>
          <w:tcPr>
            <w:tcW w:w="8730" w:type="dxa"/>
          </w:tcPr>
          <w:p w14:paraId="3D79F72E"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When in the project life cycle can the Barrier Analysis be used? </w:t>
            </w:r>
          </w:p>
        </w:tc>
      </w:tr>
      <w:tr w:rsidR="00D12B84" w:rsidRPr="009204A5" w14:paraId="6EBD822B" w14:textId="77777777" w:rsidTr="00D12B84">
        <w:trPr>
          <w:jc w:val="center"/>
        </w:trPr>
        <w:tc>
          <w:tcPr>
            <w:tcW w:w="8730" w:type="dxa"/>
          </w:tcPr>
          <w:p w14:paraId="555980B2"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How reliable are the findings?</w:t>
            </w:r>
          </w:p>
        </w:tc>
      </w:tr>
      <w:tr w:rsidR="00D12B84" w:rsidRPr="009204A5" w14:paraId="466CDB5B" w14:textId="77777777" w:rsidTr="00D12B84">
        <w:trPr>
          <w:jc w:val="center"/>
        </w:trPr>
        <w:tc>
          <w:tcPr>
            <w:tcW w:w="8730" w:type="dxa"/>
          </w:tcPr>
          <w:p w14:paraId="7737A1A1" w14:textId="132A61D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To be considered significant what should the minimum point difference be between Doers and </w:t>
            </w:r>
            <w:r w:rsidR="00E56C79">
              <w:rPr>
                <w:sz w:val="22"/>
                <w:szCs w:val="22"/>
              </w:rPr>
              <w:t>Non-Doer</w:t>
            </w:r>
            <w:r w:rsidRPr="00292B3A">
              <w:rPr>
                <w:sz w:val="22"/>
                <w:szCs w:val="22"/>
              </w:rPr>
              <w:t>s?</w:t>
            </w:r>
          </w:p>
        </w:tc>
      </w:tr>
      <w:tr w:rsidR="00D12B84" w:rsidRPr="009204A5" w14:paraId="0E1897A5" w14:textId="77777777" w:rsidTr="00D12B84">
        <w:trPr>
          <w:jc w:val="center"/>
        </w:trPr>
        <w:tc>
          <w:tcPr>
            <w:tcW w:w="8730" w:type="dxa"/>
          </w:tcPr>
          <w:p w14:paraId="59281CE8"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Can the results only be </w:t>
            </w:r>
            <w:r w:rsidRPr="00292B3A">
              <w:rPr>
                <w:b/>
                <w:sz w:val="22"/>
                <w:szCs w:val="22"/>
              </w:rPr>
              <w:t>coded</w:t>
            </w:r>
            <w:r w:rsidRPr="00292B3A">
              <w:rPr>
                <w:sz w:val="22"/>
                <w:szCs w:val="22"/>
              </w:rPr>
              <w:t xml:space="preserve"> manually? </w:t>
            </w:r>
          </w:p>
        </w:tc>
      </w:tr>
      <w:tr w:rsidR="00D12B84" w:rsidRPr="009204A5" w14:paraId="24DF1DF4" w14:textId="77777777" w:rsidTr="00D12B84">
        <w:trPr>
          <w:jc w:val="center"/>
        </w:trPr>
        <w:tc>
          <w:tcPr>
            <w:tcW w:w="8730" w:type="dxa"/>
          </w:tcPr>
          <w:p w14:paraId="1DA8F691" w14:textId="1E8CDDE7" w:rsidR="00D12B84" w:rsidRPr="00292B3A" w:rsidRDefault="00D12B84" w:rsidP="00D454F6">
            <w:pPr>
              <w:pStyle w:val="ListParagraph"/>
              <w:numPr>
                <w:ilvl w:val="0"/>
                <w:numId w:val="119"/>
              </w:numPr>
              <w:spacing w:before="60" w:after="60"/>
              <w:rPr>
                <w:sz w:val="22"/>
                <w:szCs w:val="22"/>
              </w:rPr>
            </w:pPr>
            <w:r w:rsidRPr="00292B3A">
              <w:rPr>
                <w:sz w:val="22"/>
                <w:szCs w:val="22"/>
              </w:rPr>
              <w:t>Is there a way to analyze the data electronically?</w:t>
            </w:r>
          </w:p>
        </w:tc>
      </w:tr>
      <w:tr w:rsidR="00D12B84" w:rsidRPr="009204A5" w14:paraId="7F2D34B1" w14:textId="77777777" w:rsidTr="00D12B84">
        <w:trPr>
          <w:jc w:val="center"/>
        </w:trPr>
        <w:tc>
          <w:tcPr>
            <w:tcW w:w="8730" w:type="dxa"/>
          </w:tcPr>
          <w:p w14:paraId="607E451E"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Are other qualitative methods sometimes used after a Barrier Analysis? </w:t>
            </w:r>
          </w:p>
        </w:tc>
      </w:tr>
      <w:tr w:rsidR="00D12B84" w:rsidRPr="009204A5" w14:paraId="619A142E" w14:textId="77777777" w:rsidTr="00D12B84">
        <w:trPr>
          <w:jc w:val="center"/>
        </w:trPr>
        <w:tc>
          <w:tcPr>
            <w:tcW w:w="8730" w:type="dxa"/>
          </w:tcPr>
          <w:p w14:paraId="044B74C6" w14:textId="77777777" w:rsidR="00D12B84" w:rsidRPr="00292B3A" w:rsidRDefault="00D12B84" w:rsidP="00D454F6">
            <w:pPr>
              <w:pStyle w:val="ListParagraph"/>
              <w:numPr>
                <w:ilvl w:val="0"/>
                <w:numId w:val="119"/>
              </w:numPr>
              <w:spacing w:before="60" w:after="60"/>
              <w:rPr>
                <w:sz w:val="22"/>
                <w:szCs w:val="22"/>
              </w:rPr>
            </w:pPr>
            <w:r w:rsidRPr="00292B3A">
              <w:rPr>
                <w:sz w:val="22"/>
                <w:szCs w:val="22"/>
              </w:rPr>
              <w:t xml:space="preserve">Is the Barrier Analysis a quantitative or qualitative research method? </w:t>
            </w:r>
          </w:p>
        </w:tc>
      </w:tr>
    </w:tbl>
    <w:p w14:paraId="6F0503E5" w14:textId="77777777" w:rsidR="00A86C55" w:rsidRPr="009204A5" w:rsidRDefault="00A86C55" w:rsidP="00FC0570">
      <w:pPr>
        <w:pStyle w:val="Heading1"/>
        <w:pBdr>
          <w:bottom w:val="single" w:sz="4" w:space="1" w:color="auto"/>
        </w:pBdr>
        <w:sectPr w:rsidR="00A86C55" w:rsidRPr="009204A5" w:rsidSect="00FC07BF">
          <w:headerReference w:type="default" r:id="rId36"/>
          <w:pgSz w:w="12240" w:h="15840"/>
          <w:pgMar w:top="1440" w:right="1440" w:bottom="1440" w:left="1440" w:header="720" w:footer="720" w:gutter="0"/>
          <w:cols w:space="720"/>
          <w:docGrid w:linePitch="360"/>
        </w:sectPr>
      </w:pPr>
      <w:bookmarkStart w:id="112" w:name="_Toc361009007"/>
    </w:p>
    <w:p w14:paraId="1CCC189E" w14:textId="3DECD123" w:rsidR="00221982" w:rsidRPr="009204A5" w:rsidRDefault="00221982" w:rsidP="000E4C91">
      <w:pPr>
        <w:pStyle w:val="Heading2"/>
        <w:spacing w:before="0" w:after="120"/>
        <w:rPr>
          <w:rFonts w:eastAsia="Times New Roman"/>
        </w:rPr>
      </w:pPr>
      <w:bookmarkStart w:id="113" w:name="_Lesson_5_Handout_4"/>
      <w:bookmarkEnd w:id="113"/>
      <w:r w:rsidRPr="009204A5">
        <w:rPr>
          <w:rFonts w:eastAsia="Times New Roman"/>
        </w:rPr>
        <w:lastRenderedPageBreak/>
        <w:t xml:space="preserve">Lesson 5 </w:t>
      </w:r>
      <w:r w:rsidRPr="00DB00B0">
        <w:rPr>
          <w:rFonts w:eastAsia="Times New Roman"/>
        </w:rPr>
        <w:t>Handout</w:t>
      </w:r>
      <w:r w:rsidRPr="009204A5">
        <w:rPr>
          <w:rFonts w:eastAsia="Times New Roman"/>
        </w:rPr>
        <w:t xml:space="preserve"> 5: </w:t>
      </w:r>
      <w:r w:rsidR="00D8228C" w:rsidRPr="009204A5">
        <w:rPr>
          <w:rFonts w:eastAsia="Times New Roman"/>
        </w:rPr>
        <w:t xml:space="preserve">Costs </w:t>
      </w:r>
      <w:r w:rsidR="006367C0">
        <w:rPr>
          <w:rFonts w:eastAsia="Times New Roman"/>
        </w:rPr>
        <w:t>Associated with Doing a Barrier Analysis</w:t>
      </w:r>
    </w:p>
    <w:p w14:paraId="5CD91401" w14:textId="44D0A4DF" w:rsidR="00221982" w:rsidRPr="009204A5" w:rsidRDefault="00221982" w:rsidP="00C4583A">
      <w:pPr>
        <w:spacing w:after="120" w:line="259" w:lineRule="auto"/>
        <w:rPr>
          <w:rFonts w:ascii="Calibri" w:eastAsia="Calibri" w:hAnsi="Calibri" w:cs="Arial"/>
          <w:bCs/>
          <w:szCs w:val="20"/>
        </w:rPr>
      </w:pPr>
      <w:r w:rsidRPr="009204A5">
        <w:rPr>
          <w:rFonts w:ascii="Calibri" w:eastAsia="Calibri" w:hAnsi="Calibri" w:cs="Arial"/>
          <w:bCs/>
          <w:szCs w:val="20"/>
        </w:rPr>
        <w:t>Below are listed the steps associated with using the DBC framework and conducting a Barrier Analysis study in order to develop an effective behavior change strategy.</w:t>
      </w:r>
      <w:r w:rsidR="005F577C" w:rsidRPr="009204A5">
        <w:rPr>
          <w:rFonts w:ascii="Calibri" w:eastAsia="Calibri" w:hAnsi="Calibri" w:cs="Arial"/>
          <w:bCs/>
          <w:szCs w:val="20"/>
        </w:rPr>
        <w:t xml:space="preserve"> </w:t>
      </w:r>
      <w:r w:rsidRPr="009204A5">
        <w:rPr>
          <w:rFonts w:ascii="Calibri" w:eastAsia="Calibri" w:hAnsi="Calibri" w:cs="Arial"/>
          <w:bCs/>
          <w:szCs w:val="20"/>
        </w:rPr>
        <w:t xml:space="preserve">The items marked with </w:t>
      </w:r>
      <w:r w:rsidR="00D8228C" w:rsidRPr="009204A5">
        <w:rPr>
          <w:rFonts w:ascii="Calibri" w:eastAsia="Calibri" w:hAnsi="Calibri" w:cs="Arial"/>
          <w:bCs/>
          <w:szCs w:val="20"/>
        </w:rPr>
        <w:t>two</w:t>
      </w:r>
      <w:r w:rsidRPr="009204A5">
        <w:rPr>
          <w:rFonts w:ascii="Calibri" w:eastAsia="Calibri" w:hAnsi="Calibri" w:cs="Arial"/>
          <w:bCs/>
          <w:szCs w:val="20"/>
        </w:rPr>
        <w:t xml:space="preserve"> dollar symbols ($$) indicate items that would cost money.</w:t>
      </w:r>
      <w:r w:rsidR="005F577C" w:rsidRPr="009204A5">
        <w:rPr>
          <w:rFonts w:ascii="Calibri" w:eastAsia="Calibri" w:hAnsi="Calibri" w:cs="Arial"/>
          <w:bCs/>
          <w:szCs w:val="20"/>
        </w:rPr>
        <w:t xml:space="preserve"> </w:t>
      </w:r>
      <w:r w:rsidRPr="009204A5">
        <w:rPr>
          <w:rFonts w:ascii="Calibri" w:eastAsia="Calibri" w:hAnsi="Calibri" w:cs="Arial"/>
          <w:bCs/>
          <w:szCs w:val="20"/>
        </w:rPr>
        <w:t xml:space="preserve">How much money depends on the place where the DBC is being used. </w:t>
      </w:r>
    </w:p>
    <w:p w14:paraId="0EE14375" w14:textId="1351CCB7" w:rsidR="00221982" w:rsidRPr="009204A5" w:rsidRDefault="00221982" w:rsidP="00D454F6">
      <w:pPr>
        <w:pStyle w:val="ListParagraph"/>
        <w:numPr>
          <w:ilvl w:val="0"/>
          <w:numId w:val="72"/>
        </w:numPr>
        <w:spacing w:after="40"/>
      </w:pPr>
      <w:r w:rsidRPr="009204A5">
        <w:t xml:space="preserve">Draw large illustration of the DBC framework on a flip chart </w:t>
      </w:r>
      <w:r w:rsidR="00D8228C" w:rsidRPr="009204A5">
        <w:t>(</w:t>
      </w:r>
      <w:r w:rsidRPr="009204A5">
        <w:t>page 41 in DBC manual</w:t>
      </w:r>
      <w:r w:rsidR="00D8228C" w:rsidRPr="009204A5">
        <w:t>)</w:t>
      </w:r>
      <w:r w:rsidRPr="009204A5">
        <w:t xml:space="preserve"> to use in training</w:t>
      </w:r>
      <w:r w:rsidR="00D8228C" w:rsidRPr="009204A5">
        <w:t>.</w:t>
      </w:r>
    </w:p>
    <w:p w14:paraId="72E591DA" w14:textId="77777777" w:rsidR="00221982" w:rsidRPr="009204A5" w:rsidRDefault="00221982" w:rsidP="00D454F6">
      <w:pPr>
        <w:pStyle w:val="ListParagraph"/>
        <w:numPr>
          <w:ilvl w:val="0"/>
          <w:numId w:val="72"/>
        </w:numPr>
        <w:spacing w:after="40"/>
      </w:pPr>
      <w:r w:rsidRPr="009204A5">
        <w:t>Make list of well written behavior statements for your project (this will include the name of the specific Priority Group)</w:t>
      </w:r>
      <w:r w:rsidR="00D8228C" w:rsidRPr="009204A5">
        <w:t>.</w:t>
      </w:r>
    </w:p>
    <w:p w14:paraId="6C195ACB" w14:textId="5AACA8A0" w:rsidR="00221982" w:rsidRPr="009204A5" w:rsidRDefault="00221982" w:rsidP="00D454F6">
      <w:pPr>
        <w:pStyle w:val="ListParagraph"/>
        <w:numPr>
          <w:ilvl w:val="0"/>
          <w:numId w:val="72"/>
        </w:numPr>
        <w:spacing w:after="40"/>
      </w:pPr>
      <w:r w:rsidRPr="009204A5">
        <w:t xml:space="preserve">Use the </w:t>
      </w:r>
      <w:hyperlink w:anchor="_Lesson_7_Handout_1" w:history="1">
        <w:r w:rsidR="00D8228C" w:rsidRPr="00FB0E3A">
          <w:rPr>
            <w:rStyle w:val="Hyperlink"/>
            <w:b/>
          </w:rPr>
          <w:t>Lesson 7 Handout 1:</w:t>
        </w:r>
        <w:r w:rsidRPr="00FB0E3A">
          <w:rPr>
            <w:rStyle w:val="Hyperlink"/>
            <w:b/>
          </w:rPr>
          <w:t xml:space="preserve"> How to Decide </w:t>
        </w:r>
        <w:r w:rsidR="007C28DC" w:rsidRPr="00FB0E3A">
          <w:rPr>
            <w:rStyle w:val="Hyperlink"/>
            <w:b/>
          </w:rPr>
          <w:t>Which</w:t>
        </w:r>
        <w:r w:rsidRPr="00FB0E3A">
          <w:rPr>
            <w:rStyle w:val="Hyperlink"/>
            <w:b/>
          </w:rPr>
          <w:t xml:space="preserve"> Behavior to Study</w:t>
        </w:r>
      </w:hyperlink>
      <w:r w:rsidR="00D8228C" w:rsidRPr="000E4C91">
        <w:rPr>
          <w:i/>
          <w:color w:val="3C58A6"/>
        </w:rPr>
        <w:t xml:space="preserve"> </w:t>
      </w:r>
      <w:r w:rsidRPr="009204A5">
        <w:t xml:space="preserve">and facilitate the activity to identify the </w:t>
      </w:r>
      <w:r w:rsidR="008A6D23">
        <w:t>Behavior</w:t>
      </w:r>
      <w:r w:rsidRPr="009204A5">
        <w:t xml:space="preserve">s you need to study </w:t>
      </w:r>
      <w:r w:rsidR="004C59EF" w:rsidRPr="009204A5">
        <w:t>(</w:t>
      </w:r>
      <w:r w:rsidRPr="009204A5">
        <w:t>½ day to 1 day</w:t>
      </w:r>
      <w:r w:rsidR="004C59EF" w:rsidRPr="009204A5">
        <w:t>).</w:t>
      </w:r>
    </w:p>
    <w:p w14:paraId="23BD0EAA" w14:textId="2CCDF67D" w:rsidR="00221982" w:rsidRPr="009204A5" w:rsidRDefault="00221982" w:rsidP="00D454F6">
      <w:pPr>
        <w:pStyle w:val="ListParagraph"/>
        <w:numPr>
          <w:ilvl w:val="0"/>
          <w:numId w:val="72"/>
        </w:numPr>
        <w:spacing w:after="40"/>
      </w:pPr>
      <w:r w:rsidRPr="009204A5">
        <w:t xml:space="preserve">Develop the BA questionnaire(s) on the </w:t>
      </w:r>
      <w:r w:rsidR="008A6D23">
        <w:t>Behavior</w:t>
      </w:r>
      <w:r w:rsidRPr="009204A5">
        <w:t>s you want to study (check the</w:t>
      </w:r>
      <w:r w:rsidR="005F577C" w:rsidRPr="009204A5">
        <w:t xml:space="preserve"> </w:t>
      </w:r>
      <w:r w:rsidRPr="009204A5">
        <w:t xml:space="preserve">Behavior Bank to see if the questionnaire you need is there). </w:t>
      </w:r>
    </w:p>
    <w:p w14:paraId="26E85F69" w14:textId="039D421C" w:rsidR="00221982" w:rsidRPr="009204A5" w:rsidRDefault="00221982" w:rsidP="00D454F6">
      <w:pPr>
        <w:pStyle w:val="ListParagraph"/>
        <w:numPr>
          <w:ilvl w:val="0"/>
          <w:numId w:val="72"/>
        </w:numPr>
        <w:spacing w:after="40"/>
      </w:pPr>
      <w:r w:rsidRPr="009204A5">
        <w:t xml:space="preserve">Gather people working with your Priority Group and work together with them to write a detailed description of your Priority Group following the </w:t>
      </w:r>
      <w:r w:rsidR="004C59EF" w:rsidRPr="009204A5">
        <w:t>seven</w:t>
      </w:r>
      <w:r w:rsidRPr="009204A5">
        <w:t xml:space="preserve"> categories in the DBC manual (</w:t>
      </w:r>
      <w:r w:rsidR="004C59EF" w:rsidRPr="009204A5">
        <w:rPr>
          <w:rFonts w:cstheme="minorHAnsi"/>
        </w:rPr>
        <w:t>½</w:t>
      </w:r>
      <w:r w:rsidR="004C59EF" w:rsidRPr="009204A5">
        <w:t xml:space="preserve"> </w:t>
      </w:r>
      <w:r w:rsidRPr="009204A5">
        <w:t>day)</w:t>
      </w:r>
      <w:r w:rsidR="004C59EF" w:rsidRPr="009204A5">
        <w:t>.</w:t>
      </w:r>
    </w:p>
    <w:p w14:paraId="3BA0F5D8" w14:textId="1F37DA75" w:rsidR="00221982" w:rsidRPr="009204A5" w:rsidRDefault="00221982" w:rsidP="00D454F6">
      <w:pPr>
        <w:pStyle w:val="ListParagraph"/>
        <w:numPr>
          <w:ilvl w:val="0"/>
          <w:numId w:val="72"/>
        </w:numPr>
        <w:spacing w:after="40"/>
      </w:pPr>
      <w:r w:rsidRPr="009204A5">
        <w:t>Decide who your interviewers will be (project staff, combination of different project staff, or outside</w:t>
      </w:r>
      <w:r w:rsidR="004C59EF" w:rsidRPr="009204A5">
        <w:t>-</w:t>
      </w:r>
      <w:r w:rsidRPr="009204A5">
        <w:t>hired enumerators)</w:t>
      </w:r>
      <w:r w:rsidR="004C59EF" w:rsidRPr="009204A5">
        <w:t>.</w:t>
      </w:r>
      <w:r w:rsidRPr="009204A5">
        <w:t xml:space="preserve"> </w:t>
      </w:r>
      <w:r w:rsidR="004C59EF" w:rsidRPr="009204A5">
        <w:t>Y</w:t>
      </w:r>
      <w:r w:rsidRPr="009204A5">
        <w:t>ou will need about 15+ interviewers and five supervisors.</w:t>
      </w:r>
    </w:p>
    <w:p w14:paraId="290429E0" w14:textId="77777777" w:rsidR="00221982" w:rsidRPr="009204A5" w:rsidRDefault="00221982" w:rsidP="00D454F6">
      <w:pPr>
        <w:pStyle w:val="ListParagraph"/>
        <w:numPr>
          <w:ilvl w:val="0"/>
          <w:numId w:val="72"/>
        </w:numPr>
        <w:spacing w:after="40"/>
      </w:pPr>
      <w:r w:rsidRPr="000E4C91">
        <w:rPr>
          <w:b/>
        </w:rPr>
        <w:t>$$</w:t>
      </w:r>
      <w:r w:rsidRPr="009204A5">
        <w:t xml:space="preserve"> If you choose to use interviewers who don’t already work for the organization</w:t>
      </w:r>
      <w:r w:rsidR="004C59EF" w:rsidRPr="009204A5">
        <w:t>,</w:t>
      </w:r>
      <w:r w:rsidRPr="009204A5">
        <w:t xml:space="preserve"> there will be a hiring process that needs to be completed with contract, job description</w:t>
      </w:r>
      <w:r w:rsidR="004C59EF" w:rsidRPr="009204A5">
        <w:t>,</w:t>
      </w:r>
      <w:r w:rsidRPr="009204A5">
        <w:t xml:space="preserve"> etc. and a cost</w:t>
      </w:r>
      <w:r w:rsidR="004C59EF" w:rsidRPr="009204A5">
        <w:t>.</w:t>
      </w:r>
    </w:p>
    <w:p w14:paraId="1FC73804" w14:textId="3CC47CBE" w:rsidR="00221982" w:rsidRPr="009204A5" w:rsidRDefault="00221982" w:rsidP="00D454F6">
      <w:pPr>
        <w:pStyle w:val="ListParagraph"/>
        <w:numPr>
          <w:ilvl w:val="0"/>
          <w:numId w:val="72"/>
        </w:numPr>
        <w:spacing w:after="40"/>
      </w:pPr>
      <w:r w:rsidRPr="000E4C91">
        <w:rPr>
          <w:b/>
        </w:rPr>
        <w:t>$$</w:t>
      </w:r>
      <w:r w:rsidRPr="009204A5">
        <w:t xml:space="preserve"> Translate the questionnaire into local language and format properly on the page (both local language and international language)</w:t>
      </w:r>
      <w:r w:rsidR="005F577C" w:rsidRPr="009204A5">
        <w:t xml:space="preserve"> </w:t>
      </w:r>
      <w:r w:rsidRPr="009204A5">
        <w:t>this can take up to 2 weeks</w:t>
      </w:r>
      <w:r w:rsidR="004C59EF" w:rsidRPr="009204A5">
        <w:t>.</w:t>
      </w:r>
    </w:p>
    <w:p w14:paraId="38BCA96D" w14:textId="643D61F1" w:rsidR="00221982" w:rsidRPr="009204A5" w:rsidRDefault="00221982" w:rsidP="00D454F6">
      <w:pPr>
        <w:pStyle w:val="ListParagraph"/>
        <w:numPr>
          <w:ilvl w:val="0"/>
          <w:numId w:val="72"/>
        </w:numPr>
        <w:spacing w:after="40"/>
      </w:pPr>
      <w:r w:rsidRPr="000E4C91">
        <w:rPr>
          <w:b/>
        </w:rPr>
        <w:t xml:space="preserve">$$ </w:t>
      </w:r>
      <w:r w:rsidRPr="009204A5">
        <w:t>Train the interviewers and supervisors (1</w:t>
      </w:r>
      <w:r w:rsidR="004C59EF" w:rsidRPr="009204A5">
        <w:t>–</w:t>
      </w:r>
      <w:r w:rsidRPr="009204A5">
        <w:t xml:space="preserve">2 days) using </w:t>
      </w:r>
      <w:hyperlink w:anchor="_Lesson_10:_Learning" w:history="1">
        <w:r w:rsidRPr="00FB0E3A">
          <w:rPr>
            <w:rStyle w:val="Hyperlink"/>
            <w:b/>
          </w:rPr>
          <w:t>Lesson 10</w:t>
        </w:r>
      </w:hyperlink>
      <w:r w:rsidR="004C59EF" w:rsidRPr="009204A5">
        <w:t>.</w:t>
      </w:r>
      <w:r w:rsidRPr="009204A5">
        <w:t xml:space="preserve"> </w:t>
      </w:r>
      <w:r w:rsidR="004C59EF" w:rsidRPr="009204A5">
        <w:t>D</w:t>
      </w:r>
      <w:r w:rsidRPr="009204A5">
        <w:t>o longer training if you want them to learn about the DBC framework</w:t>
      </w:r>
      <w:r w:rsidR="004C59EF" w:rsidRPr="009204A5">
        <w:t>.</w:t>
      </w:r>
    </w:p>
    <w:p w14:paraId="38BC8860" w14:textId="2DC8CEBD" w:rsidR="00221982" w:rsidRPr="009204A5" w:rsidRDefault="00221982" w:rsidP="00D454F6">
      <w:pPr>
        <w:pStyle w:val="ListParagraph"/>
        <w:numPr>
          <w:ilvl w:val="0"/>
          <w:numId w:val="72"/>
        </w:numPr>
        <w:spacing w:after="40"/>
      </w:pPr>
      <w:r w:rsidRPr="009204A5">
        <w:t>Identify the Survey Supervisors (one for each 4–5 enumerators) and orient them to their responsibilities (</w:t>
      </w:r>
      <w:r w:rsidR="004C59EF" w:rsidRPr="009204A5">
        <w:t>s</w:t>
      </w:r>
      <w:r w:rsidR="00BF5FC2">
        <w:t xml:space="preserve">ee pages </w:t>
      </w:r>
      <w:r w:rsidR="00BF5FC2" w:rsidRPr="00BF5FC2">
        <w:t>133- 135</w:t>
      </w:r>
      <w:r w:rsidRPr="009204A5">
        <w:t xml:space="preserve"> and include them in the training of interviewers.</w:t>
      </w:r>
    </w:p>
    <w:p w14:paraId="33C8932F" w14:textId="062F7D22" w:rsidR="00221982" w:rsidRPr="009204A5" w:rsidRDefault="00221982" w:rsidP="00D454F6">
      <w:pPr>
        <w:pStyle w:val="ListParagraph"/>
        <w:numPr>
          <w:ilvl w:val="0"/>
          <w:numId w:val="72"/>
        </w:numPr>
        <w:spacing w:after="40"/>
      </w:pPr>
      <w:r w:rsidRPr="000E4C91">
        <w:rPr>
          <w:b/>
        </w:rPr>
        <w:t xml:space="preserve">$$ </w:t>
      </w:r>
      <w:r w:rsidRPr="009204A5">
        <w:t xml:space="preserve">Print the questionnaires making </w:t>
      </w:r>
      <w:r w:rsidR="004C59EF" w:rsidRPr="009204A5">
        <w:t>two or three</w:t>
      </w:r>
      <w:r w:rsidRPr="009204A5">
        <w:t xml:space="preserve"> extra questionnaires for each interview group (total 102 questionnaires)</w:t>
      </w:r>
      <w:r w:rsidR="004C59EF" w:rsidRPr="009204A5">
        <w:t>.</w:t>
      </w:r>
    </w:p>
    <w:p w14:paraId="30C3306A" w14:textId="5F8DD784" w:rsidR="00221982" w:rsidRPr="009204A5" w:rsidRDefault="00221982" w:rsidP="00D454F6">
      <w:pPr>
        <w:pStyle w:val="ListParagraph"/>
        <w:numPr>
          <w:ilvl w:val="0"/>
          <w:numId w:val="72"/>
        </w:numPr>
        <w:spacing w:after="40"/>
      </w:pPr>
      <w:r w:rsidRPr="009204A5">
        <w:t xml:space="preserve">Review the Logistics Checklist in </w:t>
      </w:r>
      <w:r w:rsidRPr="009204A5">
        <w:rPr>
          <w:i/>
        </w:rPr>
        <w:t>The Practical Guide</w:t>
      </w:r>
      <w:r w:rsidR="00BF5FC2">
        <w:t xml:space="preserve"> (page 13</w:t>
      </w:r>
      <w:r w:rsidRPr="009204A5">
        <w:t>0)</w:t>
      </w:r>
      <w:r w:rsidR="004C59EF" w:rsidRPr="009204A5">
        <w:t>,</w:t>
      </w:r>
      <w:r w:rsidRPr="009204A5">
        <w:t xml:space="preserve"> decide where to do the survey, identify vehicles, divide interviewers into subgroups, arrange for lunch after the field work etc. </w:t>
      </w:r>
    </w:p>
    <w:p w14:paraId="4B253124" w14:textId="77777777" w:rsidR="00221982" w:rsidRPr="009204A5" w:rsidRDefault="00221982" w:rsidP="00D454F6">
      <w:pPr>
        <w:pStyle w:val="ListParagraph"/>
        <w:numPr>
          <w:ilvl w:val="0"/>
          <w:numId w:val="72"/>
        </w:numPr>
        <w:spacing w:after="40"/>
      </w:pPr>
      <w:r w:rsidRPr="000E4C91">
        <w:rPr>
          <w:b/>
        </w:rPr>
        <w:t xml:space="preserve">$$ </w:t>
      </w:r>
      <w:r w:rsidRPr="009204A5">
        <w:t xml:space="preserve">Purchase things like </w:t>
      </w:r>
      <w:r w:rsidR="00AE794E" w:rsidRPr="009204A5">
        <w:t xml:space="preserve">fuel for vehicles, </w:t>
      </w:r>
      <w:r w:rsidRPr="009204A5">
        <w:t>cell phone credit, pencils, sharpeners, erasers, clip boards, plastic envelops</w:t>
      </w:r>
      <w:r w:rsidR="004C59EF" w:rsidRPr="009204A5">
        <w:t>,</w:t>
      </w:r>
      <w:r w:rsidRPr="009204A5">
        <w:t xml:space="preserve"> etc. for field work</w:t>
      </w:r>
      <w:r w:rsidR="004C59EF" w:rsidRPr="009204A5">
        <w:t>.</w:t>
      </w:r>
    </w:p>
    <w:p w14:paraId="6CDB1BB9" w14:textId="78DB8B80" w:rsidR="00221982" w:rsidRPr="009204A5" w:rsidRDefault="00221982" w:rsidP="00D454F6">
      <w:pPr>
        <w:pStyle w:val="ListParagraph"/>
        <w:numPr>
          <w:ilvl w:val="0"/>
          <w:numId w:val="72"/>
        </w:numPr>
        <w:spacing w:after="40"/>
      </w:pPr>
      <w:r w:rsidRPr="000E4C91">
        <w:rPr>
          <w:b/>
        </w:rPr>
        <w:t xml:space="preserve">$$ </w:t>
      </w:r>
      <w:r w:rsidRPr="009204A5">
        <w:t xml:space="preserve">After </w:t>
      </w:r>
      <w:r w:rsidR="004C59EF" w:rsidRPr="009204A5">
        <w:t>f</w:t>
      </w:r>
      <w:r w:rsidRPr="009204A5">
        <w:t>ield work</w:t>
      </w:r>
      <w:r w:rsidR="004C59EF" w:rsidRPr="009204A5">
        <w:t>,</w:t>
      </w:r>
      <w:r w:rsidRPr="009204A5">
        <w:t xml:space="preserve"> enumerators and supervisors and facilitator code, tabulate and analyze the questionnaires</w:t>
      </w:r>
      <w:r w:rsidR="004C59EF" w:rsidRPr="009204A5">
        <w:t>. You may</w:t>
      </w:r>
      <w:r w:rsidRPr="009204A5">
        <w:t xml:space="preserve"> need flip charts, tape</w:t>
      </w:r>
      <w:r w:rsidR="004C59EF" w:rsidRPr="009204A5">
        <w:t>,</w:t>
      </w:r>
      <w:r w:rsidR="00BF5FC2">
        <w:t xml:space="preserve"> </w:t>
      </w:r>
      <w:r w:rsidRPr="009204A5">
        <w:t>magic markers</w:t>
      </w:r>
      <w:r w:rsidR="004C59EF" w:rsidRPr="009204A5">
        <w:t>,</w:t>
      </w:r>
      <w:r w:rsidRPr="009204A5">
        <w:t xml:space="preserve"> and lunch for returned interviewer</w:t>
      </w:r>
      <w:r w:rsidR="004C59EF" w:rsidRPr="009204A5">
        <w:t>. You</w:t>
      </w:r>
      <w:r w:rsidRPr="009204A5">
        <w:t xml:space="preserve"> might </w:t>
      </w:r>
      <w:r w:rsidR="004C59EF" w:rsidRPr="009204A5">
        <w:t>need</w:t>
      </w:r>
      <w:r w:rsidRPr="009204A5">
        <w:t xml:space="preserve"> to rent a space</w:t>
      </w:r>
      <w:r w:rsidR="004C59EF" w:rsidRPr="009204A5">
        <w:t>.</w:t>
      </w:r>
    </w:p>
    <w:p w14:paraId="2CC38CC2" w14:textId="77777777" w:rsidR="00221982" w:rsidRPr="009204A5" w:rsidRDefault="00221982" w:rsidP="00D454F6">
      <w:pPr>
        <w:pStyle w:val="ListParagraph"/>
        <w:numPr>
          <w:ilvl w:val="0"/>
          <w:numId w:val="72"/>
        </w:numPr>
        <w:spacing w:after="40"/>
      </w:pPr>
      <w:r w:rsidRPr="009204A5">
        <w:t>Write Bridges to Activities based on the BA study results</w:t>
      </w:r>
      <w:r w:rsidR="004C59EF" w:rsidRPr="009204A5">
        <w:t>.</w:t>
      </w:r>
    </w:p>
    <w:p w14:paraId="64FBAE63" w14:textId="77777777" w:rsidR="000A5DD6" w:rsidRPr="009204A5" w:rsidRDefault="00221982" w:rsidP="00D454F6">
      <w:pPr>
        <w:pStyle w:val="ListParagraph"/>
        <w:numPr>
          <w:ilvl w:val="0"/>
          <w:numId w:val="72"/>
        </w:numPr>
        <w:spacing w:after="0"/>
        <w:sectPr w:rsidR="000A5DD6" w:rsidRPr="009204A5" w:rsidSect="00FC07BF">
          <w:pgSz w:w="12240" w:h="15840"/>
          <w:pgMar w:top="1440" w:right="1440" w:bottom="1440" w:left="1440" w:header="720" w:footer="720" w:gutter="0"/>
          <w:cols w:space="720"/>
          <w:docGrid w:linePitch="360"/>
        </w:sectPr>
      </w:pPr>
      <w:r w:rsidRPr="009204A5">
        <w:t>Describe your evidence-based Activities (best done with all sectors represented)</w:t>
      </w:r>
      <w:r w:rsidR="004C59EF" w:rsidRPr="009204A5">
        <w:t>.</w:t>
      </w:r>
    </w:p>
    <w:p w14:paraId="265E09D9" w14:textId="1E28696B" w:rsidR="00221982" w:rsidRPr="009204A5" w:rsidRDefault="000A5DD6" w:rsidP="00DB00B0">
      <w:pPr>
        <w:pStyle w:val="Heading2"/>
        <w:rPr>
          <w:rFonts w:eastAsia="Calibri"/>
        </w:rPr>
      </w:pPr>
      <w:bookmarkStart w:id="114" w:name="_Lesson_5_Handout_5"/>
      <w:bookmarkEnd w:id="114"/>
      <w:r w:rsidRPr="009204A5">
        <w:rPr>
          <w:rFonts w:eastAsia="Calibri"/>
        </w:rPr>
        <w:lastRenderedPageBreak/>
        <w:t>Lesson 5 Handout 6</w:t>
      </w:r>
      <w:r w:rsidR="004C59EF" w:rsidRPr="009204A5">
        <w:rPr>
          <w:rFonts w:eastAsia="Calibri"/>
        </w:rPr>
        <w:t>:</w:t>
      </w:r>
      <w:r w:rsidR="005F577C" w:rsidRPr="009204A5">
        <w:rPr>
          <w:rFonts w:eastAsia="Calibri"/>
        </w:rPr>
        <w:t xml:space="preserve"> </w:t>
      </w:r>
      <w:r w:rsidRPr="009204A5">
        <w:rPr>
          <w:rFonts w:eastAsia="Calibri"/>
        </w:rPr>
        <w:t>Barrier Analysis Implementation Timeline</w:t>
      </w:r>
    </w:p>
    <w:tbl>
      <w:tblPr>
        <w:tblStyle w:val="TableGrid"/>
        <w:tblW w:w="13248"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8928"/>
        <w:gridCol w:w="864"/>
        <w:gridCol w:w="864"/>
        <w:gridCol w:w="864"/>
        <w:gridCol w:w="864"/>
        <w:gridCol w:w="864"/>
      </w:tblGrid>
      <w:tr w:rsidR="000A5DD6" w:rsidRPr="009204A5" w14:paraId="663710BE" w14:textId="77777777" w:rsidTr="000E4C91">
        <w:trPr>
          <w:tblHeader/>
          <w:jc w:val="center"/>
        </w:trPr>
        <w:tc>
          <w:tcPr>
            <w:tcW w:w="8928" w:type="dxa"/>
            <w:tcBorders>
              <w:top w:val="nil"/>
              <w:right w:val="single" w:sz="8" w:space="0" w:color="FFFFFF" w:themeColor="background1"/>
            </w:tcBorders>
            <w:shd w:val="clear" w:color="auto" w:fill="1B356F"/>
          </w:tcPr>
          <w:p w14:paraId="00AC834E" w14:textId="77777777" w:rsidR="000A5DD6" w:rsidRPr="000E4C91" w:rsidRDefault="004C59EF" w:rsidP="000E4C91">
            <w:pPr>
              <w:pStyle w:val="TableText"/>
              <w:spacing w:before="20" w:after="20" w:line="240" w:lineRule="auto"/>
              <w:rPr>
                <w:b/>
              </w:rPr>
            </w:pPr>
            <w:r w:rsidRPr="000E4C91">
              <w:rPr>
                <w:b/>
              </w:rPr>
              <w:t>Task</w:t>
            </w:r>
          </w:p>
        </w:tc>
        <w:tc>
          <w:tcPr>
            <w:tcW w:w="864" w:type="dxa"/>
            <w:tcBorders>
              <w:top w:val="nil"/>
              <w:left w:val="single" w:sz="8" w:space="0" w:color="FFFFFF" w:themeColor="background1"/>
              <w:right w:val="single" w:sz="8" w:space="0" w:color="FFFFFF" w:themeColor="background1"/>
            </w:tcBorders>
            <w:shd w:val="clear" w:color="auto" w:fill="1B356F"/>
          </w:tcPr>
          <w:p w14:paraId="75360706" w14:textId="77777777" w:rsidR="000A5DD6" w:rsidRPr="000E4C91" w:rsidRDefault="004C59EF" w:rsidP="000E4C91">
            <w:pPr>
              <w:pStyle w:val="TableText"/>
              <w:spacing w:before="20" w:after="20" w:line="240" w:lineRule="auto"/>
              <w:rPr>
                <w:b/>
              </w:rPr>
            </w:pPr>
            <w:r w:rsidRPr="000E4C91">
              <w:rPr>
                <w:b/>
              </w:rPr>
              <w:t>Week 1</w:t>
            </w:r>
          </w:p>
        </w:tc>
        <w:tc>
          <w:tcPr>
            <w:tcW w:w="864" w:type="dxa"/>
            <w:tcBorders>
              <w:top w:val="nil"/>
              <w:left w:val="single" w:sz="8" w:space="0" w:color="FFFFFF" w:themeColor="background1"/>
              <w:right w:val="single" w:sz="8" w:space="0" w:color="FFFFFF" w:themeColor="background1"/>
            </w:tcBorders>
            <w:shd w:val="clear" w:color="auto" w:fill="1B356F"/>
          </w:tcPr>
          <w:p w14:paraId="34B85A28" w14:textId="77777777" w:rsidR="000A5DD6" w:rsidRPr="000E4C91" w:rsidRDefault="004C59EF" w:rsidP="000E4C91">
            <w:pPr>
              <w:pStyle w:val="TableText"/>
              <w:spacing w:before="20" w:after="20" w:line="240" w:lineRule="auto"/>
              <w:rPr>
                <w:b/>
              </w:rPr>
            </w:pPr>
            <w:r w:rsidRPr="000E4C91">
              <w:rPr>
                <w:b/>
              </w:rPr>
              <w:t>Week 2</w:t>
            </w:r>
          </w:p>
        </w:tc>
        <w:tc>
          <w:tcPr>
            <w:tcW w:w="864" w:type="dxa"/>
            <w:tcBorders>
              <w:top w:val="nil"/>
              <w:left w:val="single" w:sz="8" w:space="0" w:color="FFFFFF" w:themeColor="background1"/>
              <w:right w:val="single" w:sz="8" w:space="0" w:color="FFFFFF" w:themeColor="background1"/>
            </w:tcBorders>
            <w:shd w:val="clear" w:color="auto" w:fill="1B356F"/>
          </w:tcPr>
          <w:p w14:paraId="1F6781FB" w14:textId="77777777" w:rsidR="000A5DD6" w:rsidRPr="000E4C91" w:rsidRDefault="004C59EF" w:rsidP="000E4C91">
            <w:pPr>
              <w:pStyle w:val="TableText"/>
              <w:spacing w:before="20" w:after="20" w:line="240" w:lineRule="auto"/>
              <w:rPr>
                <w:b/>
              </w:rPr>
            </w:pPr>
            <w:r w:rsidRPr="000E4C91">
              <w:rPr>
                <w:b/>
              </w:rPr>
              <w:t>Week 3</w:t>
            </w:r>
          </w:p>
        </w:tc>
        <w:tc>
          <w:tcPr>
            <w:tcW w:w="864" w:type="dxa"/>
            <w:tcBorders>
              <w:top w:val="nil"/>
              <w:left w:val="single" w:sz="8" w:space="0" w:color="FFFFFF" w:themeColor="background1"/>
              <w:right w:val="single" w:sz="8" w:space="0" w:color="FFFFFF" w:themeColor="background1"/>
            </w:tcBorders>
            <w:shd w:val="clear" w:color="auto" w:fill="1B356F"/>
          </w:tcPr>
          <w:p w14:paraId="60F23EAB" w14:textId="77777777" w:rsidR="000A5DD6" w:rsidRPr="000E4C91" w:rsidRDefault="004C59EF" w:rsidP="000E4C91">
            <w:pPr>
              <w:pStyle w:val="TableText"/>
              <w:spacing w:before="20" w:after="20" w:line="240" w:lineRule="auto"/>
              <w:rPr>
                <w:b/>
              </w:rPr>
            </w:pPr>
            <w:r w:rsidRPr="000E4C91">
              <w:rPr>
                <w:b/>
              </w:rPr>
              <w:t>Week 4</w:t>
            </w:r>
          </w:p>
        </w:tc>
        <w:tc>
          <w:tcPr>
            <w:tcW w:w="864" w:type="dxa"/>
            <w:tcBorders>
              <w:top w:val="nil"/>
              <w:left w:val="single" w:sz="8" w:space="0" w:color="FFFFFF" w:themeColor="background1"/>
            </w:tcBorders>
            <w:shd w:val="clear" w:color="auto" w:fill="1B356F"/>
          </w:tcPr>
          <w:p w14:paraId="485B00B6" w14:textId="77777777" w:rsidR="000A5DD6" w:rsidRPr="000E4C91" w:rsidRDefault="004C59EF" w:rsidP="000E4C91">
            <w:pPr>
              <w:pStyle w:val="TableText"/>
              <w:spacing w:before="20" w:after="20" w:line="240" w:lineRule="auto"/>
              <w:rPr>
                <w:b/>
              </w:rPr>
            </w:pPr>
            <w:r w:rsidRPr="000E4C91">
              <w:rPr>
                <w:b/>
              </w:rPr>
              <w:t>Week 5</w:t>
            </w:r>
          </w:p>
        </w:tc>
      </w:tr>
      <w:tr w:rsidR="000A5DD6" w:rsidRPr="009204A5" w14:paraId="74B09863" w14:textId="77777777" w:rsidTr="000E4C91">
        <w:trPr>
          <w:jc w:val="center"/>
        </w:trPr>
        <w:tc>
          <w:tcPr>
            <w:tcW w:w="8928" w:type="dxa"/>
          </w:tcPr>
          <w:p w14:paraId="698A45ED" w14:textId="52F15B1D" w:rsidR="000A5DD6" w:rsidRPr="009204A5" w:rsidRDefault="00221982" w:rsidP="00D454F6">
            <w:pPr>
              <w:pStyle w:val="TableText"/>
              <w:numPr>
                <w:ilvl w:val="0"/>
                <w:numId w:val="73"/>
              </w:numPr>
              <w:spacing w:before="20" w:after="20" w:line="240" w:lineRule="auto"/>
              <w:ind w:hanging="288"/>
              <w:rPr>
                <w:rFonts w:eastAsia="Calibri"/>
              </w:rPr>
            </w:pPr>
            <w:r w:rsidRPr="009204A5">
              <w:rPr>
                <w:rFonts w:eastAsia="Calibri"/>
              </w:rPr>
              <w:t xml:space="preserve">Make </w:t>
            </w:r>
            <w:r w:rsidR="007C28DC">
              <w:rPr>
                <w:rFonts w:eastAsia="Calibri"/>
              </w:rPr>
              <w:t xml:space="preserve">a </w:t>
            </w:r>
            <w:r w:rsidRPr="009204A5">
              <w:rPr>
                <w:rFonts w:eastAsia="Calibri"/>
              </w:rPr>
              <w:t>list of well written behavior statements for your project (this will include the name of the specific Priority Group)</w:t>
            </w:r>
            <w:r w:rsidR="007F4B77" w:rsidRPr="009204A5">
              <w:rPr>
                <w:rFonts w:eastAsia="Calibri"/>
              </w:rPr>
              <w:t>.</w:t>
            </w:r>
          </w:p>
        </w:tc>
        <w:tc>
          <w:tcPr>
            <w:tcW w:w="864" w:type="dxa"/>
            <w:shd w:val="clear" w:color="auto" w:fill="95B3D7"/>
          </w:tcPr>
          <w:p w14:paraId="78A98D6E" w14:textId="77777777" w:rsidR="000A5DD6" w:rsidRPr="009204A5" w:rsidRDefault="000A5DD6" w:rsidP="000E4C91">
            <w:pPr>
              <w:pStyle w:val="TableText"/>
              <w:spacing w:before="0" w:after="0"/>
            </w:pPr>
          </w:p>
        </w:tc>
        <w:tc>
          <w:tcPr>
            <w:tcW w:w="864" w:type="dxa"/>
          </w:tcPr>
          <w:p w14:paraId="1BA3AA3A" w14:textId="77777777" w:rsidR="000A5DD6" w:rsidRPr="009204A5" w:rsidRDefault="000A5DD6" w:rsidP="000E4C91">
            <w:pPr>
              <w:pStyle w:val="TableText"/>
              <w:spacing w:before="0" w:after="0"/>
            </w:pPr>
          </w:p>
        </w:tc>
        <w:tc>
          <w:tcPr>
            <w:tcW w:w="864" w:type="dxa"/>
          </w:tcPr>
          <w:p w14:paraId="70C630E2" w14:textId="77777777" w:rsidR="000A5DD6" w:rsidRPr="009204A5" w:rsidRDefault="000A5DD6" w:rsidP="000E4C91">
            <w:pPr>
              <w:pStyle w:val="TableText"/>
              <w:spacing w:before="0" w:after="0"/>
            </w:pPr>
          </w:p>
        </w:tc>
        <w:tc>
          <w:tcPr>
            <w:tcW w:w="864" w:type="dxa"/>
          </w:tcPr>
          <w:p w14:paraId="7E4E48AE" w14:textId="77777777" w:rsidR="000A5DD6" w:rsidRPr="009204A5" w:rsidRDefault="000A5DD6" w:rsidP="000E4C91">
            <w:pPr>
              <w:pStyle w:val="TableText"/>
              <w:spacing w:before="0" w:after="0"/>
            </w:pPr>
          </w:p>
        </w:tc>
        <w:tc>
          <w:tcPr>
            <w:tcW w:w="864" w:type="dxa"/>
          </w:tcPr>
          <w:p w14:paraId="1C4741B6" w14:textId="77777777" w:rsidR="000A5DD6" w:rsidRPr="009204A5" w:rsidRDefault="000A5DD6" w:rsidP="000E4C91">
            <w:pPr>
              <w:pStyle w:val="TableText"/>
              <w:spacing w:before="0" w:after="0"/>
            </w:pPr>
          </w:p>
        </w:tc>
      </w:tr>
      <w:tr w:rsidR="000A5DD6" w:rsidRPr="009204A5" w14:paraId="5F227436" w14:textId="77777777" w:rsidTr="000E4C91">
        <w:trPr>
          <w:jc w:val="center"/>
        </w:trPr>
        <w:tc>
          <w:tcPr>
            <w:tcW w:w="8928" w:type="dxa"/>
          </w:tcPr>
          <w:p w14:paraId="7DAAEFBD" w14:textId="6C830A1A" w:rsidR="000A5DD6" w:rsidRPr="000E4C91" w:rsidRDefault="00221982" w:rsidP="00D454F6">
            <w:pPr>
              <w:pStyle w:val="TableText"/>
              <w:numPr>
                <w:ilvl w:val="0"/>
                <w:numId w:val="73"/>
              </w:numPr>
              <w:spacing w:before="20" w:after="20" w:line="240" w:lineRule="auto"/>
              <w:ind w:hanging="288"/>
              <w:rPr>
                <w:rFonts w:eastAsia="Calibri"/>
                <w:bCs w:val="0"/>
              </w:rPr>
            </w:pPr>
            <w:r w:rsidRPr="009204A5">
              <w:rPr>
                <w:rFonts w:eastAsia="Calibri"/>
              </w:rPr>
              <w:t xml:space="preserve">Use </w:t>
            </w:r>
            <w:hyperlink w:anchor="_Lesson_7_Handout_2" w:history="1">
              <w:r w:rsidR="007F4B77" w:rsidRPr="00FB0E3A">
                <w:rPr>
                  <w:rStyle w:val="Hyperlink"/>
                  <w:rFonts w:eastAsia="Calibri"/>
                  <w:b/>
                </w:rPr>
                <w:t>Lesson 7 H</w:t>
              </w:r>
              <w:r w:rsidR="000A5DD6" w:rsidRPr="00FB0E3A">
                <w:rPr>
                  <w:rStyle w:val="Hyperlink"/>
                  <w:rFonts w:eastAsia="Calibri"/>
                  <w:b/>
                  <w:bCs w:val="0"/>
                </w:rPr>
                <w:t>andout</w:t>
              </w:r>
              <w:r w:rsidR="007F4B77" w:rsidRPr="00FB0E3A">
                <w:rPr>
                  <w:rStyle w:val="Hyperlink"/>
                  <w:rFonts w:eastAsia="Calibri"/>
                  <w:b/>
                </w:rPr>
                <w:t xml:space="preserve"> 1:</w:t>
              </w:r>
              <w:r w:rsidR="000A5DD6" w:rsidRPr="00FB0E3A">
                <w:rPr>
                  <w:rStyle w:val="Hyperlink"/>
                  <w:rFonts w:eastAsia="Calibri"/>
                  <w:b/>
                  <w:bCs w:val="0"/>
                </w:rPr>
                <w:t xml:space="preserve"> </w:t>
              </w:r>
              <w:r w:rsidRPr="00FB0E3A">
                <w:rPr>
                  <w:rStyle w:val="Hyperlink"/>
                  <w:rFonts w:eastAsia="Calibri"/>
                  <w:b/>
                  <w:bCs w:val="0"/>
                </w:rPr>
                <w:t xml:space="preserve">How to Decide </w:t>
              </w:r>
              <w:r w:rsidR="007C28DC" w:rsidRPr="00FB0E3A">
                <w:rPr>
                  <w:rStyle w:val="Hyperlink"/>
                  <w:rFonts w:eastAsia="Calibri"/>
                  <w:b/>
                  <w:bCs w:val="0"/>
                </w:rPr>
                <w:t>Which</w:t>
              </w:r>
              <w:r w:rsidRPr="00FB0E3A">
                <w:rPr>
                  <w:rStyle w:val="Hyperlink"/>
                  <w:rFonts w:eastAsia="Calibri"/>
                  <w:b/>
                  <w:bCs w:val="0"/>
                </w:rPr>
                <w:t xml:space="preserve"> Behavior to Study</w:t>
              </w:r>
            </w:hyperlink>
            <w:r w:rsidR="005F577C" w:rsidRPr="000E4C91">
              <w:rPr>
                <w:rFonts w:eastAsia="Calibri"/>
                <w:bCs w:val="0"/>
                <w:color w:val="3C58A6"/>
              </w:rPr>
              <w:t xml:space="preserve"> </w:t>
            </w:r>
            <w:r w:rsidRPr="009204A5">
              <w:rPr>
                <w:rFonts w:eastAsia="Calibri"/>
              </w:rPr>
              <w:t xml:space="preserve">and facilitate the activity to identify the </w:t>
            </w:r>
            <w:r w:rsidR="008A6D23">
              <w:rPr>
                <w:rFonts w:eastAsia="Calibri"/>
              </w:rPr>
              <w:t>Behavior</w:t>
            </w:r>
            <w:r w:rsidRPr="009204A5">
              <w:rPr>
                <w:rFonts w:eastAsia="Calibri"/>
              </w:rPr>
              <w:t xml:space="preserve">s you need to study </w:t>
            </w:r>
            <w:r w:rsidR="007F4B77" w:rsidRPr="009204A5">
              <w:rPr>
                <w:rFonts w:eastAsia="Calibri"/>
              </w:rPr>
              <w:t>(</w:t>
            </w:r>
            <w:r w:rsidRPr="000E4C91">
              <w:rPr>
                <w:rFonts w:eastAsia="Calibri"/>
              </w:rPr>
              <w:t>½ day to 1 day</w:t>
            </w:r>
            <w:r w:rsidR="007F4B77" w:rsidRPr="009204A5">
              <w:rPr>
                <w:rFonts w:eastAsia="Calibri"/>
              </w:rPr>
              <w:t>).</w:t>
            </w:r>
          </w:p>
        </w:tc>
        <w:tc>
          <w:tcPr>
            <w:tcW w:w="864" w:type="dxa"/>
            <w:shd w:val="clear" w:color="auto" w:fill="95B3D7"/>
          </w:tcPr>
          <w:p w14:paraId="21BC312E" w14:textId="77777777" w:rsidR="000A5DD6" w:rsidRPr="009204A5" w:rsidRDefault="000A5DD6" w:rsidP="000E4C91">
            <w:pPr>
              <w:pStyle w:val="TableText"/>
              <w:spacing w:before="0" w:after="0"/>
            </w:pPr>
          </w:p>
        </w:tc>
        <w:tc>
          <w:tcPr>
            <w:tcW w:w="864" w:type="dxa"/>
          </w:tcPr>
          <w:p w14:paraId="4BB76D94" w14:textId="77777777" w:rsidR="000A5DD6" w:rsidRPr="009204A5" w:rsidRDefault="000A5DD6" w:rsidP="000E4C91">
            <w:pPr>
              <w:pStyle w:val="TableText"/>
              <w:spacing w:before="0" w:after="0"/>
            </w:pPr>
          </w:p>
        </w:tc>
        <w:tc>
          <w:tcPr>
            <w:tcW w:w="864" w:type="dxa"/>
          </w:tcPr>
          <w:p w14:paraId="56F3A5A0" w14:textId="77777777" w:rsidR="000A5DD6" w:rsidRPr="009204A5" w:rsidRDefault="000A5DD6" w:rsidP="000E4C91">
            <w:pPr>
              <w:pStyle w:val="TableText"/>
              <w:spacing w:before="0" w:after="0"/>
            </w:pPr>
          </w:p>
        </w:tc>
        <w:tc>
          <w:tcPr>
            <w:tcW w:w="864" w:type="dxa"/>
          </w:tcPr>
          <w:p w14:paraId="5C25C350" w14:textId="77777777" w:rsidR="000A5DD6" w:rsidRPr="009204A5" w:rsidRDefault="000A5DD6" w:rsidP="000E4C91">
            <w:pPr>
              <w:pStyle w:val="TableText"/>
              <w:spacing w:before="0" w:after="0"/>
            </w:pPr>
          </w:p>
        </w:tc>
        <w:tc>
          <w:tcPr>
            <w:tcW w:w="864" w:type="dxa"/>
          </w:tcPr>
          <w:p w14:paraId="2FC2CC40" w14:textId="77777777" w:rsidR="000A5DD6" w:rsidRPr="009204A5" w:rsidRDefault="000A5DD6" w:rsidP="000E4C91">
            <w:pPr>
              <w:pStyle w:val="TableText"/>
              <w:spacing w:before="0" w:after="0"/>
            </w:pPr>
          </w:p>
        </w:tc>
      </w:tr>
      <w:tr w:rsidR="000A5DD6" w:rsidRPr="009204A5" w14:paraId="33815691" w14:textId="77777777" w:rsidTr="000E4C91">
        <w:trPr>
          <w:jc w:val="center"/>
        </w:trPr>
        <w:tc>
          <w:tcPr>
            <w:tcW w:w="8928" w:type="dxa"/>
          </w:tcPr>
          <w:p w14:paraId="47D127F7" w14:textId="7A276746" w:rsidR="000A5DD6" w:rsidRPr="009204A5" w:rsidRDefault="00221982" w:rsidP="00D454F6">
            <w:pPr>
              <w:pStyle w:val="TableText"/>
              <w:numPr>
                <w:ilvl w:val="0"/>
                <w:numId w:val="73"/>
              </w:numPr>
              <w:spacing w:before="20" w:after="20" w:line="240" w:lineRule="auto"/>
              <w:ind w:hanging="288"/>
              <w:rPr>
                <w:rFonts w:eastAsia="Calibri"/>
              </w:rPr>
            </w:pPr>
            <w:r w:rsidRPr="009204A5">
              <w:rPr>
                <w:rFonts w:eastAsia="Calibri"/>
              </w:rPr>
              <w:t xml:space="preserve">Develop the BA questionnaire(s) on the </w:t>
            </w:r>
            <w:r w:rsidR="008A6D23">
              <w:rPr>
                <w:rFonts w:eastAsia="Calibri"/>
              </w:rPr>
              <w:t>Behavior</w:t>
            </w:r>
            <w:r w:rsidRPr="009204A5">
              <w:rPr>
                <w:rFonts w:eastAsia="Calibri"/>
              </w:rPr>
              <w:t>s you want to stud</w:t>
            </w:r>
            <w:r w:rsidR="000A5DD6" w:rsidRPr="009204A5">
              <w:rPr>
                <w:rFonts w:eastAsia="Calibri"/>
              </w:rPr>
              <w:t xml:space="preserve">y (check the </w:t>
            </w:r>
            <w:r w:rsidRPr="009204A5">
              <w:rPr>
                <w:rFonts w:eastAsia="Calibri"/>
              </w:rPr>
              <w:t xml:space="preserve">Behavior Bank to see if the questionnaire you need is there). </w:t>
            </w:r>
          </w:p>
        </w:tc>
        <w:tc>
          <w:tcPr>
            <w:tcW w:w="864" w:type="dxa"/>
            <w:shd w:val="clear" w:color="auto" w:fill="95B3D7"/>
          </w:tcPr>
          <w:p w14:paraId="3DF6FB3C" w14:textId="77777777" w:rsidR="000A5DD6" w:rsidRPr="009204A5" w:rsidRDefault="000A5DD6" w:rsidP="000E4C91">
            <w:pPr>
              <w:pStyle w:val="TableText"/>
              <w:spacing w:before="0" w:after="0"/>
            </w:pPr>
          </w:p>
        </w:tc>
        <w:tc>
          <w:tcPr>
            <w:tcW w:w="864" w:type="dxa"/>
          </w:tcPr>
          <w:p w14:paraId="4710F1BB" w14:textId="77777777" w:rsidR="000A5DD6" w:rsidRPr="009204A5" w:rsidRDefault="000A5DD6" w:rsidP="000E4C91">
            <w:pPr>
              <w:pStyle w:val="TableText"/>
              <w:spacing w:before="0" w:after="0"/>
            </w:pPr>
          </w:p>
        </w:tc>
        <w:tc>
          <w:tcPr>
            <w:tcW w:w="864" w:type="dxa"/>
          </w:tcPr>
          <w:p w14:paraId="701670F7" w14:textId="77777777" w:rsidR="000A5DD6" w:rsidRPr="009204A5" w:rsidRDefault="000A5DD6" w:rsidP="000E4C91">
            <w:pPr>
              <w:pStyle w:val="TableText"/>
              <w:spacing w:before="0" w:after="0"/>
            </w:pPr>
          </w:p>
        </w:tc>
        <w:tc>
          <w:tcPr>
            <w:tcW w:w="864" w:type="dxa"/>
          </w:tcPr>
          <w:p w14:paraId="27F8B25C" w14:textId="77777777" w:rsidR="000A5DD6" w:rsidRPr="009204A5" w:rsidRDefault="000A5DD6" w:rsidP="000E4C91">
            <w:pPr>
              <w:pStyle w:val="TableText"/>
              <w:spacing w:before="0" w:after="0"/>
            </w:pPr>
          </w:p>
        </w:tc>
        <w:tc>
          <w:tcPr>
            <w:tcW w:w="864" w:type="dxa"/>
          </w:tcPr>
          <w:p w14:paraId="0ADF4C5E" w14:textId="77777777" w:rsidR="000A5DD6" w:rsidRPr="009204A5" w:rsidRDefault="000A5DD6" w:rsidP="000E4C91">
            <w:pPr>
              <w:pStyle w:val="TableText"/>
              <w:spacing w:before="0" w:after="0"/>
            </w:pPr>
          </w:p>
        </w:tc>
      </w:tr>
      <w:tr w:rsidR="000A5DD6" w:rsidRPr="009204A5" w14:paraId="029B1DFE" w14:textId="77777777" w:rsidTr="000E4C91">
        <w:trPr>
          <w:jc w:val="center"/>
        </w:trPr>
        <w:tc>
          <w:tcPr>
            <w:tcW w:w="8928" w:type="dxa"/>
          </w:tcPr>
          <w:p w14:paraId="03E2B6CC" w14:textId="2874D334" w:rsidR="000A5DD6" w:rsidRPr="009204A5" w:rsidRDefault="00221982" w:rsidP="00D454F6">
            <w:pPr>
              <w:pStyle w:val="TableText"/>
              <w:numPr>
                <w:ilvl w:val="0"/>
                <w:numId w:val="73"/>
              </w:numPr>
              <w:spacing w:before="20" w:after="20" w:line="240" w:lineRule="auto"/>
              <w:ind w:hanging="288"/>
              <w:rPr>
                <w:rFonts w:eastAsia="Calibri"/>
              </w:rPr>
            </w:pPr>
            <w:r w:rsidRPr="009204A5">
              <w:rPr>
                <w:rFonts w:eastAsia="Calibri"/>
              </w:rPr>
              <w:t>G</w:t>
            </w:r>
            <w:r w:rsidR="000A5DD6" w:rsidRPr="009204A5">
              <w:rPr>
                <w:rFonts w:eastAsia="Calibri"/>
              </w:rPr>
              <w:t>ather people working with your Priority G</w:t>
            </w:r>
            <w:r w:rsidRPr="009204A5">
              <w:rPr>
                <w:rFonts w:eastAsia="Calibri"/>
              </w:rPr>
              <w:t xml:space="preserve">roup and work together to write </w:t>
            </w:r>
            <w:r w:rsidR="000A5DD6" w:rsidRPr="009204A5">
              <w:rPr>
                <w:rFonts w:eastAsia="Calibri"/>
              </w:rPr>
              <w:t>a detailed description of your Priority G</w:t>
            </w:r>
            <w:r w:rsidRPr="009204A5">
              <w:rPr>
                <w:rFonts w:eastAsia="Calibri"/>
              </w:rPr>
              <w:t xml:space="preserve">roup following the 7 categories in the DBC manual </w:t>
            </w:r>
            <w:r w:rsidR="000A5DD6" w:rsidRPr="009204A5">
              <w:rPr>
                <w:rFonts w:eastAsia="Calibri"/>
              </w:rPr>
              <w:t>(</w:t>
            </w:r>
            <w:r w:rsidR="00D947FB" w:rsidRPr="009204A5">
              <w:rPr>
                <w:rFonts w:eastAsia="Calibri"/>
              </w:rPr>
              <w:t>½</w:t>
            </w:r>
            <w:r w:rsidR="000A5DD6" w:rsidRPr="009204A5">
              <w:rPr>
                <w:rFonts w:eastAsia="Calibri"/>
              </w:rPr>
              <w:t xml:space="preserve"> day)</w:t>
            </w:r>
          </w:p>
        </w:tc>
        <w:tc>
          <w:tcPr>
            <w:tcW w:w="864" w:type="dxa"/>
            <w:shd w:val="clear" w:color="auto" w:fill="95B3D7"/>
          </w:tcPr>
          <w:p w14:paraId="2B8B537A" w14:textId="77777777" w:rsidR="000A5DD6" w:rsidRPr="009204A5" w:rsidRDefault="000A5DD6" w:rsidP="000E4C91">
            <w:pPr>
              <w:pStyle w:val="TableText"/>
              <w:spacing w:before="0" w:after="0"/>
            </w:pPr>
          </w:p>
        </w:tc>
        <w:tc>
          <w:tcPr>
            <w:tcW w:w="864" w:type="dxa"/>
          </w:tcPr>
          <w:p w14:paraId="1B0E3EF9" w14:textId="77777777" w:rsidR="000A5DD6" w:rsidRPr="009204A5" w:rsidRDefault="000A5DD6" w:rsidP="000E4C91">
            <w:pPr>
              <w:pStyle w:val="TableText"/>
              <w:spacing w:before="0" w:after="0"/>
            </w:pPr>
          </w:p>
        </w:tc>
        <w:tc>
          <w:tcPr>
            <w:tcW w:w="864" w:type="dxa"/>
          </w:tcPr>
          <w:p w14:paraId="0C928D28" w14:textId="77777777" w:rsidR="000A5DD6" w:rsidRPr="009204A5" w:rsidRDefault="000A5DD6" w:rsidP="000E4C91">
            <w:pPr>
              <w:pStyle w:val="TableText"/>
              <w:spacing w:before="0" w:after="0"/>
            </w:pPr>
          </w:p>
        </w:tc>
        <w:tc>
          <w:tcPr>
            <w:tcW w:w="864" w:type="dxa"/>
          </w:tcPr>
          <w:p w14:paraId="6D3E01EF" w14:textId="77777777" w:rsidR="000A5DD6" w:rsidRPr="009204A5" w:rsidRDefault="000A5DD6" w:rsidP="000E4C91">
            <w:pPr>
              <w:pStyle w:val="TableText"/>
              <w:spacing w:before="0" w:after="0"/>
            </w:pPr>
          </w:p>
        </w:tc>
        <w:tc>
          <w:tcPr>
            <w:tcW w:w="864" w:type="dxa"/>
          </w:tcPr>
          <w:p w14:paraId="7EDD15D2" w14:textId="77777777" w:rsidR="000A5DD6" w:rsidRPr="009204A5" w:rsidRDefault="000A5DD6" w:rsidP="000E4C91">
            <w:pPr>
              <w:pStyle w:val="TableText"/>
              <w:spacing w:before="0" w:after="0"/>
            </w:pPr>
          </w:p>
        </w:tc>
      </w:tr>
      <w:tr w:rsidR="000A5DD6" w:rsidRPr="009204A5" w14:paraId="6030744E" w14:textId="77777777" w:rsidTr="000E4C91">
        <w:trPr>
          <w:jc w:val="center"/>
        </w:trPr>
        <w:tc>
          <w:tcPr>
            <w:tcW w:w="8928" w:type="dxa"/>
          </w:tcPr>
          <w:p w14:paraId="13DA40C4" w14:textId="24D740CB" w:rsidR="000A5DD6" w:rsidRPr="009204A5" w:rsidRDefault="00221982" w:rsidP="00D454F6">
            <w:pPr>
              <w:pStyle w:val="TableText"/>
              <w:numPr>
                <w:ilvl w:val="0"/>
                <w:numId w:val="73"/>
              </w:numPr>
              <w:spacing w:before="20" w:after="20" w:line="240" w:lineRule="auto"/>
              <w:ind w:hanging="288"/>
              <w:rPr>
                <w:rFonts w:eastAsia="Calibri"/>
              </w:rPr>
            </w:pPr>
            <w:r w:rsidRPr="009204A5">
              <w:rPr>
                <w:rFonts w:eastAsia="Calibri"/>
              </w:rPr>
              <w:t>Decide who your interviewers will be (project staff, combination of different project staff, or outside hired enumerators)</w:t>
            </w:r>
            <w:r w:rsidR="007F4B77" w:rsidRPr="009204A5">
              <w:rPr>
                <w:rFonts w:eastAsia="Calibri"/>
              </w:rPr>
              <w:t>. Y</w:t>
            </w:r>
            <w:r w:rsidRPr="009204A5">
              <w:rPr>
                <w:rFonts w:eastAsia="Calibri"/>
              </w:rPr>
              <w:t>ou</w:t>
            </w:r>
            <w:r w:rsidR="000A5DD6" w:rsidRPr="009204A5">
              <w:rPr>
                <w:rFonts w:eastAsia="Calibri"/>
              </w:rPr>
              <w:t xml:space="preserve"> will need about 15+ interviewers and five supervisors.</w:t>
            </w:r>
          </w:p>
        </w:tc>
        <w:tc>
          <w:tcPr>
            <w:tcW w:w="864" w:type="dxa"/>
            <w:shd w:val="clear" w:color="auto" w:fill="95B3D7"/>
          </w:tcPr>
          <w:p w14:paraId="36F3481E" w14:textId="77777777" w:rsidR="000A5DD6" w:rsidRPr="009204A5" w:rsidRDefault="000A5DD6" w:rsidP="000E4C91">
            <w:pPr>
              <w:pStyle w:val="TableText"/>
              <w:spacing w:before="0" w:after="0"/>
            </w:pPr>
          </w:p>
        </w:tc>
        <w:tc>
          <w:tcPr>
            <w:tcW w:w="864" w:type="dxa"/>
          </w:tcPr>
          <w:p w14:paraId="2E22781F" w14:textId="77777777" w:rsidR="000A5DD6" w:rsidRPr="009204A5" w:rsidRDefault="000A5DD6" w:rsidP="000E4C91">
            <w:pPr>
              <w:pStyle w:val="TableText"/>
              <w:spacing w:before="0" w:after="0"/>
            </w:pPr>
          </w:p>
        </w:tc>
        <w:tc>
          <w:tcPr>
            <w:tcW w:w="864" w:type="dxa"/>
          </w:tcPr>
          <w:p w14:paraId="7B671333" w14:textId="77777777" w:rsidR="000A5DD6" w:rsidRPr="009204A5" w:rsidRDefault="000A5DD6" w:rsidP="000E4C91">
            <w:pPr>
              <w:pStyle w:val="TableText"/>
              <w:spacing w:before="0" w:after="0"/>
            </w:pPr>
          </w:p>
        </w:tc>
        <w:tc>
          <w:tcPr>
            <w:tcW w:w="864" w:type="dxa"/>
          </w:tcPr>
          <w:p w14:paraId="3C5898D8" w14:textId="77777777" w:rsidR="000A5DD6" w:rsidRPr="009204A5" w:rsidRDefault="000A5DD6" w:rsidP="000E4C91">
            <w:pPr>
              <w:pStyle w:val="TableText"/>
              <w:spacing w:before="0" w:after="0"/>
            </w:pPr>
          </w:p>
        </w:tc>
        <w:tc>
          <w:tcPr>
            <w:tcW w:w="864" w:type="dxa"/>
          </w:tcPr>
          <w:p w14:paraId="2DEC6020" w14:textId="77777777" w:rsidR="000A5DD6" w:rsidRPr="009204A5" w:rsidRDefault="000A5DD6" w:rsidP="000E4C91">
            <w:pPr>
              <w:pStyle w:val="TableText"/>
              <w:spacing w:before="0" w:after="0"/>
            </w:pPr>
          </w:p>
        </w:tc>
      </w:tr>
      <w:tr w:rsidR="000A5DD6" w:rsidRPr="009204A5" w14:paraId="5FE179FA" w14:textId="77777777" w:rsidTr="000E4C91">
        <w:trPr>
          <w:jc w:val="center"/>
        </w:trPr>
        <w:tc>
          <w:tcPr>
            <w:tcW w:w="8928" w:type="dxa"/>
          </w:tcPr>
          <w:p w14:paraId="3DEAB585" w14:textId="0F2710BA" w:rsidR="000A5DD6" w:rsidRPr="009204A5" w:rsidRDefault="000A5DD6" w:rsidP="00D454F6">
            <w:pPr>
              <w:pStyle w:val="TableText"/>
              <w:numPr>
                <w:ilvl w:val="0"/>
                <w:numId w:val="73"/>
              </w:numPr>
              <w:spacing w:before="20" w:after="20" w:line="240" w:lineRule="auto"/>
              <w:ind w:hanging="288"/>
              <w:rPr>
                <w:rFonts w:eastAsia="Calibri"/>
              </w:rPr>
            </w:pPr>
            <w:r w:rsidRPr="009204A5">
              <w:rPr>
                <w:rFonts w:eastAsia="Calibri"/>
              </w:rPr>
              <w:t xml:space="preserve">If </w:t>
            </w:r>
            <w:r w:rsidR="00B1592B" w:rsidRPr="009204A5">
              <w:rPr>
                <w:rFonts w:eastAsia="Calibri"/>
              </w:rPr>
              <w:t xml:space="preserve">hiring outside </w:t>
            </w:r>
            <w:r w:rsidRPr="009204A5">
              <w:rPr>
                <w:rFonts w:eastAsia="Calibri"/>
              </w:rPr>
              <w:t>interviewers</w:t>
            </w:r>
            <w:r w:rsidR="005F577C" w:rsidRPr="009204A5">
              <w:rPr>
                <w:rFonts w:eastAsia="Calibri"/>
              </w:rPr>
              <w:t xml:space="preserve"> </w:t>
            </w:r>
            <w:r w:rsidR="00B1592B" w:rsidRPr="009204A5">
              <w:rPr>
                <w:rFonts w:eastAsia="Calibri"/>
              </w:rPr>
              <w:t>write job description, recruit and hire</w:t>
            </w:r>
            <w:r w:rsidR="00221982" w:rsidRPr="009204A5">
              <w:rPr>
                <w:rFonts w:eastAsia="Calibri"/>
              </w:rPr>
              <w:t xml:space="preserve"> </w:t>
            </w:r>
            <w:r w:rsidR="00B1592B" w:rsidRPr="009204A5">
              <w:rPr>
                <w:rFonts w:eastAsia="Calibri"/>
              </w:rPr>
              <w:t>interviewers, sign contract</w:t>
            </w:r>
            <w:r w:rsidR="007F4B77" w:rsidRPr="009204A5">
              <w:rPr>
                <w:rFonts w:eastAsia="Calibri"/>
              </w:rPr>
              <w:t>.</w:t>
            </w:r>
          </w:p>
        </w:tc>
        <w:tc>
          <w:tcPr>
            <w:tcW w:w="864" w:type="dxa"/>
            <w:shd w:val="clear" w:color="auto" w:fill="95B3D7"/>
          </w:tcPr>
          <w:p w14:paraId="70427958" w14:textId="77777777" w:rsidR="000A5DD6" w:rsidRPr="009204A5" w:rsidRDefault="000A5DD6" w:rsidP="000E4C91">
            <w:pPr>
              <w:pStyle w:val="TableText"/>
              <w:spacing w:before="0" w:after="0"/>
            </w:pPr>
          </w:p>
        </w:tc>
        <w:tc>
          <w:tcPr>
            <w:tcW w:w="864" w:type="dxa"/>
            <w:shd w:val="clear" w:color="auto" w:fill="95B3D7"/>
          </w:tcPr>
          <w:p w14:paraId="4136107E" w14:textId="77777777" w:rsidR="000A5DD6" w:rsidRPr="009204A5" w:rsidRDefault="000A5DD6" w:rsidP="000E4C91">
            <w:pPr>
              <w:pStyle w:val="TableText"/>
              <w:spacing w:before="0" w:after="0"/>
            </w:pPr>
          </w:p>
        </w:tc>
        <w:tc>
          <w:tcPr>
            <w:tcW w:w="864" w:type="dxa"/>
          </w:tcPr>
          <w:p w14:paraId="52237E6D" w14:textId="77777777" w:rsidR="000A5DD6" w:rsidRPr="009204A5" w:rsidRDefault="000A5DD6" w:rsidP="000E4C91">
            <w:pPr>
              <w:pStyle w:val="TableText"/>
              <w:spacing w:before="0" w:after="0"/>
            </w:pPr>
          </w:p>
        </w:tc>
        <w:tc>
          <w:tcPr>
            <w:tcW w:w="864" w:type="dxa"/>
          </w:tcPr>
          <w:p w14:paraId="36B5EE78" w14:textId="77777777" w:rsidR="000A5DD6" w:rsidRPr="009204A5" w:rsidRDefault="000A5DD6" w:rsidP="000E4C91">
            <w:pPr>
              <w:pStyle w:val="TableText"/>
              <w:spacing w:before="0" w:after="0"/>
            </w:pPr>
          </w:p>
        </w:tc>
        <w:tc>
          <w:tcPr>
            <w:tcW w:w="864" w:type="dxa"/>
          </w:tcPr>
          <w:p w14:paraId="7C8A4762" w14:textId="77777777" w:rsidR="000A5DD6" w:rsidRPr="009204A5" w:rsidRDefault="000A5DD6" w:rsidP="000E4C91">
            <w:pPr>
              <w:pStyle w:val="TableText"/>
              <w:spacing w:before="0" w:after="0"/>
            </w:pPr>
          </w:p>
        </w:tc>
      </w:tr>
      <w:tr w:rsidR="000A5DD6" w:rsidRPr="009204A5" w14:paraId="7AF4B45A" w14:textId="77777777" w:rsidTr="000E4C91">
        <w:trPr>
          <w:jc w:val="center"/>
        </w:trPr>
        <w:tc>
          <w:tcPr>
            <w:tcW w:w="8928" w:type="dxa"/>
          </w:tcPr>
          <w:p w14:paraId="681163EE" w14:textId="2C5B868C" w:rsidR="000A5DD6" w:rsidRPr="009204A5" w:rsidRDefault="00221982" w:rsidP="00D454F6">
            <w:pPr>
              <w:pStyle w:val="TableText"/>
              <w:numPr>
                <w:ilvl w:val="0"/>
                <w:numId w:val="73"/>
              </w:numPr>
              <w:spacing w:before="20" w:after="20" w:line="240" w:lineRule="auto"/>
              <w:ind w:hanging="288"/>
              <w:rPr>
                <w:rFonts w:eastAsia="Calibri"/>
              </w:rPr>
            </w:pPr>
            <w:r w:rsidRPr="009204A5">
              <w:rPr>
                <w:rFonts w:eastAsia="Calibri"/>
              </w:rPr>
              <w:t>Translate the questionnaire</w:t>
            </w:r>
            <w:r w:rsidR="00B1592B" w:rsidRPr="009204A5">
              <w:rPr>
                <w:rFonts w:eastAsia="Calibri"/>
              </w:rPr>
              <w:t>(s)</w:t>
            </w:r>
            <w:r w:rsidRPr="009204A5">
              <w:rPr>
                <w:rFonts w:eastAsia="Calibri"/>
              </w:rPr>
              <w:t xml:space="preserve"> into local language and format properly on the page (both local language and international language)</w:t>
            </w:r>
            <w:r w:rsidR="007F4B77" w:rsidRPr="009204A5">
              <w:rPr>
                <w:rFonts w:eastAsia="Calibri"/>
              </w:rPr>
              <w:t>.</w:t>
            </w:r>
            <w:r w:rsidR="005F577C" w:rsidRPr="009204A5">
              <w:rPr>
                <w:rFonts w:eastAsia="Calibri"/>
              </w:rPr>
              <w:t xml:space="preserve"> </w:t>
            </w:r>
            <w:r w:rsidR="007F4B77" w:rsidRPr="009204A5">
              <w:rPr>
                <w:rFonts w:eastAsia="Calibri"/>
              </w:rPr>
              <w:t>T</w:t>
            </w:r>
            <w:r w:rsidRPr="009204A5">
              <w:rPr>
                <w:rFonts w:eastAsia="Calibri"/>
              </w:rPr>
              <w:t>his can take up to 2 weeks</w:t>
            </w:r>
            <w:r w:rsidR="007F4B77" w:rsidRPr="009204A5">
              <w:rPr>
                <w:rFonts w:eastAsia="Calibri"/>
              </w:rPr>
              <w:t>.</w:t>
            </w:r>
          </w:p>
        </w:tc>
        <w:tc>
          <w:tcPr>
            <w:tcW w:w="864" w:type="dxa"/>
            <w:shd w:val="clear" w:color="auto" w:fill="95B3D7"/>
          </w:tcPr>
          <w:p w14:paraId="7E3381D1" w14:textId="77777777" w:rsidR="000A5DD6" w:rsidRPr="009204A5" w:rsidRDefault="000A5DD6" w:rsidP="000E4C91">
            <w:pPr>
              <w:pStyle w:val="TableText"/>
              <w:spacing w:before="0" w:after="0"/>
            </w:pPr>
          </w:p>
        </w:tc>
        <w:tc>
          <w:tcPr>
            <w:tcW w:w="864" w:type="dxa"/>
            <w:shd w:val="clear" w:color="auto" w:fill="95B3D7"/>
          </w:tcPr>
          <w:p w14:paraId="19081F65" w14:textId="77777777" w:rsidR="000A5DD6" w:rsidRPr="009204A5" w:rsidRDefault="000A5DD6" w:rsidP="000E4C91">
            <w:pPr>
              <w:pStyle w:val="TableText"/>
              <w:spacing w:before="0" w:after="0"/>
            </w:pPr>
          </w:p>
        </w:tc>
        <w:tc>
          <w:tcPr>
            <w:tcW w:w="864" w:type="dxa"/>
            <w:shd w:val="clear" w:color="auto" w:fill="95B3D7"/>
          </w:tcPr>
          <w:p w14:paraId="67A931E4" w14:textId="77777777" w:rsidR="000A5DD6" w:rsidRPr="009204A5" w:rsidRDefault="000A5DD6" w:rsidP="000E4C91">
            <w:pPr>
              <w:pStyle w:val="TableText"/>
              <w:spacing w:before="0" w:after="0"/>
            </w:pPr>
          </w:p>
        </w:tc>
        <w:tc>
          <w:tcPr>
            <w:tcW w:w="864" w:type="dxa"/>
          </w:tcPr>
          <w:p w14:paraId="60EBED9D" w14:textId="77777777" w:rsidR="000A5DD6" w:rsidRPr="009204A5" w:rsidRDefault="000A5DD6" w:rsidP="000E4C91">
            <w:pPr>
              <w:pStyle w:val="TableText"/>
              <w:spacing w:before="0" w:after="0"/>
            </w:pPr>
          </w:p>
        </w:tc>
        <w:tc>
          <w:tcPr>
            <w:tcW w:w="864" w:type="dxa"/>
          </w:tcPr>
          <w:p w14:paraId="56078E8E" w14:textId="77777777" w:rsidR="000A5DD6" w:rsidRPr="009204A5" w:rsidRDefault="000A5DD6" w:rsidP="000E4C91">
            <w:pPr>
              <w:pStyle w:val="TableText"/>
              <w:spacing w:before="0" w:after="0"/>
            </w:pPr>
          </w:p>
        </w:tc>
      </w:tr>
      <w:tr w:rsidR="00AE794E" w:rsidRPr="009204A5" w14:paraId="63016D68" w14:textId="77777777" w:rsidTr="000E4C91">
        <w:trPr>
          <w:jc w:val="center"/>
        </w:trPr>
        <w:tc>
          <w:tcPr>
            <w:tcW w:w="8928" w:type="dxa"/>
          </w:tcPr>
          <w:p w14:paraId="18B7C793" w14:textId="69D87D97" w:rsidR="00AE794E" w:rsidRPr="009204A5" w:rsidRDefault="00221982" w:rsidP="00D454F6">
            <w:pPr>
              <w:pStyle w:val="TableText"/>
              <w:numPr>
                <w:ilvl w:val="0"/>
                <w:numId w:val="73"/>
              </w:numPr>
              <w:spacing w:before="20" w:after="20" w:line="240" w:lineRule="auto"/>
              <w:ind w:hanging="288"/>
              <w:rPr>
                <w:rFonts w:eastAsia="Calibri"/>
              </w:rPr>
            </w:pPr>
            <w:r w:rsidRPr="009204A5">
              <w:rPr>
                <w:rFonts w:eastAsia="Calibri"/>
              </w:rPr>
              <w:t>Identify the Survey Supervisors</w:t>
            </w:r>
            <w:r w:rsidR="00AE794E" w:rsidRPr="009204A5">
              <w:rPr>
                <w:rFonts w:eastAsia="Calibri"/>
              </w:rPr>
              <w:t xml:space="preserve"> (one for each 4–5 interviewers</w:t>
            </w:r>
            <w:r w:rsidRPr="009204A5">
              <w:rPr>
                <w:rFonts w:eastAsia="Calibri"/>
              </w:rPr>
              <w:t>) and orient them to their responsibilities and include them</w:t>
            </w:r>
            <w:r w:rsidR="00AE794E" w:rsidRPr="009204A5">
              <w:rPr>
                <w:rFonts w:eastAsia="Calibri"/>
              </w:rPr>
              <w:t xml:space="preserve"> in the training of interviewers.</w:t>
            </w:r>
          </w:p>
        </w:tc>
        <w:tc>
          <w:tcPr>
            <w:tcW w:w="864" w:type="dxa"/>
          </w:tcPr>
          <w:p w14:paraId="5D701503" w14:textId="77777777" w:rsidR="00AE794E" w:rsidRPr="009204A5" w:rsidRDefault="00AE794E" w:rsidP="000E4C91">
            <w:pPr>
              <w:pStyle w:val="TableText"/>
              <w:spacing w:before="0" w:after="0"/>
            </w:pPr>
          </w:p>
        </w:tc>
        <w:tc>
          <w:tcPr>
            <w:tcW w:w="864" w:type="dxa"/>
          </w:tcPr>
          <w:p w14:paraId="2FE3004A" w14:textId="77777777" w:rsidR="00AE794E" w:rsidRPr="009204A5" w:rsidRDefault="00AE794E" w:rsidP="000E4C91">
            <w:pPr>
              <w:pStyle w:val="TableText"/>
              <w:spacing w:before="0" w:after="0"/>
            </w:pPr>
          </w:p>
        </w:tc>
        <w:tc>
          <w:tcPr>
            <w:tcW w:w="864" w:type="dxa"/>
          </w:tcPr>
          <w:p w14:paraId="328ED573" w14:textId="77777777" w:rsidR="00AE794E" w:rsidRPr="009204A5" w:rsidRDefault="00AE794E" w:rsidP="000E4C91">
            <w:pPr>
              <w:pStyle w:val="TableText"/>
              <w:spacing w:before="0" w:after="0"/>
            </w:pPr>
          </w:p>
        </w:tc>
        <w:tc>
          <w:tcPr>
            <w:tcW w:w="864" w:type="dxa"/>
            <w:shd w:val="clear" w:color="auto" w:fill="95B3D7"/>
          </w:tcPr>
          <w:p w14:paraId="2C9F69F4" w14:textId="77777777" w:rsidR="00AE794E" w:rsidRPr="009204A5" w:rsidRDefault="00AE794E" w:rsidP="000E4C91">
            <w:pPr>
              <w:pStyle w:val="TableText"/>
              <w:spacing w:before="0" w:after="0"/>
            </w:pPr>
          </w:p>
        </w:tc>
        <w:tc>
          <w:tcPr>
            <w:tcW w:w="864" w:type="dxa"/>
          </w:tcPr>
          <w:p w14:paraId="7AB092EC" w14:textId="77777777" w:rsidR="00AE794E" w:rsidRPr="009204A5" w:rsidRDefault="00AE794E" w:rsidP="000E4C91">
            <w:pPr>
              <w:pStyle w:val="TableText"/>
              <w:spacing w:before="0" w:after="0"/>
            </w:pPr>
          </w:p>
        </w:tc>
      </w:tr>
      <w:tr w:rsidR="00AE794E" w:rsidRPr="009204A5" w14:paraId="3799137B" w14:textId="77777777" w:rsidTr="000E4C91">
        <w:trPr>
          <w:jc w:val="center"/>
        </w:trPr>
        <w:tc>
          <w:tcPr>
            <w:tcW w:w="8928" w:type="dxa"/>
          </w:tcPr>
          <w:p w14:paraId="48CF0A6B" w14:textId="70AE6FB3" w:rsidR="00AE794E" w:rsidRPr="009204A5" w:rsidRDefault="00221982" w:rsidP="00D454F6">
            <w:pPr>
              <w:pStyle w:val="TableText"/>
              <w:numPr>
                <w:ilvl w:val="0"/>
                <w:numId w:val="73"/>
              </w:numPr>
              <w:spacing w:before="20" w:after="20" w:line="240" w:lineRule="auto"/>
              <w:ind w:right="0" w:hanging="288"/>
              <w:rPr>
                <w:rFonts w:eastAsia="Calibri"/>
              </w:rPr>
            </w:pPr>
            <w:r w:rsidRPr="009204A5">
              <w:rPr>
                <w:rFonts w:eastAsia="Calibri"/>
              </w:rPr>
              <w:t>Review th</w:t>
            </w:r>
            <w:r w:rsidR="00F91D43">
              <w:rPr>
                <w:rFonts w:eastAsia="Calibri"/>
              </w:rPr>
              <w:t>e Logistics Checklist</w:t>
            </w:r>
            <w:r w:rsidR="007F4B77" w:rsidRPr="009204A5">
              <w:rPr>
                <w:rFonts w:eastAsia="Calibri"/>
              </w:rPr>
              <w:t>.</w:t>
            </w:r>
            <w:r w:rsidRPr="009204A5">
              <w:rPr>
                <w:rFonts w:eastAsia="Calibri"/>
              </w:rPr>
              <w:t xml:space="preserve"> </w:t>
            </w:r>
            <w:r w:rsidR="007F4B77" w:rsidRPr="009204A5">
              <w:rPr>
                <w:rFonts w:eastAsia="Calibri"/>
              </w:rPr>
              <w:t>D</w:t>
            </w:r>
            <w:r w:rsidRPr="009204A5">
              <w:rPr>
                <w:rFonts w:eastAsia="Calibri"/>
              </w:rPr>
              <w:t>ecide where to do the survey, ident</w:t>
            </w:r>
            <w:r w:rsidR="00AE794E" w:rsidRPr="009204A5">
              <w:rPr>
                <w:rFonts w:eastAsia="Calibri"/>
              </w:rPr>
              <w:t>ify vehicles, divide interviewers</w:t>
            </w:r>
            <w:r w:rsidRPr="009204A5">
              <w:rPr>
                <w:rFonts w:eastAsia="Calibri"/>
              </w:rPr>
              <w:t xml:space="preserve"> into subgroups, arrange for lunch after the field work</w:t>
            </w:r>
            <w:r w:rsidR="007F4B77" w:rsidRPr="009204A5">
              <w:rPr>
                <w:rFonts w:eastAsia="Calibri"/>
              </w:rPr>
              <w:t>,</w:t>
            </w:r>
            <w:r w:rsidRPr="009204A5">
              <w:rPr>
                <w:rFonts w:eastAsia="Calibri"/>
              </w:rPr>
              <w:t xml:space="preserve"> etc. </w:t>
            </w:r>
          </w:p>
        </w:tc>
        <w:tc>
          <w:tcPr>
            <w:tcW w:w="864" w:type="dxa"/>
          </w:tcPr>
          <w:p w14:paraId="49CF8A54" w14:textId="77777777" w:rsidR="00AE794E" w:rsidRPr="009204A5" w:rsidRDefault="00AE794E" w:rsidP="000E4C91">
            <w:pPr>
              <w:pStyle w:val="TableText"/>
              <w:spacing w:before="0" w:after="0"/>
            </w:pPr>
          </w:p>
        </w:tc>
        <w:tc>
          <w:tcPr>
            <w:tcW w:w="864" w:type="dxa"/>
          </w:tcPr>
          <w:p w14:paraId="39FAA217" w14:textId="77777777" w:rsidR="00AE794E" w:rsidRPr="009204A5" w:rsidRDefault="00AE794E" w:rsidP="000E4C91">
            <w:pPr>
              <w:pStyle w:val="TableText"/>
              <w:spacing w:before="0" w:after="0"/>
            </w:pPr>
          </w:p>
        </w:tc>
        <w:tc>
          <w:tcPr>
            <w:tcW w:w="864" w:type="dxa"/>
          </w:tcPr>
          <w:p w14:paraId="5F292392" w14:textId="77777777" w:rsidR="00AE794E" w:rsidRPr="009204A5" w:rsidRDefault="00AE794E" w:rsidP="000E4C91">
            <w:pPr>
              <w:pStyle w:val="TableText"/>
              <w:spacing w:before="0" w:after="0"/>
            </w:pPr>
          </w:p>
        </w:tc>
        <w:tc>
          <w:tcPr>
            <w:tcW w:w="864" w:type="dxa"/>
            <w:shd w:val="clear" w:color="auto" w:fill="95B3D7"/>
          </w:tcPr>
          <w:p w14:paraId="4846825D" w14:textId="77777777" w:rsidR="00AE794E" w:rsidRPr="009204A5" w:rsidRDefault="00AE794E" w:rsidP="000E4C91">
            <w:pPr>
              <w:pStyle w:val="TableText"/>
              <w:spacing w:before="0" w:after="0"/>
            </w:pPr>
          </w:p>
        </w:tc>
        <w:tc>
          <w:tcPr>
            <w:tcW w:w="864" w:type="dxa"/>
          </w:tcPr>
          <w:p w14:paraId="5403F9F5" w14:textId="77777777" w:rsidR="00AE794E" w:rsidRPr="009204A5" w:rsidRDefault="00AE794E" w:rsidP="000E4C91">
            <w:pPr>
              <w:pStyle w:val="TableText"/>
              <w:spacing w:before="0" w:after="0"/>
            </w:pPr>
          </w:p>
        </w:tc>
      </w:tr>
      <w:tr w:rsidR="000A5DD6" w:rsidRPr="009204A5" w14:paraId="0A08E09D" w14:textId="77777777" w:rsidTr="000E4C91">
        <w:trPr>
          <w:jc w:val="center"/>
        </w:trPr>
        <w:tc>
          <w:tcPr>
            <w:tcW w:w="8928" w:type="dxa"/>
          </w:tcPr>
          <w:p w14:paraId="068D299B" w14:textId="3346494F" w:rsidR="000A5DD6" w:rsidRPr="009204A5" w:rsidRDefault="000A5DD6" w:rsidP="00D454F6">
            <w:pPr>
              <w:pStyle w:val="TableText"/>
              <w:numPr>
                <w:ilvl w:val="0"/>
                <w:numId w:val="73"/>
              </w:numPr>
              <w:spacing w:before="20" w:after="20" w:line="240" w:lineRule="auto"/>
              <w:ind w:hanging="288"/>
              <w:rPr>
                <w:rFonts w:eastAsia="Calibri"/>
              </w:rPr>
            </w:pPr>
            <w:r w:rsidRPr="009204A5">
              <w:rPr>
                <w:rFonts w:eastAsia="Calibri"/>
              </w:rPr>
              <w:t>Train the interviewers and supervisors (1</w:t>
            </w:r>
            <w:r w:rsidR="007F4B77" w:rsidRPr="009204A5">
              <w:rPr>
                <w:rFonts w:eastAsia="Calibri"/>
              </w:rPr>
              <w:t>–</w:t>
            </w:r>
            <w:r w:rsidRPr="009204A5">
              <w:rPr>
                <w:rFonts w:eastAsia="Calibri"/>
              </w:rPr>
              <w:t>2 days) using Lesson 10</w:t>
            </w:r>
            <w:r w:rsidR="007F4B77" w:rsidRPr="009204A5">
              <w:rPr>
                <w:rFonts w:eastAsia="Calibri"/>
              </w:rPr>
              <w:t>.</w:t>
            </w:r>
            <w:r w:rsidRPr="009204A5">
              <w:rPr>
                <w:rFonts w:eastAsia="Calibri"/>
              </w:rPr>
              <w:t xml:space="preserve"> </w:t>
            </w:r>
            <w:r w:rsidR="007F4B77" w:rsidRPr="009204A5">
              <w:rPr>
                <w:rFonts w:eastAsia="Calibri"/>
              </w:rPr>
              <w:t>D</w:t>
            </w:r>
            <w:r w:rsidR="00221982" w:rsidRPr="009204A5">
              <w:rPr>
                <w:rFonts w:eastAsia="Calibri"/>
              </w:rPr>
              <w:t>o longer training if you want them to learn about the DBC framework</w:t>
            </w:r>
            <w:r w:rsidR="007F4B77" w:rsidRPr="009204A5">
              <w:rPr>
                <w:rFonts w:eastAsia="Calibri"/>
              </w:rPr>
              <w:t>. P</w:t>
            </w:r>
            <w:r w:rsidR="00AE794E" w:rsidRPr="009204A5">
              <w:rPr>
                <w:rFonts w:eastAsia="Calibri"/>
              </w:rPr>
              <w:t>re-test the translated questionnaire(s)</w:t>
            </w:r>
            <w:r w:rsidR="007F4B77" w:rsidRPr="009204A5">
              <w:rPr>
                <w:rFonts w:eastAsia="Calibri"/>
              </w:rPr>
              <w:t>.</w:t>
            </w:r>
            <w:r w:rsidR="00AE794E" w:rsidRPr="009204A5">
              <w:rPr>
                <w:rFonts w:eastAsia="Calibri"/>
              </w:rPr>
              <w:t xml:space="preserve"> </w:t>
            </w:r>
            <w:r w:rsidR="007F4B77" w:rsidRPr="009204A5">
              <w:rPr>
                <w:rFonts w:eastAsia="Calibri"/>
              </w:rPr>
              <w:t>F</w:t>
            </w:r>
            <w:r w:rsidR="00AE794E" w:rsidRPr="009204A5">
              <w:rPr>
                <w:rFonts w:eastAsia="Calibri"/>
              </w:rPr>
              <w:t>inalize the questionnaire(s)</w:t>
            </w:r>
            <w:r w:rsidR="007F4B77" w:rsidRPr="009204A5">
              <w:rPr>
                <w:rFonts w:eastAsia="Calibri"/>
              </w:rPr>
              <w:t>.</w:t>
            </w:r>
          </w:p>
        </w:tc>
        <w:tc>
          <w:tcPr>
            <w:tcW w:w="864" w:type="dxa"/>
          </w:tcPr>
          <w:p w14:paraId="7081E391" w14:textId="77777777" w:rsidR="000A5DD6" w:rsidRPr="009204A5" w:rsidRDefault="000A5DD6" w:rsidP="000E4C91">
            <w:pPr>
              <w:pStyle w:val="TableText"/>
              <w:spacing w:before="0" w:after="0"/>
            </w:pPr>
          </w:p>
        </w:tc>
        <w:tc>
          <w:tcPr>
            <w:tcW w:w="864" w:type="dxa"/>
          </w:tcPr>
          <w:p w14:paraId="42041DB9" w14:textId="77777777" w:rsidR="000A5DD6" w:rsidRPr="009204A5" w:rsidRDefault="000A5DD6" w:rsidP="000E4C91">
            <w:pPr>
              <w:pStyle w:val="TableText"/>
              <w:spacing w:before="0" w:after="0"/>
            </w:pPr>
          </w:p>
        </w:tc>
        <w:tc>
          <w:tcPr>
            <w:tcW w:w="864" w:type="dxa"/>
          </w:tcPr>
          <w:p w14:paraId="32F5195A" w14:textId="77777777" w:rsidR="000A5DD6" w:rsidRPr="009204A5" w:rsidRDefault="000A5DD6" w:rsidP="000E4C91">
            <w:pPr>
              <w:pStyle w:val="TableText"/>
              <w:spacing w:before="0" w:after="0"/>
            </w:pPr>
          </w:p>
        </w:tc>
        <w:tc>
          <w:tcPr>
            <w:tcW w:w="864" w:type="dxa"/>
            <w:shd w:val="clear" w:color="auto" w:fill="95B3D7"/>
          </w:tcPr>
          <w:p w14:paraId="7FDA4EAF" w14:textId="77777777" w:rsidR="000A5DD6" w:rsidRPr="009204A5" w:rsidRDefault="000A5DD6" w:rsidP="000E4C91">
            <w:pPr>
              <w:pStyle w:val="TableText"/>
              <w:spacing w:before="0" w:after="0"/>
            </w:pPr>
          </w:p>
        </w:tc>
        <w:tc>
          <w:tcPr>
            <w:tcW w:w="864" w:type="dxa"/>
          </w:tcPr>
          <w:p w14:paraId="75098A3B" w14:textId="77777777" w:rsidR="000A5DD6" w:rsidRPr="009204A5" w:rsidRDefault="000A5DD6" w:rsidP="000E4C91">
            <w:pPr>
              <w:pStyle w:val="TableText"/>
              <w:spacing w:before="0" w:after="0"/>
            </w:pPr>
          </w:p>
        </w:tc>
      </w:tr>
      <w:tr w:rsidR="000A5DD6" w:rsidRPr="009204A5" w14:paraId="6AD7189D" w14:textId="77777777" w:rsidTr="000E4C91">
        <w:trPr>
          <w:trHeight w:val="620"/>
          <w:jc w:val="center"/>
        </w:trPr>
        <w:tc>
          <w:tcPr>
            <w:tcW w:w="8928" w:type="dxa"/>
          </w:tcPr>
          <w:p w14:paraId="119D9F29" w14:textId="2A771A6A" w:rsidR="000A5DD6" w:rsidRPr="009204A5" w:rsidRDefault="00221982" w:rsidP="00D454F6">
            <w:pPr>
              <w:pStyle w:val="TableText"/>
              <w:numPr>
                <w:ilvl w:val="0"/>
                <w:numId w:val="73"/>
              </w:numPr>
              <w:spacing w:before="20" w:after="20" w:line="240" w:lineRule="auto"/>
              <w:ind w:hanging="288"/>
              <w:rPr>
                <w:rFonts w:eastAsia="Calibri"/>
              </w:rPr>
            </w:pPr>
            <w:r w:rsidRPr="009204A5">
              <w:rPr>
                <w:rFonts w:eastAsia="Calibri"/>
              </w:rPr>
              <w:t xml:space="preserve">Print the </w:t>
            </w:r>
            <w:r w:rsidR="00AE794E" w:rsidRPr="009204A5">
              <w:rPr>
                <w:rFonts w:eastAsia="Calibri"/>
              </w:rPr>
              <w:t xml:space="preserve">finalized </w:t>
            </w:r>
            <w:r w:rsidRPr="009204A5">
              <w:rPr>
                <w:rFonts w:eastAsia="Calibri"/>
              </w:rPr>
              <w:t>questionnaire</w:t>
            </w:r>
            <w:r w:rsidR="000A5DD6" w:rsidRPr="009204A5">
              <w:rPr>
                <w:rFonts w:eastAsia="Calibri"/>
              </w:rPr>
              <w:t>s</w:t>
            </w:r>
            <w:r w:rsidRPr="009204A5">
              <w:rPr>
                <w:rFonts w:eastAsia="Calibri"/>
              </w:rPr>
              <w:t xml:space="preserve"> making </w:t>
            </w:r>
            <w:r w:rsidR="007F4B77" w:rsidRPr="009204A5">
              <w:rPr>
                <w:rFonts w:eastAsia="Calibri"/>
              </w:rPr>
              <w:t>two or three</w:t>
            </w:r>
            <w:r w:rsidRPr="009204A5">
              <w:rPr>
                <w:rFonts w:eastAsia="Calibri"/>
              </w:rPr>
              <w:t xml:space="preserve"> extra questionnaires for each interview group (total 102 questionnaires)</w:t>
            </w:r>
            <w:r w:rsidR="007F4B77" w:rsidRPr="009204A5">
              <w:rPr>
                <w:rFonts w:eastAsia="Calibri"/>
              </w:rPr>
              <w:t>.</w:t>
            </w:r>
          </w:p>
        </w:tc>
        <w:tc>
          <w:tcPr>
            <w:tcW w:w="864" w:type="dxa"/>
          </w:tcPr>
          <w:p w14:paraId="66EF9D3E" w14:textId="77777777" w:rsidR="000A5DD6" w:rsidRPr="009204A5" w:rsidRDefault="000A5DD6" w:rsidP="000E4C91">
            <w:pPr>
              <w:pStyle w:val="TableText"/>
              <w:spacing w:before="0" w:after="0"/>
            </w:pPr>
          </w:p>
        </w:tc>
        <w:tc>
          <w:tcPr>
            <w:tcW w:w="864" w:type="dxa"/>
          </w:tcPr>
          <w:p w14:paraId="117039F4" w14:textId="77777777" w:rsidR="000A5DD6" w:rsidRPr="009204A5" w:rsidRDefault="000A5DD6" w:rsidP="000E4C91">
            <w:pPr>
              <w:pStyle w:val="TableText"/>
              <w:spacing w:before="0" w:after="0"/>
            </w:pPr>
          </w:p>
        </w:tc>
        <w:tc>
          <w:tcPr>
            <w:tcW w:w="864" w:type="dxa"/>
          </w:tcPr>
          <w:p w14:paraId="196C04BC" w14:textId="77777777" w:rsidR="000A5DD6" w:rsidRPr="009204A5" w:rsidRDefault="000A5DD6" w:rsidP="000E4C91">
            <w:pPr>
              <w:pStyle w:val="TableText"/>
              <w:spacing w:before="0" w:after="0"/>
            </w:pPr>
          </w:p>
        </w:tc>
        <w:tc>
          <w:tcPr>
            <w:tcW w:w="864" w:type="dxa"/>
            <w:shd w:val="clear" w:color="auto" w:fill="95B3D7"/>
          </w:tcPr>
          <w:p w14:paraId="5FFE5186" w14:textId="77777777" w:rsidR="000A5DD6" w:rsidRPr="009204A5" w:rsidRDefault="000A5DD6" w:rsidP="000E4C91">
            <w:pPr>
              <w:pStyle w:val="TableText"/>
              <w:spacing w:before="0" w:after="0"/>
            </w:pPr>
          </w:p>
        </w:tc>
        <w:tc>
          <w:tcPr>
            <w:tcW w:w="864" w:type="dxa"/>
          </w:tcPr>
          <w:p w14:paraId="3A8A687B" w14:textId="77777777" w:rsidR="000A5DD6" w:rsidRPr="009204A5" w:rsidRDefault="000A5DD6" w:rsidP="000E4C91">
            <w:pPr>
              <w:pStyle w:val="TableText"/>
              <w:spacing w:before="0" w:after="0"/>
            </w:pPr>
          </w:p>
        </w:tc>
      </w:tr>
      <w:tr w:rsidR="000A5DD6" w:rsidRPr="009204A5" w14:paraId="76B5BC0D" w14:textId="77777777" w:rsidTr="000E4C91">
        <w:trPr>
          <w:trHeight w:val="576"/>
          <w:jc w:val="center"/>
        </w:trPr>
        <w:tc>
          <w:tcPr>
            <w:tcW w:w="8928" w:type="dxa"/>
          </w:tcPr>
          <w:p w14:paraId="58D82862" w14:textId="77777777" w:rsidR="000A5DD6" w:rsidRPr="009204A5" w:rsidRDefault="00B1592B" w:rsidP="00D454F6">
            <w:pPr>
              <w:pStyle w:val="TableText"/>
              <w:numPr>
                <w:ilvl w:val="0"/>
                <w:numId w:val="73"/>
              </w:numPr>
              <w:spacing w:before="20" w:after="20" w:line="240" w:lineRule="auto"/>
              <w:ind w:hanging="288"/>
              <w:rPr>
                <w:rFonts w:eastAsia="Calibri"/>
              </w:rPr>
            </w:pPr>
            <w:r w:rsidRPr="009204A5">
              <w:rPr>
                <w:rFonts w:eastAsia="Calibri"/>
              </w:rPr>
              <w:t>P</w:t>
            </w:r>
            <w:r w:rsidR="00AE794E" w:rsidRPr="009204A5">
              <w:rPr>
                <w:rFonts w:eastAsia="Calibri"/>
              </w:rPr>
              <w:t>urchase</w:t>
            </w:r>
            <w:r w:rsidR="00221982" w:rsidRPr="009204A5">
              <w:rPr>
                <w:rFonts w:eastAsia="Calibri"/>
              </w:rPr>
              <w:t xml:space="preserve"> cell phone credit, pencils, sharpeners, erasers, clip boards, plas</w:t>
            </w:r>
            <w:r w:rsidRPr="009204A5">
              <w:rPr>
                <w:rFonts w:eastAsia="Calibri"/>
              </w:rPr>
              <w:t>tic envelops</w:t>
            </w:r>
            <w:r w:rsidR="00AE794E" w:rsidRPr="009204A5">
              <w:rPr>
                <w:rFonts w:eastAsia="Calibri"/>
              </w:rPr>
              <w:t>, fuel for vehicles</w:t>
            </w:r>
            <w:r w:rsidRPr="009204A5">
              <w:rPr>
                <w:rFonts w:eastAsia="Calibri"/>
              </w:rPr>
              <w:t xml:space="preserve"> etc. for field work</w:t>
            </w:r>
            <w:r w:rsidR="007F4B77" w:rsidRPr="009204A5">
              <w:rPr>
                <w:rFonts w:eastAsia="Calibri"/>
              </w:rPr>
              <w:t>.</w:t>
            </w:r>
          </w:p>
        </w:tc>
        <w:tc>
          <w:tcPr>
            <w:tcW w:w="864" w:type="dxa"/>
          </w:tcPr>
          <w:p w14:paraId="7792206C" w14:textId="77777777" w:rsidR="000A5DD6" w:rsidRPr="009204A5" w:rsidRDefault="000A5DD6" w:rsidP="000E4C91">
            <w:pPr>
              <w:pStyle w:val="TableText"/>
              <w:spacing w:before="0" w:after="0"/>
            </w:pPr>
          </w:p>
        </w:tc>
        <w:tc>
          <w:tcPr>
            <w:tcW w:w="864" w:type="dxa"/>
          </w:tcPr>
          <w:p w14:paraId="3BF2D3DC" w14:textId="77777777" w:rsidR="000A5DD6" w:rsidRPr="009204A5" w:rsidRDefault="000A5DD6" w:rsidP="000E4C91">
            <w:pPr>
              <w:pStyle w:val="TableText"/>
              <w:spacing w:before="0" w:after="0"/>
            </w:pPr>
          </w:p>
        </w:tc>
        <w:tc>
          <w:tcPr>
            <w:tcW w:w="864" w:type="dxa"/>
          </w:tcPr>
          <w:p w14:paraId="6DB665E0" w14:textId="77777777" w:rsidR="000A5DD6" w:rsidRPr="009204A5" w:rsidRDefault="000A5DD6" w:rsidP="000E4C91">
            <w:pPr>
              <w:pStyle w:val="TableText"/>
              <w:spacing w:before="0" w:after="0"/>
            </w:pPr>
          </w:p>
        </w:tc>
        <w:tc>
          <w:tcPr>
            <w:tcW w:w="864" w:type="dxa"/>
            <w:shd w:val="clear" w:color="auto" w:fill="95B3D7"/>
          </w:tcPr>
          <w:p w14:paraId="096F431B" w14:textId="77777777" w:rsidR="000A5DD6" w:rsidRPr="009204A5" w:rsidRDefault="000A5DD6" w:rsidP="000E4C91">
            <w:pPr>
              <w:pStyle w:val="TableText"/>
              <w:spacing w:before="0" w:after="0"/>
            </w:pPr>
          </w:p>
        </w:tc>
        <w:tc>
          <w:tcPr>
            <w:tcW w:w="864" w:type="dxa"/>
          </w:tcPr>
          <w:p w14:paraId="0C6E18AF" w14:textId="77777777" w:rsidR="000A5DD6" w:rsidRPr="009204A5" w:rsidRDefault="000A5DD6" w:rsidP="000E4C91">
            <w:pPr>
              <w:pStyle w:val="TableText"/>
              <w:spacing w:before="0" w:after="0"/>
            </w:pPr>
          </w:p>
        </w:tc>
      </w:tr>
      <w:tr w:rsidR="00AE794E" w:rsidRPr="009204A5" w14:paraId="0C785CDA" w14:textId="77777777" w:rsidTr="000E4C91">
        <w:trPr>
          <w:trHeight w:val="20"/>
          <w:jc w:val="center"/>
        </w:trPr>
        <w:tc>
          <w:tcPr>
            <w:tcW w:w="8928" w:type="dxa"/>
          </w:tcPr>
          <w:p w14:paraId="34FC2DB1" w14:textId="363D2F9F" w:rsidR="00AE794E" w:rsidRPr="009204A5" w:rsidRDefault="00AE794E" w:rsidP="00D454F6">
            <w:pPr>
              <w:pStyle w:val="TableText"/>
              <w:numPr>
                <w:ilvl w:val="0"/>
                <w:numId w:val="73"/>
              </w:numPr>
              <w:spacing w:before="20" w:after="20" w:line="240" w:lineRule="auto"/>
              <w:ind w:hanging="288"/>
              <w:rPr>
                <w:rFonts w:eastAsia="Calibri"/>
              </w:rPr>
            </w:pPr>
            <w:r w:rsidRPr="009204A5">
              <w:rPr>
                <w:rFonts w:eastAsia="Calibri"/>
              </w:rPr>
              <w:t>Conduct the interviews</w:t>
            </w:r>
            <w:r w:rsidR="005F577C" w:rsidRPr="009204A5">
              <w:rPr>
                <w:rFonts w:eastAsia="Calibri"/>
              </w:rPr>
              <w:t xml:space="preserve"> </w:t>
            </w:r>
            <w:r w:rsidRPr="009204A5">
              <w:rPr>
                <w:rFonts w:eastAsia="Calibri"/>
              </w:rPr>
              <w:t>(usually can be done in a morning)</w:t>
            </w:r>
            <w:r w:rsidR="007F4B77" w:rsidRPr="009204A5">
              <w:rPr>
                <w:rFonts w:eastAsia="Calibri"/>
              </w:rPr>
              <w:t>.</w:t>
            </w:r>
          </w:p>
        </w:tc>
        <w:tc>
          <w:tcPr>
            <w:tcW w:w="864" w:type="dxa"/>
          </w:tcPr>
          <w:p w14:paraId="4971B997" w14:textId="77777777" w:rsidR="00AE794E" w:rsidRPr="009204A5" w:rsidRDefault="00AE794E" w:rsidP="000E4C91">
            <w:pPr>
              <w:pStyle w:val="TableText"/>
              <w:spacing w:before="0" w:after="0"/>
            </w:pPr>
          </w:p>
        </w:tc>
        <w:tc>
          <w:tcPr>
            <w:tcW w:w="864" w:type="dxa"/>
          </w:tcPr>
          <w:p w14:paraId="2AE9AAFA" w14:textId="77777777" w:rsidR="00AE794E" w:rsidRPr="009204A5" w:rsidRDefault="00AE794E" w:rsidP="000E4C91">
            <w:pPr>
              <w:pStyle w:val="TableText"/>
              <w:spacing w:before="0" w:after="0"/>
            </w:pPr>
          </w:p>
        </w:tc>
        <w:tc>
          <w:tcPr>
            <w:tcW w:w="864" w:type="dxa"/>
          </w:tcPr>
          <w:p w14:paraId="6150F97B" w14:textId="77777777" w:rsidR="00AE794E" w:rsidRPr="009204A5" w:rsidRDefault="00AE794E" w:rsidP="000E4C91">
            <w:pPr>
              <w:pStyle w:val="TableText"/>
              <w:spacing w:before="0" w:after="0"/>
            </w:pPr>
          </w:p>
        </w:tc>
        <w:tc>
          <w:tcPr>
            <w:tcW w:w="864" w:type="dxa"/>
          </w:tcPr>
          <w:p w14:paraId="7A7FDA84" w14:textId="77777777" w:rsidR="00AE794E" w:rsidRPr="009204A5" w:rsidRDefault="00AE794E" w:rsidP="000E4C91">
            <w:pPr>
              <w:pStyle w:val="TableText"/>
              <w:spacing w:before="0" w:after="0"/>
            </w:pPr>
          </w:p>
        </w:tc>
        <w:tc>
          <w:tcPr>
            <w:tcW w:w="864" w:type="dxa"/>
            <w:shd w:val="clear" w:color="auto" w:fill="95B3D7"/>
          </w:tcPr>
          <w:p w14:paraId="15EEFD4E" w14:textId="77777777" w:rsidR="00AE794E" w:rsidRPr="009204A5" w:rsidRDefault="00AE794E" w:rsidP="000E4C91">
            <w:pPr>
              <w:pStyle w:val="TableText"/>
              <w:spacing w:before="0" w:after="0"/>
            </w:pPr>
          </w:p>
        </w:tc>
      </w:tr>
      <w:tr w:rsidR="000A5DD6" w:rsidRPr="009204A5" w14:paraId="7285773C" w14:textId="77777777" w:rsidTr="000E4C91">
        <w:trPr>
          <w:trHeight w:val="20"/>
          <w:jc w:val="center"/>
        </w:trPr>
        <w:tc>
          <w:tcPr>
            <w:tcW w:w="8928" w:type="dxa"/>
          </w:tcPr>
          <w:p w14:paraId="008EBD90" w14:textId="77777777" w:rsidR="000A5DD6" w:rsidRPr="009204A5" w:rsidRDefault="00AE794E" w:rsidP="00D454F6">
            <w:pPr>
              <w:pStyle w:val="TableText"/>
              <w:numPr>
                <w:ilvl w:val="0"/>
                <w:numId w:val="73"/>
              </w:numPr>
              <w:spacing w:before="20" w:after="20" w:line="240" w:lineRule="auto"/>
              <w:ind w:hanging="288"/>
              <w:rPr>
                <w:rFonts w:eastAsia="Calibri"/>
              </w:rPr>
            </w:pPr>
            <w:r w:rsidRPr="009204A5">
              <w:rPr>
                <w:rFonts w:eastAsia="Calibri"/>
              </w:rPr>
              <w:t>C</w:t>
            </w:r>
            <w:r w:rsidR="00221982" w:rsidRPr="009204A5">
              <w:rPr>
                <w:rFonts w:eastAsia="Calibri"/>
              </w:rPr>
              <w:t>ode, tabulate a</w:t>
            </w:r>
            <w:r w:rsidRPr="009204A5">
              <w:rPr>
                <w:rFonts w:eastAsia="Calibri"/>
              </w:rPr>
              <w:t>nd analyze the questionnaires</w:t>
            </w:r>
            <w:r w:rsidR="007F4B77" w:rsidRPr="009204A5">
              <w:rPr>
                <w:rFonts w:eastAsia="Calibri"/>
              </w:rPr>
              <w:t>.</w:t>
            </w:r>
            <w:r w:rsidRPr="009204A5">
              <w:rPr>
                <w:rFonts w:eastAsia="Calibri"/>
              </w:rPr>
              <w:t xml:space="preserve"> </w:t>
            </w:r>
          </w:p>
        </w:tc>
        <w:tc>
          <w:tcPr>
            <w:tcW w:w="864" w:type="dxa"/>
          </w:tcPr>
          <w:p w14:paraId="7F0AF0C9" w14:textId="77777777" w:rsidR="000A5DD6" w:rsidRPr="009204A5" w:rsidRDefault="000A5DD6" w:rsidP="000E4C91">
            <w:pPr>
              <w:pStyle w:val="TableText"/>
              <w:spacing w:before="0" w:after="0"/>
            </w:pPr>
          </w:p>
        </w:tc>
        <w:tc>
          <w:tcPr>
            <w:tcW w:w="864" w:type="dxa"/>
          </w:tcPr>
          <w:p w14:paraId="61C4470E" w14:textId="77777777" w:rsidR="000A5DD6" w:rsidRPr="009204A5" w:rsidRDefault="000A5DD6" w:rsidP="000E4C91">
            <w:pPr>
              <w:pStyle w:val="TableText"/>
              <w:spacing w:before="0" w:after="0"/>
            </w:pPr>
          </w:p>
        </w:tc>
        <w:tc>
          <w:tcPr>
            <w:tcW w:w="864" w:type="dxa"/>
          </w:tcPr>
          <w:p w14:paraId="41E6C904" w14:textId="77777777" w:rsidR="000A5DD6" w:rsidRPr="009204A5" w:rsidRDefault="000A5DD6" w:rsidP="000E4C91">
            <w:pPr>
              <w:pStyle w:val="TableText"/>
              <w:spacing w:before="0" w:after="0"/>
            </w:pPr>
          </w:p>
        </w:tc>
        <w:tc>
          <w:tcPr>
            <w:tcW w:w="864" w:type="dxa"/>
          </w:tcPr>
          <w:p w14:paraId="4DBA6BA1" w14:textId="77777777" w:rsidR="000A5DD6" w:rsidRPr="009204A5" w:rsidRDefault="000A5DD6" w:rsidP="000E4C91">
            <w:pPr>
              <w:pStyle w:val="TableText"/>
              <w:spacing w:before="0" w:after="0"/>
            </w:pPr>
          </w:p>
        </w:tc>
        <w:tc>
          <w:tcPr>
            <w:tcW w:w="864" w:type="dxa"/>
            <w:shd w:val="clear" w:color="auto" w:fill="95B3D7"/>
          </w:tcPr>
          <w:p w14:paraId="03BFDCC7" w14:textId="77777777" w:rsidR="000A5DD6" w:rsidRPr="009204A5" w:rsidRDefault="000A5DD6" w:rsidP="000E4C91">
            <w:pPr>
              <w:pStyle w:val="TableText"/>
              <w:spacing w:before="0" w:after="0"/>
            </w:pPr>
          </w:p>
        </w:tc>
      </w:tr>
      <w:tr w:rsidR="000A5DD6" w:rsidRPr="009204A5" w14:paraId="12F58045" w14:textId="77777777" w:rsidTr="000E4C91">
        <w:trPr>
          <w:trHeight w:val="20"/>
          <w:jc w:val="center"/>
        </w:trPr>
        <w:tc>
          <w:tcPr>
            <w:tcW w:w="8928" w:type="dxa"/>
          </w:tcPr>
          <w:p w14:paraId="053C3ACD" w14:textId="77777777" w:rsidR="000A5DD6" w:rsidRPr="009204A5" w:rsidRDefault="00B1592B" w:rsidP="00D454F6">
            <w:pPr>
              <w:pStyle w:val="TableText"/>
              <w:numPr>
                <w:ilvl w:val="0"/>
                <w:numId w:val="73"/>
              </w:numPr>
              <w:spacing w:before="20" w:after="20" w:line="240" w:lineRule="auto"/>
              <w:ind w:hanging="288"/>
            </w:pPr>
            <w:r w:rsidRPr="009204A5">
              <w:lastRenderedPageBreak/>
              <w:t>Write Bridges to Activities based on the BA study results</w:t>
            </w:r>
            <w:r w:rsidR="007F4B77" w:rsidRPr="009204A5">
              <w:t>.</w:t>
            </w:r>
          </w:p>
        </w:tc>
        <w:tc>
          <w:tcPr>
            <w:tcW w:w="864" w:type="dxa"/>
          </w:tcPr>
          <w:p w14:paraId="72A883A4" w14:textId="77777777" w:rsidR="000A5DD6" w:rsidRPr="009204A5" w:rsidRDefault="000A5DD6" w:rsidP="000E4C91">
            <w:pPr>
              <w:pStyle w:val="TableText"/>
              <w:spacing w:before="0" w:after="0"/>
            </w:pPr>
          </w:p>
        </w:tc>
        <w:tc>
          <w:tcPr>
            <w:tcW w:w="864" w:type="dxa"/>
          </w:tcPr>
          <w:p w14:paraId="45CF1B1F" w14:textId="77777777" w:rsidR="000A5DD6" w:rsidRPr="009204A5" w:rsidRDefault="000A5DD6" w:rsidP="000E4C91">
            <w:pPr>
              <w:pStyle w:val="TableText"/>
              <w:spacing w:before="0" w:after="0"/>
            </w:pPr>
          </w:p>
        </w:tc>
        <w:tc>
          <w:tcPr>
            <w:tcW w:w="864" w:type="dxa"/>
          </w:tcPr>
          <w:p w14:paraId="35504782" w14:textId="77777777" w:rsidR="000A5DD6" w:rsidRPr="009204A5" w:rsidRDefault="000A5DD6" w:rsidP="000E4C91">
            <w:pPr>
              <w:pStyle w:val="TableText"/>
              <w:spacing w:before="0" w:after="0"/>
            </w:pPr>
          </w:p>
        </w:tc>
        <w:tc>
          <w:tcPr>
            <w:tcW w:w="864" w:type="dxa"/>
          </w:tcPr>
          <w:p w14:paraId="63D4187F" w14:textId="77777777" w:rsidR="000A5DD6" w:rsidRPr="009204A5" w:rsidRDefault="000A5DD6" w:rsidP="000E4C91">
            <w:pPr>
              <w:pStyle w:val="TableText"/>
              <w:spacing w:before="0" w:after="0"/>
            </w:pPr>
          </w:p>
        </w:tc>
        <w:tc>
          <w:tcPr>
            <w:tcW w:w="864" w:type="dxa"/>
            <w:shd w:val="clear" w:color="auto" w:fill="95B3D7"/>
          </w:tcPr>
          <w:p w14:paraId="5ABCAAE9" w14:textId="77777777" w:rsidR="000A5DD6" w:rsidRPr="009204A5" w:rsidRDefault="000A5DD6" w:rsidP="000E4C91">
            <w:pPr>
              <w:pStyle w:val="TableText"/>
              <w:spacing w:before="0" w:after="0"/>
            </w:pPr>
          </w:p>
        </w:tc>
      </w:tr>
      <w:tr w:rsidR="000A5DD6" w:rsidRPr="009204A5" w14:paraId="011327A6" w14:textId="77777777" w:rsidTr="000E4C91">
        <w:trPr>
          <w:trHeight w:val="20"/>
          <w:jc w:val="center"/>
        </w:trPr>
        <w:tc>
          <w:tcPr>
            <w:tcW w:w="8928" w:type="dxa"/>
          </w:tcPr>
          <w:p w14:paraId="6F467F73" w14:textId="77777777" w:rsidR="000A5DD6" w:rsidRPr="009204A5" w:rsidRDefault="00B1592B" w:rsidP="00D454F6">
            <w:pPr>
              <w:pStyle w:val="TableText"/>
              <w:numPr>
                <w:ilvl w:val="0"/>
                <w:numId w:val="73"/>
              </w:numPr>
              <w:spacing w:before="20" w:after="20" w:line="240" w:lineRule="auto"/>
              <w:ind w:hanging="288"/>
            </w:pPr>
            <w:r w:rsidRPr="009204A5">
              <w:t>Describe your evidence-based Activities (best done with all sectors represented)</w:t>
            </w:r>
            <w:r w:rsidR="007F4B77" w:rsidRPr="009204A5">
              <w:t>.</w:t>
            </w:r>
          </w:p>
        </w:tc>
        <w:tc>
          <w:tcPr>
            <w:tcW w:w="864" w:type="dxa"/>
          </w:tcPr>
          <w:p w14:paraId="7E945B4E" w14:textId="77777777" w:rsidR="000A5DD6" w:rsidRPr="009204A5" w:rsidRDefault="000A5DD6" w:rsidP="000E4C91">
            <w:pPr>
              <w:pStyle w:val="TableText"/>
              <w:spacing w:before="0" w:after="0"/>
            </w:pPr>
          </w:p>
        </w:tc>
        <w:tc>
          <w:tcPr>
            <w:tcW w:w="864" w:type="dxa"/>
          </w:tcPr>
          <w:p w14:paraId="1C7FBB58" w14:textId="77777777" w:rsidR="000A5DD6" w:rsidRPr="009204A5" w:rsidRDefault="000A5DD6" w:rsidP="000E4C91">
            <w:pPr>
              <w:pStyle w:val="TableText"/>
              <w:spacing w:before="0" w:after="0"/>
            </w:pPr>
          </w:p>
        </w:tc>
        <w:tc>
          <w:tcPr>
            <w:tcW w:w="864" w:type="dxa"/>
          </w:tcPr>
          <w:p w14:paraId="6B42EA1F" w14:textId="77777777" w:rsidR="000A5DD6" w:rsidRPr="009204A5" w:rsidRDefault="000A5DD6" w:rsidP="000E4C91">
            <w:pPr>
              <w:pStyle w:val="TableText"/>
              <w:spacing w:before="0" w:after="0"/>
            </w:pPr>
          </w:p>
        </w:tc>
        <w:tc>
          <w:tcPr>
            <w:tcW w:w="864" w:type="dxa"/>
          </w:tcPr>
          <w:p w14:paraId="011C8839" w14:textId="77777777" w:rsidR="000A5DD6" w:rsidRPr="009204A5" w:rsidRDefault="000A5DD6" w:rsidP="000E4C91">
            <w:pPr>
              <w:pStyle w:val="TableText"/>
              <w:spacing w:before="0" w:after="0"/>
            </w:pPr>
          </w:p>
        </w:tc>
        <w:tc>
          <w:tcPr>
            <w:tcW w:w="864" w:type="dxa"/>
            <w:shd w:val="clear" w:color="auto" w:fill="95B3D7"/>
          </w:tcPr>
          <w:p w14:paraId="3EA2A7FB" w14:textId="77777777" w:rsidR="000A5DD6" w:rsidRPr="009204A5" w:rsidRDefault="000A5DD6" w:rsidP="000E4C91">
            <w:pPr>
              <w:pStyle w:val="TableText"/>
              <w:spacing w:before="0" w:after="0"/>
            </w:pPr>
          </w:p>
        </w:tc>
      </w:tr>
    </w:tbl>
    <w:p w14:paraId="234E7746" w14:textId="77777777" w:rsidR="00A86C55" w:rsidRPr="009204A5" w:rsidRDefault="00A86C55" w:rsidP="000E4C91">
      <w:pPr>
        <w:rPr>
          <w:b/>
          <w:bCs/>
        </w:rPr>
        <w:sectPr w:rsidR="00A86C55" w:rsidRPr="009204A5" w:rsidSect="000A5DD6">
          <w:pgSz w:w="15840" w:h="12240" w:orient="landscape"/>
          <w:pgMar w:top="1440" w:right="1440" w:bottom="1440" w:left="1440" w:header="720" w:footer="720" w:gutter="0"/>
          <w:cols w:space="720"/>
          <w:docGrid w:linePitch="360"/>
        </w:sectPr>
      </w:pPr>
    </w:p>
    <w:p w14:paraId="14427DBE" w14:textId="77777777" w:rsidR="00484A70" w:rsidRPr="009204A5" w:rsidRDefault="00CB6679" w:rsidP="000E4C91">
      <w:pPr>
        <w:pStyle w:val="Heading1"/>
      </w:pPr>
      <w:bookmarkStart w:id="115" w:name="_Toc486788409"/>
      <w:r w:rsidRPr="009204A5">
        <w:lastRenderedPageBreak/>
        <w:t>Lesson</w:t>
      </w:r>
      <w:r w:rsidR="00484A70" w:rsidRPr="009204A5">
        <w:t xml:space="preserve"> 6</w:t>
      </w:r>
      <w:r w:rsidRPr="009204A5">
        <w:t xml:space="preserve">: </w:t>
      </w:r>
      <w:r w:rsidR="00484A70" w:rsidRPr="009204A5">
        <w:t>Introduction to the Questionnaire</w:t>
      </w:r>
      <w:bookmarkEnd w:id="112"/>
      <w:bookmarkEnd w:id="115"/>
      <w:r w:rsidR="00484A70" w:rsidRPr="009204A5">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4"/>
      </w:tblGrid>
      <w:tr w:rsidR="000904C1" w:rsidRPr="00824EE7" w14:paraId="7832A5CC" w14:textId="77777777" w:rsidTr="00B06399">
        <w:trPr>
          <w:jc w:val="center"/>
        </w:trPr>
        <w:tc>
          <w:tcPr>
            <w:tcW w:w="9504" w:type="dxa"/>
            <w:shd w:val="clear" w:color="auto" w:fill="95B3D7"/>
          </w:tcPr>
          <w:p w14:paraId="55DE962C" w14:textId="77777777" w:rsidR="000904C1" w:rsidRPr="009204A5" w:rsidRDefault="000904C1" w:rsidP="000904C1">
            <w:pPr>
              <w:spacing w:before="60" w:after="60"/>
              <w:rPr>
                <w:b/>
              </w:rPr>
            </w:pPr>
            <w:r w:rsidRPr="009204A5">
              <w:rPr>
                <w:b/>
              </w:rPr>
              <w:t>Achievement-Based Objectives</w:t>
            </w:r>
          </w:p>
          <w:p w14:paraId="00F12765" w14:textId="70848A23" w:rsidR="000904C1" w:rsidRPr="009204A5" w:rsidRDefault="000904C1" w:rsidP="000E4C91">
            <w:pPr>
              <w:spacing w:before="60" w:after="60"/>
              <w:rPr>
                <w:rFonts w:cs="Arial"/>
              </w:rPr>
            </w:pPr>
            <w:r w:rsidRPr="009204A5">
              <w:t>By the end of this lesson, participants will have</w:t>
            </w:r>
            <w:r w:rsidR="004C59EF" w:rsidRPr="009204A5">
              <w:t xml:space="preserve"> </w:t>
            </w:r>
            <w:r w:rsidR="004C59EF" w:rsidRPr="009204A5">
              <w:rPr>
                <w:rFonts w:cs="Arial"/>
              </w:rPr>
              <w:t>i</w:t>
            </w:r>
            <w:r w:rsidRPr="009204A5">
              <w:rPr>
                <w:rFonts w:cs="Arial"/>
              </w:rPr>
              <w:t>dentified the different elements of a Barrier Analysis questionnaire</w:t>
            </w:r>
            <w:r w:rsidR="004C59EF" w:rsidRPr="009204A5">
              <w:rPr>
                <w:rFonts w:cs="Arial"/>
              </w:rPr>
              <w:t>.</w:t>
            </w:r>
          </w:p>
          <w:p w14:paraId="3E80F8ED" w14:textId="77777777" w:rsidR="000904C1" w:rsidRPr="009204A5" w:rsidRDefault="000904C1" w:rsidP="000904C1">
            <w:pPr>
              <w:widowControl w:val="0"/>
              <w:autoSpaceDE w:val="0"/>
              <w:autoSpaceDN w:val="0"/>
              <w:adjustRightInd w:val="0"/>
              <w:spacing w:before="60" w:after="60" w:line="240" w:lineRule="auto"/>
              <w:rPr>
                <w:rFonts w:cs="Arial"/>
                <w:b/>
              </w:rPr>
            </w:pPr>
            <w:r w:rsidRPr="009204A5">
              <w:rPr>
                <w:rFonts w:cs="Arial"/>
                <w:b/>
              </w:rPr>
              <w:t>Time</w:t>
            </w:r>
          </w:p>
          <w:p w14:paraId="74DA6E84" w14:textId="77777777" w:rsidR="000904C1" w:rsidRPr="009204A5" w:rsidRDefault="000904C1" w:rsidP="000904C1">
            <w:pPr>
              <w:widowControl w:val="0"/>
              <w:autoSpaceDE w:val="0"/>
              <w:autoSpaceDN w:val="0"/>
              <w:adjustRightInd w:val="0"/>
              <w:spacing w:before="60" w:after="60" w:line="240" w:lineRule="auto"/>
              <w:rPr>
                <w:rFonts w:cs="Arial"/>
              </w:rPr>
            </w:pPr>
            <w:r w:rsidRPr="009204A5">
              <w:rPr>
                <w:rFonts w:cs="Arial"/>
              </w:rPr>
              <w:t xml:space="preserve">1 hour </w:t>
            </w:r>
          </w:p>
          <w:p w14:paraId="7ACEC220" w14:textId="77777777" w:rsidR="000904C1" w:rsidRPr="009204A5" w:rsidRDefault="000904C1" w:rsidP="000904C1">
            <w:pPr>
              <w:widowControl w:val="0"/>
              <w:autoSpaceDE w:val="0"/>
              <w:autoSpaceDN w:val="0"/>
              <w:adjustRightInd w:val="0"/>
              <w:spacing w:before="60" w:after="60" w:line="334" w:lineRule="exact"/>
              <w:rPr>
                <w:rFonts w:cs="Arial"/>
                <w:b/>
              </w:rPr>
            </w:pPr>
            <w:r w:rsidRPr="009204A5">
              <w:rPr>
                <w:rFonts w:cs="Arial"/>
                <w:b/>
              </w:rPr>
              <w:t>Materials</w:t>
            </w:r>
          </w:p>
          <w:p w14:paraId="0B7752AB" w14:textId="45C6118B" w:rsidR="000904C1" w:rsidRPr="00824EE7" w:rsidRDefault="00F470D0" w:rsidP="00DB00B0">
            <w:pPr>
              <w:pStyle w:val="ListParagraph"/>
              <w:spacing w:after="0"/>
              <w:rPr>
                <w:lang w:val="fr-CM"/>
              </w:rPr>
            </w:pPr>
            <w:r w:rsidRPr="00824EE7">
              <w:rPr>
                <w:lang w:val="fr-CM"/>
              </w:rPr>
              <w:t xml:space="preserve">Lesson 6 Handout 1: </w:t>
            </w:r>
            <w:r w:rsidR="000904C1" w:rsidRPr="00824EE7">
              <w:rPr>
                <w:lang w:val="fr-CM"/>
              </w:rPr>
              <w:t>Barrier Analysis Questionnaire Content</w:t>
            </w:r>
          </w:p>
          <w:p w14:paraId="7B820301" w14:textId="6D797B6D" w:rsidR="00F470D0" w:rsidRPr="00824EE7" w:rsidRDefault="00F470D0" w:rsidP="00F470D0">
            <w:pPr>
              <w:pStyle w:val="ListParagraph"/>
              <w:spacing w:after="0"/>
              <w:rPr>
                <w:lang w:val="fr-CM"/>
              </w:rPr>
            </w:pPr>
            <w:r w:rsidRPr="00824EE7">
              <w:rPr>
                <w:lang w:val="fr-CM"/>
              </w:rPr>
              <w:t>Lesson 6 Handout 2: Example Barrier Analysis Questionnaire</w:t>
            </w:r>
          </w:p>
          <w:p w14:paraId="0A8DAD01" w14:textId="36EFF1AC" w:rsidR="00F470D0" w:rsidRPr="00824EE7" w:rsidRDefault="00F470D0" w:rsidP="00F470D0">
            <w:pPr>
              <w:pStyle w:val="ListParagraph"/>
              <w:spacing w:after="0"/>
              <w:rPr>
                <w:lang w:val="fr-CM"/>
              </w:rPr>
            </w:pPr>
            <w:r w:rsidRPr="00824EE7">
              <w:rPr>
                <w:lang w:val="fr-CM"/>
              </w:rPr>
              <w:t>Lesson 6 Handout 3: Examine the Questionnaire</w:t>
            </w:r>
          </w:p>
        </w:tc>
      </w:tr>
    </w:tbl>
    <w:p w14:paraId="5138B9B5" w14:textId="77777777" w:rsidR="00484A70" w:rsidRPr="009204A5" w:rsidRDefault="00484A70" w:rsidP="00CC2732">
      <w:pPr>
        <w:pStyle w:val="Heading2"/>
      </w:pPr>
      <w:bookmarkStart w:id="116" w:name="_Toc361009008"/>
      <w:bookmarkStart w:id="117" w:name="_Toc367548119"/>
      <w:r w:rsidRPr="009204A5">
        <w:t>Steps</w:t>
      </w:r>
      <w:bookmarkEnd w:id="116"/>
      <w:bookmarkEnd w:id="117"/>
    </w:p>
    <w:p w14:paraId="08392E86" w14:textId="77777777" w:rsidR="00152EEE" w:rsidRPr="009204A5" w:rsidRDefault="00152EEE" w:rsidP="00D236DA">
      <w:pPr>
        <w:pStyle w:val="ListParagraph"/>
        <w:numPr>
          <w:ilvl w:val="0"/>
          <w:numId w:val="1"/>
        </w:numPr>
      </w:pPr>
      <w:r w:rsidRPr="009204A5">
        <w:t>Introduction and Participant Experience</w:t>
      </w:r>
    </w:p>
    <w:p w14:paraId="14BA6F06" w14:textId="77777777" w:rsidR="00152EEE" w:rsidRPr="009204A5" w:rsidRDefault="00152EEE" w:rsidP="00B06399">
      <w:pPr>
        <w:pStyle w:val="ListParagraph"/>
        <w:numPr>
          <w:ilvl w:val="0"/>
          <w:numId w:val="0"/>
        </w:numPr>
        <w:spacing w:after="120"/>
        <w:ind w:left="900" w:hanging="540"/>
      </w:pPr>
      <w:r w:rsidRPr="009204A5">
        <w:t xml:space="preserve">1a. </w:t>
      </w:r>
      <w:r w:rsidRPr="009204A5">
        <w:tab/>
      </w:r>
      <w:r w:rsidR="00AA4F01" w:rsidRPr="009204A5">
        <w:t>Ask how many participants have experience developing a research questionnaire.</w:t>
      </w:r>
      <w:r w:rsidR="00364D51" w:rsidRPr="009204A5">
        <w:t xml:space="preserve"> </w:t>
      </w:r>
      <w:r w:rsidR="00AA4F01" w:rsidRPr="009204A5">
        <w:t>Ask what their experience was like</w:t>
      </w:r>
      <w:r w:rsidRPr="009204A5">
        <w:t>,</w:t>
      </w:r>
      <w:r w:rsidR="00AA4F01" w:rsidRPr="009204A5">
        <w:t xml:space="preserve"> </w:t>
      </w:r>
      <w:r w:rsidRPr="009204A5">
        <w:t xml:space="preserve">specifically </w:t>
      </w:r>
      <w:r w:rsidR="00AA4F01" w:rsidRPr="009204A5">
        <w:t>how they decided how to organize the questionnaire</w:t>
      </w:r>
      <w:r w:rsidRPr="009204A5">
        <w:t xml:space="preserve"> and</w:t>
      </w:r>
      <w:r w:rsidR="00AA4F01" w:rsidRPr="009204A5">
        <w:t xml:space="preserve"> which questions to ask.</w:t>
      </w:r>
      <w:r w:rsidR="00364D51" w:rsidRPr="009204A5">
        <w:t xml:space="preserve"> </w:t>
      </w:r>
    </w:p>
    <w:p w14:paraId="4F41F054" w14:textId="01D1A1E1" w:rsidR="00AA4F01" w:rsidRPr="009204A5" w:rsidRDefault="00152EEE" w:rsidP="00152EEE">
      <w:pPr>
        <w:pStyle w:val="ListParagraph"/>
        <w:numPr>
          <w:ilvl w:val="0"/>
          <w:numId w:val="0"/>
        </w:numPr>
        <w:ind w:left="900" w:hanging="540"/>
      </w:pPr>
      <w:r w:rsidRPr="009204A5">
        <w:t>1b.</w:t>
      </w:r>
      <w:r w:rsidRPr="009204A5">
        <w:tab/>
      </w:r>
      <w:r w:rsidR="00AA4F01" w:rsidRPr="009204A5">
        <w:t>Explain that the questionn</w:t>
      </w:r>
      <w:r w:rsidR="008B3713">
        <w:t>aire used to conduct a</w:t>
      </w:r>
      <w:r w:rsidR="00AA4F01" w:rsidRPr="009204A5">
        <w:t xml:space="preserve"> Barrier Analysis Survey follows a very standard format </w:t>
      </w:r>
      <w:r w:rsidRPr="009204A5">
        <w:t>that</w:t>
      </w:r>
      <w:r w:rsidR="00AA4F01" w:rsidRPr="009204A5">
        <w:t xml:space="preserve"> makes it much easier to develop compared to other types of surveys.</w:t>
      </w:r>
      <w:r w:rsidR="00364D51" w:rsidRPr="009204A5">
        <w:t xml:space="preserve"> </w:t>
      </w:r>
      <w:r w:rsidR="00AA4F01" w:rsidRPr="009204A5">
        <w:t xml:space="preserve">In fact, aside from the screening questions, it is almost like a fill-in-the-blank process. </w:t>
      </w:r>
    </w:p>
    <w:p w14:paraId="2FAD945E" w14:textId="77777777" w:rsidR="00AA4F01" w:rsidRPr="009204A5" w:rsidRDefault="00152EEE" w:rsidP="00D236DA">
      <w:pPr>
        <w:pStyle w:val="ListParagraph"/>
        <w:numPr>
          <w:ilvl w:val="0"/>
          <w:numId w:val="1"/>
        </w:numPr>
      </w:pPr>
      <w:r w:rsidRPr="009204A5">
        <w:t>Q</w:t>
      </w:r>
      <w:r w:rsidR="00AA4F01" w:rsidRPr="009204A5">
        <w:t xml:space="preserve">uestionnaire </w:t>
      </w:r>
      <w:r w:rsidRPr="009204A5">
        <w:t>O</w:t>
      </w:r>
      <w:r w:rsidR="00AA4F01" w:rsidRPr="009204A5">
        <w:t>rganiz</w:t>
      </w:r>
      <w:r w:rsidRPr="009204A5">
        <w:t>ation</w:t>
      </w:r>
    </w:p>
    <w:p w14:paraId="09944AA8" w14:textId="0A7F9ACF" w:rsidR="00F470D0" w:rsidRDefault="00F527D9" w:rsidP="007C6561">
      <w:pPr>
        <w:spacing w:after="120"/>
        <w:ind w:left="900" w:hanging="540"/>
      </w:pPr>
      <w:r w:rsidRPr="009204A5">
        <w:t>2a.</w:t>
      </w:r>
      <w:r w:rsidRPr="009204A5">
        <w:tab/>
      </w:r>
      <w:r w:rsidR="00F470D0">
        <w:t>R</w:t>
      </w:r>
      <w:r w:rsidR="00F470D0" w:rsidRPr="009204A5">
        <w:t xml:space="preserve">efer participants to </w:t>
      </w:r>
      <w:hyperlink w:anchor="_Lesson_6_Handout" w:history="1">
        <w:r w:rsidR="00F470D0" w:rsidRPr="00DB00B0">
          <w:rPr>
            <w:rStyle w:val="Hyperlink"/>
            <w:rFonts w:eastAsiaTheme="majorEastAsia" w:cstheme="majorBidi"/>
            <w:b/>
          </w:rPr>
          <w:t>Lesson 6 Handout 1</w:t>
        </w:r>
        <w:r w:rsidR="0001573B" w:rsidRPr="00DB00B0">
          <w:rPr>
            <w:rStyle w:val="Hyperlink"/>
            <w:b/>
          </w:rPr>
          <w:t>:</w:t>
        </w:r>
        <w:r w:rsidR="00F470D0" w:rsidRPr="00DB00B0">
          <w:rPr>
            <w:rStyle w:val="Hyperlink"/>
            <w:b/>
          </w:rPr>
          <w:t xml:space="preserve"> </w:t>
        </w:r>
        <w:r w:rsidR="00F470D0" w:rsidRPr="0001573B">
          <w:rPr>
            <w:rStyle w:val="Hyperlink"/>
            <w:b/>
          </w:rPr>
          <w:t>Doer/</w:t>
        </w:r>
        <w:r w:rsidR="00E56C79" w:rsidRPr="0001573B">
          <w:rPr>
            <w:rStyle w:val="Hyperlink"/>
            <w:b/>
          </w:rPr>
          <w:t>Non-Doer</w:t>
        </w:r>
        <w:r w:rsidR="00F470D0" w:rsidRPr="0001573B">
          <w:rPr>
            <w:rStyle w:val="Hyperlink"/>
            <w:b/>
          </w:rPr>
          <w:t xml:space="preserve"> Study and Barrier Analysis Questionnaire Content</w:t>
        </w:r>
      </w:hyperlink>
      <w:r w:rsidR="00F470D0" w:rsidRPr="009204A5">
        <w:rPr>
          <w:color w:val="3C58A6"/>
        </w:rPr>
        <w:t xml:space="preserve"> </w:t>
      </w:r>
      <w:r w:rsidR="00F470D0">
        <w:t>and</w:t>
      </w:r>
      <w:r w:rsidR="00AA4F01" w:rsidRPr="009204A5">
        <w:t xml:space="preserve"> </w:t>
      </w:r>
      <w:hyperlink w:anchor="_Lesson_6_Handout_1" w:history="1">
        <w:r w:rsidR="00F470D0" w:rsidRPr="0001573B">
          <w:rPr>
            <w:rStyle w:val="Hyperlink"/>
            <w:b/>
          </w:rPr>
          <w:t>Lesson 6 Handout 2</w:t>
        </w:r>
        <w:r w:rsidR="00152EEE" w:rsidRPr="0001573B">
          <w:rPr>
            <w:rStyle w:val="Hyperlink"/>
            <w:b/>
          </w:rPr>
          <w:t xml:space="preserve">: </w:t>
        </w:r>
        <w:r w:rsidR="00324F27" w:rsidRPr="0001573B">
          <w:rPr>
            <w:rStyle w:val="Hyperlink"/>
            <w:b/>
          </w:rPr>
          <w:t>Example</w:t>
        </w:r>
        <w:r w:rsidR="00AA4F01" w:rsidRPr="0001573B">
          <w:rPr>
            <w:rStyle w:val="Hyperlink"/>
            <w:b/>
          </w:rPr>
          <w:t xml:space="preserve"> Barrier Analysis Questionnaire</w:t>
        </w:r>
      </w:hyperlink>
      <w:r w:rsidR="00F470D0">
        <w:t xml:space="preserve"> and review the different elements of the BA questionnaire. </w:t>
      </w:r>
    </w:p>
    <w:p w14:paraId="736D74D0" w14:textId="519930BE" w:rsidR="00A73C1A" w:rsidRPr="009204A5" w:rsidRDefault="00F470D0" w:rsidP="00F470D0">
      <w:pPr>
        <w:spacing w:after="120"/>
        <w:ind w:left="900" w:hanging="540"/>
      </w:pPr>
      <w:r>
        <w:rPr>
          <w:b/>
          <w:color w:val="3C58A6"/>
        </w:rPr>
        <w:t xml:space="preserve">2b.    </w:t>
      </w:r>
      <w:hyperlink w:anchor="_Lesson_6_Handout_2" w:history="1">
        <w:r w:rsidRPr="0001573B">
          <w:rPr>
            <w:rStyle w:val="Hyperlink"/>
            <w:b/>
          </w:rPr>
          <w:t>Lesson 6 Handout 3</w:t>
        </w:r>
        <w:r w:rsidR="00D1291C" w:rsidRPr="0001573B">
          <w:rPr>
            <w:rStyle w:val="Hyperlink"/>
            <w:b/>
          </w:rPr>
          <w:t>:</w:t>
        </w:r>
        <w:r w:rsidR="00324F27" w:rsidRPr="0001573B">
          <w:rPr>
            <w:rStyle w:val="Hyperlink"/>
            <w:b/>
          </w:rPr>
          <w:t xml:space="preserve"> Examine the Questionnaire</w:t>
        </w:r>
      </w:hyperlink>
      <w:r w:rsidR="007C6561" w:rsidRPr="009204A5">
        <w:rPr>
          <w:b/>
          <w:color w:val="3C58A6"/>
        </w:rPr>
        <w:t>.</w:t>
      </w:r>
      <w:r w:rsidR="005F577C" w:rsidRPr="009204A5">
        <w:rPr>
          <w:b/>
          <w:color w:val="3C58A6"/>
        </w:rPr>
        <w:t xml:space="preserve"> </w:t>
      </w:r>
      <w:r w:rsidR="007C6561" w:rsidRPr="009204A5">
        <w:t>Tell pa</w:t>
      </w:r>
      <w:r>
        <w:t xml:space="preserve">rticipants to refer to </w:t>
      </w:r>
      <w:hyperlink w:anchor="_Lesson_6_Handout_3" w:history="1">
        <w:r w:rsidRPr="00DB00B0">
          <w:rPr>
            <w:rStyle w:val="Hyperlink"/>
            <w:b/>
          </w:rPr>
          <w:t xml:space="preserve">Handout </w:t>
        </w:r>
        <w:r w:rsidR="007858B9" w:rsidRPr="00DB00B0">
          <w:rPr>
            <w:rStyle w:val="Hyperlink"/>
            <w:b/>
          </w:rPr>
          <w:t>2</w:t>
        </w:r>
      </w:hyperlink>
      <w:r w:rsidR="007858B9">
        <w:t xml:space="preserve"> </w:t>
      </w:r>
      <w:r w:rsidR="007858B9" w:rsidRPr="009204A5">
        <w:t>in</w:t>
      </w:r>
      <w:r w:rsidR="007C6561" w:rsidRPr="009204A5">
        <w:t xml:space="preserve"> order to </w:t>
      </w:r>
      <w:r w:rsidR="00A73C1A" w:rsidRPr="009204A5">
        <w:t xml:space="preserve">the </w:t>
      </w:r>
      <w:r w:rsidR="007C6561" w:rsidRPr="009204A5">
        <w:t>a</w:t>
      </w:r>
      <w:r>
        <w:t xml:space="preserve">nswer the questions on </w:t>
      </w:r>
      <w:hyperlink w:anchor="_Lesson_6_Handout_4" w:history="1">
        <w:r w:rsidRPr="00DB00B0">
          <w:rPr>
            <w:rStyle w:val="Hyperlink"/>
            <w:b/>
          </w:rPr>
          <w:t>Handout 3</w:t>
        </w:r>
      </w:hyperlink>
      <w:r w:rsidR="007C6561" w:rsidRPr="009204A5">
        <w:t>.</w:t>
      </w:r>
      <w:r w:rsidR="005F577C" w:rsidRPr="009204A5">
        <w:t xml:space="preserve"> </w:t>
      </w:r>
      <w:r>
        <w:t xml:space="preserve">  </w:t>
      </w:r>
      <w:r w:rsidR="00A73C1A" w:rsidRPr="009204A5">
        <w:t>Either review the responses together (if most participants finish around the same time) or refer partic</w:t>
      </w:r>
      <w:r w:rsidR="009A3F2C">
        <w:t xml:space="preserve">ipants to </w:t>
      </w:r>
      <w:hyperlink w:anchor="_Annex_6:_Answers" w:history="1">
        <w:r w:rsidR="00DB21A9" w:rsidRPr="00DB00B0">
          <w:rPr>
            <w:rStyle w:val="Hyperlink"/>
            <w:b/>
          </w:rPr>
          <w:t>Annex 6</w:t>
        </w:r>
      </w:hyperlink>
      <w:r w:rsidR="00A73C1A" w:rsidRPr="009204A5">
        <w:t xml:space="preserve"> to correct their work</w:t>
      </w:r>
    </w:p>
    <w:p w14:paraId="04F23AF5" w14:textId="7CEFBE5D" w:rsidR="00AA4F01" w:rsidRPr="009204A5" w:rsidRDefault="00A73C1A" w:rsidP="00F470D0">
      <w:pPr>
        <w:spacing w:after="120"/>
        <w:ind w:left="900" w:hanging="540"/>
      </w:pPr>
      <w:r w:rsidRPr="009204A5">
        <w:t>2c.</w:t>
      </w:r>
      <w:r w:rsidR="007F4B77" w:rsidRPr="009204A5">
        <w:tab/>
      </w:r>
      <w:r w:rsidR="00AA4F01" w:rsidRPr="009204A5">
        <w:rPr>
          <w:color w:val="3C58A6"/>
        </w:rPr>
        <w:t xml:space="preserve"> </w:t>
      </w:r>
      <w:r w:rsidRPr="009204A5">
        <w:t>Explain that so</w:t>
      </w:r>
      <w:r w:rsidR="00DB21A9">
        <w:t xml:space="preserve">me organizations use a </w:t>
      </w:r>
      <w:r w:rsidR="00AA4F01" w:rsidRPr="009204A5">
        <w:t xml:space="preserve">different </w:t>
      </w:r>
      <w:r w:rsidR="009B486F" w:rsidRPr="009204A5">
        <w:t xml:space="preserve">questionnaire </w:t>
      </w:r>
      <w:r w:rsidR="00DB21A9">
        <w:t>format</w:t>
      </w:r>
      <w:r w:rsidR="00AA4F01" w:rsidRPr="009204A5">
        <w:t xml:space="preserve"> (see</w:t>
      </w:r>
      <w:r w:rsidR="009B486F" w:rsidRPr="009204A5">
        <w:t xml:space="preserve"> </w:t>
      </w:r>
      <w:hyperlink w:anchor="_Annex_7:_Alternative" w:history="1">
        <w:r w:rsidR="009B486F" w:rsidRPr="0001573B">
          <w:rPr>
            <w:rStyle w:val="Hyperlink"/>
            <w:b/>
          </w:rPr>
          <w:t>A</w:t>
        </w:r>
        <w:r w:rsidR="00DB21A9" w:rsidRPr="0001573B">
          <w:rPr>
            <w:rStyle w:val="Hyperlink"/>
            <w:b/>
          </w:rPr>
          <w:t>nnex 7</w:t>
        </w:r>
        <w:r w:rsidR="009B486F" w:rsidRPr="0001573B">
          <w:rPr>
            <w:rStyle w:val="Hyperlink"/>
            <w:b/>
          </w:rPr>
          <w:t xml:space="preserve">: </w:t>
        </w:r>
        <w:r w:rsidR="009B486F" w:rsidRPr="0001573B">
          <w:rPr>
            <w:rStyle w:val="Hyperlink"/>
            <w:rFonts w:eastAsia="Times New Roman"/>
            <w:b/>
          </w:rPr>
          <w:t xml:space="preserve">Alternative </w:t>
        </w:r>
        <w:r w:rsidR="00707AFE" w:rsidRPr="0001573B">
          <w:rPr>
            <w:rStyle w:val="Hyperlink"/>
            <w:rFonts w:eastAsia="Times New Roman"/>
            <w:b/>
          </w:rPr>
          <w:t>for BA</w:t>
        </w:r>
        <w:r w:rsidR="009B486F" w:rsidRPr="0001573B">
          <w:rPr>
            <w:rStyle w:val="Hyperlink"/>
            <w:rFonts w:eastAsia="Times New Roman"/>
            <w:b/>
          </w:rPr>
          <w:t xml:space="preserve"> Questionnaire Format</w:t>
        </w:r>
      </w:hyperlink>
      <w:r w:rsidR="00AA4F01" w:rsidRPr="009204A5">
        <w:t xml:space="preserve">), but the </w:t>
      </w:r>
      <w:r w:rsidR="009B486F" w:rsidRPr="009204A5">
        <w:t>core</w:t>
      </w:r>
      <w:r w:rsidR="00AA4F01" w:rsidRPr="009204A5">
        <w:t xml:space="preserve"> elements of the questionnaire are always included. </w:t>
      </w:r>
    </w:p>
    <w:p w14:paraId="5BCC6C38" w14:textId="77777777" w:rsidR="0024119B" w:rsidRPr="00DD7098" w:rsidRDefault="0024119B">
      <w:pPr>
        <w:spacing w:after="0" w:line="276" w:lineRule="auto"/>
        <w:rPr>
          <w:rFonts w:eastAsia="Times New Roman" w:cstheme="majorBidi"/>
          <w:b/>
          <w:bCs/>
          <w:color w:val="3C58A6"/>
          <w:sz w:val="32"/>
          <w:szCs w:val="26"/>
        </w:rPr>
      </w:pPr>
      <w:r w:rsidRPr="00DD7098">
        <w:rPr>
          <w:rFonts w:eastAsia="Times New Roman"/>
        </w:rPr>
        <w:br w:type="page"/>
      </w:r>
    </w:p>
    <w:p w14:paraId="3E75C261" w14:textId="3241D5FC" w:rsidR="00F470D0" w:rsidRPr="00824EE7" w:rsidRDefault="00F470D0" w:rsidP="00F470D0">
      <w:pPr>
        <w:pStyle w:val="Heading2"/>
        <w:rPr>
          <w:sz w:val="26"/>
          <w:lang w:val="fr-CM"/>
        </w:rPr>
      </w:pPr>
      <w:bookmarkStart w:id="118" w:name="_Lesson_6_Handout"/>
      <w:bookmarkStart w:id="119" w:name="_Toc361009010"/>
      <w:bookmarkStart w:id="120" w:name="_Toc367548121"/>
      <w:bookmarkEnd w:id="118"/>
      <w:r w:rsidRPr="00824EE7">
        <w:rPr>
          <w:lang w:val="fr-CM"/>
        </w:rPr>
        <w:lastRenderedPageBreak/>
        <w:t>Lesson 6 Handout 1:  Barrier Analysis Questionnaire Content</w:t>
      </w:r>
      <w:bookmarkEnd w:id="119"/>
      <w:bookmarkEnd w:id="120"/>
    </w:p>
    <w:p w14:paraId="46AECDDE" w14:textId="77777777" w:rsidR="00F470D0" w:rsidRDefault="00F470D0" w:rsidP="00DC4CD2">
      <w:pPr>
        <w:pStyle w:val="ListParagraph"/>
        <w:numPr>
          <w:ilvl w:val="0"/>
          <w:numId w:val="124"/>
        </w:numPr>
      </w:pPr>
      <w:r>
        <w:t xml:space="preserve">If the questionnaire has been translated into a second (local) language, on the first page at the top on the left you will see the word:  Language:  This should be followed by the name of the language and the country of that language. Example: Language:  Swahili (Kenya)   </w:t>
      </w:r>
    </w:p>
    <w:p w14:paraId="3B1C9431" w14:textId="4962A57E" w:rsidR="00F470D0" w:rsidRPr="009204A5" w:rsidRDefault="00F470D0" w:rsidP="00DC4CD2">
      <w:pPr>
        <w:pStyle w:val="ListParagraph"/>
        <w:numPr>
          <w:ilvl w:val="0"/>
          <w:numId w:val="124"/>
        </w:numPr>
      </w:pPr>
      <w:r w:rsidRPr="009204A5">
        <w:t>At the very top of the</w:t>
      </w:r>
      <w:r>
        <w:t xml:space="preserve"> first</w:t>
      </w:r>
      <w:r w:rsidRPr="009204A5">
        <w:t xml:space="preserve"> page of a questionnaire</w:t>
      </w:r>
      <w:r>
        <w:t xml:space="preserve"> on the right</w:t>
      </w:r>
      <w:r w:rsidRPr="009204A5">
        <w:t xml:space="preserve"> are the words </w:t>
      </w:r>
      <w:r w:rsidRPr="000E4C91">
        <w:rPr>
          <w:color w:val="3C58A6"/>
        </w:rPr>
        <w:t xml:space="preserve">“Doer and </w:t>
      </w:r>
      <w:r w:rsidR="00E56C79">
        <w:rPr>
          <w:color w:val="3C58A6"/>
        </w:rPr>
        <w:t>Non-Doer</w:t>
      </w:r>
      <w:r w:rsidRPr="000E4C91">
        <w:rPr>
          <w:color w:val="3C58A6"/>
        </w:rPr>
        <w:t xml:space="preserve">” </w:t>
      </w:r>
      <w:r w:rsidRPr="00FF188D">
        <w:t xml:space="preserve">with tick boxes </w:t>
      </w:r>
      <w:r w:rsidRPr="009204A5">
        <w:t xml:space="preserve">to indicate which type of respondent was interviewed using this questionnaire. This is to be completed by the supervisor after </w:t>
      </w:r>
      <w:r w:rsidR="0031380D">
        <w:t>s/he</w:t>
      </w:r>
      <w:r w:rsidRPr="009204A5">
        <w:t xml:space="preserve"> has verified that the classification was correct. This placement makes it easy to categorize the questionnaire according to Doer/</w:t>
      </w:r>
      <w:r w:rsidR="00E56C79">
        <w:t>Non-Doer</w:t>
      </w:r>
      <w:r w:rsidRPr="009204A5">
        <w:t xml:space="preserve"> classification without having to look in the middle of the page. </w:t>
      </w:r>
    </w:p>
    <w:p w14:paraId="526DEDC6" w14:textId="6873A9C3" w:rsidR="00F470D0" w:rsidRPr="00FF188D" w:rsidRDefault="00F470D0" w:rsidP="00DC4CD2">
      <w:pPr>
        <w:pStyle w:val="ListParagraph"/>
        <w:numPr>
          <w:ilvl w:val="0"/>
          <w:numId w:val="124"/>
        </w:numPr>
        <w:rPr>
          <w:u w:val="single"/>
        </w:rPr>
      </w:pPr>
      <w:r w:rsidRPr="009204A5">
        <w:t xml:space="preserve">The questionnaire has a </w:t>
      </w:r>
      <w:r w:rsidRPr="000E4C91">
        <w:rPr>
          <w:color w:val="3C58A6"/>
        </w:rPr>
        <w:t>Title</w:t>
      </w:r>
      <w:r w:rsidRPr="009204A5">
        <w:t xml:space="preserve"> that states the </w:t>
      </w:r>
      <w:r w:rsidR="008A6D23">
        <w:t>Behavior</w:t>
      </w:r>
      <w:r w:rsidRPr="009204A5">
        <w:t xml:space="preserve"> and the Priority Group </w:t>
      </w:r>
      <w:r w:rsidRPr="00FF188D">
        <w:rPr>
          <w:u w:val="single"/>
        </w:rPr>
        <w:t>that should be interviewed.</w:t>
      </w:r>
      <w:r>
        <w:t xml:space="preserve"> In some cases, the respondent is NOT the same as the Priority Group. </w:t>
      </w:r>
    </w:p>
    <w:p w14:paraId="5E4793D4" w14:textId="3844999F" w:rsidR="00F470D0" w:rsidRPr="009204A5" w:rsidRDefault="00F470D0" w:rsidP="00DC4CD2">
      <w:pPr>
        <w:pStyle w:val="ListParagraph"/>
        <w:numPr>
          <w:ilvl w:val="0"/>
          <w:numId w:val="124"/>
        </w:numPr>
      </w:pPr>
      <w:r w:rsidRPr="009204A5">
        <w:t xml:space="preserve">Under the title, the </w:t>
      </w:r>
      <w:r w:rsidRPr="000E4C91">
        <w:rPr>
          <w:color w:val="3C58A6"/>
        </w:rPr>
        <w:t xml:space="preserve">Behavior Statement </w:t>
      </w:r>
      <w:r w:rsidRPr="009204A5">
        <w:t xml:space="preserve">is written. We have decided to recommend writing the behavior statement on the questionnaire itself since sometimes the Priority Group to practice the </w:t>
      </w:r>
      <w:r w:rsidR="008A6D23">
        <w:t>Behavior</w:t>
      </w:r>
      <w:r w:rsidRPr="009204A5">
        <w:t xml:space="preserve"> is NOT the same as the group being interviewed (example: exclusive breastfeeding) see </w:t>
      </w:r>
      <w:hyperlink w:anchor="_Lesson_7_Handout_3" w:history="1">
        <w:r w:rsidRPr="00DB00B0">
          <w:rPr>
            <w:rStyle w:val="Hyperlink"/>
            <w:b/>
          </w:rPr>
          <w:t>Lesson 7 Handout 2</w:t>
        </w:r>
      </w:hyperlink>
      <w:r w:rsidRPr="009204A5">
        <w:t>.</w:t>
      </w:r>
    </w:p>
    <w:p w14:paraId="7AFF101E" w14:textId="3AC6454C" w:rsidR="00F470D0" w:rsidRPr="009204A5" w:rsidRDefault="00F470D0" w:rsidP="00DC4CD2">
      <w:pPr>
        <w:pStyle w:val="ListParagraph"/>
        <w:numPr>
          <w:ilvl w:val="0"/>
          <w:numId w:val="124"/>
        </w:numPr>
      </w:pPr>
      <w:r w:rsidRPr="009204A5">
        <w:t xml:space="preserve">The first section, </w:t>
      </w:r>
      <w:r w:rsidRPr="000E4C91">
        <w:rPr>
          <w:color w:val="3C58A6"/>
        </w:rPr>
        <w:t>Demographic Data</w:t>
      </w:r>
      <w:r w:rsidRPr="009204A5">
        <w:t xml:space="preserve">, includes the name of the interviewer and other demographic information about the respondent, but not his/her name. Only information that is pertinent to the </w:t>
      </w:r>
      <w:r w:rsidR="008A6D23">
        <w:t>Behavior</w:t>
      </w:r>
      <w:r w:rsidRPr="009204A5">
        <w:t xml:space="preserve"> and context and information that will be analyzed should be included here.</w:t>
      </w:r>
    </w:p>
    <w:p w14:paraId="261A4284" w14:textId="77777777" w:rsidR="00F470D0" w:rsidRPr="009204A5" w:rsidRDefault="00F470D0" w:rsidP="00DC4CD2">
      <w:pPr>
        <w:pStyle w:val="ListParagraph"/>
        <w:numPr>
          <w:ilvl w:val="0"/>
          <w:numId w:val="124"/>
        </w:numPr>
      </w:pPr>
      <w:r w:rsidRPr="009204A5">
        <w:t xml:space="preserve">The next section is the </w:t>
      </w:r>
      <w:r w:rsidRPr="000E4C91">
        <w:rPr>
          <w:color w:val="3C58A6"/>
        </w:rPr>
        <w:t>Scripted Introduction</w:t>
      </w:r>
      <w:r w:rsidRPr="009204A5">
        <w:t xml:space="preserve">, where the interviewer introduces himself/herself; tells the respondent the purpose of the survey in general terms; explains the time it will take, how the results will be used, the conditions of participation, and the confidentiality policy; and asks permission to proceed with the interview. It is best to write this part out word-for-word so that all interviewers present the survey in the same way. </w:t>
      </w:r>
    </w:p>
    <w:p w14:paraId="58767FEB" w14:textId="0F776DDB" w:rsidR="00F470D0" w:rsidRPr="009204A5" w:rsidRDefault="00F470D0" w:rsidP="00DC4CD2">
      <w:pPr>
        <w:pStyle w:val="ListParagraph"/>
        <w:numPr>
          <w:ilvl w:val="0"/>
          <w:numId w:val="124"/>
        </w:numPr>
      </w:pPr>
      <w:r w:rsidRPr="009204A5">
        <w:t xml:space="preserve">The next part, Section A, includes the </w:t>
      </w:r>
      <w:r w:rsidRPr="000E4C91">
        <w:rPr>
          <w:color w:val="3C58A6"/>
        </w:rPr>
        <w:t xml:space="preserve">Behavior Screening Questions </w:t>
      </w:r>
      <w:r w:rsidRPr="009204A5">
        <w:t>and the Doer/</w:t>
      </w:r>
      <w:r w:rsidR="00E56C79">
        <w:t>Non-Doer</w:t>
      </w:r>
      <w:r w:rsidRPr="009204A5">
        <w:t xml:space="preserve"> </w:t>
      </w:r>
      <w:r w:rsidRPr="000E4C91">
        <w:rPr>
          <w:color w:val="3C58A6"/>
        </w:rPr>
        <w:t>Classification Table</w:t>
      </w:r>
      <w:r w:rsidRPr="009204A5">
        <w:t xml:space="preserve">. This table allows you to classify the respondent as a Doer, a </w:t>
      </w:r>
      <w:r w:rsidR="00E56C79">
        <w:t>Non-Doer</w:t>
      </w:r>
      <w:r w:rsidRPr="009204A5">
        <w:t xml:space="preserve">, or someone not to be interviewed at all, according to the responses they gave to the screening questions. </w:t>
      </w:r>
    </w:p>
    <w:p w14:paraId="55163C87" w14:textId="77777777" w:rsidR="00F470D0" w:rsidRPr="009204A5" w:rsidRDefault="00F470D0" w:rsidP="00DC4CD2">
      <w:pPr>
        <w:pStyle w:val="ListParagraph"/>
        <w:numPr>
          <w:ilvl w:val="0"/>
          <w:numId w:val="124"/>
        </w:numPr>
      </w:pPr>
      <w:r w:rsidRPr="009204A5">
        <w:t xml:space="preserve">After Section A, sometimes there is a section that includes an </w:t>
      </w:r>
      <w:r w:rsidRPr="000E4C91">
        <w:rPr>
          <w:color w:val="3C58A6"/>
        </w:rPr>
        <w:t xml:space="preserve">Explanation of the Behavior </w:t>
      </w:r>
      <w:r w:rsidRPr="009204A5">
        <w:t xml:space="preserve">or a term used in the behavior statement that might not be understood by the respondent. For example, this would be the place to clarify what orange-flesh sweet potatoes are and look like, what you mean by “abuse,” or what water purification tablets are used for. </w:t>
      </w:r>
    </w:p>
    <w:p w14:paraId="511CDEEF" w14:textId="77777777" w:rsidR="00F470D0" w:rsidRPr="009204A5" w:rsidRDefault="00F470D0" w:rsidP="00DC4CD2">
      <w:pPr>
        <w:pStyle w:val="ListParagraph"/>
        <w:numPr>
          <w:ilvl w:val="0"/>
          <w:numId w:val="124"/>
        </w:numPr>
      </w:pPr>
      <w:r w:rsidRPr="009204A5">
        <w:t xml:space="preserve">Section B includes all the </w:t>
      </w:r>
      <w:r w:rsidRPr="000E4C91">
        <w:rPr>
          <w:color w:val="3C58A6"/>
        </w:rPr>
        <w:t xml:space="preserve">Research Questions </w:t>
      </w:r>
      <w:r w:rsidRPr="009204A5">
        <w:t xml:space="preserve">that you intend to ask the respondent and the instructions to the interviewer on probing or which responses to read aloud to the respondent. There is a standard format and order for these questions. </w:t>
      </w:r>
    </w:p>
    <w:p w14:paraId="5BA15322" w14:textId="77777777" w:rsidR="00F470D0" w:rsidRPr="009204A5" w:rsidRDefault="00F470D0" w:rsidP="00F470D0">
      <w:pPr>
        <w:pStyle w:val="Heading1"/>
        <w:sectPr w:rsidR="00F470D0" w:rsidRPr="009204A5" w:rsidSect="00FC07BF">
          <w:headerReference w:type="default" r:id="rId37"/>
          <w:pgSz w:w="12240" w:h="15840"/>
          <w:pgMar w:top="1440" w:right="1440" w:bottom="1440" w:left="1440" w:header="720" w:footer="720" w:gutter="0"/>
          <w:cols w:space="720"/>
          <w:docGrid w:linePitch="360"/>
        </w:sectPr>
      </w:pPr>
    </w:p>
    <w:p w14:paraId="4C60886B" w14:textId="017BDCC6" w:rsidR="009204A5" w:rsidRPr="000E4C91" w:rsidRDefault="00F470D0" w:rsidP="000E4C91">
      <w:pPr>
        <w:pStyle w:val="Heading2"/>
        <w:spacing w:before="0"/>
        <w:rPr>
          <w:rFonts w:eastAsia="Times New Roman"/>
          <w:lang w:val="fr-FR"/>
        </w:rPr>
      </w:pPr>
      <w:bookmarkStart w:id="121" w:name="_Lesson_6_Handout_1"/>
      <w:bookmarkStart w:id="122" w:name="_Lesson_6_Handout_3"/>
      <w:bookmarkEnd w:id="121"/>
      <w:bookmarkEnd w:id="122"/>
      <w:r w:rsidRPr="00824EE7">
        <w:rPr>
          <w:rFonts w:eastAsia="Times New Roman"/>
          <w:lang w:val="fr-CM"/>
        </w:rPr>
        <w:lastRenderedPageBreak/>
        <w:t>Lesson 6 Handout 2</w:t>
      </w:r>
      <w:r w:rsidR="009204A5" w:rsidRPr="00824EE7">
        <w:rPr>
          <w:rFonts w:eastAsia="Times New Roman"/>
          <w:lang w:val="fr-CM"/>
        </w:rPr>
        <w:t>: Example Barrier Analysis</w:t>
      </w:r>
      <w:r w:rsidR="009204A5" w:rsidRPr="000E4C91">
        <w:rPr>
          <w:rFonts w:eastAsia="Times New Roman"/>
          <w:lang w:val="fr-FR"/>
        </w:rPr>
        <w:t xml:space="preserve"> Questionnaire</w:t>
      </w:r>
    </w:p>
    <w:p w14:paraId="2E5E562D" w14:textId="5FDAEDB5" w:rsidR="0089325E" w:rsidRPr="009204A5" w:rsidRDefault="0013628B" w:rsidP="000E4C91">
      <w:pPr>
        <w:spacing w:after="120" w:line="240" w:lineRule="auto"/>
        <w:jc w:val="right"/>
        <w:rPr>
          <w:rFonts w:eastAsia="Times New Roman" w:cs="Tahoma"/>
        </w:rPr>
      </w:pPr>
      <w:r w:rsidRPr="000E4C91">
        <w:rPr>
          <w:rFonts w:eastAsia="Times New Roman" w:cs="Tahoma"/>
          <w:lang w:val="fr-FR"/>
        </w:rPr>
        <w:t>Group :</w:t>
      </w:r>
      <w:r w:rsidR="005F577C" w:rsidRPr="000E4C91">
        <w:rPr>
          <w:rFonts w:eastAsia="Times New Roman" w:cs="Tahoma"/>
          <w:lang w:val="fr-FR"/>
        </w:rPr>
        <w:t xml:space="preserve"> </w:t>
      </w:r>
      <w:r w:rsidR="0089325E" w:rsidRPr="009204A5">
        <w:rPr>
          <w:rFonts w:eastAsia="Times New Roman" w:cs="Tahoma"/>
        </w:rPr>
        <w:sym w:font="Wingdings" w:char="F071"/>
      </w:r>
      <w:r w:rsidR="0089325E" w:rsidRPr="009204A5">
        <w:rPr>
          <w:rFonts w:eastAsia="Times New Roman" w:cs="Tahoma"/>
        </w:rPr>
        <w:t xml:space="preserve"> Doer</w:t>
      </w:r>
      <w:r w:rsidR="005F577C" w:rsidRPr="009204A5">
        <w:rPr>
          <w:rFonts w:eastAsia="Times New Roman" w:cs="Tahoma"/>
        </w:rPr>
        <w:t xml:space="preserve"> </w:t>
      </w:r>
      <w:r w:rsidR="0089325E" w:rsidRPr="009204A5">
        <w:rPr>
          <w:rFonts w:eastAsia="Times New Roman" w:cs="Tahoma"/>
        </w:rPr>
        <w:sym w:font="Wingdings" w:char="F071"/>
      </w:r>
      <w:r w:rsidR="0089325E" w:rsidRPr="009204A5">
        <w:rPr>
          <w:rFonts w:eastAsia="Times New Roman" w:cs="Tahoma"/>
        </w:rPr>
        <w:t xml:space="preserve"> </w:t>
      </w:r>
      <w:r w:rsidR="00E56C79">
        <w:rPr>
          <w:rFonts w:eastAsia="Times New Roman" w:cs="Tahoma"/>
        </w:rPr>
        <w:t>Non-Doer</w:t>
      </w:r>
    </w:p>
    <w:tbl>
      <w:tblPr>
        <w:tblStyle w:val="TableGrid"/>
        <w:tblW w:w="0" w:type="auto"/>
        <w:jc w:val="center"/>
        <w:tblLook w:val="04A0" w:firstRow="1" w:lastRow="0" w:firstColumn="1" w:lastColumn="0" w:noHBand="0" w:noVBand="1"/>
      </w:tblPr>
      <w:tblGrid>
        <w:gridCol w:w="9360"/>
      </w:tblGrid>
      <w:tr w:rsidR="009204A5" w14:paraId="2344FE7C" w14:textId="77777777" w:rsidTr="009204A5">
        <w:trPr>
          <w:jc w:val="center"/>
        </w:trPr>
        <w:tc>
          <w:tcPr>
            <w:tcW w:w="9360" w:type="dxa"/>
            <w:tcBorders>
              <w:top w:val="nil"/>
              <w:left w:val="nil"/>
              <w:bottom w:val="nil"/>
              <w:right w:val="nil"/>
            </w:tcBorders>
            <w:shd w:val="clear" w:color="auto" w:fill="95B3D7"/>
          </w:tcPr>
          <w:p w14:paraId="741CC600" w14:textId="633F19BA" w:rsidR="009204A5" w:rsidRPr="009204A5" w:rsidRDefault="009204A5" w:rsidP="000E4C91">
            <w:pPr>
              <w:spacing w:before="120" w:after="0" w:line="240" w:lineRule="auto"/>
              <w:jc w:val="center"/>
              <w:rPr>
                <w:rFonts w:eastAsia="Times New Roman" w:cs="Tahoma"/>
                <w:b/>
                <w:sz w:val="36"/>
                <w:szCs w:val="36"/>
              </w:rPr>
            </w:pPr>
            <w:r w:rsidRPr="009204A5">
              <w:rPr>
                <w:rFonts w:eastAsia="Times New Roman" w:cs="Tahoma"/>
                <w:b/>
                <w:sz w:val="36"/>
                <w:szCs w:val="36"/>
              </w:rPr>
              <w:t>Barrier Analysis Questionnaire:</w:t>
            </w:r>
          </w:p>
          <w:p w14:paraId="0EE4DD0C" w14:textId="77777777" w:rsidR="009204A5" w:rsidRPr="009204A5" w:rsidRDefault="009204A5" w:rsidP="000E4C91">
            <w:pPr>
              <w:spacing w:after="0" w:line="240" w:lineRule="auto"/>
              <w:jc w:val="center"/>
              <w:rPr>
                <w:rFonts w:eastAsia="Times New Roman" w:cs="Tahoma"/>
                <w:b/>
                <w:sz w:val="36"/>
                <w:szCs w:val="36"/>
              </w:rPr>
            </w:pPr>
            <w:r w:rsidRPr="009204A5">
              <w:rPr>
                <w:rFonts w:eastAsia="Times New Roman" w:cs="Tahoma"/>
                <w:b/>
                <w:sz w:val="36"/>
                <w:szCs w:val="36"/>
              </w:rPr>
              <w:t>Treating drinking water with chlorine/aqua tabs</w:t>
            </w:r>
          </w:p>
          <w:p w14:paraId="7D00D053" w14:textId="06CAE6FD" w:rsidR="009204A5" w:rsidRPr="009204A5" w:rsidRDefault="009204A5" w:rsidP="009204A5">
            <w:pPr>
              <w:spacing w:after="120" w:line="240" w:lineRule="auto"/>
              <w:jc w:val="center"/>
              <w:rPr>
                <w:rFonts w:eastAsia="Times New Roman" w:cs="Tahoma"/>
                <w:b/>
                <w:sz w:val="36"/>
                <w:szCs w:val="36"/>
              </w:rPr>
            </w:pPr>
            <w:r w:rsidRPr="009204A5">
              <w:rPr>
                <w:rFonts w:eastAsia="Times New Roman" w:cs="Tahoma"/>
                <w:b/>
                <w:sz w:val="36"/>
                <w:szCs w:val="36"/>
              </w:rPr>
              <w:t xml:space="preserve">for use with Mothers of Children 0–59 months </w:t>
            </w:r>
          </w:p>
        </w:tc>
      </w:tr>
    </w:tbl>
    <w:p w14:paraId="28E3981D" w14:textId="77777777" w:rsidR="0089325E" w:rsidRPr="009204A5" w:rsidRDefault="0089325E" w:rsidP="0089325E">
      <w:pPr>
        <w:spacing w:after="0" w:line="240" w:lineRule="auto"/>
        <w:rPr>
          <w:rFonts w:eastAsia="Times New Roman" w:cs="Tahoma"/>
          <w:b/>
        </w:rPr>
      </w:pPr>
    </w:p>
    <w:tbl>
      <w:tblPr>
        <w:tblStyle w:val="TableGrid"/>
        <w:tblW w:w="0" w:type="auto"/>
        <w:jc w:val="center"/>
        <w:tblLook w:val="04A0" w:firstRow="1" w:lastRow="0" w:firstColumn="1" w:lastColumn="0" w:noHBand="0" w:noVBand="1"/>
      </w:tblPr>
      <w:tblGrid>
        <w:gridCol w:w="9360"/>
      </w:tblGrid>
      <w:tr w:rsidR="009204A5" w14:paraId="049F4355" w14:textId="77777777" w:rsidTr="000E4C91">
        <w:trPr>
          <w:jc w:val="center"/>
        </w:trPr>
        <w:tc>
          <w:tcPr>
            <w:tcW w:w="9360" w:type="dxa"/>
            <w:tcBorders>
              <w:top w:val="nil"/>
              <w:left w:val="nil"/>
              <w:bottom w:val="nil"/>
              <w:right w:val="nil"/>
            </w:tcBorders>
            <w:shd w:val="clear" w:color="auto" w:fill="95B3D7"/>
          </w:tcPr>
          <w:p w14:paraId="3E4F6BCC" w14:textId="77777777" w:rsidR="009204A5" w:rsidRPr="009204A5" w:rsidRDefault="009204A5" w:rsidP="000E4C91">
            <w:pPr>
              <w:spacing w:before="120" w:after="120" w:line="240" w:lineRule="auto"/>
              <w:rPr>
                <w:rFonts w:eastAsia="Times New Roman" w:cs="Tahoma"/>
                <w:b/>
              </w:rPr>
            </w:pPr>
            <w:r w:rsidRPr="009204A5">
              <w:rPr>
                <w:rFonts w:eastAsia="Times New Roman" w:cs="Tahoma"/>
                <w:b/>
              </w:rPr>
              <w:t>Behavior Statement</w:t>
            </w:r>
          </w:p>
          <w:p w14:paraId="5091CE2C" w14:textId="3D02CE74" w:rsidR="009204A5" w:rsidRPr="009204A5" w:rsidRDefault="009204A5" w:rsidP="000E4C91">
            <w:pPr>
              <w:spacing w:before="120" w:after="120" w:line="240" w:lineRule="auto"/>
              <w:rPr>
                <w:rFonts w:eastAsia="Times New Roman" w:cs="Tahoma"/>
              </w:rPr>
            </w:pPr>
            <w:r w:rsidRPr="009204A5">
              <w:rPr>
                <w:rFonts w:eastAsia="Times New Roman" w:cs="Tahoma"/>
              </w:rPr>
              <w:t>Mothers of children 0–59 months treat/chlorinate the family’s drinking water all the times.</w:t>
            </w:r>
          </w:p>
        </w:tc>
      </w:tr>
    </w:tbl>
    <w:p w14:paraId="6CE6C315" w14:textId="77777777" w:rsidR="0089325E" w:rsidRPr="009204A5" w:rsidRDefault="0089325E" w:rsidP="0089325E">
      <w:pPr>
        <w:spacing w:after="0" w:line="240" w:lineRule="auto"/>
        <w:rPr>
          <w:rFonts w:eastAsia="Times New Roman" w:cs="Tahoma"/>
          <w:b/>
        </w:rPr>
      </w:pPr>
    </w:p>
    <w:p w14:paraId="6BD6E71A" w14:textId="77777777" w:rsidR="0089325E" w:rsidRPr="009204A5" w:rsidRDefault="0089325E" w:rsidP="0089325E">
      <w:pPr>
        <w:spacing w:after="0" w:line="240" w:lineRule="auto"/>
        <w:rPr>
          <w:rFonts w:eastAsia="Times New Roman" w:cs="Tahoma"/>
          <w:b/>
        </w:rPr>
      </w:pPr>
      <w:r w:rsidRPr="009204A5">
        <w:rPr>
          <w:rFonts w:eastAsia="Times New Roman" w:cs="Tahoma"/>
          <w:b/>
        </w:rPr>
        <w:t>Demographic Data</w:t>
      </w:r>
    </w:p>
    <w:p w14:paraId="2E6CAEA2" w14:textId="77777777" w:rsidR="0089325E" w:rsidRPr="009204A5" w:rsidRDefault="0089325E" w:rsidP="0089325E">
      <w:pPr>
        <w:spacing w:after="120" w:line="240" w:lineRule="auto"/>
        <w:rPr>
          <w:rFonts w:eastAsia="Times New Roman" w:cs="Tahoma"/>
        </w:rPr>
      </w:pPr>
      <w:r w:rsidRPr="009204A5">
        <w:rPr>
          <w:rFonts w:eastAsia="Times New Roman" w:cs="Tahoma"/>
        </w:rPr>
        <w:t>Interviewer’s Name: ______________</w:t>
      </w:r>
      <w:r w:rsidR="009204A5">
        <w:rPr>
          <w:rFonts w:eastAsia="Times New Roman" w:cs="Tahoma"/>
        </w:rPr>
        <w:t>_____________________</w:t>
      </w:r>
      <w:r w:rsidRPr="009204A5">
        <w:rPr>
          <w:rFonts w:eastAsia="Times New Roman" w:cs="Tahoma"/>
        </w:rPr>
        <w:tab/>
        <w:t>Questionnaire No.: ______</w:t>
      </w:r>
    </w:p>
    <w:p w14:paraId="784C02B7" w14:textId="1CA70274" w:rsidR="009204A5" w:rsidRDefault="0089325E">
      <w:pPr>
        <w:spacing w:after="0" w:line="276" w:lineRule="auto"/>
        <w:rPr>
          <w:rFonts w:eastAsia="Times New Roman" w:cs="Tahoma"/>
          <w:b/>
        </w:rPr>
      </w:pPr>
      <w:r w:rsidRPr="009204A5">
        <w:rPr>
          <w:rFonts w:eastAsia="Times New Roman" w:cs="Tahoma"/>
        </w:rPr>
        <w:t>Date: ___________</w:t>
      </w:r>
      <w:r w:rsidR="009204A5">
        <w:rPr>
          <w:rFonts w:eastAsia="Times New Roman" w:cs="Tahoma"/>
        </w:rPr>
        <w:t>_______</w:t>
      </w:r>
      <w:r w:rsidRPr="009204A5">
        <w:rPr>
          <w:rFonts w:eastAsia="Times New Roman" w:cs="Tahoma"/>
        </w:rPr>
        <w:tab/>
        <w:t>Community:</w:t>
      </w:r>
      <w:r w:rsidR="005F577C" w:rsidRPr="009204A5">
        <w:rPr>
          <w:rFonts w:eastAsia="Times New Roman" w:cs="Tahoma"/>
        </w:rPr>
        <w:t xml:space="preserve"> </w:t>
      </w:r>
      <w:r w:rsidRPr="009204A5">
        <w:rPr>
          <w:rFonts w:eastAsia="Times New Roman" w:cs="Tahoma"/>
        </w:rPr>
        <w:t>___________</w:t>
      </w:r>
      <w:r w:rsidR="009204A5">
        <w:rPr>
          <w:rFonts w:eastAsia="Times New Roman" w:cs="Tahoma"/>
        </w:rPr>
        <w:t>______________________________</w:t>
      </w:r>
      <w:r w:rsidR="009204A5">
        <w:rPr>
          <w:rFonts w:eastAsia="Times New Roman" w:cs="Tahoma"/>
          <w:b/>
        </w:rPr>
        <w:t>_</w:t>
      </w:r>
    </w:p>
    <w:tbl>
      <w:tblPr>
        <w:tblStyle w:val="TableGrid"/>
        <w:tblW w:w="0" w:type="auto"/>
        <w:jc w:val="center"/>
        <w:tblLook w:val="04A0" w:firstRow="1" w:lastRow="0" w:firstColumn="1" w:lastColumn="0" w:noHBand="0" w:noVBand="1"/>
      </w:tblPr>
      <w:tblGrid>
        <w:gridCol w:w="9360"/>
      </w:tblGrid>
      <w:tr w:rsidR="009204A5" w14:paraId="59701666" w14:textId="77777777" w:rsidTr="009204A5">
        <w:trPr>
          <w:jc w:val="center"/>
        </w:trPr>
        <w:tc>
          <w:tcPr>
            <w:tcW w:w="9360" w:type="dxa"/>
            <w:tcBorders>
              <w:top w:val="nil"/>
              <w:left w:val="nil"/>
              <w:bottom w:val="nil"/>
              <w:right w:val="nil"/>
            </w:tcBorders>
            <w:shd w:val="clear" w:color="auto" w:fill="95B3D7"/>
          </w:tcPr>
          <w:p w14:paraId="17112CAE" w14:textId="4E15E186" w:rsidR="009204A5" w:rsidRPr="000E4C91" w:rsidRDefault="009204A5" w:rsidP="009204A5">
            <w:pPr>
              <w:spacing w:before="120" w:after="120"/>
              <w:rPr>
                <w:b/>
              </w:rPr>
            </w:pPr>
            <w:r w:rsidRPr="000E4C91">
              <w:rPr>
                <w:b/>
              </w:rPr>
              <w:t>Scripted Introduction</w:t>
            </w:r>
          </w:p>
          <w:p w14:paraId="08EBCEFB" w14:textId="7EE1A8EB" w:rsidR="009204A5" w:rsidRPr="009204A5" w:rsidRDefault="009204A5" w:rsidP="009204A5">
            <w:pPr>
              <w:spacing w:after="120"/>
            </w:pPr>
            <w:r w:rsidRPr="009204A5">
              <w:t>Hi, my name is_________; and I am part of a study team looking into things mothers do to prevent diarrhea. The study includes a discussion of this issue and will take about 20 minutes. I would like to hear your views on this topic. You are not obliged to participate in the study and no services will be withheld if you decide not to. Likewise, if you decide to talk with me you won’t receive any gifts, services or remuneration. Everything we discuss will be held in strict confidence and will not be shared with anyone else. Would you like to participate in the study? If not, thank them for their time.]</w:t>
            </w:r>
          </w:p>
        </w:tc>
      </w:tr>
    </w:tbl>
    <w:p w14:paraId="3C182F21" w14:textId="77777777" w:rsidR="0089325E" w:rsidRPr="009204A5" w:rsidRDefault="0089325E" w:rsidP="0089325E">
      <w:pPr>
        <w:spacing w:after="0" w:line="240" w:lineRule="auto"/>
        <w:rPr>
          <w:rFonts w:eastAsia="Times New Roman" w:cs="Tahoma"/>
          <w:b/>
        </w:rPr>
      </w:pPr>
    </w:p>
    <w:p w14:paraId="312D08E7" w14:textId="6CDE1E48" w:rsidR="0089325E" w:rsidRPr="009204A5" w:rsidRDefault="0089325E" w:rsidP="000E4C91">
      <w:pPr>
        <w:spacing w:line="240" w:lineRule="auto"/>
        <w:rPr>
          <w:rFonts w:eastAsia="Times New Roman" w:cs="Tahoma"/>
          <w:b/>
          <w:i/>
        </w:rPr>
      </w:pPr>
      <w:r w:rsidRPr="009204A5">
        <w:rPr>
          <w:rFonts w:eastAsia="Times New Roman" w:cs="Tahoma"/>
          <w:b/>
          <w:sz w:val="28"/>
          <w:szCs w:val="28"/>
        </w:rPr>
        <w:t>Section A</w:t>
      </w:r>
      <w:r w:rsidR="007F4B77" w:rsidRPr="009204A5">
        <w:rPr>
          <w:rFonts w:eastAsia="Times New Roman" w:cs="Tahoma"/>
          <w:b/>
          <w:sz w:val="28"/>
          <w:szCs w:val="28"/>
        </w:rPr>
        <w:t>:</w:t>
      </w:r>
      <w:r w:rsidRPr="009204A5">
        <w:rPr>
          <w:rFonts w:eastAsia="Times New Roman" w:cs="Tahoma"/>
          <w:b/>
          <w:sz w:val="28"/>
          <w:szCs w:val="28"/>
        </w:rPr>
        <w:t xml:space="preserve"> Doer/</w:t>
      </w:r>
      <w:r w:rsidR="00E56C79">
        <w:rPr>
          <w:rFonts w:eastAsia="Times New Roman" w:cs="Tahoma"/>
          <w:b/>
          <w:sz w:val="28"/>
          <w:szCs w:val="28"/>
        </w:rPr>
        <w:t>Non-Doer</w:t>
      </w:r>
      <w:r w:rsidRPr="009204A5">
        <w:rPr>
          <w:rFonts w:eastAsia="Times New Roman" w:cs="Tahoma"/>
          <w:b/>
          <w:sz w:val="28"/>
          <w:szCs w:val="28"/>
        </w:rPr>
        <w:t xml:space="preserve"> Screening Questions</w:t>
      </w:r>
    </w:p>
    <w:p w14:paraId="27BB4E9A" w14:textId="77777777" w:rsidR="0089325E" w:rsidRPr="009204A5" w:rsidRDefault="0089325E" w:rsidP="0089325E">
      <w:pPr>
        <w:spacing w:after="0" w:line="240" w:lineRule="auto"/>
        <w:ind w:left="360" w:hanging="360"/>
        <w:rPr>
          <w:rFonts w:eastAsia="Times New Roman" w:cs="Tahoma"/>
        </w:rPr>
      </w:pPr>
      <w:r w:rsidRPr="009204A5">
        <w:rPr>
          <w:rFonts w:eastAsia="Times New Roman" w:cs="Tahoma"/>
        </w:rPr>
        <w:t>1.</w:t>
      </w:r>
      <w:r w:rsidRPr="009204A5">
        <w:rPr>
          <w:rFonts w:eastAsia="Times New Roman" w:cs="Tahoma"/>
        </w:rPr>
        <w:tab/>
        <w:t xml:space="preserve">How old is your youngest child? _________ </w:t>
      </w:r>
      <w:r w:rsidRPr="009204A5">
        <w:rPr>
          <w:rFonts w:eastAsia="Times New Roman" w:cs="Tahoma"/>
        </w:rPr>
        <w:sym w:font="Wingdings" w:char="F0DF"/>
      </w:r>
      <w:r w:rsidRPr="009204A5">
        <w:rPr>
          <w:rFonts w:eastAsia="Times New Roman" w:cs="Tahoma"/>
        </w:rPr>
        <w:t xml:space="preserve"> </w:t>
      </w:r>
      <w:r w:rsidRPr="009204A5">
        <w:rPr>
          <w:rFonts w:eastAsia="Times New Roman" w:cs="Tahoma"/>
          <w:i/>
        </w:rPr>
        <w:t>write in the age in months</w:t>
      </w:r>
    </w:p>
    <w:p w14:paraId="57C324C3" w14:textId="6F530296"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A. 0</w:t>
      </w:r>
      <w:r w:rsidR="000217BC">
        <w:rPr>
          <w:rFonts w:eastAsia="Times New Roman" w:cs="Tahoma"/>
        </w:rPr>
        <w:t>–</w:t>
      </w:r>
      <w:r w:rsidRPr="009204A5">
        <w:rPr>
          <w:rFonts w:eastAsia="Times New Roman" w:cs="Tahoma"/>
        </w:rPr>
        <w:t>59 months</w:t>
      </w:r>
    </w:p>
    <w:p w14:paraId="74663D3B" w14:textId="77777777" w:rsidR="0089325E" w:rsidRPr="009204A5" w:rsidRDefault="0089325E" w:rsidP="0089325E">
      <w:pPr>
        <w:spacing w:after="0" w:line="240" w:lineRule="auto"/>
        <w:ind w:left="360"/>
        <w:rPr>
          <w:rFonts w:eastAsia="Times New Roman" w:cs="Tahoma"/>
          <w:i/>
        </w:rPr>
      </w:pPr>
      <w:r w:rsidRPr="009204A5">
        <w:rPr>
          <w:rFonts w:eastAsia="Times New Roman" w:cs="Tahoma"/>
        </w:rPr>
        <w:sym w:font="Wingdings" w:char="F071"/>
      </w:r>
      <w:r w:rsidRPr="009204A5">
        <w:rPr>
          <w:rFonts w:eastAsia="Times New Roman" w:cs="Tahoma"/>
        </w:rPr>
        <w:t xml:space="preserve"> B. Above 59 months</w:t>
      </w:r>
      <w:r w:rsidRPr="009204A5">
        <w:rPr>
          <w:rFonts w:eastAsia="Times New Roman" w:cs="Tahoma"/>
          <w:i/>
        </w:rPr>
        <w:t xml:space="preserve"> </w:t>
      </w:r>
      <w:r w:rsidRPr="009204A5">
        <w:rPr>
          <w:rFonts w:eastAsia="Times New Roman" w:cs="Tahoma"/>
          <w:i/>
        </w:rPr>
        <w:sym w:font="Wingdings" w:char="F0E0"/>
      </w:r>
      <w:r w:rsidRPr="009204A5">
        <w:rPr>
          <w:rFonts w:eastAsia="Times New Roman" w:cs="Tahoma"/>
          <w:i/>
        </w:rPr>
        <w:t xml:space="preserve"> End interview and look for another respondent</w:t>
      </w:r>
    </w:p>
    <w:p w14:paraId="1147EBF5" w14:textId="77777777" w:rsidR="0089325E" w:rsidRPr="009204A5" w:rsidRDefault="0089325E" w:rsidP="0089325E">
      <w:pPr>
        <w:spacing w:after="0" w:line="240" w:lineRule="auto"/>
        <w:ind w:left="360"/>
        <w:rPr>
          <w:rFonts w:eastAsia="Times New Roman" w:cs="Tahoma"/>
          <w:i/>
        </w:rPr>
      </w:pPr>
      <w:r w:rsidRPr="009204A5">
        <w:rPr>
          <w:rFonts w:eastAsia="Times New Roman" w:cs="Tahoma"/>
        </w:rPr>
        <w:sym w:font="Wingdings" w:char="F071"/>
      </w:r>
      <w:r w:rsidRPr="009204A5">
        <w:rPr>
          <w:rFonts w:eastAsia="Times New Roman" w:cs="Tahoma"/>
        </w:rPr>
        <w:t xml:space="preserve"> C. Don’t know </w:t>
      </w:r>
      <w:r w:rsidRPr="009204A5">
        <w:rPr>
          <w:rFonts w:eastAsia="Times New Roman" w:cs="Tahoma"/>
        </w:rPr>
        <w:sym w:font="Wingdings" w:char="F0E0"/>
      </w:r>
      <w:r w:rsidRPr="009204A5">
        <w:rPr>
          <w:rFonts w:eastAsia="Times New Roman" w:cs="Tahoma"/>
        </w:rPr>
        <w:t xml:space="preserve"> </w:t>
      </w:r>
      <w:r w:rsidRPr="009204A5">
        <w:rPr>
          <w:rFonts w:eastAsia="Times New Roman" w:cs="Tahoma"/>
          <w:i/>
        </w:rPr>
        <w:t>End interview and look for another respondent</w:t>
      </w:r>
    </w:p>
    <w:p w14:paraId="0F33E2A9" w14:textId="77777777" w:rsidR="0089325E" w:rsidRPr="009204A5" w:rsidRDefault="0089325E" w:rsidP="0089325E">
      <w:pPr>
        <w:spacing w:after="0" w:line="240" w:lineRule="auto"/>
        <w:rPr>
          <w:rFonts w:eastAsia="Times New Roman" w:cs="Tahoma"/>
        </w:rPr>
      </w:pPr>
    </w:p>
    <w:p w14:paraId="548B19E7" w14:textId="660A6DA8" w:rsidR="0089325E" w:rsidRPr="009204A5" w:rsidRDefault="0089325E" w:rsidP="000E4C91">
      <w:pPr>
        <w:spacing w:after="0" w:line="240" w:lineRule="auto"/>
        <w:ind w:left="360" w:hanging="360"/>
        <w:rPr>
          <w:rFonts w:eastAsia="Times New Roman" w:cs="Tahoma"/>
        </w:rPr>
      </w:pPr>
      <w:r w:rsidRPr="009204A5">
        <w:rPr>
          <w:rFonts w:eastAsia="Times New Roman" w:cs="Tahoma"/>
        </w:rPr>
        <w:t>2.</w:t>
      </w:r>
      <w:r w:rsidRPr="009204A5">
        <w:rPr>
          <w:rFonts w:eastAsia="Times New Roman" w:cs="Tahoma"/>
          <w:i/>
        </w:rPr>
        <w:t xml:space="preserve"> </w:t>
      </w:r>
      <w:r w:rsidR="00252576">
        <w:rPr>
          <w:rFonts w:eastAsia="Times New Roman" w:cs="Tahoma"/>
          <w:i/>
        </w:rPr>
        <w:tab/>
      </w:r>
      <w:r w:rsidRPr="009204A5">
        <w:rPr>
          <w:rFonts w:eastAsia="Times New Roman" w:cs="Tahoma"/>
        </w:rPr>
        <w:t>Do you have drinking water stored here at home</w:t>
      </w:r>
      <w:r w:rsidRPr="009204A5">
        <w:rPr>
          <w:rFonts w:eastAsia="Times New Roman" w:cs="Tahoma"/>
          <w:i/>
        </w:rPr>
        <w:t>?</w:t>
      </w:r>
      <w:r w:rsidR="005F577C" w:rsidRPr="009204A5">
        <w:rPr>
          <w:rFonts w:eastAsia="Times New Roman" w:cs="Tahoma"/>
          <w:i/>
        </w:rPr>
        <w:t xml:space="preserve"> </w:t>
      </w:r>
    </w:p>
    <w:p w14:paraId="776D88B5"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A. Yes</w:t>
      </w:r>
    </w:p>
    <w:p w14:paraId="40228722" w14:textId="77777777" w:rsidR="0089325E" w:rsidRPr="009204A5" w:rsidRDefault="0089325E" w:rsidP="0089325E">
      <w:pPr>
        <w:spacing w:after="0" w:line="240" w:lineRule="auto"/>
        <w:ind w:left="360"/>
        <w:rPr>
          <w:rFonts w:eastAsia="Times New Roman" w:cs="Tahoma"/>
          <w:i/>
        </w:rPr>
      </w:pPr>
      <w:r w:rsidRPr="009204A5">
        <w:rPr>
          <w:rFonts w:eastAsia="Times New Roman" w:cs="Tahoma"/>
        </w:rPr>
        <w:sym w:font="Wingdings" w:char="F071"/>
      </w:r>
      <w:r w:rsidRPr="009204A5">
        <w:rPr>
          <w:rFonts w:eastAsia="Times New Roman" w:cs="Tahoma"/>
        </w:rPr>
        <w:t xml:space="preserve"> B. No</w:t>
      </w:r>
      <w:r w:rsidRPr="009204A5">
        <w:rPr>
          <w:rFonts w:eastAsia="Times New Roman" w:cs="Tahoma"/>
          <w:i/>
        </w:rPr>
        <w:sym w:font="Wingdings" w:char="F0E0"/>
      </w:r>
      <w:r w:rsidRPr="009204A5">
        <w:rPr>
          <w:rFonts w:eastAsia="Times New Roman" w:cs="Tahoma"/>
          <w:i/>
        </w:rPr>
        <w:t xml:space="preserve"> End interview and look for another respondent</w:t>
      </w:r>
    </w:p>
    <w:p w14:paraId="07A6F51A" w14:textId="77777777" w:rsidR="0089325E" w:rsidRPr="009204A5" w:rsidRDefault="0089325E" w:rsidP="0089325E">
      <w:pPr>
        <w:spacing w:after="0" w:line="240" w:lineRule="auto"/>
        <w:rPr>
          <w:rFonts w:eastAsia="Times New Roman" w:cs="Tahoma"/>
        </w:rPr>
      </w:pPr>
    </w:p>
    <w:p w14:paraId="2B15A071" w14:textId="77777777" w:rsidR="0089325E" w:rsidRPr="009204A5" w:rsidRDefault="0089325E" w:rsidP="0089325E">
      <w:pPr>
        <w:spacing w:after="0" w:line="240" w:lineRule="auto"/>
        <w:ind w:left="360" w:hanging="360"/>
        <w:rPr>
          <w:rFonts w:eastAsia="Times New Roman" w:cs="Tahoma"/>
        </w:rPr>
      </w:pPr>
      <w:r w:rsidRPr="009204A5">
        <w:rPr>
          <w:rFonts w:eastAsia="Times New Roman" w:cs="Tahoma"/>
        </w:rPr>
        <w:t xml:space="preserve">3. </w:t>
      </w:r>
      <w:r w:rsidR="00252576">
        <w:rPr>
          <w:rFonts w:eastAsia="Times New Roman" w:cs="Tahoma"/>
        </w:rPr>
        <w:tab/>
      </w:r>
      <w:r w:rsidRPr="009204A5">
        <w:rPr>
          <w:rFonts w:eastAsia="Times New Roman" w:cs="Tahoma"/>
        </w:rPr>
        <w:t>Did you do anything to kill the germs in this drinking water? (to make the water safe to drink?)</w:t>
      </w:r>
    </w:p>
    <w:p w14:paraId="77B8D927"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A. Yes</w:t>
      </w:r>
    </w:p>
    <w:p w14:paraId="096F9FA9" w14:textId="77777777" w:rsidR="0089325E" w:rsidRPr="009204A5" w:rsidRDefault="0089325E" w:rsidP="0089325E">
      <w:pPr>
        <w:tabs>
          <w:tab w:val="left" w:pos="2700"/>
        </w:tabs>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B. No</w:t>
      </w:r>
      <w:r w:rsidRPr="009204A5">
        <w:rPr>
          <w:rFonts w:eastAsia="Times New Roman" w:cs="Tahoma"/>
        </w:rPr>
        <w:tab/>
      </w:r>
    </w:p>
    <w:p w14:paraId="1A4CDEDA"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C. Do not remember / no response </w:t>
      </w:r>
      <w:r w:rsidRPr="009204A5">
        <w:rPr>
          <w:rFonts w:eastAsia="Times New Roman" w:cs="Tahoma"/>
        </w:rPr>
        <w:sym w:font="Wingdings" w:char="F0E0"/>
      </w:r>
      <w:r w:rsidRPr="009204A5">
        <w:rPr>
          <w:rFonts w:eastAsia="Times New Roman" w:cs="Tahoma"/>
        </w:rPr>
        <w:t xml:space="preserve"> End interview and look for another respondent</w:t>
      </w:r>
    </w:p>
    <w:p w14:paraId="51896613" w14:textId="391DC543" w:rsidR="0089325E" w:rsidRPr="009204A5" w:rsidRDefault="0089325E" w:rsidP="000E4C91">
      <w:pPr>
        <w:spacing w:after="0" w:line="240" w:lineRule="auto"/>
        <w:ind w:left="360" w:hanging="360"/>
        <w:rPr>
          <w:rFonts w:eastAsia="Times New Roman" w:cs="Tahoma"/>
        </w:rPr>
      </w:pPr>
      <w:r w:rsidRPr="009204A5">
        <w:rPr>
          <w:rFonts w:eastAsia="Times New Roman" w:cs="Tahoma"/>
        </w:rPr>
        <w:lastRenderedPageBreak/>
        <w:t xml:space="preserve">4. </w:t>
      </w:r>
      <w:r w:rsidR="00252576">
        <w:rPr>
          <w:rFonts w:eastAsia="Times New Roman" w:cs="Tahoma"/>
        </w:rPr>
        <w:tab/>
      </w:r>
      <w:r w:rsidRPr="009204A5">
        <w:rPr>
          <w:rFonts w:eastAsia="Times New Roman" w:cs="Tahoma"/>
        </w:rPr>
        <w:t>Yesterday, what did you do to make your water safe to drink?</w:t>
      </w:r>
    </w:p>
    <w:p w14:paraId="1F1DCA42"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A. treated it/ chlorinated it/ used aqua tab/</w:t>
      </w:r>
    </w:p>
    <w:p w14:paraId="54E51A45" w14:textId="203C8EB8" w:rsidR="0089325E" w:rsidRPr="009204A5" w:rsidRDefault="0089325E" w:rsidP="0089325E">
      <w:pPr>
        <w:tabs>
          <w:tab w:val="left" w:pos="2700"/>
        </w:tabs>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B. Other </w:t>
      </w:r>
      <w:r w:rsidRPr="009204A5">
        <w:rPr>
          <w:rFonts w:eastAsia="Times New Roman" w:cs="Tahoma"/>
        </w:rPr>
        <w:sym w:font="Wingdings" w:char="F0E0"/>
      </w:r>
      <w:r w:rsidRPr="009204A5">
        <w:rPr>
          <w:rFonts w:eastAsia="Times New Roman" w:cs="Tahoma"/>
        </w:rPr>
        <w:t xml:space="preserve"> </w:t>
      </w:r>
      <w:r w:rsidRPr="009204A5">
        <w:rPr>
          <w:rFonts w:eastAsia="Times New Roman" w:cs="Tahoma"/>
          <w:i/>
        </w:rPr>
        <w:t xml:space="preserve">Mark as </w:t>
      </w:r>
      <w:r w:rsidR="00E56C79">
        <w:rPr>
          <w:rFonts w:eastAsia="Times New Roman" w:cs="Tahoma"/>
          <w:i/>
        </w:rPr>
        <w:t>Non-Doer</w:t>
      </w:r>
      <w:r w:rsidRPr="009204A5">
        <w:rPr>
          <w:rFonts w:eastAsia="Times New Roman" w:cs="Tahoma"/>
          <w:i/>
        </w:rPr>
        <w:t xml:space="preserve"> and continue to Section B</w:t>
      </w:r>
      <w:r w:rsidRPr="009204A5">
        <w:rPr>
          <w:rFonts w:eastAsia="Times New Roman" w:cs="Tahoma"/>
        </w:rPr>
        <w:tab/>
      </w:r>
    </w:p>
    <w:p w14:paraId="742DB02A"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C. Doesn’t recall/ no response </w:t>
      </w:r>
      <w:r w:rsidRPr="009204A5">
        <w:rPr>
          <w:rFonts w:eastAsia="Times New Roman" w:cs="Tahoma"/>
        </w:rPr>
        <w:sym w:font="Wingdings" w:char="F0E0"/>
      </w:r>
      <w:r w:rsidRPr="009204A5">
        <w:rPr>
          <w:rFonts w:eastAsia="Times New Roman" w:cs="Tahoma"/>
        </w:rPr>
        <w:t xml:space="preserve"> End interview and look for another respondent</w:t>
      </w:r>
    </w:p>
    <w:p w14:paraId="17CC3911" w14:textId="77777777" w:rsidR="0089325E" w:rsidRPr="009204A5" w:rsidRDefault="0089325E" w:rsidP="0089325E">
      <w:pPr>
        <w:spacing w:after="0" w:line="240" w:lineRule="auto"/>
        <w:rPr>
          <w:rFonts w:eastAsia="Times New Roman" w:cs="Tahoma"/>
        </w:rPr>
      </w:pPr>
    </w:p>
    <w:p w14:paraId="10B5F3C1" w14:textId="77777777" w:rsidR="0089325E" w:rsidRPr="009204A5" w:rsidRDefault="0089325E" w:rsidP="0089325E">
      <w:pPr>
        <w:spacing w:after="0" w:line="240" w:lineRule="auto"/>
        <w:rPr>
          <w:rFonts w:eastAsia="Times New Roman" w:cs="Tahoma"/>
        </w:rPr>
      </w:pPr>
      <w:r w:rsidRPr="009204A5">
        <w:rPr>
          <w:rFonts w:eastAsia="Times New Roman" w:cs="Tahoma"/>
        </w:rPr>
        <w:t>5. Do you have chlorine/aqua tap at home now?</w:t>
      </w:r>
    </w:p>
    <w:p w14:paraId="2F54FDE5"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A. Yes</w:t>
      </w:r>
    </w:p>
    <w:p w14:paraId="6A9CF84E" w14:textId="4E3BE54F"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B. No </w:t>
      </w:r>
      <w:r w:rsidRPr="009204A5">
        <w:rPr>
          <w:rFonts w:eastAsia="Times New Roman" w:cs="Tahoma"/>
        </w:rPr>
        <w:sym w:font="Wingdings" w:char="F0E0"/>
      </w:r>
      <w:r w:rsidRPr="009204A5">
        <w:rPr>
          <w:rFonts w:eastAsia="Times New Roman" w:cs="Tahoma"/>
        </w:rPr>
        <w:t xml:space="preserve"> </w:t>
      </w:r>
      <w:r w:rsidRPr="009204A5">
        <w:rPr>
          <w:rFonts w:eastAsia="Times New Roman" w:cs="Tahoma"/>
          <w:i/>
        </w:rPr>
        <w:t xml:space="preserve">Mark as </w:t>
      </w:r>
      <w:r w:rsidR="00E56C79">
        <w:rPr>
          <w:rFonts w:eastAsia="Times New Roman" w:cs="Tahoma"/>
          <w:i/>
        </w:rPr>
        <w:t>Non-Doer</w:t>
      </w:r>
      <w:r w:rsidRPr="009204A5">
        <w:rPr>
          <w:rFonts w:eastAsia="Times New Roman" w:cs="Tahoma"/>
          <w:i/>
        </w:rPr>
        <w:t xml:space="preserve"> and continue to Section B</w:t>
      </w:r>
    </w:p>
    <w:p w14:paraId="22EEB86E" w14:textId="77777777" w:rsidR="0089325E" w:rsidRPr="009204A5" w:rsidRDefault="0089325E" w:rsidP="0089325E">
      <w:pPr>
        <w:spacing w:after="0" w:line="240" w:lineRule="auto"/>
        <w:ind w:left="360"/>
        <w:rPr>
          <w:rFonts w:eastAsia="Times New Roman" w:cs="Tahoma"/>
        </w:rPr>
      </w:pPr>
    </w:p>
    <w:p w14:paraId="3B26239C" w14:textId="77777777" w:rsidR="0089325E" w:rsidRPr="009204A5" w:rsidRDefault="0089325E" w:rsidP="000E4C91">
      <w:pPr>
        <w:spacing w:after="0" w:line="240" w:lineRule="auto"/>
        <w:ind w:left="360" w:hanging="360"/>
        <w:rPr>
          <w:rFonts w:eastAsia="Times New Roman" w:cs="Tahoma"/>
        </w:rPr>
      </w:pPr>
      <w:r w:rsidRPr="009204A5">
        <w:rPr>
          <w:rFonts w:eastAsia="Times New Roman" w:cs="Tahoma"/>
        </w:rPr>
        <w:t xml:space="preserve">6. </w:t>
      </w:r>
      <w:r w:rsidR="00252576">
        <w:rPr>
          <w:rFonts w:eastAsia="Times New Roman" w:cs="Tahoma"/>
        </w:rPr>
        <w:tab/>
      </w:r>
      <w:r w:rsidRPr="009204A5">
        <w:rPr>
          <w:rFonts w:eastAsia="Times New Roman" w:cs="Tahoma"/>
        </w:rPr>
        <w:t>Can I please see the chlorine/aqua tab you use?</w:t>
      </w:r>
    </w:p>
    <w:p w14:paraId="4130F4BC"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A. Yes</w:t>
      </w:r>
    </w:p>
    <w:p w14:paraId="0E299AB4" w14:textId="6AD8F7F1"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B. No </w:t>
      </w:r>
      <w:r w:rsidRPr="009204A5">
        <w:rPr>
          <w:rFonts w:eastAsia="Times New Roman" w:cs="Tahoma"/>
        </w:rPr>
        <w:sym w:font="Wingdings" w:char="F0E0"/>
      </w:r>
      <w:r w:rsidRPr="009204A5">
        <w:rPr>
          <w:rFonts w:eastAsia="Times New Roman" w:cs="Tahoma"/>
        </w:rPr>
        <w:t xml:space="preserve"> Mark as </w:t>
      </w:r>
      <w:r w:rsidR="00E56C79">
        <w:rPr>
          <w:rFonts w:eastAsia="Times New Roman" w:cs="Tahoma"/>
        </w:rPr>
        <w:t>Non-Doer</w:t>
      </w:r>
      <w:r w:rsidRPr="009204A5">
        <w:rPr>
          <w:rFonts w:eastAsia="Times New Roman" w:cs="Tahoma"/>
        </w:rPr>
        <w:t xml:space="preserve"> and continue to Section B </w:t>
      </w:r>
    </w:p>
    <w:p w14:paraId="6D20AD06" w14:textId="77777777" w:rsidR="0089325E" w:rsidRPr="009204A5" w:rsidRDefault="0089325E" w:rsidP="0089325E">
      <w:pPr>
        <w:spacing w:after="0" w:line="240" w:lineRule="auto"/>
        <w:ind w:left="360"/>
        <w:rPr>
          <w:rFonts w:eastAsia="Times New Roman" w:cs="Tahoma"/>
        </w:rPr>
      </w:pPr>
    </w:p>
    <w:p w14:paraId="199AC3E1" w14:textId="46255F26" w:rsidR="0089325E" w:rsidRPr="009204A5" w:rsidRDefault="0089325E" w:rsidP="000E4C91">
      <w:pPr>
        <w:spacing w:after="0" w:line="240" w:lineRule="auto"/>
        <w:ind w:left="360" w:hanging="360"/>
        <w:rPr>
          <w:rFonts w:eastAsia="Times New Roman" w:cs="Tahoma"/>
        </w:rPr>
      </w:pPr>
      <w:r w:rsidRPr="009204A5">
        <w:rPr>
          <w:rFonts w:eastAsia="Times New Roman" w:cs="Tahoma"/>
        </w:rPr>
        <w:t>7.</w:t>
      </w:r>
      <w:r w:rsidR="00252576">
        <w:rPr>
          <w:rFonts w:eastAsia="Times New Roman" w:cs="Tahoma"/>
        </w:rPr>
        <w:tab/>
      </w:r>
      <w:r w:rsidRPr="009204A5">
        <w:rPr>
          <w:rFonts w:eastAsia="Times New Roman" w:cs="Tahoma"/>
        </w:rPr>
        <w:t>Can I taste the water you use for drinking?</w:t>
      </w:r>
    </w:p>
    <w:p w14:paraId="61595C96" w14:textId="77777777"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A. Waters tastes like it was treated</w:t>
      </w:r>
    </w:p>
    <w:p w14:paraId="3C41DC21" w14:textId="20ACB623" w:rsidR="0089325E" w:rsidRPr="009204A5" w:rsidRDefault="0089325E" w:rsidP="0089325E">
      <w:pPr>
        <w:spacing w:after="0" w:line="240" w:lineRule="auto"/>
        <w:ind w:left="360"/>
        <w:rPr>
          <w:rFonts w:eastAsia="Times New Roman" w:cs="Tahoma"/>
        </w:rPr>
      </w:pPr>
      <w:r w:rsidRPr="009204A5">
        <w:rPr>
          <w:rFonts w:eastAsia="Times New Roman" w:cs="Tahoma"/>
        </w:rPr>
        <w:sym w:font="Wingdings" w:char="F071"/>
      </w:r>
      <w:r w:rsidRPr="009204A5">
        <w:rPr>
          <w:rFonts w:eastAsia="Times New Roman" w:cs="Tahoma"/>
        </w:rPr>
        <w:t xml:space="preserve"> B. No taste of chlorine </w:t>
      </w:r>
      <w:r w:rsidRPr="009204A5">
        <w:rPr>
          <w:rFonts w:eastAsia="Times New Roman" w:cs="Tahoma"/>
        </w:rPr>
        <w:sym w:font="Wingdings" w:char="F0E0"/>
      </w:r>
      <w:r w:rsidRPr="009204A5">
        <w:rPr>
          <w:rFonts w:eastAsia="Times New Roman" w:cs="Tahoma"/>
        </w:rPr>
        <w:t xml:space="preserve"> Mark as </w:t>
      </w:r>
      <w:r w:rsidR="00E56C79">
        <w:rPr>
          <w:rFonts w:eastAsia="Times New Roman" w:cs="Tahoma"/>
        </w:rPr>
        <w:t>Non-Doer</w:t>
      </w:r>
      <w:r w:rsidRPr="009204A5">
        <w:rPr>
          <w:rFonts w:eastAsia="Times New Roman" w:cs="Tahoma"/>
        </w:rPr>
        <w:t xml:space="preserve"> and continue to section B</w:t>
      </w:r>
    </w:p>
    <w:p w14:paraId="45A6BE92" w14:textId="77777777" w:rsidR="0089325E" w:rsidRPr="009204A5" w:rsidRDefault="0089325E" w:rsidP="0089325E">
      <w:pPr>
        <w:spacing w:after="0" w:line="240" w:lineRule="auto"/>
        <w:rPr>
          <w:rFonts w:eastAsia="Times New Roman" w:cs="Tahoma"/>
          <w:b/>
          <w:i/>
        </w:rPr>
      </w:pPr>
    </w:p>
    <w:p w14:paraId="28E9C60D" w14:textId="1CD4319C" w:rsidR="0089325E" w:rsidRPr="009204A5" w:rsidRDefault="0089325E" w:rsidP="0089325E">
      <w:pPr>
        <w:spacing w:after="0" w:line="240" w:lineRule="auto"/>
        <w:ind w:left="-240"/>
        <w:jc w:val="center"/>
        <w:rPr>
          <w:rFonts w:eastAsia="Times New Roman" w:cs="Tahoma"/>
          <w:b/>
        </w:rPr>
      </w:pPr>
      <w:r w:rsidRPr="009204A5">
        <w:rPr>
          <w:rFonts w:eastAsia="Times New Roman" w:cs="Tahoma"/>
          <w:b/>
        </w:rPr>
        <w:t>DOER /</w:t>
      </w:r>
      <w:r w:rsidR="00E56C79">
        <w:rPr>
          <w:rFonts w:eastAsia="Times New Roman" w:cs="Tahoma"/>
          <w:b/>
        </w:rPr>
        <w:t>NON-DOER</w:t>
      </w:r>
      <w:r w:rsidRPr="009204A5">
        <w:rPr>
          <w:rFonts w:eastAsia="Times New Roman" w:cs="Tahoma"/>
          <w:b/>
        </w:rPr>
        <w:t xml:space="preserve"> CLASSIFICATION TABLE</w:t>
      </w:r>
    </w:p>
    <w:tbl>
      <w:tblPr>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92"/>
        <w:gridCol w:w="3192"/>
        <w:gridCol w:w="3192"/>
      </w:tblGrid>
      <w:tr w:rsidR="0089325E" w:rsidRPr="009204A5" w14:paraId="0C5C2190" w14:textId="77777777" w:rsidTr="000E4C91">
        <w:trPr>
          <w:jc w:val="center"/>
        </w:trPr>
        <w:tc>
          <w:tcPr>
            <w:tcW w:w="3192" w:type="dxa"/>
            <w:shd w:val="clear" w:color="auto" w:fill="95B3D7"/>
          </w:tcPr>
          <w:p w14:paraId="2B5FA07D" w14:textId="77777777" w:rsidR="0089325E" w:rsidRPr="009204A5" w:rsidRDefault="0089325E" w:rsidP="0089325E">
            <w:pPr>
              <w:spacing w:after="0" w:line="240" w:lineRule="auto"/>
              <w:jc w:val="center"/>
              <w:rPr>
                <w:rFonts w:eastAsia="Times New Roman" w:cs="Tahoma"/>
                <w:b/>
              </w:rPr>
            </w:pPr>
            <w:r w:rsidRPr="009204A5">
              <w:rPr>
                <w:rFonts w:eastAsia="Times New Roman" w:cs="Tahoma"/>
                <w:b/>
              </w:rPr>
              <w:t>DOER</w:t>
            </w:r>
          </w:p>
          <w:p w14:paraId="0E9CA4FE" w14:textId="77777777" w:rsidR="0089325E" w:rsidRPr="009204A5" w:rsidRDefault="0089325E" w:rsidP="0089325E">
            <w:pPr>
              <w:spacing w:after="0" w:line="240" w:lineRule="auto"/>
              <w:jc w:val="center"/>
              <w:rPr>
                <w:rFonts w:eastAsia="Times New Roman" w:cs="Tahoma"/>
              </w:rPr>
            </w:pPr>
            <w:r w:rsidRPr="009204A5">
              <w:rPr>
                <w:rFonts w:eastAsia="Times New Roman" w:cs="Tahoma"/>
              </w:rPr>
              <w:t>(ALL of the following)</w:t>
            </w:r>
          </w:p>
        </w:tc>
        <w:tc>
          <w:tcPr>
            <w:tcW w:w="3192" w:type="dxa"/>
            <w:shd w:val="clear" w:color="auto" w:fill="95B3D7"/>
          </w:tcPr>
          <w:p w14:paraId="2A7265FD" w14:textId="137FFFCC" w:rsidR="0089325E" w:rsidRPr="009204A5" w:rsidRDefault="00E56C79" w:rsidP="0089325E">
            <w:pPr>
              <w:spacing w:after="0" w:line="240" w:lineRule="auto"/>
              <w:jc w:val="center"/>
              <w:rPr>
                <w:rFonts w:eastAsia="Times New Roman" w:cs="Tahoma"/>
                <w:b/>
              </w:rPr>
            </w:pPr>
            <w:r>
              <w:rPr>
                <w:rFonts w:eastAsia="Times New Roman" w:cs="Tahoma"/>
                <w:b/>
              </w:rPr>
              <w:t>Non-Doer</w:t>
            </w:r>
          </w:p>
          <w:p w14:paraId="01BF59DB" w14:textId="77777777" w:rsidR="0089325E" w:rsidRPr="009204A5" w:rsidRDefault="0089325E" w:rsidP="0089325E">
            <w:pPr>
              <w:spacing w:after="0" w:line="240" w:lineRule="auto"/>
              <w:jc w:val="center"/>
              <w:rPr>
                <w:rFonts w:eastAsia="Times New Roman" w:cs="Tahoma"/>
              </w:rPr>
            </w:pPr>
            <w:r w:rsidRPr="009204A5">
              <w:rPr>
                <w:rFonts w:eastAsia="Times New Roman" w:cs="Tahoma"/>
              </w:rPr>
              <w:t>(any ONE of the following)</w:t>
            </w:r>
          </w:p>
        </w:tc>
        <w:tc>
          <w:tcPr>
            <w:tcW w:w="3192" w:type="dxa"/>
            <w:shd w:val="clear" w:color="auto" w:fill="95B3D7"/>
          </w:tcPr>
          <w:p w14:paraId="24E6C9DA" w14:textId="77777777" w:rsidR="0089325E" w:rsidRPr="009204A5" w:rsidRDefault="0089325E" w:rsidP="0089325E">
            <w:pPr>
              <w:spacing w:after="0" w:line="240" w:lineRule="auto"/>
              <w:jc w:val="center"/>
              <w:rPr>
                <w:rFonts w:eastAsia="Times New Roman" w:cs="Tahoma"/>
                <w:b/>
              </w:rPr>
            </w:pPr>
            <w:r w:rsidRPr="009204A5">
              <w:rPr>
                <w:rFonts w:eastAsia="Times New Roman" w:cs="Tahoma"/>
                <w:b/>
              </w:rPr>
              <w:t>Do Not Interview</w:t>
            </w:r>
          </w:p>
          <w:p w14:paraId="44DA78E1" w14:textId="77777777" w:rsidR="0089325E" w:rsidRPr="009204A5" w:rsidRDefault="0089325E" w:rsidP="0089325E">
            <w:pPr>
              <w:spacing w:after="0" w:line="240" w:lineRule="auto"/>
              <w:jc w:val="center"/>
              <w:rPr>
                <w:rFonts w:eastAsia="Times New Roman" w:cs="Tahoma"/>
              </w:rPr>
            </w:pPr>
            <w:r w:rsidRPr="009204A5">
              <w:rPr>
                <w:rFonts w:eastAsia="Times New Roman" w:cs="Tahoma"/>
              </w:rPr>
              <w:t>(any ONE of the following)</w:t>
            </w:r>
          </w:p>
        </w:tc>
      </w:tr>
      <w:tr w:rsidR="0089325E" w:rsidRPr="009204A5" w14:paraId="6392C80B" w14:textId="77777777" w:rsidTr="000E4C91">
        <w:trPr>
          <w:jc w:val="center"/>
        </w:trPr>
        <w:tc>
          <w:tcPr>
            <w:tcW w:w="3192" w:type="dxa"/>
            <w:shd w:val="clear" w:color="auto" w:fill="auto"/>
          </w:tcPr>
          <w:p w14:paraId="45805246" w14:textId="77777777" w:rsidR="0089325E" w:rsidRPr="009204A5" w:rsidRDefault="0089325E" w:rsidP="0089325E">
            <w:pPr>
              <w:spacing w:after="0" w:line="240" w:lineRule="auto"/>
              <w:rPr>
                <w:rFonts w:eastAsia="Times New Roman" w:cs="Tahoma"/>
              </w:rPr>
            </w:pPr>
            <w:r w:rsidRPr="009204A5">
              <w:rPr>
                <w:rFonts w:eastAsia="Times New Roman" w:cs="Tahoma"/>
              </w:rPr>
              <w:t>Question 1 = A</w:t>
            </w:r>
          </w:p>
        </w:tc>
        <w:tc>
          <w:tcPr>
            <w:tcW w:w="3192" w:type="dxa"/>
            <w:shd w:val="clear" w:color="auto" w:fill="auto"/>
          </w:tcPr>
          <w:p w14:paraId="66E133C6" w14:textId="77777777" w:rsidR="0089325E" w:rsidRPr="009204A5" w:rsidRDefault="0089325E" w:rsidP="0089325E">
            <w:pPr>
              <w:spacing w:after="0" w:line="240" w:lineRule="auto"/>
              <w:rPr>
                <w:rFonts w:eastAsia="Times New Roman" w:cs="Tahoma"/>
              </w:rPr>
            </w:pPr>
          </w:p>
        </w:tc>
        <w:tc>
          <w:tcPr>
            <w:tcW w:w="3192" w:type="dxa"/>
            <w:shd w:val="clear" w:color="auto" w:fill="auto"/>
          </w:tcPr>
          <w:p w14:paraId="688C25CB" w14:textId="77777777" w:rsidR="0089325E" w:rsidRPr="009204A5" w:rsidRDefault="0089325E" w:rsidP="0089325E">
            <w:pPr>
              <w:spacing w:after="0" w:line="240" w:lineRule="auto"/>
              <w:rPr>
                <w:rFonts w:eastAsia="Times New Roman" w:cs="Tahoma"/>
              </w:rPr>
            </w:pPr>
            <w:r w:rsidRPr="009204A5">
              <w:rPr>
                <w:rFonts w:eastAsia="Times New Roman" w:cs="Tahoma"/>
              </w:rPr>
              <w:t>Question 1 = B or C</w:t>
            </w:r>
          </w:p>
        </w:tc>
      </w:tr>
      <w:tr w:rsidR="0089325E" w:rsidRPr="009204A5" w14:paraId="28B5BE23" w14:textId="77777777" w:rsidTr="000E4C91">
        <w:trPr>
          <w:jc w:val="center"/>
        </w:trPr>
        <w:tc>
          <w:tcPr>
            <w:tcW w:w="3192" w:type="dxa"/>
            <w:shd w:val="clear" w:color="auto" w:fill="auto"/>
          </w:tcPr>
          <w:p w14:paraId="11112C09" w14:textId="77777777" w:rsidR="0089325E" w:rsidRPr="009204A5" w:rsidRDefault="0089325E" w:rsidP="0089325E">
            <w:pPr>
              <w:spacing w:after="0" w:line="240" w:lineRule="auto"/>
              <w:rPr>
                <w:rFonts w:eastAsia="Times New Roman" w:cs="Tahoma"/>
              </w:rPr>
            </w:pPr>
            <w:r w:rsidRPr="009204A5">
              <w:rPr>
                <w:rFonts w:eastAsia="Times New Roman" w:cs="Tahoma"/>
              </w:rPr>
              <w:t>Question 2 = A</w:t>
            </w:r>
          </w:p>
        </w:tc>
        <w:tc>
          <w:tcPr>
            <w:tcW w:w="3192" w:type="dxa"/>
            <w:shd w:val="clear" w:color="auto" w:fill="auto"/>
          </w:tcPr>
          <w:p w14:paraId="5AD3072C" w14:textId="2B862C88" w:rsidR="0089325E" w:rsidRPr="009204A5" w:rsidRDefault="0089325E" w:rsidP="0089325E">
            <w:pPr>
              <w:spacing w:after="0" w:line="240" w:lineRule="auto"/>
              <w:rPr>
                <w:rFonts w:eastAsia="Times New Roman" w:cs="Tahoma"/>
              </w:rPr>
            </w:pPr>
          </w:p>
        </w:tc>
        <w:tc>
          <w:tcPr>
            <w:tcW w:w="3192" w:type="dxa"/>
            <w:shd w:val="clear" w:color="auto" w:fill="auto"/>
          </w:tcPr>
          <w:p w14:paraId="6CC6FBC6" w14:textId="6EA63845" w:rsidR="0089325E" w:rsidRPr="009204A5" w:rsidRDefault="00314BAE" w:rsidP="0089325E">
            <w:pPr>
              <w:spacing w:after="0" w:line="240" w:lineRule="auto"/>
              <w:rPr>
                <w:rFonts w:eastAsia="Times New Roman" w:cs="Tahoma"/>
              </w:rPr>
            </w:pPr>
            <w:r>
              <w:rPr>
                <w:rFonts w:eastAsia="Times New Roman" w:cs="Tahoma"/>
              </w:rPr>
              <w:t>Question 2 = B</w:t>
            </w:r>
          </w:p>
        </w:tc>
      </w:tr>
      <w:tr w:rsidR="0089325E" w:rsidRPr="009204A5" w14:paraId="28114FA9" w14:textId="77777777" w:rsidTr="000E4C91">
        <w:trPr>
          <w:jc w:val="center"/>
        </w:trPr>
        <w:tc>
          <w:tcPr>
            <w:tcW w:w="3192" w:type="dxa"/>
            <w:shd w:val="clear" w:color="auto" w:fill="auto"/>
          </w:tcPr>
          <w:p w14:paraId="5F4C0B12" w14:textId="77777777" w:rsidR="0089325E" w:rsidRPr="009204A5" w:rsidRDefault="0089325E" w:rsidP="0089325E">
            <w:pPr>
              <w:spacing w:after="0" w:line="240" w:lineRule="auto"/>
              <w:rPr>
                <w:rFonts w:eastAsia="Times New Roman" w:cs="Tahoma"/>
              </w:rPr>
            </w:pPr>
            <w:r w:rsidRPr="009204A5">
              <w:rPr>
                <w:rFonts w:eastAsia="Times New Roman" w:cs="Tahoma"/>
              </w:rPr>
              <w:t>Question 3 = A</w:t>
            </w:r>
          </w:p>
        </w:tc>
        <w:tc>
          <w:tcPr>
            <w:tcW w:w="3192" w:type="dxa"/>
            <w:shd w:val="clear" w:color="auto" w:fill="auto"/>
          </w:tcPr>
          <w:p w14:paraId="0351A0E3" w14:textId="77777777" w:rsidR="0089325E" w:rsidRPr="009204A5" w:rsidRDefault="0089325E" w:rsidP="0089325E">
            <w:pPr>
              <w:spacing w:after="0" w:line="240" w:lineRule="auto"/>
              <w:rPr>
                <w:rFonts w:eastAsia="Times New Roman" w:cs="Tahoma"/>
              </w:rPr>
            </w:pPr>
            <w:r w:rsidRPr="009204A5">
              <w:rPr>
                <w:rFonts w:eastAsia="Times New Roman" w:cs="Tahoma"/>
              </w:rPr>
              <w:t xml:space="preserve">Question 3 =B </w:t>
            </w:r>
          </w:p>
        </w:tc>
        <w:tc>
          <w:tcPr>
            <w:tcW w:w="3192" w:type="dxa"/>
            <w:shd w:val="clear" w:color="auto" w:fill="auto"/>
          </w:tcPr>
          <w:p w14:paraId="6D95D4CB" w14:textId="77777777" w:rsidR="0089325E" w:rsidRPr="009204A5" w:rsidRDefault="0089325E" w:rsidP="0089325E">
            <w:pPr>
              <w:spacing w:after="0" w:line="240" w:lineRule="auto"/>
              <w:rPr>
                <w:rFonts w:eastAsia="Times New Roman" w:cs="Tahoma"/>
              </w:rPr>
            </w:pPr>
            <w:r w:rsidRPr="009204A5">
              <w:rPr>
                <w:rFonts w:eastAsia="Times New Roman" w:cs="Tahoma"/>
              </w:rPr>
              <w:t>Question 3 = C</w:t>
            </w:r>
          </w:p>
        </w:tc>
      </w:tr>
      <w:tr w:rsidR="0089325E" w:rsidRPr="009204A5" w14:paraId="69815F7F" w14:textId="77777777" w:rsidTr="000E4C91">
        <w:trPr>
          <w:jc w:val="center"/>
        </w:trPr>
        <w:tc>
          <w:tcPr>
            <w:tcW w:w="3192" w:type="dxa"/>
            <w:shd w:val="clear" w:color="auto" w:fill="auto"/>
          </w:tcPr>
          <w:p w14:paraId="3B29BDC4" w14:textId="77777777" w:rsidR="0089325E" w:rsidRPr="009204A5" w:rsidRDefault="0089325E" w:rsidP="0089325E">
            <w:pPr>
              <w:spacing w:after="0" w:line="240" w:lineRule="auto"/>
              <w:rPr>
                <w:rFonts w:eastAsia="Times New Roman" w:cs="Tahoma"/>
              </w:rPr>
            </w:pPr>
            <w:r w:rsidRPr="009204A5">
              <w:rPr>
                <w:rFonts w:eastAsia="Times New Roman" w:cs="Tahoma"/>
              </w:rPr>
              <w:t>Question 4 = A</w:t>
            </w:r>
          </w:p>
        </w:tc>
        <w:tc>
          <w:tcPr>
            <w:tcW w:w="3192" w:type="dxa"/>
            <w:shd w:val="clear" w:color="auto" w:fill="auto"/>
          </w:tcPr>
          <w:p w14:paraId="4B61EAF5" w14:textId="77777777" w:rsidR="0089325E" w:rsidRPr="009204A5" w:rsidRDefault="0089325E" w:rsidP="0089325E">
            <w:pPr>
              <w:spacing w:after="0" w:line="240" w:lineRule="auto"/>
              <w:rPr>
                <w:rFonts w:eastAsia="Times New Roman" w:cs="Tahoma"/>
              </w:rPr>
            </w:pPr>
            <w:r w:rsidRPr="009204A5">
              <w:rPr>
                <w:rFonts w:eastAsia="Times New Roman" w:cs="Tahoma"/>
              </w:rPr>
              <w:t>Question 4 =B</w:t>
            </w:r>
          </w:p>
        </w:tc>
        <w:tc>
          <w:tcPr>
            <w:tcW w:w="3192" w:type="dxa"/>
            <w:shd w:val="clear" w:color="auto" w:fill="auto"/>
          </w:tcPr>
          <w:p w14:paraId="067FA248" w14:textId="77777777" w:rsidR="0089325E" w:rsidRPr="009204A5" w:rsidRDefault="0089325E" w:rsidP="0089325E">
            <w:pPr>
              <w:spacing w:after="0" w:line="240" w:lineRule="auto"/>
              <w:rPr>
                <w:rFonts w:eastAsia="Times New Roman" w:cs="Tahoma"/>
              </w:rPr>
            </w:pPr>
            <w:r w:rsidRPr="009204A5">
              <w:rPr>
                <w:rFonts w:eastAsia="Times New Roman" w:cs="Tahoma"/>
              </w:rPr>
              <w:t>Question 4 = C</w:t>
            </w:r>
          </w:p>
        </w:tc>
      </w:tr>
      <w:tr w:rsidR="0089325E" w:rsidRPr="009204A5" w14:paraId="7A675DC6" w14:textId="77777777" w:rsidTr="000E4C91">
        <w:trPr>
          <w:jc w:val="center"/>
        </w:trPr>
        <w:tc>
          <w:tcPr>
            <w:tcW w:w="3192" w:type="dxa"/>
            <w:shd w:val="clear" w:color="auto" w:fill="auto"/>
          </w:tcPr>
          <w:p w14:paraId="233985F2" w14:textId="77777777" w:rsidR="0089325E" w:rsidRPr="009204A5" w:rsidRDefault="0089325E" w:rsidP="0089325E">
            <w:pPr>
              <w:spacing w:after="0" w:line="240" w:lineRule="auto"/>
              <w:rPr>
                <w:rFonts w:eastAsia="Times New Roman" w:cs="Tahoma"/>
              </w:rPr>
            </w:pPr>
            <w:r w:rsidRPr="009204A5">
              <w:rPr>
                <w:rFonts w:eastAsia="Times New Roman" w:cs="Tahoma"/>
              </w:rPr>
              <w:t>Question 5 = A</w:t>
            </w:r>
          </w:p>
        </w:tc>
        <w:tc>
          <w:tcPr>
            <w:tcW w:w="3192" w:type="dxa"/>
            <w:shd w:val="clear" w:color="auto" w:fill="auto"/>
          </w:tcPr>
          <w:p w14:paraId="70D46396" w14:textId="77777777" w:rsidR="0089325E" w:rsidRPr="009204A5" w:rsidRDefault="0089325E" w:rsidP="0089325E">
            <w:pPr>
              <w:spacing w:after="0" w:line="240" w:lineRule="auto"/>
              <w:rPr>
                <w:rFonts w:eastAsia="Times New Roman" w:cs="Tahoma"/>
              </w:rPr>
            </w:pPr>
            <w:r w:rsidRPr="009204A5">
              <w:rPr>
                <w:rFonts w:eastAsia="Times New Roman" w:cs="Tahoma"/>
              </w:rPr>
              <w:t xml:space="preserve">Question 5 =B </w:t>
            </w:r>
          </w:p>
        </w:tc>
        <w:tc>
          <w:tcPr>
            <w:tcW w:w="3192" w:type="dxa"/>
            <w:shd w:val="clear" w:color="auto" w:fill="auto"/>
          </w:tcPr>
          <w:p w14:paraId="1EFD670F" w14:textId="77777777" w:rsidR="0089325E" w:rsidRPr="009204A5" w:rsidRDefault="0089325E" w:rsidP="0089325E">
            <w:pPr>
              <w:spacing w:after="0" w:line="240" w:lineRule="auto"/>
              <w:rPr>
                <w:rFonts w:eastAsia="Times New Roman" w:cs="Tahoma"/>
              </w:rPr>
            </w:pPr>
          </w:p>
        </w:tc>
      </w:tr>
      <w:tr w:rsidR="0089325E" w:rsidRPr="009204A5" w14:paraId="0460A974" w14:textId="77777777" w:rsidTr="000E4C91">
        <w:trPr>
          <w:jc w:val="center"/>
        </w:trPr>
        <w:tc>
          <w:tcPr>
            <w:tcW w:w="3192" w:type="dxa"/>
            <w:shd w:val="clear" w:color="auto" w:fill="auto"/>
          </w:tcPr>
          <w:p w14:paraId="6A855F07" w14:textId="77777777" w:rsidR="0089325E" w:rsidRPr="009204A5" w:rsidRDefault="0089325E" w:rsidP="0089325E">
            <w:pPr>
              <w:spacing w:after="0" w:line="240" w:lineRule="auto"/>
              <w:rPr>
                <w:rFonts w:eastAsia="Times New Roman" w:cs="Tahoma"/>
              </w:rPr>
            </w:pPr>
            <w:r w:rsidRPr="009204A5">
              <w:rPr>
                <w:rFonts w:eastAsia="Times New Roman" w:cs="Tahoma"/>
              </w:rPr>
              <w:t>Question 6 = A</w:t>
            </w:r>
          </w:p>
        </w:tc>
        <w:tc>
          <w:tcPr>
            <w:tcW w:w="3192" w:type="dxa"/>
            <w:shd w:val="clear" w:color="auto" w:fill="auto"/>
          </w:tcPr>
          <w:p w14:paraId="199B712D" w14:textId="77777777" w:rsidR="0089325E" w:rsidRPr="009204A5" w:rsidRDefault="0089325E" w:rsidP="0089325E">
            <w:pPr>
              <w:spacing w:after="0" w:line="240" w:lineRule="auto"/>
              <w:rPr>
                <w:rFonts w:eastAsia="Times New Roman" w:cs="Tahoma"/>
              </w:rPr>
            </w:pPr>
            <w:r w:rsidRPr="009204A5">
              <w:rPr>
                <w:rFonts w:eastAsia="Times New Roman" w:cs="Tahoma"/>
              </w:rPr>
              <w:t>Question 6 =B</w:t>
            </w:r>
          </w:p>
        </w:tc>
        <w:tc>
          <w:tcPr>
            <w:tcW w:w="3192" w:type="dxa"/>
            <w:shd w:val="clear" w:color="auto" w:fill="auto"/>
          </w:tcPr>
          <w:p w14:paraId="7B5198D2" w14:textId="77777777" w:rsidR="0089325E" w:rsidRPr="009204A5" w:rsidRDefault="0089325E" w:rsidP="0089325E">
            <w:pPr>
              <w:spacing w:after="0" w:line="240" w:lineRule="auto"/>
              <w:rPr>
                <w:rFonts w:eastAsia="Times New Roman" w:cs="Tahoma"/>
              </w:rPr>
            </w:pPr>
          </w:p>
        </w:tc>
      </w:tr>
      <w:tr w:rsidR="0089325E" w:rsidRPr="009204A5" w14:paraId="4D445315" w14:textId="77777777" w:rsidTr="000E4C91">
        <w:trPr>
          <w:jc w:val="center"/>
        </w:trPr>
        <w:tc>
          <w:tcPr>
            <w:tcW w:w="3192" w:type="dxa"/>
            <w:shd w:val="clear" w:color="auto" w:fill="auto"/>
          </w:tcPr>
          <w:p w14:paraId="0B516FAE" w14:textId="77777777" w:rsidR="0089325E" w:rsidRPr="009204A5" w:rsidRDefault="0089325E" w:rsidP="0089325E">
            <w:pPr>
              <w:spacing w:after="0" w:line="240" w:lineRule="auto"/>
              <w:rPr>
                <w:rFonts w:eastAsia="Times New Roman" w:cs="Tahoma"/>
              </w:rPr>
            </w:pPr>
            <w:r w:rsidRPr="009204A5">
              <w:rPr>
                <w:rFonts w:eastAsia="Times New Roman" w:cs="Tahoma"/>
              </w:rPr>
              <w:t>Question 7 = A</w:t>
            </w:r>
          </w:p>
        </w:tc>
        <w:tc>
          <w:tcPr>
            <w:tcW w:w="3192" w:type="dxa"/>
            <w:shd w:val="clear" w:color="auto" w:fill="auto"/>
          </w:tcPr>
          <w:p w14:paraId="4E3623F4" w14:textId="77777777" w:rsidR="0089325E" w:rsidRPr="009204A5" w:rsidRDefault="0089325E" w:rsidP="0089325E">
            <w:pPr>
              <w:spacing w:after="0" w:line="240" w:lineRule="auto"/>
              <w:rPr>
                <w:rFonts w:eastAsia="Times New Roman" w:cs="Tahoma"/>
              </w:rPr>
            </w:pPr>
            <w:r w:rsidRPr="009204A5">
              <w:rPr>
                <w:rFonts w:eastAsia="Times New Roman" w:cs="Tahoma"/>
              </w:rPr>
              <w:t xml:space="preserve">Question 7 =B </w:t>
            </w:r>
          </w:p>
        </w:tc>
        <w:tc>
          <w:tcPr>
            <w:tcW w:w="3192" w:type="dxa"/>
            <w:shd w:val="clear" w:color="auto" w:fill="auto"/>
          </w:tcPr>
          <w:p w14:paraId="0E0E14E5" w14:textId="77777777" w:rsidR="0089325E" w:rsidRPr="009204A5" w:rsidRDefault="0089325E" w:rsidP="0089325E">
            <w:pPr>
              <w:spacing w:after="0" w:line="240" w:lineRule="auto"/>
              <w:rPr>
                <w:rFonts w:eastAsia="Times New Roman" w:cs="Tahoma"/>
              </w:rPr>
            </w:pPr>
          </w:p>
        </w:tc>
      </w:tr>
    </w:tbl>
    <w:p w14:paraId="513427D1" w14:textId="77777777" w:rsidR="0089325E" w:rsidRPr="009204A5" w:rsidRDefault="0089325E" w:rsidP="0089325E">
      <w:pPr>
        <w:spacing w:after="0" w:line="240" w:lineRule="auto"/>
        <w:ind w:left="-240"/>
        <w:rPr>
          <w:rFonts w:eastAsia="Times New Roman" w:cs="Tahoma"/>
          <w:b/>
          <w:i/>
        </w:rPr>
      </w:pPr>
    </w:p>
    <w:p w14:paraId="58E858F0" w14:textId="3ED07446" w:rsidR="0089325E" w:rsidRPr="000E4C91" w:rsidRDefault="0089325E" w:rsidP="000E4C91">
      <w:pPr>
        <w:spacing w:after="120" w:line="240" w:lineRule="auto"/>
        <w:jc w:val="center"/>
        <w:rPr>
          <w:rFonts w:eastAsia="Times New Roman" w:cs="Tahoma"/>
          <w:b/>
          <w:sz w:val="28"/>
          <w:szCs w:val="28"/>
        </w:rPr>
      </w:pPr>
      <w:r w:rsidRPr="000E4C91">
        <w:rPr>
          <w:rFonts w:eastAsia="Times New Roman" w:cs="Tahoma"/>
          <w:b/>
          <w:sz w:val="28"/>
          <w:szCs w:val="28"/>
        </w:rPr>
        <w:t>Group:</w:t>
      </w:r>
      <w:r w:rsidR="005F577C" w:rsidRPr="000E4C91">
        <w:rPr>
          <w:rFonts w:eastAsia="Times New Roman" w:cs="Tahoma"/>
          <w:b/>
          <w:sz w:val="28"/>
          <w:szCs w:val="28"/>
        </w:rPr>
        <w:t xml:space="preserve"> </w:t>
      </w:r>
      <w:r w:rsidRPr="000E4C91">
        <w:rPr>
          <w:rFonts w:eastAsia="Times New Roman" w:cs="Tahoma"/>
          <w:b/>
          <w:sz w:val="28"/>
          <w:szCs w:val="28"/>
        </w:rPr>
        <w:sym w:font="Wingdings" w:char="F071"/>
      </w:r>
      <w:r w:rsidRPr="000E4C91">
        <w:rPr>
          <w:rFonts w:eastAsia="Times New Roman" w:cs="Tahoma"/>
          <w:b/>
          <w:sz w:val="28"/>
          <w:szCs w:val="28"/>
        </w:rPr>
        <w:t xml:space="preserve"> Doer</w:t>
      </w:r>
      <w:r w:rsidR="005F577C" w:rsidRPr="000E4C91">
        <w:rPr>
          <w:rFonts w:eastAsia="Times New Roman" w:cs="Tahoma"/>
          <w:b/>
          <w:sz w:val="28"/>
          <w:szCs w:val="28"/>
        </w:rPr>
        <w:t xml:space="preserve"> </w:t>
      </w:r>
      <w:r w:rsidRPr="000E4C91">
        <w:rPr>
          <w:rFonts w:eastAsia="Times New Roman" w:cs="Tahoma"/>
          <w:b/>
          <w:sz w:val="28"/>
          <w:szCs w:val="28"/>
        </w:rPr>
        <w:sym w:font="Wingdings" w:char="F071"/>
      </w:r>
      <w:r w:rsidRPr="000E4C91">
        <w:rPr>
          <w:rFonts w:eastAsia="Times New Roman" w:cs="Tahoma"/>
          <w:b/>
          <w:sz w:val="28"/>
          <w:szCs w:val="28"/>
        </w:rPr>
        <w:t xml:space="preserve"> </w:t>
      </w:r>
      <w:r w:rsidR="00E56C79">
        <w:rPr>
          <w:rFonts w:eastAsia="Times New Roman" w:cs="Tahoma"/>
          <w:b/>
          <w:sz w:val="28"/>
          <w:szCs w:val="28"/>
        </w:rPr>
        <w:t>Non-Doer</w:t>
      </w:r>
    </w:p>
    <w:p w14:paraId="64A8CB1F" w14:textId="671724C4" w:rsidR="0089325E" w:rsidRPr="009204A5" w:rsidRDefault="0089325E" w:rsidP="0089325E">
      <w:pPr>
        <w:spacing w:after="60" w:line="240" w:lineRule="auto"/>
        <w:rPr>
          <w:rFonts w:eastAsia="Times New Roman" w:cs="Tahoma"/>
          <w:i/>
          <w:sz w:val="28"/>
          <w:szCs w:val="28"/>
        </w:rPr>
      </w:pPr>
      <w:r w:rsidRPr="009204A5">
        <w:rPr>
          <w:rFonts w:eastAsia="Times New Roman" w:cs="Tahoma"/>
          <w:b/>
          <w:sz w:val="28"/>
          <w:szCs w:val="28"/>
        </w:rPr>
        <w:t>Section B</w:t>
      </w:r>
      <w:r w:rsidR="00252576">
        <w:rPr>
          <w:rFonts w:eastAsia="Times New Roman" w:cs="Tahoma"/>
          <w:b/>
          <w:sz w:val="28"/>
          <w:szCs w:val="28"/>
        </w:rPr>
        <w:t>:</w:t>
      </w:r>
      <w:r w:rsidRPr="009204A5">
        <w:rPr>
          <w:rFonts w:eastAsia="Times New Roman" w:cs="Tahoma"/>
          <w:b/>
          <w:sz w:val="28"/>
          <w:szCs w:val="28"/>
        </w:rPr>
        <w:t xml:space="preserve"> Research Questions</w:t>
      </w:r>
    </w:p>
    <w:tbl>
      <w:tblPr>
        <w:tblStyle w:val="TableGrid"/>
        <w:tblW w:w="0" w:type="auto"/>
        <w:jc w:val="center"/>
        <w:tblLook w:val="04A0" w:firstRow="1" w:lastRow="0" w:firstColumn="1" w:lastColumn="0" w:noHBand="0" w:noVBand="1"/>
      </w:tblPr>
      <w:tblGrid>
        <w:gridCol w:w="9360"/>
      </w:tblGrid>
      <w:tr w:rsidR="00252576" w14:paraId="0BA4666B" w14:textId="77777777" w:rsidTr="00252576">
        <w:trPr>
          <w:jc w:val="center"/>
        </w:trPr>
        <w:tc>
          <w:tcPr>
            <w:tcW w:w="9360" w:type="dxa"/>
            <w:tcBorders>
              <w:top w:val="nil"/>
              <w:left w:val="nil"/>
              <w:bottom w:val="nil"/>
              <w:right w:val="nil"/>
            </w:tcBorders>
            <w:shd w:val="clear" w:color="auto" w:fill="95B3D7"/>
          </w:tcPr>
          <w:p w14:paraId="3A855F98" w14:textId="7DEA622B" w:rsidR="00252576" w:rsidRPr="009204A5" w:rsidRDefault="00252576" w:rsidP="00252576">
            <w:pPr>
              <w:spacing w:before="120" w:after="0" w:line="240" w:lineRule="auto"/>
              <w:rPr>
                <w:rFonts w:eastAsia="Times New Roman" w:cs="Tahoma"/>
              </w:rPr>
            </w:pPr>
            <w:r w:rsidRPr="009204A5">
              <w:rPr>
                <w:rFonts w:eastAsia="Times New Roman" w:cs="Tahoma"/>
                <w:b/>
              </w:rPr>
              <w:t xml:space="preserve">Behavior Explanation </w:t>
            </w:r>
          </w:p>
          <w:p w14:paraId="29B1234F" w14:textId="5E097EB7" w:rsidR="00252576" w:rsidRPr="00252576" w:rsidRDefault="00252576" w:rsidP="00252576">
            <w:pPr>
              <w:spacing w:after="120" w:line="240" w:lineRule="auto"/>
              <w:rPr>
                <w:rFonts w:eastAsia="Times New Roman" w:cs="Tahoma"/>
                <w:b/>
              </w:rPr>
            </w:pPr>
            <w:r w:rsidRPr="009204A5">
              <w:rPr>
                <w:rFonts w:eastAsia="Times New Roman" w:cs="Tahoma"/>
              </w:rPr>
              <w:t>In the</w:t>
            </w:r>
            <w:r w:rsidRPr="009204A5">
              <w:rPr>
                <w:rFonts w:eastAsia="Times New Roman" w:cs="Tahoma"/>
                <w:b/>
              </w:rPr>
              <w:t xml:space="preserve"> </w:t>
            </w:r>
            <w:r w:rsidRPr="009204A5">
              <w:rPr>
                <w:rFonts w:eastAsia="Times New Roman" w:cs="Tahoma"/>
              </w:rPr>
              <w:t xml:space="preserve">following </w:t>
            </w:r>
            <w:r w:rsidR="0013628B" w:rsidRPr="009204A5">
              <w:rPr>
                <w:rFonts w:eastAsia="Times New Roman" w:cs="Tahoma"/>
              </w:rPr>
              <w:t>questions,</w:t>
            </w:r>
            <w:r w:rsidRPr="009204A5">
              <w:rPr>
                <w:rFonts w:eastAsia="Times New Roman" w:cs="Tahoma"/>
              </w:rPr>
              <w:t xml:space="preserve"> I am going to be talking about treating your drinking water. By this I mean using any product that is meant to kill the germs to make the water safe to drink, like any of these (show the products that are available locally). </w:t>
            </w:r>
          </w:p>
        </w:tc>
      </w:tr>
    </w:tbl>
    <w:p w14:paraId="3CF9CCBF" w14:textId="77777777" w:rsidR="0089325E" w:rsidRPr="009204A5" w:rsidRDefault="0089325E" w:rsidP="00252576">
      <w:pPr>
        <w:spacing w:after="0"/>
      </w:pPr>
    </w:p>
    <w:p w14:paraId="563085DD"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(Perceived Self-efficacy)</w:t>
      </w:r>
    </w:p>
    <w:p w14:paraId="1E8C5E42" w14:textId="5971CEAD" w:rsidR="0089325E" w:rsidRPr="00446738" w:rsidRDefault="0089325E" w:rsidP="007F4B77">
      <w:pPr>
        <w:tabs>
          <w:tab w:val="left" w:pos="360"/>
        </w:tabs>
        <w:spacing w:after="0" w:line="240" w:lineRule="auto"/>
        <w:ind w:left="360" w:hanging="360"/>
        <w:rPr>
          <w:rFonts w:eastAsia="Times New Roman" w:cs="Tahoma"/>
        </w:rPr>
      </w:pPr>
      <w:r w:rsidRPr="000E4C91">
        <w:rPr>
          <w:rFonts w:eastAsia="Times New Roman" w:cs="Tahoma"/>
          <w:b/>
        </w:rPr>
        <w:t>1a.</w:t>
      </w:r>
      <w:r w:rsidRPr="000E4C91">
        <w:rPr>
          <w:rFonts w:eastAsia="Times New Roman" w:cs="Tahoma"/>
          <w:b/>
        </w:rPr>
        <w:tab/>
      </w:r>
      <w:r w:rsidRPr="000217BC">
        <w:rPr>
          <w:rFonts w:eastAsia="Times New Roman" w:cs="Tahoma"/>
          <w:b/>
          <w:i/>
        </w:rPr>
        <w:t>Doers</w:t>
      </w:r>
      <w:r w:rsidRPr="000E4C91">
        <w:rPr>
          <w:rFonts w:eastAsia="Times New Roman" w:cs="Tahoma"/>
          <w:i/>
        </w:rPr>
        <w:t>:</w:t>
      </w:r>
      <w:r w:rsidR="005F577C" w:rsidRPr="00446738">
        <w:rPr>
          <w:rFonts w:eastAsia="Times New Roman" w:cs="Tahoma"/>
        </w:rPr>
        <w:t xml:space="preserve"> </w:t>
      </w:r>
      <w:r w:rsidRPr="00446738">
        <w:rPr>
          <w:rFonts w:eastAsia="Times New Roman" w:cs="Tahoma"/>
        </w:rPr>
        <w:t xml:space="preserve">What makes it </w:t>
      </w:r>
      <w:r w:rsidRPr="000E4C91">
        <w:rPr>
          <w:rFonts w:eastAsia="Times New Roman" w:cs="Tahoma"/>
          <w:b/>
        </w:rPr>
        <w:t>easy</w:t>
      </w:r>
      <w:r w:rsidRPr="00446738">
        <w:rPr>
          <w:rFonts w:eastAsia="Times New Roman" w:cs="Tahoma"/>
        </w:rPr>
        <w:t xml:space="preserve"> for you to treat your drinking water? </w:t>
      </w:r>
    </w:p>
    <w:p w14:paraId="0A08BDD5" w14:textId="2D4F11CA" w:rsidR="0089325E" w:rsidRPr="00446738" w:rsidRDefault="0089325E" w:rsidP="007F4B77">
      <w:pPr>
        <w:tabs>
          <w:tab w:val="left" w:pos="360"/>
        </w:tabs>
        <w:spacing w:after="0" w:line="240" w:lineRule="auto"/>
        <w:ind w:left="360" w:hanging="360"/>
        <w:rPr>
          <w:rFonts w:eastAsia="Times New Roman" w:cs="Tahoma"/>
        </w:rPr>
      </w:pPr>
      <w:r w:rsidRPr="00446738">
        <w:rPr>
          <w:rFonts w:eastAsia="Times New Roman" w:cs="Tahoma"/>
          <w:b/>
        </w:rPr>
        <w:t>1b.</w:t>
      </w:r>
      <w:r w:rsidRPr="00446738">
        <w:rPr>
          <w:rFonts w:eastAsia="Times New Roman" w:cs="Tahoma"/>
        </w:rPr>
        <w:tab/>
      </w:r>
      <w:r w:rsidR="00E56C79">
        <w:rPr>
          <w:rFonts w:eastAsia="Times New Roman" w:cs="Tahoma"/>
          <w:b/>
          <w:i/>
        </w:rPr>
        <w:t>Non-Doer</w:t>
      </w:r>
      <w:r w:rsidRPr="000217BC">
        <w:rPr>
          <w:rFonts w:eastAsia="Times New Roman" w:cs="Tahoma"/>
          <w:b/>
          <w:i/>
        </w:rPr>
        <w:t>s</w:t>
      </w:r>
      <w:r w:rsidRPr="000E4C91">
        <w:rPr>
          <w:rFonts w:eastAsia="Times New Roman" w:cs="Tahoma"/>
          <w:i/>
        </w:rPr>
        <w:t>:</w:t>
      </w:r>
      <w:r w:rsidRPr="00446738">
        <w:rPr>
          <w:rFonts w:eastAsia="Times New Roman" w:cs="Tahoma"/>
        </w:rPr>
        <w:t xml:space="preserve"> What would make it </w:t>
      </w:r>
      <w:r w:rsidRPr="000E4C91">
        <w:rPr>
          <w:rFonts w:eastAsia="Times New Roman" w:cs="Tahoma"/>
          <w:b/>
        </w:rPr>
        <w:t>easy</w:t>
      </w:r>
      <w:r w:rsidRPr="00446738">
        <w:rPr>
          <w:rFonts w:eastAsia="Times New Roman" w:cs="Tahoma"/>
        </w:rPr>
        <w:t xml:space="preserve"> for you to treat your drinking water? </w:t>
      </w:r>
    </w:p>
    <w:p w14:paraId="0C673C2B" w14:textId="68F90FE1" w:rsidR="0089325E" w:rsidRPr="005C7715" w:rsidRDefault="005C7715" w:rsidP="0089325E">
      <w:pPr>
        <w:spacing w:after="0" w:line="240" w:lineRule="auto"/>
        <w:ind w:left="480" w:hanging="480"/>
        <w:rPr>
          <w:rFonts w:eastAsia="Times New Roman" w:cs="Tahoma"/>
        </w:rPr>
      </w:pPr>
      <w:r w:rsidRPr="000E4C91">
        <w:rPr>
          <w:rFonts w:eastAsia="Times New Roman" w:cs="Tahoma"/>
          <w:i/>
        </w:rPr>
        <w:t>[</w:t>
      </w:r>
      <w:r w:rsidR="0089325E" w:rsidRPr="000E4C91">
        <w:rPr>
          <w:rFonts w:eastAsia="Times New Roman" w:cs="Tahoma"/>
          <w:i/>
        </w:rPr>
        <w:t>Write all responses below.</w:t>
      </w:r>
      <w:r w:rsidR="005F577C" w:rsidRPr="000E4C91">
        <w:rPr>
          <w:rFonts w:eastAsia="Times New Roman" w:cs="Tahoma"/>
          <w:i/>
        </w:rPr>
        <w:t xml:space="preserve"> </w:t>
      </w:r>
      <w:r w:rsidR="0089325E" w:rsidRPr="000E4C91">
        <w:rPr>
          <w:rFonts w:eastAsia="Times New Roman" w:cs="Tahoma"/>
          <w:i/>
        </w:rPr>
        <w:t>Probe with “What else?”</w:t>
      </w:r>
      <w:r w:rsidRPr="000E4C91">
        <w:rPr>
          <w:rFonts w:eastAsia="Times New Roman" w:cs="Tahoma"/>
          <w:i/>
        </w:rPr>
        <w:t>]</w:t>
      </w:r>
    </w:p>
    <w:p w14:paraId="6F7C0267" w14:textId="77777777" w:rsidR="0089325E" w:rsidRPr="009204A5" w:rsidRDefault="0089325E" w:rsidP="0089325E">
      <w:pPr>
        <w:tabs>
          <w:tab w:val="left" w:pos="480"/>
        </w:tabs>
        <w:spacing w:after="0" w:line="240" w:lineRule="auto"/>
        <w:ind w:left="480" w:hanging="480"/>
        <w:rPr>
          <w:rFonts w:eastAsia="Times New Roman" w:cs="Tahoma"/>
        </w:rPr>
      </w:pPr>
    </w:p>
    <w:p w14:paraId="03751FE2" w14:textId="77777777" w:rsidR="0089325E" w:rsidRPr="009204A5" w:rsidRDefault="0089325E" w:rsidP="0089325E">
      <w:pPr>
        <w:spacing w:after="0" w:line="240" w:lineRule="auto"/>
        <w:rPr>
          <w:rFonts w:eastAsia="Times New Roman" w:cs="Tahoma"/>
        </w:rPr>
      </w:pPr>
    </w:p>
    <w:p w14:paraId="3F54DB52" w14:textId="77777777" w:rsidR="00252576" w:rsidRDefault="00252576">
      <w:pPr>
        <w:spacing w:after="0" w:line="276" w:lineRule="auto"/>
        <w:rPr>
          <w:rFonts w:eastAsia="Times New Roman" w:cs="Tahoma"/>
          <w:i/>
          <w:sz w:val="20"/>
          <w:szCs w:val="20"/>
        </w:rPr>
      </w:pPr>
      <w:r>
        <w:rPr>
          <w:rFonts w:eastAsia="Times New Roman" w:cs="Tahoma"/>
          <w:i/>
          <w:sz w:val="20"/>
          <w:szCs w:val="20"/>
        </w:rPr>
        <w:br w:type="page"/>
      </w:r>
    </w:p>
    <w:p w14:paraId="356EB7CD"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lastRenderedPageBreak/>
        <w:t>(Perceived Self-efficacy)</w:t>
      </w:r>
    </w:p>
    <w:p w14:paraId="738DF33C" w14:textId="35E309C0" w:rsidR="0089325E" w:rsidRPr="00446738" w:rsidRDefault="0089325E" w:rsidP="007F4B77">
      <w:pPr>
        <w:tabs>
          <w:tab w:val="left" w:pos="360"/>
        </w:tabs>
        <w:spacing w:after="0" w:line="240" w:lineRule="auto"/>
        <w:ind w:left="360" w:hanging="360"/>
        <w:rPr>
          <w:rFonts w:eastAsia="Times New Roman" w:cs="Tahoma"/>
        </w:rPr>
      </w:pPr>
      <w:r w:rsidRPr="00446738">
        <w:rPr>
          <w:rFonts w:eastAsia="Times New Roman" w:cs="Tahoma"/>
          <w:b/>
        </w:rPr>
        <w:t>2a.</w:t>
      </w:r>
      <w:r w:rsidRPr="00446738">
        <w:rPr>
          <w:rFonts w:eastAsia="Times New Roman" w:cs="Tahoma"/>
          <w:b/>
        </w:rPr>
        <w:tab/>
      </w:r>
      <w:r w:rsidRPr="000217BC">
        <w:rPr>
          <w:rFonts w:eastAsia="Times New Roman" w:cs="Tahoma"/>
          <w:b/>
          <w:i/>
        </w:rPr>
        <w:t>Doers</w:t>
      </w:r>
      <w:r w:rsidRPr="000E4C91">
        <w:rPr>
          <w:rFonts w:eastAsia="Times New Roman" w:cs="Tahoma"/>
          <w:i/>
        </w:rPr>
        <w:t>:</w:t>
      </w:r>
      <w:r w:rsidR="005F577C" w:rsidRPr="00446738">
        <w:rPr>
          <w:rFonts w:eastAsia="Times New Roman" w:cs="Tahoma"/>
        </w:rPr>
        <w:t xml:space="preserve"> </w:t>
      </w:r>
      <w:r w:rsidRPr="00446738">
        <w:rPr>
          <w:rFonts w:eastAsia="Times New Roman" w:cs="Tahoma"/>
        </w:rPr>
        <w:t xml:space="preserve">What makes it </w:t>
      </w:r>
      <w:r w:rsidRPr="000E4C91">
        <w:rPr>
          <w:rFonts w:eastAsia="Times New Roman" w:cs="Tahoma"/>
          <w:b/>
        </w:rPr>
        <w:t>difficult</w:t>
      </w:r>
      <w:r w:rsidRPr="00446738">
        <w:rPr>
          <w:rFonts w:eastAsia="Times New Roman" w:cs="Tahoma"/>
        </w:rPr>
        <w:t xml:space="preserve"> for you to treat your drinking water?</w:t>
      </w:r>
    </w:p>
    <w:p w14:paraId="27B934BE" w14:textId="6AB16800" w:rsidR="0089325E" w:rsidRPr="00446738" w:rsidRDefault="0089325E" w:rsidP="007F4B77">
      <w:pPr>
        <w:tabs>
          <w:tab w:val="left" w:pos="360"/>
        </w:tabs>
        <w:spacing w:after="0" w:line="240" w:lineRule="auto"/>
        <w:ind w:left="360" w:hanging="360"/>
        <w:rPr>
          <w:rFonts w:eastAsia="Times New Roman" w:cs="Tahoma"/>
        </w:rPr>
      </w:pPr>
      <w:r w:rsidRPr="00446738">
        <w:rPr>
          <w:rFonts w:eastAsia="Times New Roman" w:cs="Tahoma"/>
          <w:b/>
        </w:rPr>
        <w:t>2b.</w:t>
      </w:r>
      <w:r w:rsidRPr="00446738">
        <w:rPr>
          <w:rFonts w:eastAsia="Times New Roman" w:cs="Tahoma"/>
        </w:rPr>
        <w:tab/>
      </w:r>
      <w:r w:rsidR="00E56C79">
        <w:rPr>
          <w:rFonts w:eastAsia="Times New Roman" w:cs="Tahoma"/>
          <w:b/>
          <w:i/>
        </w:rPr>
        <w:t>Non-Doer</w:t>
      </w:r>
      <w:r w:rsidRPr="000217BC">
        <w:rPr>
          <w:rFonts w:eastAsia="Times New Roman" w:cs="Tahoma"/>
          <w:b/>
          <w:i/>
        </w:rPr>
        <w:t>s</w:t>
      </w:r>
      <w:r w:rsidRPr="000E4C91">
        <w:rPr>
          <w:rFonts w:eastAsia="Times New Roman" w:cs="Tahoma"/>
          <w:i/>
        </w:rPr>
        <w:t>:</w:t>
      </w:r>
      <w:r w:rsidR="005F577C" w:rsidRPr="00446738">
        <w:rPr>
          <w:rFonts w:eastAsia="Times New Roman" w:cs="Tahoma"/>
        </w:rPr>
        <w:t xml:space="preserve"> </w:t>
      </w:r>
      <w:r w:rsidRPr="00446738">
        <w:rPr>
          <w:rFonts w:eastAsia="Times New Roman" w:cs="Tahoma"/>
        </w:rPr>
        <w:t>What would make it</w:t>
      </w:r>
      <w:r w:rsidRPr="000E4C91">
        <w:rPr>
          <w:rFonts w:eastAsia="Times New Roman" w:cs="Tahoma"/>
          <w:b/>
        </w:rPr>
        <w:t xml:space="preserve"> difficult</w:t>
      </w:r>
      <w:r w:rsidRPr="00446738">
        <w:rPr>
          <w:rFonts w:eastAsia="Times New Roman" w:cs="Tahoma"/>
        </w:rPr>
        <w:t xml:space="preserve"> for you to treat your drinking water?</w:t>
      </w:r>
    </w:p>
    <w:p w14:paraId="07291EE4" w14:textId="2C0BEA91" w:rsidR="005C7715" w:rsidRPr="005C7715" w:rsidRDefault="005C7715" w:rsidP="005C7715">
      <w:pPr>
        <w:spacing w:after="0" w:line="240" w:lineRule="auto"/>
        <w:ind w:left="480" w:hanging="480"/>
        <w:rPr>
          <w:rFonts w:eastAsia="Times New Roman" w:cs="Tahoma"/>
        </w:rPr>
      </w:pPr>
      <w:r w:rsidRPr="000E4C91">
        <w:rPr>
          <w:rFonts w:eastAsia="Times New Roman" w:cs="Tahoma"/>
          <w:i/>
        </w:rPr>
        <w:t>[Write all responses below. Probe with “What else?”]</w:t>
      </w:r>
    </w:p>
    <w:p w14:paraId="4F92B757" w14:textId="77777777" w:rsidR="0089325E" w:rsidRPr="009204A5" w:rsidRDefault="0089325E" w:rsidP="0089325E">
      <w:pPr>
        <w:spacing w:after="120" w:line="240" w:lineRule="auto"/>
        <w:ind w:right="-600"/>
        <w:rPr>
          <w:rFonts w:eastAsia="Times New Roman" w:cs="Tahoma"/>
        </w:rPr>
      </w:pPr>
    </w:p>
    <w:p w14:paraId="4A906C61" w14:textId="77777777" w:rsidR="0089325E" w:rsidRPr="009204A5" w:rsidRDefault="0089325E" w:rsidP="0089325E">
      <w:pPr>
        <w:spacing w:after="120" w:line="240" w:lineRule="auto"/>
        <w:ind w:right="-600"/>
        <w:rPr>
          <w:rFonts w:eastAsia="Times New Roman" w:cs="Tahoma"/>
        </w:rPr>
      </w:pPr>
    </w:p>
    <w:p w14:paraId="219AB509" w14:textId="77777777" w:rsidR="0089325E" w:rsidRPr="009204A5" w:rsidRDefault="0089325E" w:rsidP="0089325E">
      <w:pPr>
        <w:spacing w:after="120" w:line="240" w:lineRule="auto"/>
        <w:ind w:right="-600"/>
        <w:rPr>
          <w:rFonts w:eastAsia="Times New Roman" w:cs="Tahoma"/>
        </w:rPr>
      </w:pPr>
    </w:p>
    <w:p w14:paraId="471FCE0B"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 xml:space="preserve"> (Perceived Positive Consequences)</w:t>
      </w:r>
    </w:p>
    <w:p w14:paraId="2A30698B" w14:textId="6032856E" w:rsidR="0089325E" w:rsidRPr="000E4C91" w:rsidRDefault="0089325E" w:rsidP="007F4B77">
      <w:pPr>
        <w:spacing w:after="0" w:line="240" w:lineRule="auto"/>
        <w:ind w:left="360" w:hanging="360"/>
        <w:rPr>
          <w:rFonts w:eastAsia="Times New Roman" w:cs="Tahoma"/>
          <w:b/>
        </w:rPr>
      </w:pPr>
      <w:r w:rsidRPr="00446738">
        <w:rPr>
          <w:rFonts w:eastAsia="Times New Roman" w:cs="Tahoma"/>
          <w:b/>
        </w:rPr>
        <w:t>3a.</w:t>
      </w:r>
      <w:r w:rsidRPr="00446738">
        <w:rPr>
          <w:rFonts w:eastAsia="Times New Roman" w:cs="Tahoma"/>
        </w:rPr>
        <w:tab/>
      </w:r>
      <w:r w:rsidRPr="000217BC">
        <w:rPr>
          <w:rFonts w:eastAsia="Times New Roman" w:cs="Tahoma"/>
          <w:b/>
          <w:i/>
        </w:rPr>
        <w:t>Doers:</w:t>
      </w:r>
      <w:r w:rsidR="005F577C" w:rsidRPr="00446738">
        <w:rPr>
          <w:rFonts w:eastAsia="Times New Roman" w:cs="Tahoma"/>
        </w:rPr>
        <w:t xml:space="preserve"> </w:t>
      </w:r>
      <w:r w:rsidRPr="00446738">
        <w:rPr>
          <w:rFonts w:eastAsia="Times New Roman" w:cs="Tahoma"/>
        </w:rPr>
        <w:t xml:space="preserve">What are the </w:t>
      </w:r>
      <w:r w:rsidRPr="000E4C91">
        <w:rPr>
          <w:rFonts w:eastAsia="Times New Roman" w:cs="Tahoma"/>
          <w:b/>
        </w:rPr>
        <w:t>advantages</w:t>
      </w:r>
      <w:r w:rsidRPr="00446738">
        <w:rPr>
          <w:rFonts w:eastAsia="Times New Roman" w:cs="Tahoma"/>
        </w:rPr>
        <w:t xml:space="preserve"> of treating your drinking water?</w:t>
      </w:r>
    </w:p>
    <w:p w14:paraId="1E4DC267" w14:textId="2D851FD4" w:rsidR="0089325E" w:rsidRPr="00446738" w:rsidRDefault="0089325E" w:rsidP="007F4B77">
      <w:pPr>
        <w:spacing w:after="0" w:line="240" w:lineRule="auto"/>
        <w:ind w:left="360" w:hanging="360"/>
        <w:rPr>
          <w:rFonts w:eastAsia="Times New Roman" w:cs="Tahoma"/>
        </w:rPr>
      </w:pPr>
      <w:r w:rsidRPr="00446738">
        <w:rPr>
          <w:rFonts w:eastAsia="Times New Roman" w:cs="Tahoma"/>
          <w:b/>
        </w:rPr>
        <w:t>3b.</w:t>
      </w:r>
      <w:r w:rsidRPr="00446738">
        <w:rPr>
          <w:rFonts w:eastAsia="Times New Roman" w:cs="Tahoma"/>
          <w:b/>
        </w:rPr>
        <w:tab/>
      </w:r>
      <w:r w:rsidR="00E56C79">
        <w:rPr>
          <w:rFonts w:eastAsia="Times New Roman" w:cs="Tahoma"/>
          <w:b/>
          <w:i/>
        </w:rPr>
        <w:t>Non-Doer</w:t>
      </w:r>
      <w:r w:rsidRPr="000217BC">
        <w:rPr>
          <w:rFonts w:eastAsia="Times New Roman" w:cs="Tahoma"/>
          <w:b/>
          <w:i/>
        </w:rPr>
        <w:t>s:</w:t>
      </w:r>
      <w:r w:rsidR="005F577C" w:rsidRPr="00446738">
        <w:rPr>
          <w:rFonts w:eastAsia="Times New Roman" w:cs="Tahoma"/>
          <w:b/>
        </w:rPr>
        <w:t xml:space="preserve"> </w:t>
      </w:r>
      <w:r w:rsidRPr="00446738">
        <w:rPr>
          <w:rFonts w:eastAsia="Times New Roman" w:cs="Tahoma"/>
        </w:rPr>
        <w:t xml:space="preserve">What would be the </w:t>
      </w:r>
      <w:r w:rsidRPr="000E4C91">
        <w:rPr>
          <w:rFonts w:eastAsia="Times New Roman" w:cs="Tahoma"/>
          <w:b/>
        </w:rPr>
        <w:t>advantages</w:t>
      </w:r>
      <w:r w:rsidRPr="00446738">
        <w:rPr>
          <w:rFonts w:eastAsia="Times New Roman" w:cs="Tahoma"/>
        </w:rPr>
        <w:t xml:space="preserve"> of treating your drinking water?</w:t>
      </w:r>
    </w:p>
    <w:p w14:paraId="2827B925" w14:textId="695EA689" w:rsidR="005C7715" w:rsidRPr="005C7715" w:rsidRDefault="005C7715" w:rsidP="005C7715">
      <w:pPr>
        <w:spacing w:after="0" w:line="240" w:lineRule="auto"/>
        <w:ind w:left="480" w:hanging="480"/>
        <w:rPr>
          <w:rFonts w:eastAsia="Times New Roman" w:cs="Tahoma"/>
        </w:rPr>
      </w:pPr>
      <w:r w:rsidRPr="000E4C91">
        <w:rPr>
          <w:rFonts w:eastAsia="Times New Roman" w:cs="Tahoma"/>
          <w:i/>
        </w:rPr>
        <w:t>[Write all responses below. Probe with “What else?”]</w:t>
      </w:r>
    </w:p>
    <w:p w14:paraId="16F67E1C" w14:textId="77777777" w:rsidR="0089325E" w:rsidRPr="009204A5" w:rsidRDefault="0089325E" w:rsidP="0089325E">
      <w:pPr>
        <w:spacing w:after="0" w:line="240" w:lineRule="auto"/>
        <w:rPr>
          <w:rFonts w:eastAsia="Times New Roman" w:cs="Tahoma"/>
        </w:rPr>
      </w:pPr>
    </w:p>
    <w:p w14:paraId="0950BE75" w14:textId="77777777" w:rsidR="0089325E" w:rsidRPr="009204A5" w:rsidRDefault="0089325E" w:rsidP="0089325E">
      <w:pPr>
        <w:spacing w:after="0" w:line="240" w:lineRule="auto"/>
        <w:rPr>
          <w:rFonts w:eastAsia="Times New Roman" w:cs="Tahoma"/>
        </w:rPr>
      </w:pPr>
    </w:p>
    <w:p w14:paraId="79A75083" w14:textId="77777777" w:rsidR="0089325E" w:rsidRPr="009204A5" w:rsidRDefault="0089325E" w:rsidP="0089325E">
      <w:pPr>
        <w:spacing w:after="0" w:line="240" w:lineRule="auto"/>
        <w:rPr>
          <w:rFonts w:eastAsia="Times New Roman" w:cs="Tahoma"/>
        </w:rPr>
      </w:pPr>
    </w:p>
    <w:p w14:paraId="22C8B2C5" w14:textId="77777777" w:rsidR="0089325E" w:rsidRPr="009204A5" w:rsidRDefault="0089325E" w:rsidP="0089325E">
      <w:pPr>
        <w:spacing w:after="0" w:line="240" w:lineRule="auto"/>
        <w:rPr>
          <w:rFonts w:eastAsia="Times New Roman" w:cs="Tahoma"/>
        </w:rPr>
      </w:pPr>
    </w:p>
    <w:p w14:paraId="087EE8BE" w14:textId="77777777" w:rsidR="0089325E" w:rsidRPr="009204A5" w:rsidRDefault="0089325E" w:rsidP="0089325E">
      <w:pPr>
        <w:spacing w:after="0" w:line="240" w:lineRule="auto"/>
        <w:rPr>
          <w:rFonts w:eastAsia="Times New Roman" w:cs="Tahoma"/>
        </w:rPr>
      </w:pPr>
    </w:p>
    <w:p w14:paraId="07B364D8"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(Perceived Negative Consequences)</w:t>
      </w:r>
    </w:p>
    <w:p w14:paraId="08305F34" w14:textId="66933FC4" w:rsidR="0089325E" w:rsidRPr="000E4C91" w:rsidRDefault="0089325E" w:rsidP="0089325E">
      <w:pPr>
        <w:spacing w:after="0" w:line="240" w:lineRule="auto"/>
        <w:ind w:left="480" w:hanging="480"/>
        <w:rPr>
          <w:rFonts w:eastAsia="Times New Roman" w:cs="Tahoma"/>
          <w:b/>
        </w:rPr>
      </w:pPr>
      <w:r w:rsidRPr="00446738">
        <w:rPr>
          <w:rFonts w:eastAsia="Times New Roman" w:cs="Tahoma"/>
          <w:b/>
        </w:rPr>
        <w:t>4a.</w:t>
      </w:r>
      <w:r w:rsidR="000217BC">
        <w:rPr>
          <w:rFonts w:eastAsia="Times New Roman" w:cs="Tahoma"/>
        </w:rPr>
        <w:t xml:space="preserve"> </w:t>
      </w:r>
      <w:r w:rsidRPr="000217BC">
        <w:rPr>
          <w:rFonts w:eastAsia="Times New Roman" w:cs="Tahoma"/>
          <w:b/>
          <w:i/>
        </w:rPr>
        <w:t>Doers:</w:t>
      </w:r>
      <w:r w:rsidR="005F577C" w:rsidRPr="00446738">
        <w:rPr>
          <w:rFonts w:eastAsia="Times New Roman" w:cs="Tahoma"/>
        </w:rPr>
        <w:t xml:space="preserve"> </w:t>
      </w:r>
      <w:r w:rsidRPr="00446738">
        <w:rPr>
          <w:rFonts w:eastAsia="Times New Roman" w:cs="Tahoma"/>
        </w:rPr>
        <w:t xml:space="preserve">What are the </w:t>
      </w:r>
      <w:r w:rsidRPr="000E4C91">
        <w:rPr>
          <w:rFonts w:eastAsia="Times New Roman" w:cs="Tahoma"/>
          <w:b/>
        </w:rPr>
        <w:t>disadvantages</w:t>
      </w:r>
      <w:r w:rsidRPr="00446738">
        <w:rPr>
          <w:rFonts w:eastAsia="Times New Roman" w:cs="Tahoma"/>
        </w:rPr>
        <w:t xml:space="preserve"> of treating your drinking water?</w:t>
      </w:r>
    </w:p>
    <w:p w14:paraId="42C1123A" w14:textId="709D9DB3" w:rsidR="0089325E" w:rsidRPr="00446738" w:rsidRDefault="0089325E" w:rsidP="0089325E">
      <w:pPr>
        <w:spacing w:after="0" w:line="240" w:lineRule="auto"/>
        <w:ind w:left="480" w:hanging="480"/>
        <w:rPr>
          <w:rFonts w:eastAsia="Times New Roman" w:cs="Tahoma"/>
        </w:rPr>
      </w:pPr>
      <w:r w:rsidRPr="00446738">
        <w:rPr>
          <w:rFonts w:eastAsia="Times New Roman" w:cs="Tahoma"/>
          <w:b/>
        </w:rPr>
        <w:t>4b.</w:t>
      </w:r>
      <w:r w:rsidR="000217BC">
        <w:rPr>
          <w:rFonts w:eastAsia="Times New Roman" w:cs="Tahoma"/>
          <w:b/>
        </w:rPr>
        <w:t xml:space="preserve"> </w:t>
      </w:r>
      <w:r w:rsidR="00E56C79">
        <w:rPr>
          <w:rFonts w:eastAsia="Times New Roman" w:cs="Tahoma"/>
          <w:b/>
          <w:i/>
        </w:rPr>
        <w:t>Non-Doer</w:t>
      </w:r>
      <w:r w:rsidRPr="000217BC">
        <w:rPr>
          <w:rFonts w:eastAsia="Times New Roman" w:cs="Tahoma"/>
          <w:b/>
          <w:i/>
        </w:rPr>
        <w:t>s:</w:t>
      </w:r>
      <w:r w:rsidR="005F577C" w:rsidRPr="00446738">
        <w:rPr>
          <w:rFonts w:eastAsia="Times New Roman" w:cs="Tahoma"/>
          <w:b/>
        </w:rPr>
        <w:t xml:space="preserve"> </w:t>
      </w:r>
      <w:r w:rsidRPr="00446738">
        <w:rPr>
          <w:rFonts w:eastAsia="Times New Roman" w:cs="Tahoma"/>
        </w:rPr>
        <w:t xml:space="preserve">What would be the </w:t>
      </w:r>
      <w:r w:rsidRPr="000E4C91">
        <w:rPr>
          <w:rFonts w:eastAsia="Times New Roman" w:cs="Tahoma"/>
          <w:b/>
        </w:rPr>
        <w:t>disadvantages</w:t>
      </w:r>
      <w:r w:rsidRPr="00446738">
        <w:rPr>
          <w:rFonts w:eastAsia="Times New Roman" w:cs="Tahoma"/>
        </w:rPr>
        <w:t xml:space="preserve"> of treating your drinking water?</w:t>
      </w:r>
    </w:p>
    <w:p w14:paraId="03E507BA" w14:textId="2E9A8BB9" w:rsidR="005C7715" w:rsidRPr="005C7715" w:rsidRDefault="005C7715" w:rsidP="005C7715">
      <w:pPr>
        <w:spacing w:after="0" w:line="240" w:lineRule="auto"/>
        <w:ind w:left="480" w:hanging="480"/>
        <w:rPr>
          <w:rFonts w:eastAsia="Times New Roman" w:cs="Tahoma"/>
        </w:rPr>
      </w:pPr>
      <w:r w:rsidRPr="000E4C91">
        <w:rPr>
          <w:rFonts w:eastAsia="Times New Roman" w:cs="Tahoma"/>
          <w:i/>
        </w:rPr>
        <w:t>[Write all responses below. Probe with “What else?”]</w:t>
      </w:r>
    </w:p>
    <w:p w14:paraId="04661715" w14:textId="77777777" w:rsidR="0089325E" w:rsidRPr="009204A5" w:rsidRDefault="0089325E" w:rsidP="0089325E">
      <w:pPr>
        <w:spacing w:after="0" w:line="240" w:lineRule="auto"/>
        <w:rPr>
          <w:rFonts w:eastAsia="Times New Roman" w:cs="Tahoma"/>
          <w:b/>
          <w:i/>
        </w:rPr>
      </w:pPr>
    </w:p>
    <w:p w14:paraId="5B90300F" w14:textId="77777777" w:rsidR="0089325E" w:rsidRPr="009204A5" w:rsidRDefault="0089325E" w:rsidP="0089325E">
      <w:pPr>
        <w:spacing w:after="0" w:line="240" w:lineRule="auto"/>
        <w:rPr>
          <w:rFonts w:eastAsia="Times New Roman" w:cs="Tahoma"/>
          <w:b/>
          <w:i/>
        </w:rPr>
      </w:pPr>
    </w:p>
    <w:p w14:paraId="45908877" w14:textId="77777777" w:rsidR="0089325E" w:rsidRPr="009204A5" w:rsidRDefault="0089325E" w:rsidP="0089325E">
      <w:pPr>
        <w:spacing w:after="0" w:line="240" w:lineRule="auto"/>
        <w:rPr>
          <w:rFonts w:eastAsia="Times New Roman" w:cs="Tahoma"/>
          <w:i/>
        </w:rPr>
      </w:pPr>
    </w:p>
    <w:p w14:paraId="54D00EFA" w14:textId="77777777" w:rsidR="0089325E" w:rsidRPr="009204A5" w:rsidRDefault="0089325E" w:rsidP="0089325E">
      <w:pPr>
        <w:spacing w:after="0" w:line="240" w:lineRule="auto"/>
        <w:ind w:left="480" w:hanging="480"/>
        <w:rPr>
          <w:rFonts w:eastAsia="Times New Roman" w:cs="Tahoma"/>
        </w:rPr>
      </w:pPr>
    </w:p>
    <w:p w14:paraId="4CDB6D2D" w14:textId="77777777" w:rsidR="0089325E" w:rsidRPr="009204A5" w:rsidRDefault="0089325E" w:rsidP="0089325E">
      <w:pPr>
        <w:spacing w:after="0" w:line="240" w:lineRule="auto"/>
        <w:ind w:left="480" w:hanging="480"/>
        <w:rPr>
          <w:rFonts w:eastAsia="Times New Roman" w:cs="Tahoma"/>
        </w:rPr>
      </w:pPr>
    </w:p>
    <w:p w14:paraId="18F847D1" w14:textId="77777777" w:rsidR="0089325E" w:rsidRPr="009204A5" w:rsidRDefault="0089325E" w:rsidP="0089325E">
      <w:pPr>
        <w:spacing w:after="0" w:line="240" w:lineRule="auto"/>
        <w:ind w:left="480" w:hanging="480"/>
        <w:rPr>
          <w:rFonts w:eastAsia="Times New Roman" w:cs="Tahoma"/>
        </w:rPr>
      </w:pPr>
    </w:p>
    <w:p w14:paraId="07E7E90F"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(Perceived Social Norms)</w:t>
      </w:r>
    </w:p>
    <w:p w14:paraId="66E4868A" w14:textId="79EF150A" w:rsidR="0089325E" w:rsidRPr="00446738" w:rsidRDefault="0089325E" w:rsidP="007F4B77">
      <w:pPr>
        <w:spacing w:after="0" w:line="240" w:lineRule="auto"/>
        <w:ind w:left="360" w:hanging="360"/>
        <w:rPr>
          <w:rFonts w:eastAsia="Times New Roman" w:cs="Tahoma"/>
        </w:rPr>
      </w:pPr>
      <w:r w:rsidRPr="00446738">
        <w:rPr>
          <w:rFonts w:eastAsia="Times New Roman" w:cs="Tahoma"/>
          <w:b/>
        </w:rPr>
        <w:t>5a.</w:t>
      </w:r>
      <w:r w:rsidRPr="00446738">
        <w:rPr>
          <w:rFonts w:eastAsia="Times New Roman" w:cs="Tahoma"/>
        </w:rPr>
        <w:tab/>
      </w:r>
      <w:r w:rsidRPr="000217BC">
        <w:rPr>
          <w:rFonts w:eastAsia="Times New Roman" w:cs="Tahoma"/>
          <w:b/>
          <w:i/>
        </w:rPr>
        <w:t>Doers:</w:t>
      </w:r>
      <w:r w:rsidR="005F577C" w:rsidRPr="000217BC">
        <w:rPr>
          <w:rFonts w:eastAsia="Times New Roman" w:cs="Tahoma"/>
          <w:b/>
          <w:i/>
        </w:rPr>
        <w:t xml:space="preserve"> </w:t>
      </w:r>
      <w:r w:rsidRPr="00446738">
        <w:rPr>
          <w:rFonts w:eastAsia="Times New Roman" w:cs="Tahoma"/>
        </w:rPr>
        <w:t xml:space="preserve">Who are the people that </w:t>
      </w:r>
      <w:r w:rsidRPr="000E4C91">
        <w:rPr>
          <w:rFonts w:eastAsia="Times New Roman" w:cs="Tahoma"/>
          <w:b/>
        </w:rPr>
        <w:t>approve</w:t>
      </w:r>
      <w:r w:rsidRPr="00446738">
        <w:rPr>
          <w:rFonts w:eastAsia="Times New Roman" w:cs="Tahoma"/>
        </w:rPr>
        <w:t xml:space="preserve"> of you treating your drinking water</w:t>
      </w:r>
      <w:r w:rsidRPr="000E4C91">
        <w:rPr>
          <w:rFonts w:eastAsia="Times New Roman" w:cs="Tahoma"/>
        </w:rPr>
        <w:t>?</w:t>
      </w:r>
    </w:p>
    <w:p w14:paraId="680A4EC5" w14:textId="5CF36177" w:rsidR="0089325E" w:rsidRPr="00446738" w:rsidRDefault="0089325E" w:rsidP="007F4B77">
      <w:pPr>
        <w:spacing w:after="0" w:line="240" w:lineRule="auto"/>
        <w:ind w:left="360" w:hanging="360"/>
        <w:rPr>
          <w:rFonts w:eastAsia="Times New Roman" w:cs="Tahoma"/>
        </w:rPr>
      </w:pPr>
      <w:r w:rsidRPr="00446738">
        <w:rPr>
          <w:rFonts w:eastAsia="Times New Roman" w:cs="Tahoma"/>
          <w:b/>
        </w:rPr>
        <w:t>5b.</w:t>
      </w:r>
      <w:r w:rsidRPr="00446738">
        <w:rPr>
          <w:rFonts w:eastAsia="Times New Roman" w:cs="Tahoma"/>
        </w:rPr>
        <w:tab/>
      </w:r>
      <w:r w:rsidR="00E56C79">
        <w:rPr>
          <w:rFonts w:eastAsia="Times New Roman" w:cs="Tahoma"/>
          <w:b/>
          <w:i/>
        </w:rPr>
        <w:t>Non-Doer</w:t>
      </w:r>
      <w:r w:rsidRPr="000217BC">
        <w:rPr>
          <w:rFonts w:eastAsia="Times New Roman" w:cs="Tahoma"/>
          <w:b/>
          <w:i/>
        </w:rPr>
        <w:t>s:</w:t>
      </w:r>
      <w:r w:rsidR="005F577C" w:rsidRPr="000217BC">
        <w:rPr>
          <w:rFonts w:eastAsia="Times New Roman" w:cs="Tahoma"/>
          <w:b/>
          <w:i/>
        </w:rPr>
        <w:t xml:space="preserve"> </w:t>
      </w:r>
      <w:r w:rsidRPr="00446738">
        <w:rPr>
          <w:rFonts w:eastAsia="Times New Roman" w:cs="Tahoma"/>
        </w:rPr>
        <w:t xml:space="preserve">Who are the people that </w:t>
      </w:r>
      <w:r w:rsidRPr="000E4C91">
        <w:rPr>
          <w:rFonts w:eastAsia="Times New Roman" w:cs="Tahoma"/>
          <w:b/>
        </w:rPr>
        <w:t>would approve</w:t>
      </w:r>
      <w:r w:rsidRPr="00446738">
        <w:rPr>
          <w:rFonts w:eastAsia="Times New Roman" w:cs="Tahoma"/>
        </w:rPr>
        <w:t xml:space="preserve"> of you treating your drinking water?</w:t>
      </w:r>
    </w:p>
    <w:p w14:paraId="6E7CD852" w14:textId="77AB9A63" w:rsidR="005C7715" w:rsidRPr="005C7715" w:rsidRDefault="005C7715" w:rsidP="005C7715">
      <w:pPr>
        <w:spacing w:after="0" w:line="240" w:lineRule="auto"/>
        <w:ind w:left="480" w:hanging="480"/>
        <w:rPr>
          <w:rFonts w:eastAsia="Times New Roman" w:cs="Tahoma"/>
        </w:rPr>
      </w:pPr>
      <w:r w:rsidRPr="000E4C91">
        <w:rPr>
          <w:rFonts w:eastAsia="Times New Roman" w:cs="Tahoma"/>
          <w:i/>
        </w:rPr>
        <w:t>[Write all responses below. Probe with “What else?”]</w:t>
      </w:r>
    </w:p>
    <w:p w14:paraId="4683AC30" w14:textId="77777777" w:rsidR="0089325E" w:rsidRPr="009204A5" w:rsidRDefault="0089325E" w:rsidP="0089325E">
      <w:pPr>
        <w:spacing w:after="0" w:line="240" w:lineRule="auto"/>
        <w:ind w:left="480" w:hanging="480"/>
        <w:rPr>
          <w:rFonts w:eastAsia="Times New Roman" w:cs="Tahoma"/>
        </w:rPr>
      </w:pPr>
    </w:p>
    <w:p w14:paraId="44718494" w14:textId="77777777" w:rsidR="0089325E" w:rsidRPr="009204A5" w:rsidRDefault="0089325E" w:rsidP="0089325E">
      <w:pPr>
        <w:spacing w:after="0" w:line="240" w:lineRule="auto"/>
        <w:rPr>
          <w:rFonts w:eastAsia="Times New Roman" w:cs="Tahoma"/>
        </w:rPr>
      </w:pPr>
    </w:p>
    <w:p w14:paraId="51F8051F" w14:textId="77777777" w:rsidR="0089325E" w:rsidRPr="009204A5" w:rsidRDefault="0089325E" w:rsidP="0089325E">
      <w:pPr>
        <w:spacing w:after="0" w:line="240" w:lineRule="auto"/>
        <w:rPr>
          <w:rFonts w:eastAsia="Times New Roman" w:cs="Tahoma"/>
        </w:rPr>
      </w:pPr>
    </w:p>
    <w:p w14:paraId="32E94A8F" w14:textId="77777777" w:rsidR="0089325E" w:rsidRPr="009204A5" w:rsidRDefault="0089325E" w:rsidP="0089325E">
      <w:pPr>
        <w:spacing w:after="0" w:line="240" w:lineRule="auto"/>
        <w:rPr>
          <w:rFonts w:eastAsia="Times New Roman" w:cs="Tahoma"/>
        </w:rPr>
      </w:pPr>
    </w:p>
    <w:p w14:paraId="3ADE10B0" w14:textId="77777777" w:rsidR="0089325E" w:rsidRPr="009204A5" w:rsidRDefault="0089325E" w:rsidP="0089325E">
      <w:pPr>
        <w:spacing w:after="0" w:line="240" w:lineRule="auto"/>
        <w:rPr>
          <w:rFonts w:eastAsia="Times New Roman" w:cs="Tahoma"/>
        </w:rPr>
      </w:pPr>
    </w:p>
    <w:p w14:paraId="74330760"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(Perceived Social Norms)</w:t>
      </w:r>
    </w:p>
    <w:p w14:paraId="64AEED1A" w14:textId="0D4ECC4B" w:rsidR="0089325E" w:rsidRPr="00446738" w:rsidRDefault="0089325E" w:rsidP="007F4B77">
      <w:pPr>
        <w:spacing w:after="0" w:line="240" w:lineRule="auto"/>
        <w:ind w:left="360" w:hanging="360"/>
        <w:rPr>
          <w:rFonts w:eastAsia="Times New Roman" w:cs="Tahoma"/>
        </w:rPr>
      </w:pPr>
      <w:r w:rsidRPr="00446738">
        <w:rPr>
          <w:rFonts w:eastAsia="Times New Roman" w:cs="Tahoma"/>
          <w:b/>
        </w:rPr>
        <w:t>6a.</w:t>
      </w:r>
      <w:r w:rsidRPr="00446738">
        <w:rPr>
          <w:rFonts w:eastAsia="Times New Roman" w:cs="Tahoma"/>
        </w:rPr>
        <w:tab/>
      </w:r>
      <w:r w:rsidRPr="000217BC">
        <w:rPr>
          <w:rFonts w:eastAsia="Times New Roman" w:cs="Tahoma"/>
          <w:b/>
          <w:i/>
        </w:rPr>
        <w:t>Doers:</w:t>
      </w:r>
      <w:r w:rsidR="005F577C" w:rsidRPr="000E4C91">
        <w:rPr>
          <w:rFonts w:eastAsia="Times New Roman" w:cs="Tahoma"/>
          <w:b/>
        </w:rPr>
        <w:t xml:space="preserve"> </w:t>
      </w:r>
      <w:r w:rsidRPr="00446738">
        <w:rPr>
          <w:rFonts w:eastAsia="Times New Roman" w:cs="Tahoma"/>
        </w:rPr>
        <w:t xml:space="preserve">Who are the people that </w:t>
      </w:r>
      <w:r w:rsidRPr="000E4C91">
        <w:rPr>
          <w:rFonts w:eastAsia="Times New Roman" w:cs="Tahoma"/>
          <w:b/>
        </w:rPr>
        <w:t>disapprove</w:t>
      </w:r>
      <w:r w:rsidRPr="00446738">
        <w:rPr>
          <w:rFonts w:eastAsia="Times New Roman" w:cs="Tahoma"/>
        </w:rPr>
        <w:t xml:space="preserve"> of you treating your drinking water?</w:t>
      </w:r>
    </w:p>
    <w:p w14:paraId="25CAE8C5" w14:textId="6E8D152A" w:rsidR="0089325E" w:rsidRPr="00446738" w:rsidRDefault="0089325E" w:rsidP="007F4B77">
      <w:pPr>
        <w:spacing w:after="0" w:line="240" w:lineRule="auto"/>
        <w:ind w:left="360" w:hanging="360"/>
        <w:rPr>
          <w:rFonts w:eastAsia="Times New Roman" w:cs="Tahoma"/>
        </w:rPr>
      </w:pPr>
      <w:r w:rsidRPr="00446738">
        <w:rPr>
          <w:rFonts w:eastAsia="Times New Roman" w:cs="Tahoma"/>
          <w:b/>
        </w:rPr>
        <w:t>6b.</w:t>
      </w:r>
      <w:r w:rsidRPr="00446738">
        <w:rPr>
          <w:rFonts w:eastAsia="Times New Roman" w:cs="Tahoma"/>
        </w:rPr>
        <w:tab/>
      </w:r>
      <w:r w:rsidR="00E56C79">
        <w:rPr>
          <w:rFonts w:eastAsia="Times New Roman" w:cs="Tahoma"/>
          <w:b/>
          <w:i/>
        </w:rPr>
        <w:t>Non-Doer</w:t>
      </w:r>
      <w:r w:rsidRPr="000217BC">
        <w:rPr>
          <w:rFonts w:eastAsia="Times New Roman" w:cs="Tahoma"/>
          <w:b/>
          <w:i/>
        </w:rPr>
        <w:t>s:</w:t>
      </w:r>
      <w:r w:rsidR="005F577C" w:rsidRPr="000E4C91">
        <w:rPr>
          <w:rFonts w:eastAsia="Times New Roman" w:cs="Tahoma"/>
          <w:b/>
        </w:rPr>
        <w:t xml:space="preserve"> </w:t>
      </w:r>
      <w:r w:rsidRPr="00446738">
        <w:rPr>
          <w:rFonts w:eastAsia="Times New Roman" w:cs="Tahoma"/>
        </w:rPr>
        <w:t xml:space="preserve">Who are the people that </w:t>
      </w:r>
      <w:r w:rsidRPr="000E4C91">
        <w:rPr>
          <w:rFonts w:eastAsia="Times New Roman" w:cs="Tahoma"/>
          <w:b/>
        </w:rPr>
        <w:t>would disapprove</w:t>
      </w:r>
      <w:r w:rsidRPr="00446738">
        <w:rPr>
          <w:rFonts w:eastAsia="Times New Roman" w:cs="Tahoma"/>
        </w:rPr>
        <w:t xml:space="preserve"> of you treating your drinking water?</w:t>
      </w:r>
    </w:p>
    <w:p w14:paraId="74509DBD" w14:textId="1DBEE768" w:rsidR="005C7715" w:rsidRPr="005C7715" w:rsidRDefault="005C7715" w:rsidP="005C7715">
      <w:pPr>
        <w:spacing w:after="0" w:line="240" w:lineRule="auto"/>
        <w:ind w:left="480" w:hanging="480"/>
        <w:rPr>
          <w:rFonts w:eastAsia="Times New Roman" w:cs="Tahoma"/>
        </w:rPr>
      </w:pPr>
      <w:r w:rsidRPr="000E4C91">
        <w:rPr>
          <w:rFonts w:eastAsia="Times New Roman" w:cs="Tahoma"/>
          <w:i/>
        </w:rPr>
        <w:t>[Write all responses below. Probe with “What else?”]</w:t>
      </w:r>
    </w:p>
    <w:p w14:paraId="53C04323" w14:textId="77777777" w:rsidR="0089325E" w:rsidRPr="009204A5" w:rsidRDefault="0089325E" w:rsidP="0089325E">
      <w:pPr>
        <w:spacing w:after="0" w:line="240" w:lineRule="auto"/>
        <w:rPr>
          <w:rFonts w:eastAsia="Times New Roman" w:cs="Tahoma"/>
        </w:rPr>
      </w:pPr>
    </w:p>
    <w:p w14:paraId="4FD03658" w14:textId="77777777" w:rsidR="007F4B77" w:rsidRPr="009204A5" w:rsidRDefault="007F4B77">
      <w:pPr>
        <w:spacing w:after="0" w:line="276" w:lineRule="auto"/>
        <w:rPr>
          <w:rFonts w:eastAsia="Times New Roman" w:cs="Tahoma"/>
          <w:i/>
          <w:sz w:val="20"/>
          <w:szCs w:val="20"/>
        </w:rPr>
      </w:pPr>
      <w:r w:rsidRPr="009204A5">
        <w:rPr>
          <w:rFonts w:eastAsia="Times New Roman" w:cs="Tahoma"/>
          <w:i/>
          <w:sz w:val="20"/>
          <w:szCs w:val="20"/>
        </w:rPr>
        <w:br w:type="page"/>
      </w:r>
    </w:p>
    <w:p w14:paraId="01C1B5E6"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lastRenderedPageBreak/>
        <w:t>(Access)</w:t>
      </w:r>
    </w:p>
    <w:p w14:paraId="7F6BE98E" w14:textId="3FC052C1" w:rsidR="0089325E" w:rsidRPr="00446738" w:rsidRDefault="0089325E" w:rsidP="007F4B77">
      <w:pPr>
        <w:spacing w:after="0" w:line="240" w:lineRule="auto"/>
        <w:ind w:left="360" w:hanging="360"/>
        <w:rPr>
          <w:rFonts w:eastAsia="Times New Roman" w:cs="Tahoma"/>
        </w:rPr>
      </w:pPr>
      <w:r w:rsidRPr="00446738">
        <w:rPr>
          <w:rFonts w:eastAsia="Times New Roman" w:cs="Tahoma"/>
          <w:b/>
        </w:rPr>
        <w:t>7a.</w:t>
      </w:r>
      <w:r w:rsidRPr="000E4C91">
        <w:rPr>
          <w:rFonts w:eastAsia="Times New Roman" w:cs="Tahoma"/>
          <w:i/>
        </w:rPr>
        <w:tab/>
      </w:r>
      <w:r w:rsidRPr="000217BC">
        <w:rPr>
          <w:rFonts w:eastAsia="Times New Roman" w:cs="Tahoma"/>
          <w:b/>
          <w:i/>
        </w:rPr>
        <w:t>Doers:</w:t>
      </w:r>
      <w:r w:rsidR="005F577C" w:rsidRPr="000E4C91">
        <w:rPr>
          <w:rFonts w:eastAsia="Times New Roman" w:cs="Tahoma"/>
          <w:b/>
        </w:rPr>
        <w:t xml:space="preserve"> </w:t>
      </w:r>
      <w:r w:rsidRPr="00446738">
        <w:rPr>
          <w:rFonts w:eastAsia="Times New Roman" w:cs="Tahoma"/>
        </w:rPr>
        <w:t xml:space="preserve">How difficult is it to get the products you need to treat your drinking water? Very difficult, somewhat difficult or not difficult at all? </w:t>
      </w:r>
    </w:p>
    <w:p w14:paraId="69EBE4D9" w14:textId="360701DE" w:rsidR="0089325E" w:rsidRPr="009204A5" w:rsidRDefault="0089325E" w:rsidP="007F4B77">
      <w:pPr>
        <w:spacing w:after="0" w:line="240" w:lineRule="auto"/>
        <w:ind w:left="360" w:hanging="360"/>
        <w:rPr>
          <w:rFonts w:eastAsia="Times New Roman" w:cs="Tahoma"/>
        </w:rPr>
      </w:pPr>
      <w:r w:rsidRPr="00446738">
        <w:rPr>
          <w:rFonts w:eastAsia="Times New Roman" w:cs="Tahoma"/>
          <w:b/>
        </w:rPr>
        <w:t>7b.</w:t>
      </w:r>
      <w:r w:rsidRPr="000E4C91">
        <w:rPr>
          <w:rFonts w:eastAsia="Times New Roman" w:cs="Tahoma"/>
          <w:b/>
          <w:i/>
        </w:rPr>
        <w:tab/>
      </w:r>
      <w:r w:rsidR="00E56C79">
        <w:rPr>
          <w:rFonts w:eastAsia="Times New Roman" w:cs="Tahoma"/>
          <w:b/>
          <w:i/>
        </w:rPr>
        <w:t>Non-Doer</w:t>
      </w:r>
      <w:r w:rsidRPr="000217BC">
        <w:rPr>
          <w:rFonts w:eastAsia="Times New Roman" w:cs="Tahoma"/>
          <w:b/>
          <w:i/>
        </w:rPr>
        <w:t>s:</w:t>
      </w:r>
      <w:r w:rsidR="005F577C" w:rsidRPr="000E4C91">
        <w:rPr>
          <w:rFonts w:eastAsia="Times New Roman" w:cs="Tahoma"/>
          <w:b/>
        </w:rPr>
        <w:t xml:space="preserve"> </w:t>
      </w:r>
      <w:r w:rsidRPr="00446738">
        <w:rPr>
          <w:rFonts w:eastAsia="Times New Roman" w:cs="Tahoma"/>
        </w:rPr>
        <w:t>Ho</w:t>
      </w:r>
      <w:r w:rsidRPr="009204A5">
        <w:rPr>
          <w:rFonts w:eastAsia="Times New Roman" w:cs="Tahoma"/>
        </w:rPr>
        <w:t>w difficult would it be to get the products you need to treat your drinking water? Very difficult, somewhat difficult or not difficult at all?</w:t>
      </w:r>
    </w:p>
    <w:p w14:paraId="19B737C5"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Very difficult</w:t>
      </w:r>
    </w:p>
    <w:p w14:paraId="24E3395D"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Somewhat difficult</w:t>
      </w:r>
    </w:p>
    <w:p w14:paraId="3C1C727D"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c. Not difficult at all</w:t>
      </w:r>
    </w:p>
    <w:p w14:paraId="2A60E6C0" w14:textId="77777777" w:rsidR="0089325E" w:rsidRPr="009204A5" w:rsidRDefault="0089325E" w:rsidP="0089325E">
      <w:pPr>
        <w:spacing w:after="0" w:line="240" w:lineRule="auto"/>
        <w:ind w:left="600"/>
        <w:rPr>
          <w:rFonts w:eastAsia="Times New Roman" w:cs="Tahoma"/>
        </w:rPr>
      </w:pPr>
    </w:p>
    <w:p w14:paraId="62811636"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(Perceived Cues for Action)</w:t>
      </w:r>
    </w:p>
    <w:p w14:paraId="0D3DF3E1" w14:textId="643BEDC3" w:rsidR="0089325E" w:rsidRPr="00446738" w:rsidRDefault="0089325E" w:rsidP="007F4B77">
      <w:pPr>
        <w:spacing w:after="60" w:line="240" w:lineRule="auto"/>
        <w:ind w:left="360" w:hanging="360"/>
        <w:rPr>
          <w:rFonts w:eastAsia="Times New Roman" w:cs="Tahoma"/>
        </w:rPr>
      </w:pPr>
      <w:r w:rsidRPr="00446738">
        <w:rPr>
          <w:rFonts w:eastAsia="Times New Roman" w:cs="Tahoma"/>
          <w:b/>
        </w:rPr>
        <w:t>8a.</w:t>
      </w:r>
      <w:r w:rsidRPr="00446738">
        <w:rPr>
          <w:rFonts w:eastAsia="Times New Roman" w:cs="Tahoma"/>
          <w:b/>
        </w:rPr>
        <w:tab/>
      </w:r>
      <w:r w:rsidRPr="000217BC">
        <w:rPr>
          <w:rFonts w:eastAsia="Times New Roman" w:cs="Tahoma"/>
          <w:b/>
          <w:i/>
        </w:rPr>
        <w:t>Doers:</w:t>
      </w:r>
      <w:r w:rsidR="005F577C" w:rsidRPr="00446738">
        <w:rPr>
          <w:rFonts w:eastAsia="Times New Roman" w:cs="Tahoma"/>
        </w:rPr>
        <w:t xml:space="preserve"> </w:t>
      </w:r>
      <w:r w:rsidRPr="00446738">
        <w:rPr>
          <w:rFonts w:eastAsia="Times New Roman" w:cs="Tahoma"/>
        </w:rPr>
        <w:t>How difficult is it to remember to treat your drinking water before anyone consumes it?</w:t>
      </w:r>
      <w:r w:rsidR="005F577C" w:rsidRPr="00446738">
        <w:rPr>
          <w:rFonts w:eastAsia="Times New Roman" w:cs="Tahoma"/>
        </w:rPr>
        <w:t xml:space="preserve"> </w:t>
      </w:r>
      <w:r w:rsidRPr="00446738">
        <w:rPr>
          <w:rFonts w:eastAsia="Times New Roman" w:cs="Tahoma"/>
        </w:rPr>
        <w:t>Very difficult, somewhat difficult, or not difficult at all?</w:t>
      </w:r>
    </w:p>
    <w:p w14:paraId="1CC1C58C" w14:textId="779C3AD0" w:rsidR="0089325E" w:rsidRPr="009204A5" w:rsidRDefault="0089325E" w:rsidP="007F4B77">
      <w:pPr>
        <w:spacing w:after="60" w:line="240" w:lineRule="auto"/>
        <w:ind w:left="360" w:hanging="360"/>
        <w:rPr>
          <w:rFonts w:eastAsia="Times New Roman" w:cs="Tahoma"/>
        </w:rPr>
      </w:pPr>
      <w:r w:rsidRPr="00446738">
        <w:rPr>
          <w:rFonts w:eastAsia="Times New Roman" w:cs="Tahoma"/>
          <w:b/>
        </w:rPr>
        <w:t>8b.</w:t>
      </w:r>
      <w:r w:rsidRPr="00446738">
        <w:rPr>
          <w:rFonts w:eastAsia="Times New Roman" w:cs="Tahoma"/>
          <w:b/>
        </w:rPr>
        <w:tab/>
      </w:r>
      <w:r w:rsidR="00E56C79">
        <w:rPr>
          <w:rFonts w:eastAsia="Times New Roman" w:cs="Tahoma"/>
          <w:b/>
          <w:i/>
        </w:rPr>
        <w:t>Non-Doer</w:t>
      </w:r>
      <w:r w:rsidRPr="000217BC">
        <w:rPr>
          <w:rFonts w:eastAsia="Times New Roman" w:cs="Tahoma"/>
          <w:b/>
          <w:i/>
        </w:rPr>
        <w:t>s:</w:t>
      </w:r>
      <w:r w:rsidR="005F577C" w:rsidRPr="00446738">
        <w:rPr>
          <w:rFonts w:eastAsia="Times New Roman" w:cs="Tahoma"/>
        </w:rPr>
        <w:t xml:space="preserve"> </w:t>
      </w:r>
      <w:r w:rsidRPr="00446738">
        <w:rPr>
          <w:rFonts w:eastAsia="Times New Roman" w:cs="Tahoma"/>
        </w:rPr>
        <w:t>How</w:t>
      </w:r>
      <w:r w:rsidRPr="009204A5">
        <w:rPr>
          <w:rFonts w:eastAsia="Times New Roman" w:cs="Tahoma"/>
        </w:rPr>
        <w:t xml:space="preserve"> difficult do you think it would be to remember to treat your drinking water before you or anyone else consumed it?</w:t>
      </w:r>
      <w:r w:rsidR="005F577C" w:rsidRPr="009204A5">
        <w:rPr>
          <w:rFonts w:eastAsia="Times New Roman" w:cs="Tahoma"/>
        </w:rPr>
        <w:t xml:space="preserve"> </w:t>
      </w:r>
      <w:r w:rsidRPr="009204A5">
        <w:rPr>
          <w:rFonts w:eastAsia="Times New Roman" w:cs="Tahoma"/>
        </w:rPr>
        <w:t>Very difficult, somewhat difficult, or not difficult at all?</w:t>
      </w:r>
    </w:p>
    <w:p w14:paraId="50C45849"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Very difficult</w:t>
      </w:r>
    </w:p>
    <w:p w14:paraId="177BCCDA"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Somewhat difficult</w:t>
      </w:r>
    </w:p>
    <w:p w14:paraId="036E82FE"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c. Not difficult at all</w:t>
      </w:r>
    </w:p>
    <w:p w14:paraId="41A3FBCD" w14:textId="77777777" w:rsidR="0089325E" w:rsidRPr="009204A5" w:rsidRDefault="0089325E" w:rsidP="0089325E">
      <w:pPr>
        <w:spacing w:after="60" w:line="240" w:lineRule="auto"/>
        <w:rPr>
          <w:rFonts w:eastAsia="Times New Roman" w:cs="Tahoma"/>
          <w:i/>
        </w:rPr>
      </w:pPr>
    </w:p>
    <w:p w14:paraId="4AFFC3C9"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(Perceived Cues for Action)</w:t>
      </w:r>
    </w:p>
    <w:p w14:paraId="5106C777" w14:textId="12C9FE58" w:rsidR="0089325E" w:rsidRPr="00446738" w:rsidRDefault="0089325E" w:rsidP="007F4B77">
      <w:pPr>
        <w:spacing w:after="60" w:line="240" w:lineRule="auto"/>
        <w:ind w:left="360" w:hanging="360"/>
        <w:rPr>
          <w:rFonts w:eastAsia="Times New Roman" w:cs="Tahoma"/>
        </w:rPr>
      </w:pPr>
      <w:r w:rsidRPr="00446738">
        <w:rPr>
          <w:rFonts w:eastAsia="Times New Roman" w:cs="Tahoma"/>
          <w:b/>
        </w:rPr>
        <w:t>9a.</w:t>
      </w:r>
      <w:r w:rsidRPr="00446738">
        <w:rPr>
          <w:rFonts w:eastAsia="Times New Roman" w:cs="Tahoma"/>
          <w:b/>
        </w:rPr>
        <w:tab/>
      </w:r>
      <w:r w:rsidRPr="000217BC">
        <w:rPr>
          <w:rFonts w:eastAsia="Times New Roman" w:cs="Tahoma"/>
          <w:b/>
          <w:i/>
        </w:rPr>
        <w:t>Doers:</w:t>
      </w:r>
      <w:r w:rsidR="005F577C" w:rsidRPr="00446738">
        <w:rPr>
          <w:rFonts w:eastAsia="Times New Roman" w:cs="Tahoma"/>
        </w:rPr>
        <w:t xml:space="preserve"> </w:t>
      </w:r>
      <w:r w:rsidRPr="00446738">
        <w:rPr>
          <w:rFonts w:eastAsia="Times New Roman" w:cs="Tahoma"/>
        </w:rPr>
        <w:t>How difficult is it to remember the correct way to use the treatment products to treat your drinking water?</w:t>
      </w:r>
      <w:r w:rsidR="005F577C" w:rsidRPr="00446738">
        <w:rPr>
          <w:rFonts w:eastAsia="Times New Roman" w:cs="Tahoma"/>
        </w:rPr>
        <w:t xml:space="preserve"> </w:t>
      </w:r>
      <w:r w:rsidRPr="00446738">
        <w:rPr>
          <w:rFonts w:eastAsia="Times New Roman" w:cs="Tahoma"/>
        </w:rPr>
        <w:t>Very difficult, somewhat difficult, or not difficult at all?</w:t>
      </w:r>
    </w:p>
    <w:p w14:paraId="0C1F0B15" w14:textId="667FF1C8" w:rsidR="0089325E" w:rsidRPr="009204A5" w:rsidRDefault="0089325E" w:rsidP="007F4B77">
      <w:pPr>
        <w:spacing w:after="60" w:line="240" w:lineRule="auto"/>
        <w:ind w:left="360" w:hanging="360"/>
        <w:rPr>
          <w:rFonts w:eastAsia="Times New Roman" w:cs="Tahoma"/>
        </w:rPr>
      </w:pPr>
      <w:r w:rsidRPr="00446738">
        <w:rPr>
          <w:rFonts w:eastAsia="Times New Roman" w:cs="Tahoma"/>
          <w:b/>
        </w:rPr>
        <w:t>9b.</w:t>
      </w:r>
      <w:r w:rsidRPr="00446738">
        <w:rPr>
          <w:rFonts w:eastAsia="Times New Roman" w:cs="Tahoma"/>
          <w:b/>
        </w:rPr>
        <w:tab/>
      </w:r>
      <w:r w:rsidR="00E56C79">
        <w:rPr>
          <w:rFonts w:eastAsia="Times New Roman" w:cs="Tahoma"/>
          <w:b/>
          <w:i/>
        </w:rPr>
        <w:t>Non-Doer</w:t>
      </w:r>
      <w:r w:rsidRPr="000217BC">
        <w:rPr>
          <w:rFonts w:eastAsia="Times New Roman" w:cs="Tahoma"/>
          <w:b/>
          <w:i/>
        </w:rPr>
        <w:t>s:</w:t>
      </w:r>
      <w:r w:rsidR="005F577C" w:rsidRPr="00446738">
        <w:rPr>
          <w:rFonts w:eastAsia="Times New Roman" w:cs="Tahoma"/>
        </w:rPr>
        <w:t xml:space="preserve"> </w:t>
      </w:r>
      <w:r w:rsidRPr="00446738">
        <w:rPr>
          <w:rFonts w:eastAsia="Times New Roman" w:cs="Tahoma"/>
        </w:rPr>
        <w:t>How difficult do you think it would be to remember the correct way to use the</w:t>
      </w:r>
      <w:r w:rsidRPr="009204A5">
        <w:rPr>
          <w:rFonts w:eastAsia="Times New Roman" w:cs="Tahoma"/>
        </w:rPr>
        <w:t xml:space="preserve"> treatment products to treat your drinking water?</w:t>
      </w:r>
      <w:r w:rsidR="005F577C" w:rsidRPr="009204A5">
        <w:rPr>
          <w:rFonts w:eastAsia="Times New Roman" w:cs="Tahoma"/>
        </w:rPr>
        <w:t xml:space="preserve"> </w:t>
      </w:r>
      <w:r w:rsidRPr="009204A5">
        <w:rPr>
          <w:rFonts w:eastAsia="Times New Roman" w:cs="Tahoma"/>
        </w:rPr>
        <w:t>Very difficult, somewhat difficult, or not difficult at all?</w:t>
      </w:r>
    </w:p>
    <w:p w14:paraId="1DF8D8DB"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Very difficult</w:t>
      </w:r>
    </w:p>
    <w:p w14:paraId="6EA4142F"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Somewhat difficult</w:t>
      </w:r>
    </w:p>
    <w:p w14:paraId="27A74BFB"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c. Not difficult at all</w:t>
      </w:r>
    </w:p>
    <w:p w14:paraId="581AAE3B" w14:textId="77777777" w:rsidR="0089325E" w:rsidRPr="009204A5" w:rsidRDefault="0089325E" w:rsidP="0089325E">
      <w:pPr>
        <w:spacing w:after="0" w:line="240" w:lineRule="auto"/>
        <w:ind w:left="600"/>
        <w:rPr>
          <w:rFonts w:eastAsia="Times New Roman" w:cs="Tahoma"/>
        </w:rPr>
      </w:pPr>
    </w:p>
    <w:p w14:paraId="129AE34E"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 xml:space="preserve"> (Perceived Susceptibility / Perceived Risk)</w:t>
      </w:r>
    </w:p>
    <w:p w14:paraId="5B0EE0F4" w14:textId="5D2727A0" w:rsidR="0089325E" w:rsidRPr="009204A5" w:rsidRDefault="0089325E" w:rsidP="007F4B77">
      <w:pPr>
        <w:spacing w:after="0" w:line="240" w:lineRule="auto"/>
        <w:ind w:left="360" w:hanging="360"/>
        <w:rPr>
          <w:rFonts w:eastAsia="Times New Roman" w:cs="Tahoma"/>
        </w:rPr>
      </w:pPr>
      <w:r w:rsidRPr="009204A5">
        <w:rPr>
          <w:rFonts w:eastAsia="Times New Roman" w:cs="Tahoma"/>
          <w:b/>
        </w:rPr>
        <w:t>10.</w:t>
      </w:r>
      <w:r w:rsidRPr="009204A5">
        <w:rPr>
          <w:rFonts w:eastAsia="Times New Roman" w:cs="Tahoma"/>
        </w:rPr>
        <w:tab/>
      </w:r>
      <w:r w:rsidRPr="000217BC">
        <w:rPr>
          <w:rFonts w:eastAsia="Times New Roman" w:cs="Tahoma"/>
          <w:b/>
          <w:i/>
        </w:rPr>
        <w:t xml:space="preserve">Doers and </w:t>
      </w:r>
      <w:r w:rsidR="00E56C79">
        <w:rPr>
          <w:rFonts w:eastAsia="Times New Roman" w:cs="Tahoma"/>
          <w:b/>
          <w:i/>
        </w:rPr>
        <w:t>Non-Doer</w:t>
      </w:r>
      <w:r w:rsidRPr="000217BC">
        <w:rPr>
          <w:rFonts w:eastAsia="Times New Roman" w:cs="Tahoma"/>
          <w:b/>
          <w:i/>
        </w:rPr>
        <w:t>s</w:t>
      </w:r>
      <w:r w:rsidRPr="000E4C91">
        <w:rPr>
          <w:rFonts w:eastAsia="Times New Roman" w:cs="Tahoma"/>
          <w:b/>
          <w:i/>
        </w:rPr>
        <w:t>:</w:t>
      </w:r>
      <w:r w:rsidR="005F577C" w:rsidRPr="00446738">
        <w:rPr>
          <w:rFonts w:eastAsia="Times New Roman" w:cs="Tahoma"/>
        </w:rPr>
        <w:t xml:space="preserve"> </w:t>
      </w:r>
      <w:r w:rsidRPr="00446738">
        <w:rPr>
          <w:rFonts w:eastAsia="Times New Roman" w:cs="Tahoma"/>
        </w:rPr>
        <w:t>How</w:t>
      </w:r>
      <w:r w:rsidRPr="009204A5">
        <w:rPr>
          <w:rFonts w:eastAsia="Times New Roman" w:cs="Tahoma"/>
        </w:rPr>
        <w:t xml:space="preserve"> likely is it that you, your child or any family member will get diarrhea in the next 3 months?</w:t>
      </w:r>
      <w:r w:rsidR="005F577C" w:rsidRPr="009204A5">
        <w:rPr>
          <w:rFonts w:eastAsia="Times New Roman" w:cs="Tahoma"/>
        </w:rPr>
        <w:t xml:space="preserve"> </w:t>
      </w:r>
      <w:r w:rsidRPr="009204A5">
        <w:rPr>
          <w:rFonts w:eastAsia="Times New Roman" w:cs="Tahoma"/>
        </w:rPr>
        <w:t>Very likely, somewhat likely, or not likely at all?</w:t>
      </w:r>
    </w:p>
    <w:p w14:paraId="64D8E4A1"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Very likely</w:t>
      </w:r>
    </w:p>
    <w:p w14:paraId="6FC7D538"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Somewhat likely</w:t>
      </w:r>
    </w:p>
    <w:p w14:paraId="604BB24A"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c. Not likely at all</w:t>
      </w:r>
    </w:p>
    <w:p w14:paraId="53039EEB" w14:textId="77777777" w:rsidR="0089325E" w:rsidRPr="009204A5" w:rsidRDefault="0089325E" w:rsidP="0089325E">
      <w:pPr>
        <w:spacing w:after="0" w:line="240" w:lineRule="auto"/>
        <w:ind w:left="360"/>
        <w:rPr>
          <w:rFonts w:eastAsia="Times New Roman" w:cs="Tahoma"/>
        </w:rPr>
      </w:pPr>
    </w:p>
    <w:p w14:paraId="4CF475A3"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(Perceived Severity)</w:t>
      </w:r>
    </w:p>
    <w:p w14:paraId="5951C701" w14:textId="571983EE" w:rsidR="0089325E" w:rsidRPr="009204A5" w:rsidRDefault="0089325E" w:rsidP="007F4B77">
      <w:pPr>
        <w:spacing w:after="0" w:line="240" w:lineRule="auto"/>
        <w:ind w:left="360" w:hanging="360"/>
        <w:rPr>
          <w:rFonts w:eastAsia="Times New Roman" w:cs="Tahoma"/>
        </w:rPr>
      </w:pPr>
      <w:r w:rsidRPr="009204A5">
        <w:rPr>
          <w:rFonts w:eastAsia="Times New Roman" w:cs="Tahoma"/>
          <w:b/>
        </w:rPr>
        <w:t>11.</w:t>
      </w:r>
      <w:r w:rsidRPr="009204A5">
        <w:rPr>
          <w:rFonts w:eastAsia="Times New Roman" w:cs="Tahoma"/>
        </w:rPr>
        <w:tab/>
      </w:r>
      <w:r w:rsidRPr="000E4C91">
        <w:rPr>
          <w:rFonts w:eastAsia="Times New Roman" w:cs="Tahoma"/>
          <w:b/>
          <w:i/>
        </w:rPr>
        <w:t xml:space="preserve">Doers and </w:t>
      </w:r>
      <w:r w:rsidR="00E56C79">
        <w:rPr>
          <w:rFonts w:eastAsia="Times New Roman" w:cs="Tahoma"/>
          <w:b/>
          <w:i/>
        </w:rPr>
        <w:t>Non-Doer</w:t>
      </w:r>
      <w:r w:rsidRPr="000E4C91">
        <w:rPr>
          <w:rFonts w:eastAsia="Times New Roman" w:cs="Tahoma"/>
          <w:b/>
          <w:i/>
        </w:rPr>
        <w:t>s:</w:t>
      </w:r>
      <w:r w:rsidRPr="009204A5">
        <w:rPr>
          <w:rFonts w:eastAsia="Times New Roman" w:cs="Tahoma"/>
        </w:rPr>
        <w:t xml:space="preserve"> How serious would it be if you, your child or any family member got diarrhea?</w:t>
      </w:r>
      <w:r w:rsidR="005F577C" w:rsidRPr="009204A5">
        <w:rPr>
          <w:rFonts w:eastAsia="Times New Roman" w:cs="Tahoma"/>
        </w:rPr>
        <w:t xml:space="preserve"> </w:t>
      </w:r>
      <w:r w:rsidRPr="009204A5">
        <w:rPr>
          <w:rFonts w:eastAsia="Times New Roman" w:cs="Tahoma"/>
        </w:rPr>
        <w:t>A very serious, somewhat serious, or not serious at all?</w:t>
      </w:r>
    </w:p>
    <w:p w14:paraId="314C5492"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Very serious</w:t>
      </w:r>
    </w:p>
    <w:p w14:paraId="58552B65"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Somewhat serious</w:t>
      </w:r>
    </w:p>
    <w:p w14:paraId="566EB109"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c. Not serious at all</w:t>
      </w:r>
    </w:p>
    <w:p w14:paraId="6F8A7CF6" w14:textId="77777777" w:rsidR="0089325E" w:rsidRPr="009204A5" w:rsidRDefault="0089325E" w:rsidP="0089325E">
      <w:pPr>
        <w:spacing w:after="0" w:line="240" w:lineRule="auto"/>
        <w:ind w:left="360"/>
        <w:rPr>
          <w:rFonts w:eastAsia="Times New Roman" w:cs="Tahoma"/>
        </w:rPr>
      </w:pPr>
    </w:p>
    <w:p w14:paraId="2EE8C947"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lastRenderedPageBreak/>
        <w:t>(Action Efficacy)</w:t>
      </w:r>
    </w:p>
    <w:p w14:paraId="337E6F74" w14:textId="4F807CD7" w:rsidR="0089325E" w:rsidRPr="009204A5" w:rsidRDefault="0089325E" w:rsidP="000E4C91">
      <w:pPr>
        <w:spacing w:after="0" w:line="240" w:lineRule="auto"/>
        <w:ind w:left="360" w:hanging="360"/>
        <w:rPr>
          <w:rFonts w:eastAsia="Times New Roman" w:cs="Tahoma"/>
        </w:rPr>
      </w:pPr>
      <w:r w:rsidRPr="009204A5">
        <w:rPr>
          <w:rFonts w:eastAsia="Times New Roman" w:cs="Tahoma"/>
          <w:b/>
        </w:rPr>
        <w:t xml:space="preserve">12. </w:t>
      </w:r>
      <w:r w:rsidRPr="000E4C91">
        <w:rPr>
          <w:rFonts w:eastAsia="Times New Roman" w:cs="Tahoma"/>
          <w:b/>
          <w:i/>
        </w:rPr>
        <w:t xml:space="preserve">Doers and </w:t>
      </w:r>
      <w:r w:rsidR="00E56C79">
        <w:rPr>
          <w:rFonts w:eastAsia="Times New Roman" w:cs="Tahoma"/>
          <w:b/>
          <w:i/>
        </w:rPr>
        <w:t>Non-Doer</w:t>
      </w:r>
      <w:r w:rsidRPr="000E4C91">
        <w:rPr>
          <w:rFonts w:eastAsia="Times New Roman" w:cs="Tahoma"/>
          <w:b/>
          <w:i/>
        </w:rPr>
        <w:t>s</w:t>
      </w:r>
      <w:r w:rsidR="000217BC">
        <w:rPr>
          <w:rFonts w:eastAsia="Times New Roman" w:cs="Tahoma"/>
          <w:b/>
          <w:i/>
        </w:rPr>
        <w:t>:</w:t>
      </w:r>
      <w:r w:rsidRPr="009204A5">
        <w:rPr>
          <w:rFonts w:eastAsia="Times New Roman" w:cs="Tahoma"/>
          <w:b/>
        </w:rPr>
        <w:t xml:space="preserve"> </w:t>
      </w:r>
      <w:r w:rsidRPr="009204A5">
        <w:rPr>
          <w:rFonts w:eastAsia="Times New Roman" w:cs="Tahoma"/>
        </w:rPr>
        <w:t xml:space="preserve">How likely is it that your child would get diarrhea if you did not treat your drinking water? Very likely, somewhat likely or not likely at all? </w:t>
      </w:r>
    </w:p>
    <w:p w14:paraId="148673A2"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Very likely</w:t>
      </w:r>
    </w:p>
    <w:p w14:paraId="050ED410"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Somewhat likely</w:t>
      </w:r>
    </w:p>
    <w:p w14:paraId="24EA24DC"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c. Not likely at all</w:t>
      </w:r>
    </w:p>
    <w:p w14:paraId="4594C47E" w14:textId="77777777" w:rsidR="0089325E" w:rsidRPr="009204A5" w:rsidRDefault="0089325E" w:rsidP="0089325E">
      <w:pPr>
        <w:spacing w:after="60" w:line="240" w:lineRule="auto"/>
        <w:rPr>
          <w:rFonts w:eastAsia="Times New Roman" w:cs="Tahoma"/>
          <w:i/>
        </w:rPr>
      </w:pPr>
    </w:p>
    <w:p w14:paraId="7742F4EE" w14:textId="0F42198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 xml:space="preserve">(Perception of </w:t>
      </w:r>
      <w:r w:rsidR="00283BDE">
        <w:rPr>
          <w:rFonts w:eastAsia="Times New Roman" w:cs="Tahoma"/>
          <w:i/>
          <w:sz w:val="20"/>
          <w:szCs w:val="20"/>
        </w:rPr>
        <w:t>Divine will</w:t>
      </w:r>
      <w:r w:rsidRPr="009204A5">
        <w:rPr>
          <w:rFonts w:eastAsia="Times New Roman" w:cs="Tahoma"/>
          <w:i/>
          <w:sz w:val="20"/>
          <w:szCs w:val="20"/>
        </w:rPr>
        <w:t>)</w:t>
      </w:r>
    </w:p>
    <w:p w14:paraId="5EBB4286" w14:textId="578CA74E" w:rsidR="0089325E" w:rsidRPr="00446738" w:rsidRDefault="0089325E" w:rsidP="007F4B77">
      <w:pPr>
        <w:spacing w:after="0" w:line="240" w:lineRule="auto"/>
        <w:ind w:left="450" w:hanging="450"/>
        <w:rPr>
          <w:rFonts w:eastAsia="Times New Roman" w:cs="Tahoma"/>
        </w:rPr>
      </w:pPr>
      <w:r w:rsidRPr="00446738">
        <w:rPr>
          <w:rFonts w:eastAsia="Times New Roman" w:cs="Tahoma"/>
          <w:b/>
        </w:rPr>
        <w:t>13a.</w:t>
      </w:r>
      <w:r w:rsidRPr="000E4C91">
        <w:rPr>
          <w:rFonts w:eastAsia="Times New Roman" w:cs="Tahoma"/>
          <w:b/>
          <w:i/>
        </w:rPr>
        <w:tab/>
      </w:r>
      <w:r w:rsidRPr="000217BC">
        <w:rPr>
          <w:rFonts w:eastAsia="Times New Roman" w:cs="Tahoma"/>
          <w:b/>
          <w:i/>
        </w:rPr>
        <w:t>Doers:</w:t>
      </w:r>
      <w:r w:rsidR="005F577C" w:rsidRPr="000E4C91">
        <w:rPr>
          <w:rFonts w:eastAsia="Times New Roman" w:cs="Tahoma"/>
        </w:rPr>
        <w:t xml:space="preserve"> </w:t>
      </w:r>
      <w:r w:rsidRPr="00446738">
        <w:rPr>
          <w:rFonts w:eastAsia="Times New Roman" w:cs="Tahoma"/>
        </w:rPr>
        <w:t xml:space="preserve">Do you think that </w:t>
      </w:r>
      <w:r w:rsidRPr="00446738">
        <w:rPr>
          <w:rFonts w:eastAsia="Times New Roman" w:cs="Tahoma"/>
          <w:b/>
        </w:rPr>
        <w:t>God approves</w:t>
      </w:r>
      <w:r w:rsidRPr="00446738">
        <w:rPr>
          <w:rFonts w:eastAsia="Times New Roman" w:cs="Tahoma"/>
        </w:rPr>
        <w:t xml:space="preserve"> of you treating your drinking water?</w:t>
      </w:r>
      <w:r w:rsidR="005F577C" w:rsidRPr="00446738">
        <w:rPr>
          <w:rFonts w:eastAsia="Times New Roman" w:cs="Tahoma"/>
        </w:rPr>
        <w:t xml:space="preserve"> </w:t>
      </w:r>
    </w:p>
    <w:p w14:paraId="50F3F674" w14:textId="0DBC6584" w:rsidR="0089325E" w:rsidRPr="00446738" w:rsidRDefault="0089325E" w:rsidP="007F4B77">
      <w:pPr>
        <w:spacing w:after="0" w:line="240" w:lineRule="auto"/>
        <w:ind w:left="450" w:hanging="450"/>
        <w:rPr>
          <w:rFonts w:eastAsia="Times New Roman" w:cs="Tahoma"/>
        </w:rPr>
      </w:pPr>
      <w:r w:rsidRPr="00446738">
        <w:rPr>
          <w:rFonts w:eastAsia="Times New Roman" w:cs="Tahoma"/>
          <w:b/>
        </w:rPr>
        <w:t>13b.</w:t>
      </w:r>
      <w:r w:rsidRPr="000E4C91">
        <w:rPr>
          <w:rFonts w:eastAsia="Times New Roman" w:cs="Tahoma"/>
          <w:b/>
        </w:rPr>
        <w:tab/>
      </w:r>
      <w:r w:rsidR="00E56C79">
        <w:rPr>
          <w:rFonts w:eastAsia="Times New Roman" w:cs="Tahoma"/>
          <w:b/>
          <w:i/>
        </w:rPr>
        <w:t>Non-Doer</w:t>
      </w:r>
      <w:r w:rsidRPr="000217BC">
        <w:rPr>
          <w:rFonts w:eastAsia="Times New Roman" w:cs="Tahoma"/>
          <w:b/>
          <w:i/>
        </w:rPr>
        <w:t>s</w:t>
      </w:r>
      <w:r w:rsidRPr="000E4C91">
        <w:rPr>
          <w:rFonts w:eastAsia="Times New Roman" w:cs="Tahoma"/>
          <w:b/>
          <w:i/>
        </w:rPr>
        <w:t>:</w:t>
      </w:r>
      <w:r w:rsidR="005F577C" w:rsidRPr="000E4C91">
        <w:rPr>
          <w:rFonts w:eastAsia="Times New Roman" w:cs="Tahoma"/>
        </w:rPr>
        <w:t xml:space="preserve"> </w:t>
      </w:r>
      <w:r w:rsidRPr="00446738">
        <w:rPr>
          <w:rFonts w:eastAsia="Times New Roman" w:cs="Tahoma"/>
        </w:rPr>
        <w:t xml:space="preserve">Do you think that </w:t>
      </w:r>
      <w:r w:rsidRPr="00446738">
        <w:rPr>
          <w:rFonts w:eastAsia="Times New Roman" w:cs="Tahoma"/>
          <w:b/>
        </w:rPr>
        <w:t>God would approve</w:t>
      </w:r>
      <w:r w:rsidRPr="00446738">
        <w:rPr>
          <w:rFonts w:eastAsia="Times New Roman" w:cs="Tahoma"/>
        </w:rPr>
        <w:t xml:space="preserve"> of you treating your drinking water? </w:t>
      </w:r>
    </w:p>
    <w:p w14:paraId="3A42AFEF"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Yes</w:t>
      </w:r>
    </w:p>
    <w:p w14:paraId="2B643DF7"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Maybe</w:t>
      </w:r>
    </w:p>
    <w:p w14:paraId="3FA9F3EA" w14:textId="10B81FB9" w:rsidR="0089325E" w:rsidRPr="009204A5" w:rsidRDefault="0089325E" w:rsidP="0089325E">
      <w:pPr>
        <w:spacing w:after="0" w:line="240" w:lineRule="auto"/>
        <w:ind w:left="600"/>
        <w:rPr>
          <w:rFonts w:eastAsia="Times New Roman" w:cs="Tahoma"/>
          <w:i/>
        </w:rPr>
      </w:pPr>
      <w:r w:rsidRPr="009204A5">
        <w:rPr>
          <w:rFonts w:eastAsia="Times New Roman" w:cs="Tahoma"/>
        </w:rPr>
        <w:sym w:font="Wingdings" w:char="F071"/>
      </w:r>
      <w:r w:rsidRPr="009204A5">
        <w:rPr>
          <w:rFonts w:eastAsia="Times New Roman" w:cs="Tahoma"/>
        </w:rPr>
        <w:t xml:space="preserve"> c. No</w:t>
      </w:r>
      <w:r w:rsidR="005F577C" w:rsidRPr="009204A5">
        <w:rPr>
          <w:rFonts w:eastAsia="Times New Roman" w:cs="Tahoma"/>
        </w:rPr>
        <w:t xml:space="preserve"> </w:t>
      </w:r>
    </w:p>
    <w:p w14:paraId="75FF20E9" w14:textId="77777777" w:rsidR="0089325E" w:rsidRPr="009204A5" w:rsidRDefault="0089325E" w:rsidP="0089325E">
      <w:pPr>
        <w:spacing w:after="0" w:line="240" w:lineRule="auto"/>
        <w:ind w:left="-240"/>
        <w:rPr>
          <w:rFonts w:eastAsia="Times New Roman" w:cs="Tahoma"/>
        </w:rPr>
      </w:pPr>
    </w:p>
    <w:p w14:paraId="579E80BB" w14:textId="77777777" w:rsidR="0089325E" w:rsidRPr="009204A5" w:rsidRDefault="0089325E" w:rsidP="0089325E">
      <w:pPr>
        <w:spacing w:after="80" w:line="240" w:lineRule="auto"/>
        <w:rPr>
          <w:rFonts w:eastAsia="Times New Roman" w:cs="Tahoma"/>
          <w:i/>
          <w:sz w:val="20"/>
          <w:szCs w:val="20"/>
        </w:rPr>
      </w:pPr>
      <w:r w:rsidRPr="009204A5">
        <w:rPr>
          <w:rFonts w:eastAsia="Times New Roman" w:cs="Tahoma"/>
          <w:i/>
          <w:sz w:val="20"/>
          <w:szCs w:val="20"/>
        </w:rPr>
        <w:t>(Policy)</w:t>
      </w:r>
    </w:p>
    <w:p w14:paraId="76BD69F6" w14:textId="7126EC2B" w:rsidR="0089325E" w:rsidRPr="009204A5" w:rsidRDefault="0089325E" w:rsidP="000E4C91">
      <w:pPr>
        <w:spacing w:after="80" w:line="240" w:lineRule="auto"/>
        <w:ind w:left="360" w:hanging="360"/>
        <w:rPr>
          <w:rFonts w:eastAsia="Times New Roman" w:cs="Tahoma"/>
        </w:rPr>
      </w:pPr>
      <w:r w:rsidRPr="00446738">
        <w:rPr>
          <w:rFonts w:eastAsia="Times New Roman" w:cs="Tahoma"/>
          <w:b/>
        </w:rPr>
        <w:t>14.</w:t>
      </w:r>
      <w:r w:rsidRPr="00446738">
        <w:rPr>
          <w:rFonts w:eastAsia="Times New Roman" w:cs="Tahoma"/>
          <w:b/>
        </w:rPr>
        <w:tab/>
      </w:r>
      <w:r w:rsidRPr="000217BC">
        <w:rPr>
          <w:rFonts w:eastAsia="Times New Roman" w:cs="Tahoma"/>
          <w:b/>
          <w:i/>
        </w:rPr>
        <w:t>Doers</w:t>
      </w:r>
      <w:r w:rsidRPr="000E4C91">
        <w:rPr>
          <w:rFonts w:eastAsia="Times New Roman" w:cs="Tahoma"/>
          <w:b/>
          <w:i/>
        </w:rPr>
        <w:t xml:space="preserve"> </w:t>
      </w:r>
      <w:r w:rsidRPr="000217BC">
        <w:rPr>
          <w:rFonts w:eastAsia="Times New Roman" w:cs="Tahoma"/>
          <w:b/>
          <w:i/>
        </w:rPr>
        <w:t xml:space="preserve">and </w:t>
      </w:r>
      <w:r w:rsidR="00E56C79">
        <w:rPr>
          <w:rFonts w:eastAsia="Times New Roman" w:cs="Tahoma"/>
          <w:b/>
          <w:i/>
        </w:rPr>
        <w:t>Non-Doer</w:t>
      </w:r>
      <w:r w:rsidRPr="000217BC">
        <w:rPr>
          <w:rFonts w:eastAsia="Times New Roman" w:cs="Tahoma"/>
          <w:b/>
          <w:i/>
        </w:rPr>
        <w:t>s</w:t>
      </w:r>
      <w:r w:rsidRPr="000E4C91">
        <w:rPr>
          <w:rFonts w:eastAsia="Times New Roman" w:cs="Tahoma"/>
          <w:b/>
          <w:i/>
        </w:rPr>
        <w:t>:</w:t>
      </w:r>
      <w:r w:rsidR="005F577C" w:rsidRPr="009204A5">
        <w:rPr>
          <w:rFonts w:eastAsia="Times New Roman" w:cs="Tahoma"/>
          <w:b/>
        </w:rPr>
        <w:t xml:space="preserve"> </w:t>
      </w:r>
      <w:r w:rsidRPr="009204A5">
        <w:rPr>
          <w:rFonts w:eastAsia="Times New Roman" w:cs="Tahoma"/>
        </w:rPr>
        <w:t>Are there any policies, laws or rules that make it</w:t>
      </w:r>
      <w:r w:rsidR="005F577C" w:rsidRPr="009204A5">
        <w:rPr>
          <w:rFonts w:eastAsia="Times New Roman" w:cs="Tahoma"/>
        </w:rPr>
        <w:t xml:space="preserve"> </w:t>
      </w:r>
      <w:r w:rsidRPr="009204A5">
        <w:rPr>
          <w:rFonts w:eastAsia="Times New Roman" w:cs="Tahoma"/>
        </w:rPr>
        <w:t xml:space="preserve">more likely that you treat your drinking water? </w:t>
      </w:r>
    </w:p>
    <w:p w14:paraId="5B96EF03"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Yes</w:t>
      </w:r>
    </w:p>
    <w:p w14:paraId="485C2E9D"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Maybe </w:t>
      </w:r>
    </w:p>
    <w:p w14:paraId="137525CA" w14:textId="7574AA53" w:rsidR="0089325E" w:rsidRPr="009204A5" w:rsidRDefault="0089325E" w:rsidP="0089325E">
      <w:pPr>
        <w:spacing w:after="0" w:line="240" w:lineRule="auto"/>
        <w:ind w:left="600"/>
        <w:rPr>
          <w:rFonts w:eastAsia="Times New Roman" w:cs="Tahoma"/>
          <w:i/>
        </w:rPr>
      </w:pPr>
      <w:r w:rsidRPr="009204A5">
        <w:rPr>
          <w:rFonts w:eastAsia="Times New Roman" w:cs="Tahoma"/>
        </w:rPr>
        <w:sym w:font="Wingdings" w:char="F071"/>
      </w:r>
      <w:r w:rsidRPr="009204A5">
        <w:rPr>
          <w:rFonts w:eastAsia="Times New Roman" w:cs="Tahoma"/>
        </w:rPr>
        <w:t xml:space="preserve"> c. No</w:t>
      </w:r>
      <w:r w:rsidR="005F577C" w:rsidRPr="009204A5">
        <w:rPr>
          <w:rFonts w:eastAsia="Times New Roman" w:cs="Tahoma"/>
        </w:rPr>
        <w:t xml:space="preserve"> </w:t>
      </w:r>
    </w:p>
    <w:p w14:paraId="10376750" w14:textId="77777777" w:rsidR="0089325E" w:rsidRPr="009204A5" w:rsidRDefault="0089325E" w:rsidP="0089325E">
      <w:pPr>
        <w:spacing w:after="80" w:line="240" w:lineRule="auto"/>
        <w:ind w:left="600" w:hanging="600"/>
        <w:rPr>
          <w:rFonts w:eastAsia="Times New Roman" w:cs="Tahoma"/>
          <w:b/>
        </w:rPr>
      </w:pPr>
    </w:p>
    <w:p w14:paraId="388332FE" w14:textId="77777777" w:rsidR="0089325E" w:rsidRPr="009204A5" w:rsidRDefault="0089325E" w:rsidP="0089325E">
      <w:pPr>
        <w:spacing w:after="80" w:line="240" w:lineRule="auto"/>
        <w:rPr>
          <w:rFonts w:eastAsia="Times New Roman" w:cs="Tahoma"/>
          <w:i/>
          <w:sz w:val="20"/>
          <w:szCs w:val="20"/>
        </w:rPr>
      </w:pPr>
      <w:r w:rsidRPr="009204A5">
        <w:rPr>
          <w:rFonts w:eastAsia="Times New Roman" w:cs="Tahoma"/>
          <w:i/>
          <w:sz w:val="20"/>
          <w:szCs w:val="20"/>
        </w:rPr>
        <w:t>(Culture)</w:t>
      </w:r>
    </w:p>
    <w:p w14:paraId="1C480654" w14:textId="3698E40C" w:rsidR="0089325E" w:rsidRPr="009204A5" w:rsidRDefault="0089325E" w:rsidP="007F4B77">
      <w:pPr>
        <w:spacing w:after="0" w:line="240" w:lineRule="auto"/>
        <w:ind w:left="360" w:hanging="360"/>
        <w:rPr>
          <w:rFonts w:eastAsia="Times New Roman" w:cs="Tahoma"/>
        </w:rPr>
      </w:pPr>
      <w:r w:rsidRPr="009204A5">
        <w:rPr>
          <w:rFonts w:eastAsia="Times New Roman" w:cs="Tahoma"/>
          <w:b/>
        </w:rPr>
        <w:t>15.</w:t>
      </w:r>
      <w:r w:rsidRPr="009204A5">
        <w:rPr>
          <w:rFonts w:eastAsia="Times New Roman" w:cs="Tahoma"/>
          <w:b/>
        </w:rPr>
        <w:tab/>
      </w:r>
      <w:r w:rsidRPr="000E4C91">
        <w:rPr>
          <w:rFonts w:eastAsia="Times New Roman" w:cs="Tahoma"/>
          <w:b/>
          <w:i/>
        </w:rPr>
        <w:t xml:space="preserve">Doers and </w:t>
      </w:r>
      <w:r w:rsidR="00E56C79">
        <w:rPr>
          <w:rFonts w:eastAsia="Times New Roman" w:cs="Tahoma"/>
          <w:b/>
          <w:i/>
        </w:rPr>
        <w:t>Non-Doer</w:t>
      </w:r>
      <w:r w:rsidRPr="000E4C91">
        <w:rPr>
          <w:rFonts w:eastAsia="Times New Roman" w:cs="Tahoma"/>
          <w:b/>
          <w:i/>
        </w:rPr>
        <w:t>s:</w:t>
      </w:r>
      <w:r w:rsidRPr="009204A5">
        <w:rPr>
          <w:rFonts w:eastAsia="Times New Roman" w:cs="Tahoma"/>
          <w:b/>
        </w:rPr>
        <w:t xml:space="preserve"> </w:t>
      </w:r>
      <w:r w:rsidRPr="009204A5">
        <w:rPr>
          <w:rFonts w:eastAsia="Times New Roman" w:cs="Tahoma"/>
        </w:rPr>
        <w:t xml:space="preserve">Are there any cultural beliefs or taboos that you know of against treating your drinking water? </w:t>
      </w:r>
    </w:p>
    <w:p w14:paraId="12278602"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a. Yes</w:t>
      </w:r>
    </w:p>
    <w:p w14:paraId="114CA4C4" w14:textId="77777777" w:rsidR="0089325E" w:rsidRPr="009204A5" w:rsidRDefault="0089325E" w:rsidP="0089325E">
      <w:pPr>
        <w:spacing w:after="0" w:line="240" w:lineRule="auto"/>
        <w:ind w:left="600"/>
        <w:rPr>
          <w:rFonts w:eastAsia="Times New Roman" w:cs="Tahoma"/>
        </w:rPr>
      </w:pPr>
      <w:r w:rsidRPr="009204A5">
        <w:rPr>
          <w:rFonts w:eastAsia="Times New Roman" w:cs="Tahoma"/>
        </w:rPr>
        <w:sym w:font="Wingdings" w:char="F071"/>
      </w:r>
      <w:r w:rsidRPr="009204A5">
        <w:rPr>
          <w:rFonts w:eastAsia="Times New Roman" w:cs="Tahoma"/>
        </w:rPr>
        <w:t xml:space="preserve"> b. Maybe</w:t>
      </w:r>
    </w:p>
    <w:p w14:paraId="4459A2DC" w14:textId="67C65964" w:rsidR="0089325E" w:rsidRPr="009204A5" w:rsidRDefault="0089325E" w:rsidP="0089325E">
      <w:pPr>
        <w:spacing w:after="0" w:line="240" w:lineRule="auto"/>
        <w:ind w:left="600"/>
        <w:rPr>
          <w:rFonts w:eastAsia="Times New Roman" w:cs="Tahoma"/>
          <w:i/>
        </w:rPr>
      </w:pPr>
      <w:r w:rsidRPr="009204A5">
        <w:rPr>
          <w:rFonts w:eastAsia="Times New Roman" w:cs="Tahoma"/>
        </w:rPr>
        <w:sym w:font="Wingdings" w:char="F071"/>
      </w:r>
      <w:r w:rsidRPr="009204A5">
        <w:rPr>
          <w:rFonts w:eastAsia="Times New Roman" w:cs="Tahoma"/>
        </w:rPr>
        <w:t xml:space="preserve"> c. No</w:t>
      </w:r>
      <w:r w:rsidR="005F577C" w:rsidRPr="009204A5">
        <w:rPr>
          <w:rFonts w:eastAsia="Times New Roman" w:cs="Tahoma"/>
        </w:rPr>
        <w:t xml:space="preserve"> </w:t>
      </w:r>
    </w:p>
    <w:p w14:paraId="3DC9997B" w14:textId="77777777" w:rsidR="00E851DD" w:rsidRPr="009204A5" w:rsidRDefault="00E851DD" w:rsidP="0089325E">
      <w:pPr>
        <w:spacing w:after="0" w:line="240" w:lineRule="auto"/>
        <w:rPr>
          <w:rFonts w:eastAsia="Times New Roman" w:cs="Tahoma"/>
          <w:i/>
        </w:rPr>
      </w:pPr>
    </w:p>
    <w:p w14:paraId="7A11C910" w14:textId="77777777" w:rsidR="0089325E" w:rsidRPr="009204A5" w:rsidRDefault="0089325E" w:rsidP="0089325E">
      <w:pPr>
        <w:spacing w:after="0" w:line="240" w:lineRule="auto"/>
        <w:rPr>
          <w:rFonts w:eastAsia="Times New Roman" w:cs="Tahoma"/>
          <w:i/>
        </w:rPr>
      </w:pPr>
      <w:r w:rsidRPr="009204A5">
        <w:rPr>
          <w:rFonts w:eastAsia="Times New Roman" w:cs="Tahoma"/>
          <w:i/>
        </w:rPr>
        <w:t xml:space="preserve">Now I am going to ask you a question unrelated to treating drinking water. </w:t>
      </w:r>
    </w:p>
    <w:p w14:paraId="175B72A9" w14:textId="77777777" w:rsidR="0089325E" w:rsidRPr="009204A5" w:rsidRDefault="0089325E" w:rsidP="0089325E">
      <w:pPr>
        <w:spacing w:after="0" w:line="240" w:lineRule="auto"/>
        <w:ind w:left="360"/>
        <w:rPr>
          <w:rFonts w:eastAsia="Times New Roman" w:cs="Tahoma"/>
        </w:rPr>
      </w:pPr>
    </w:p>
    <w:p w14:paraId="2A4A7D03" w14:textId="77777777" w:rsidR="0089325E" w:rsidRPr="009204A5" w:rsidRDefault="0089325E" w:rsidP="0089325E">
      <w:pPr>
        <w:spacing w:after="60" w:line="240" w:lineRule="auto"/>
        <w:rPr>
          <w:rFonts w:eastAsia="Times New Roman" w:cs="Tahoma"/>
          <w:i/>
          <w:sz w:val="20"/>
          <w:szCs w:val="20"/>
        </w:rPr>
      </w:pPr>
      <w:r w:rsidRPr="009204A5">
        <w:rPr>
          <w:rFonts w:eastAsia="Times New Roman" w:cs="Tahoma"/>
          <w:i/>
          <w:sz w:val="20"/>
          <w:szCs w:val="20"/>
        </w:rPr>
        <w:t xml:space="preserve">(Universal Motivators) </w:t>
      </w:r>
    </w:p>
    <w:p w14:paraId="06AA97BD" w14:textId="55957E68" w:rsidR="0089325E" w:rsidRPr="009204A5" w:rsidRDefault="0089325E" w:rsidP="000E4C91">
      <w:pPr>
        <w:spacing w:after="0" w:line="240" w:lineRule="auto"/>
        <w:ind w:left="360" w:hanging="360"/>
        <w:rPr>
          <w:rFonts w:eastAsia="Times New Roman" w:cs="Tahoma"/>
        </w:rPr>
      </w:pPr>
      <w:r w:rsidRPr="009204A5">
        <w:rPr>
          <w:rFonts w:eastAsia="Times New Roman" w:cs="Tahoma"/>
          <w:b/>
        </w:rPr>
        <w:t>16.</w:t>
      </w:r>
      <w:r w:rsidRPr="009204A5">
        <w:rPr>
          <w:rFonts w:eastAsia="Times New Roman" w:cs="Tahoma"/>
          <w:b/>
        </w:rPr>
        <w:tab/>
      </w:r>
      <w:r w:rsidRPr="000E4C91">
        <w:rPr>
          <w:rFonts w:eastAsia="Times New Roman" w:cs="Tahoma"/>
          <w:b/>
          <w:i/>
        </w:rPr>
        <w:t xml:space="preserve">Doers and </w:t>
      </w:r>
      <w:r w:rsidR="00E56C79">
        <w:rPr>
          <w:rFonts w:eastAsia="Times New Roman" w:cs="Tahoma"/>
          <w:b/>
          <w:i/>
        </w:rPr>
        <w:t>Non-Doer</w:t>
      </w:r>
      <w:r w:rsidRPr="000E4C91">
        <w:rPr>
          <w:rFonts w:eastAsia="Times New Roman" w:cs="Tahoma"/>
          <w:b/>
          <w:i/>
        </w:rPr>
        <w:t>s:</w:t>
      </w:r>
      <w:r w:rsidRPr="009204A5">
        <w:rPr>
          <w:rFonts w:eastAsia="Times New Roman" w:cs="Tahoma"/>
          <w:b/>
        </w:rPr>
        <w:t xml:space="preserve"> </w:t>
      </w:r>
      <w:r w:rsidRPr="009204A5">
        <w:rPr>
          <w:rFonts w:eastAsia="Times New Roman" w:cs="Tahoma"/>
        </w:rPr>
        <w:t>What is the one thing that you desire most in life?</w:t>
      </w:r>
      <w:r w:rsidR="005F577C" w:rsidRPr="009204A5">
        <w:rPr>
          <w:rFonts w:eastAsia="Times New Roman" w:cs="Tahoma"/>
        </w:rPr>
        <w:t xml:space="preserve"> </w:t>
      </w:r>
    </w:p>
    <w:p w14:paraId="598BD140" w14:textId="77777777" w:rsidR="0089325E" w:rsidRPr="009204A5" w:rsidRDefault="0089325E" w:rsidP="0089325E">
      <w:pPr>
        <w:spacing w:after="0" w:line="240" w:lineRule="auto"/>
        <w:rPr>
          <w:rFonts w:eastAsia="Times New Roman" w:cs="Tahoma"/>
        </w:rPr>
      </w:pPr>
    </w:p>
    <w:p w14:paraId="63E768CD" w14:textId="77777777" w:rsidR="0089325E" w:rsidRDefault="0089325E" w:rsidP="0089325E">
      <w:pPr>
        <w:spacing w:after="0" w:line="240" w:lineRule="auto"/>
        <w:rPr>
          <w:rFonts w:eastAsia="Times New Roman" w:cs="Tahoma"/>
        </w:rPr>
      </w:pPr>
    </w:p>
    <w:p w14:paraId="7F6853EA" w14:textId="77777777" w:rsidR="00E851DD" w:rsidRPr="009204A5" w:rsidRDefault="00E851DD" w:rsidP="0089325E">
      <w:pPr>
        <w:spacing w:after="0" w:line="240" w:lineRule="auto"/>
        <w:rPr>
          <w:rFonts w:eastAsia="Times New Roman" w:cs="Tahoma"/>
        </w:rPr>
      </w:pPr>
    </w:p>
    <w:p w14:paraId="60683EA7" w14:textId="77777777" w:rsidR="00E851DD" w:rsidRPr="009204A5" w:rsidRDefault="00E851DD" w:rsidP="0089325E">
      <w:pPr>
        <w:spacing w:after="0" w:line="240" w:lineRule="auto"/>
        <w:rPr>
          <w:rFonts w:eastAsia="Times New Roman" w:cs="Tahoma"/>
        </w:rPr>
      </w:pPr>
    </w:p>
    <w:tbl>
      <w:tblPr>
        <w:tblStyle w:val="TableGrid"/>
        <w:tblW w:w="0" w:type="auto"/>
        <w:jc w:val="center"/>
        <w:tblLook w:val="04A0" w:firstRow="1" w:lastRow="0" w:firstColumn="1" w:lastColumn="0" w:noHBand="0" w:noVBand="1"/>
      </w:tblPr>
      <w:tblGrid>
        <w:gridCol w:w="9360"/>
      </w:tblGrid>
      <w:tr w:rsidR="00252576" w14:paraId="031CFFBE" w14:textId="77777777" w:rsidTr="00252576">
        <w:trPr>
          <w:jc w:val="center"/>
        </w:trPr>
        <w:tc>
          <w:tcPr>
            <w:tcW w:w="9360" w:type="dxa"/>
            <w:tcBorders>
              <w:top w:val="nil"/>
              <w:left w:val="nil"/>
              <w:bottom w:val="nil"/>
              <w:right w:val="nil"/>
            </w:tcBorders>
            <w:shd w:val="clear" w:color="auto" w:fill="95B3D7"/>
          </w:tcPr>
          <w:p w14:paraId="1A38763F" w14:textId="77AD87E0" w:rsidR="00252576" w:rsidRPr="00252576" w:rsidRDefault="00252576" w:rsidP="00252576">
            <w:pPr>
              <w:spacing w:before="240" w:after="240"/>
              <w:jc w:val="center"/>
              <w:rPr>
                <w:b/>
              </w:rPr>
            </w:pPr>
            <w:r w:rsidRPr="000E4C91">
              <w:rPr>
                <w:b/>
              </w:rPr>
              <w:t xml:space="preserve">THANK THE RESPONDENT FOR </w:t>
            </w:r>
            <w:r w:rsidR="007E6C1A">
              <w:rPr>
                <w:b/>
              </w:rPr>
              <w:t>HIS/</w:t>
            </w:r>
            <w:r w:rsidRPr="000E4C91">
              <w:rPr>
                <w:b/>
              </w:rPr>
              <w:t>HER TIME!</w:t>
            </w:r>
          </w:p>
        </w:tc>
      </w:tr>
    </w:tbl>
    <w:p w14:paraId="0A8BDFFD" w14:textId="77777777" w:rsidR="00AA4F01" w:rsidRPr="000E4C91" w:rsidRDefault="00AA4F01" w:rsidP="000E4C91">
      <w:pPr>
        <w:rPr>
          <w:sz w:val="2"/>
          <w:szCs w:val="2"/>
        </w:rPr>
      </w:pPr>
      <w:r w:rsidRPr="000E4C91">
        <w:rPr>
          <w:sz w:val="2"/>
          <w:szCs w:val="2"/>
        </w:rPr>
        <w:br w:type="page"/>
      </w:r>
    </w:p>
    <w:p w14:paraId="331C96B9" w14:textId="00558858" w:rsidR="00324F27" w:rsidRPr="009204A5" w:rsidRDefault="00F470D0" w:rsidP="00DB00B0">
      <w:pPr>
        <w:pStyle w:val="Heading2"/>
      </w:pPr>
      <w:bookmarkStart w:id="123" w:name="_Lesson_6_Handout_2"/>
      <w:bookmarkStart w:id="124" w:name="_Lesson_6_Handout_4"/>
      <w:bookmarkEnd w:id="123"/>
      <w:bookmarkEnd w:id="124"/>
      <w:r>
        <w:lastRenderedPageBreak/>
        <w:t>Lesson 6 Handout 3</w:t>
      </w:r>
      <w:r w:rsidR="00324F27" w:rsidRPr="009204A5">
        <w:t>:</w:t>
      </w:r>
      <w:r w:rsidR="005F577C" w:rsidRPr="009204A5">
        <w:t xml:space="preserve"> </w:t>
      </w:r>
      <w:r w:rsidR="00324F27" w:rsidRPr="009204A5">
        <w:t xml:space="preserve">Examine the Questionnaire </w:t>
      </w:r>
    </w:p>
    <w:p w14:paraId="6ACF0F50" w14:textId="631F4940" w:rsidR="00324F27" w:rsidRPr="009204A5" w:rsidRDefault="00324F27" w:rsidP="00324F27">
      <w:r w:rsidRPr="009204A5">
        <w:t>Instructions: Find the answers to the following questions by carefully examining the questionnaire</w:t>
      </w:r>
      <w:r w:rsidR="003F1D22" w:rsidRPr="009204A5">
        <w:t xml:space="preserve"> in Handout 1. Write the answers in the </w:t>
      </w:r>
      <w:r w:rsidR="007E6C1A" w:rsidRPr="009204A5">
        <w:t>far-right</w:t>
      </w:r>
      <w:r w:rsidR="003F1D22" w:rsidRPr="009204A5">
        <w:t xml:space="preserve"> column</w:t>
      </w:r>
      <w:r w:rsidR="00BC1251">
        <w:t>.</w:t>
      </w:r>
    </w:p>
    <w:tbl>
      <w:tblPr>
        <w:tblStyle w:val="TableGrid"/>
        <w:tblW w:w="0" w:type="auto"/>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675"/>
        <w:gridCol w:w="4675"/>
      </w:tblGrid>
      <w:tr w:rsidR="00324F27" w:rsidRPr="009204A5" w14:paraId="3FF36F51" w14:textId="77777777" w:rsidTr="000E4C91">
        <w:trPr>
          <w:tblHeader/>
          <w:jc w:val="center"/>
        </w:trPr>
        <w:tc>
          <w:tcPr>
            <w:tcW w:w="4675" w:type="dxa"/>
            <w:tcBorders>
              <w:top w:val="nil"/>
              <w:right w:val="single" w:sz="8" w:space="0" w:color="FFFFFF" w:themeColor="background1"/>
            </w:tcBorders>
            <w:shd w:val="clear" w:color="auto" w:fill="1B356F"/>
          </w:tcPr>
          <w:p w14:paraId="248B5209" w14:textId="77777777" w:rsidR="00324F27" w:rsidRPr="000E4C91" w:rsidRDefault="00324F27" w:rsidP="000E4C91">
            <w:pPr>
              <w:pStyle w:val="TableText"/>
              <w:rPr>
                <w:b/>
              </w:rPr>
            </w:pPr>
            <w:r w:rsidRPr="000E4C91">
              <w:rPr>
                <w:b/>
              </w:rPr>
              <w:t>Question</w:t>
            </w:r>
          </w:p>
        </w:tc>
        <w:tc>
          <w:tcPr>
            <w:tcW w:w="4675" w:type="dxa"/>
            <w:tcBorders>
              <w:top w:val="nil"/>
              <w:left w:val="single" w:sz="8" w:space="0" w:color="FFFFFF" w:themeColor="background1"/>
            </w:tcBorders>
            <w:shd w:val="clear" w:color="auto" w:fill="1B356F"/>
          </w:tcPr>
          <w:p w14:paraId="0FD6D699" w14:textId="77777777" w:rsidR="00324F27" w:rsidRPr="000E4C91" w:rsidRDefault="00324F27" w:rsidP="000E4C91">
            <w:pPr>
              <w:pStyle w:val="TableText"/>
              <w:rPr>
                <w:b/>
              </w:rPr>
            </w:pPr>
            <w:r w:rsidRPr="000E4C91">
              <w:rPr>
                <w:b/>
              </w:rPr>
              <w:t>Response</w:t>
            </w:r>
          </w:p>
        </w:tc>
      </w:tr>
      <w:tr w:rsidR="00324F27" w:rsidRPr="009204A5" w14:paraId="59CE02A2" w14:textId="77777777" w:rsidTr="000E4C91">
        <w:trPr>
          <w:trHeight w:val="926"/>
          <w:jc w:val="center"/>
        </w:trPr>
        <w:tc>
          <w:tcPr>
            <w:tcW w:w="4675" w:type="dxa"/>
          </w:tcPr>
          <w:p w14:paraId="310041C2" w14:textId="424A048D" w:rsidR="00324F27" w:rsidRPr="009204A5" w:rsidRDefault="00324F27" w:rsidP="00D454F6">
            <w:pPr>
              <w:pStyle w:val="TableText"/>
              <w:numPr>
                <w:ilvl w:val="0"/>
                <w:numId w:val="74"/>
              </w:numPr>
              <w:ind w:left="360" w:hanging="288"/>
            </w:pPr>
            <w:r w:rsidRPr="009204A5">
              <w:t xml:space="preserve">How many places on the questionnaire are there for classifying the respondent as a Doer or a </w:t>
            </w:r>
            <w:r w:rsidR="00E56C79">
              <w:t>Non-Doer</w:t>
            </w:r>
            <w:r w:rsidRPr="009204A5">
              <w:t xml:space="preserve"> </w:t>
            </w:r>
            <w:r w:rsidRPr="009204A5">
              <w:rPr>
                <w:u w:val="single"/>
              </w:rPr>
              <w:t>using tick boxes?</w:t>
            </w:r>
            <w:r w:rsidRPr="009204A5">
              <w:t xml:space="preserve"> </w:t>
            </w:r>
          </w:p>
        </w:tc>
        <w:tc>
          <w:tcPr>
            <w:tcW w:w="4675" w:type="dxa"/>
          </w:tcPr>
          <w:p w14:paraId="71E7845E" w14:textId="77777777" w:rsidR="00324F27" w:rsidRPr="009204A5" w:rsidRDefault="00324F27" w:rsidP="000E4C91">
            <w:pPr>
              <w:pStyle w:val="TableText"/>
            </w:pPr>
          </w:p>
        </w:tc>
      </w:tr>
      <w:tr w:rsidR="00324F27" w:rsidRPr="009204A5" w14:paraId="7BC37A78" w14:textId="77777777" w:rsidTr="00DB00B0">
        <w:trPr>
          <w:trHeight w:val="637"/>
          <w:jc w:val="center"/>
        </w:trPr>
        <w:tc>
          <w:tcPr>
            <w:tcW w:w="4675" w:type="dxa"/>
          </w:tcPr>
          <w:p w14:paraId="4F47DDB0" w14:textId="77777777" w:rsidR="00324F27" w:rsidRPr="009204A5" w:rsidRDefault="00324F27" w:rsidP="00D454F6">
            <w:pPr>
              <w:pStyle w:val="TableText"/>
              <w:numPr>
                <w:ilvl w:val="0"/>
                <w:numId w:val="74"/>
              </w:numPr>
              <w:ind w:left="360" w:hanging="288"/>
            </w:pPr>
            <w:r w:rsidRPr="009204A5">
              <w:t>What seems to be the purpose of the questions posed in Section A?</w:t>
            </w:r>
          </w:p>
        </w:tc>
        <w:tc>
          <w:tcPr>
            <w:tcW w:w="4675" w:type="dxa"/>
          </w:tcPr>
          <w:p w14:paraId="131084CD" w14:textId="77777777" w:rsidR="00324F27" w:rsidRPr="009204A5" w:rsidRDefault="00324F27" w:rsidP="000E4C91">
            <w:pPr>
              <w:pStyle w:val="TableText"/>
            </w:pPr>
          </w:p>
        </w:tc>
      </w:tr>
      <w:tr w:rsidR="00324F27" w:rsidRPr="009204A5" w14:paraId="6CC3DB20" w14:textId="77777777" w:rsidTr="000E4C91">
        <w:trPr>
          <w:trHeight w:val="926"/>
          <w:jc w:val="center"/>
        </w:trPr>
        <w:tc>
          <w:tcPr>
            <w:tcW w:w="4675" w:type="dxa"/>
          </w:tcPr>
          <w:p w14:paraId="153E512C" w14:textId="77777777" w:rsidR="00324F27" w:rsidRPr="009204A5" w:rsidRDefault="00324F27" w:rsidP="00D454F6">
            <w:pPr>
              <w:pStyle w:val="TableText"/>
              <w:numPr>
                <w:ilvl w:val="0"/>
                <w:numId w:val="74"/>
              </w:numPr>
              <w:ind w:left="360" w:hanging="288"/>
            </w:pPr>
            <w:r w:rsidRPr="009204A5">
              <w:t xml:space="preserve">What do you think is the most important piece of information included in the demographics section? </w:t>
            </w:r>
          </w:p>
        </w:tc>
        <w:tc>
          <w:tcPr>
            <w:tcW w:w="4675" w:type="dxa"/>
          </w:tcPr>
          <w:p w14:paraId="12BCB6F7" w14:textId="77777777" w:rsidR="00324F27" w:rsidRPr="009204A5" w:rsidRDefault="00324F27" w:rsidP="000E4C91">
            <w:pPr>
              <w:pStyle w:val="TableText"/>
            </w:pPr>
          </w:p>
        </w:tc>
      </w:tr>
      <w:tr w:rsidR="00324F27" w:rsidRPr="009204A5" w14:paraId="6A069202" w14:textId="77777777" w:rsidTr="00DB00B0">
        <w:trPr>
          <w:trHeight w:val="547"/>
          <w:jc w:val="center"/>
        </w:trPr>
        <w:tc>
          <w:tcPr>
            <w:tcW w:w="4675" w:type="dxa"/>
          </w:tcPr>
          <w:p w14:paraId="30BA39B6" w14:textId="77777777" w:rsidR="00324F27" w:rsidRPr="009204A5" w:rsidRDefault="00E851DD" w:rsidP="00D454F6">
            <w:pPr>
              <w:pStyle w:val="TableText"/>
              <w:numPr>
                <w:ilvl w:val="0"/>
                <w:numId w:val="74"/>
              </w:numPr>
              <w:ind w:left="360" w:hanging="288"/>
            </w:pPr>
            <w:r w:rsidRPr="009204A5">
              <w:t xml:space="preserve">What is the purpose of the Behavior Explanation? </w:t>
            </w:r>
          </w:p>
        </w:tc>
        <w:tc>
          <w:tcPr>
            <w:tcW w:w="4675" w:type="dxa"/>
          </w:tcPr>
          <w:p w14:paraId="7344C1EC" w14:textId="77777777" w:rsidR="00324F27" w:rsidRPr="009204A5" w:rsidRDefault="00324F27" w:rsidP="000E4C91">
            <w:pPr>
              <w:pStyle w:val="TableText"/>
            </w:pPr>
          </w:p>
          <w:p w14:paraId="2FD06D87" w14:textId="77777777" w:rsidR="00324F27" w:rsidRPr="009204A5" w:rsidRDefault="00324F27" w:rsidP="000E4C91">
            <w:pPr>
              <w:pStyle w:val="TableText"/>
            </w:pPr>
          </w:p>
        </w:tc>
      </w:tr>
      <w:tr w:rsidR="00324F27" w:rsidRPr="009204A5" w14:paraId="1B453CF1" w14:textId="77777777" w:rsidTr="00DB00B0">
        <w:trPr>
          <w:trHeight w:val="574"/>
          <w:jc w:val="center"/>
        </w:trPr>
        <w:tc>
          <w:tcPr>
            <w:tcW w:w="4675" w:type="dxa"/>
          </w:tcPr>
          <w:p w14:paraId="191C38E3" w14:textId="6FA04AD0" w:rsidR="00324F27" w:rsidRPr="009204A5" w:rsidRDefault="00324F27" w:rsidP="00D454F6">
            <w:pPr>
              <w:pStyle w:val="TableText"/>
              <w:numPr>
                <w:ilvl w:val="0"/>
                <w:numId w:val="74"/>
              </w:numPr>
              <w:ind w:left="360" w:hanging="288"/>
            </w:pPr>
            <w:r w:rsidRPr="009204A5">
              <w:t>How many open-ended questions are there in Section B?</w:t>
            </w:r>
            <w:r w:rsidR="005F577C" w:rsidRPr="009204A5">
              <w:t xml:space="preserve"> </w:t>
            </w:r>
          </w:p>
        </w:tc>
        <w:tc>
          <w:tcPr>
            <w:tcW w:w="4675" w:type="dxa"/>
          </w:tcPr>
          <w:p w14:paraId="6ABF0DFD" w14:textId="77777777" w:rsidR="00324F27" w:rsidRPr="009204A5" w:rsidRDefault="00324F27" w:rsidP="000E4C91">
            <w:pPr>
              <w:pStyle w:val="TableText"/>
            </w:pPr>
          </w:p>
          <w:p w14:paraId="3E88A596" w14:textId="77777777" w:rsidR="00324F27" w:rsidRPr="009204A5" w:rsidRDefault="00324F27" w:rsidP="000E4C91">
            <w:pPr>
              <w:pStyle w:val="TableText"/>
            </w:pPr>
          </w:p>
        </w:tc>
      </w:tr>
      <w:tr w:rsidR="00324F27" w:rsidRPr="009204A5" w14:paraId="2C5DE78D" w14:textId="77777777" w:rsidTr="00DB00B0">
        <w:trPr>
          <w:trHeight w:val="628"/>
          <w:jc w:val="center"/>
        </w:trPr>
        <w:tc>
          <w:tcPr>
            <w:tcW w:w="4675" w:type="dxa"/>
          </w:tcPr>
          <w:p w14:paraId="4A3FAE09" w14:textId="2C9D6912" w:rsidR="00324F27" w:rsidRPr="009204A5" w:rsidRDefault="00324F27" w:rsidP="00D454F6">
            <w:pPr>
              <w:pStyle w:val="TableText"/>
              <w:numPr>
                <w:ilvl w:val="0"/>
                <w:numId w:val="74"/>
              </w:numPr>
              <w:ind w:left="360" w:hanging="288"/>
            </w:pPr>
            <w:r w:rsidRPr="009204A5">
              <w:t xml:space="preserve">How many questions on the questionnaire (Section B) are NOT related to the </w:t>
            </w:r>
            <w:r w:rsidR="008A6D23">
              <w:t>Behavior</w:t>
            </w:r>
            <w:r w:rsidRPr="009204A5">
              <w:t>?</w:t>
            </w:r>
            <w:r w:rsidR="005F577C" w:rsidRPr="009204A5">
              <w:t xml:space="preserve"> </w:t>
            </w:r>
          </w:p>
        </w:tc>
        <w:tc>
          <w:tcPr>
            <w:tcW w:w="4675" w:type="dxa"/>
          </w:tcPr>
          <w:p w14:paraId="080469DD" w14:textId="77777777" w:rsidR="00324F27" w:rsidRPr="009204A5" w:rsidRDefault="00324F27" w:rsidP="000E4C91">
            <w:pPr>
              <w:pStyle w:val="TableText"/>
            </w:pPr>
          </w:p>
        </w:tc>
      </w:tr>
      <w:tr w:rsidR="00324F27" w:rsidRPr="009204A5" w14:paraId="0600CC40" w14:textId="77777777" w:rsidTr="000E4C91">
        <w:trPr>
          <w:trHeight w:val="926"/>
          <w:jc w:val="center"/>
        </w:trPr>
        <w:tc>
          <w:tcPr>
            <w:tcW w:w="4675" w:type="dxa"/>
          </w:tcPr>
          <w:p w14:paraId="2988E2C4" w14:textId="2DD494D5" w:rsidR="00324F27" w:rsidRPr="009204A5" w:rsidRDefault="00324F27" w:rsidP="00D454F6">
            <w:pPr>
              <w:pStyle w:val="TableText"/>
              <w:numPr>
                <w:ilvl w:val="0"/>
                <w:numId w:val="74"/>
              </w:numPr>
              <w:ind w:left="360" w:hanging="288"/>
            </w:pPr>
            <w:r w:rsidRPr="009204A5">
              <w:t xml:space="preserve">What is the difference between how the Doer questions are asked and the </w:t>
            </w:r>
            <w:r w:rsidR="00E56C79">
              <w:t>Non-Doer</w:t>
            </w:r>
            <w:r w:rsidRPr="009204A5">
              <w:t xml:space="preserve"> questions? </w:t>
            </w:r>
          </w:p>
        </w:tc>
        <w:tc>
          <w:tcPr>
            <w:tcW w:w="4675" w:type="dxa"/>
          </w:tcPr>
          <w:p w14:paraId="03704B2E" w14:textId="77777777" w:rsidR="00324F27" w:rsidRPr="009204A5" w:rsidRDefault="00324F27" w:rsidP="000E4C91">
            <w:pPr>
              <w:pStyle w:val="TableText"/>
            </w:pPr>
          </w:p>
        </w:tc>
      </w:tr>
      <w:tr w:rsidR="00324F27" w:rsidRPr="009204A5" w14:paraId="575931EF" w14:textId="77777777" w:rsidTr="00DB00B0">
        <w:trPr>
          <w:trHeight w:val="637"/>
          <w:jc w:val="center"/>
        </w:trPr>
        <w:tc>
          <w:tcPr>
            <w:tcW w:w="4675" w:type="dxa"/>
          </w:tcPr>
          <w:p w14:paraId="67A870FD" w14:textId="4F5E792F" w:rsidR="00324F27" w:rsidRPr="009204A5" w:rsidRDefault="00324F27" w:rsidP="00D454F6">
            <w:pPr>
              <w:pStyle w:val="TableText"/>
              <w:numPr>
                <w:ilvl w:val="0"/>
                <w:numId w:val="74"/>
              </w:numPr>
              <w:ind w:left="360" w:hanging="288"/>
            </w:pPr>
            <w:r w:rsidRPr="009204A5">
              <w:t xml:space="preserve">How many questions are posed to BOTH Doers and </w:t>
            </w:r>
            <w:r w:rsidR="00E56C79">
              <w:t>Non-Doer</w:t>
            </w:r>
            <w:r w:rsidRPr="009204A5">
              <w:t xml:space="preserve">s </w:t>
            </w:r>
            <w:r w:rsidRPr="009204A5">
              <w:rPr>
                <w:b/>
              </w:rPr>
              <w:t>in the same way</w:t>
            </w:r>
            <w:r w:rsidRPr="009204A5">
              <w:t>?</w:t>
            </w:r>
            <w:r w:rsidR="005F577C" w:rsidRPr="009204A5">
              <w:t xml:space="preserve"> </w:t>
            </w:r>
          </w:p>
        </w:tc>
        <w:tc>
          <w:tcPr>
            <w:tcW w:w="4675" w:type="dxa"/>
          </w:tcPr>
          <w:p w14:paraId="44038D86" w14:textId="77777777" w:rsidR="00324F27" w:rsidRPr="009204A5" w:rsidRDefault="00324F27" w:rsidP="000E4C91">
            <w:pPr>
              <w:pStyle w:val="TableText"/>
            </w:pPr>
          </w:p>
        </w:tc>
      </w:tr>
      <w:tr w:rsidR="00324F27" w:rsidRPr="009204A5" w14:paraId="13790593" w14:textId="77777777" w:rsidTr="00DB00B0">
        <w:trPr>
          <w:trHeight w:val="556"/>
          <w:jc w:val="center"/>
        </w:trPr>
        <w:tc>
          <w:tcPr>
            <w:tcW w:w="4675" w:type="dxa"/>
          </w:tcPr>
          <w:p w14:paraId="13DD7904" w14:textId="77777777" w:rsidR="00324F27" w:rsidRPr="009204A5" w:rsidRDefault="00324F27" w:rsidP="00D454F6">
            <w:pPr>
              <w:pStyle w:val="TableText"/>
              <w:numPr>
                <w:ilvl w:val="0"/>
                <w:numId w:val="74"/>
              </w:numPr>
              <w:ind w:left="360" w:hanging="288"/>
            </w:pPr>
            <w:r w:rsidRPr="009204A5">
              <w:t xml:space="preserve">What is the purpose of the Classification Table? </w:t>
            </w:r>
          </w:p>
        </w:tc>
        <w:tc>
          <w:tcPr>
            <w:tcW w:w="4675" w:type="dxa"/>
          </w:tcPr>
          <w:p w14:paraId="3278441A" w14:textId="77777777" w:rsidR="00324F27" w:rsidRPr="009204A5" w:rsidRDefault="00324F27" w:rsidP="000E4C91">
            <w:pPr>
              <w:pStyle w:val="TableText"/>
            </w:pPr>
          </w:p>
          <w:p w14:paraId="4AD97562" w14:textId="77777777" w:rsidR="00324F27" w:rsidRPr="009204A5" w:rsidRDefault="00324F27" w:rsidP="000E4C91">
            <w:pPr>
              <w:pStyle w:val="TableText"/>
            </w:pPr>
          </w:p>
        </w:tc>
      </w:tr>
      <w:tr w:rsidR="00324F27" w:rsidRPr="009204A5" w14:paraId="58755AA0" w14:textId="77777777" w:rsidTr="00DB00B0">
        <w:trPr>
          <w:trHeight w:val="664"/>
          <w:jc w:val="center"/>
        </w:trPr>
        <w:tc>
          <w:tcPr>
            <w:tcW w:w="4675" w:type="dxa"/>
          </w:tcPr>
          <w:p w14:paraId="24D78B21" w14:textId="765BD6B0" w:rsidR="00324F27" w:rsidRPr="009204A5" w:rsidRDefault="00324F27" w:rsidP="007E6C1A">
            <w:pPr>
              <w:pStyle w:val="TableText"/>
              <w:numPr>
                <w:ilvl w:val="0"/>
                <w:numId w:val="74"/>
              </w:numPr>
              <w:ind w:left="360" w:hanging="288"/>
            </w:pPr>
            <w:r w:rsidRPr="009204A5">
              <w:t>For the open-ended questions, what important instructions are included on the questionnaire?</w:t>
            </w:r>
          </w:p>
        </w:tc>
        <w:tc>
          <w:tcPr>
            <w:tcW w:w="4675" w:type="dxa"/>
          </w:tcPr>
          <w:p w14:paraId="7C0149B3" w14:textId="77777777" w:rsidR="00324F27" w:rsidRPr="009204A5" w:rsidRDefault="00324F27" w:rsidP="000E4C91">
            <w:pPr>
              <w:pStyle w:val="TableText"/>
            </w:pPr>
          </w:p>
        </w:tc>
      </w:tr>
      <w:tr w:rsidR="00324F27" w:rsidRPr="009204A5" w14:paraId="12E84FE1" w14:textId="77777777" w:rsidTr="00DB00B0">
        <w:trPr>
          <w:trHeight w:val="691"/>
          <w:jc w:val="center"/>
        </w:trPr>
        <w:tc>
          <w:tcPr>
            <w:tcW w:w="4675" w:type="dxa"/>
          </w:tcPr>
          <w:p w14:paraId="29229D0B" w14:textId="2E8DB2E5" w:rsidR="00324F27" w:rsidRPr="009204A5" w:rsidRDefault="00324F27" w:rsidP="00D454F6">
            <w:pPr>
              <w:pStyle w:val="TableText"/>
              <w:numPr>
                <w:ilvl w:val="0"/>
                <w:numId w:val="74"/>
              </w:numPr>
              <w:ind w:left="360" w:hanging="288"/>
            </w:pPr>
            <w:r w:rsidRPr="009204A5">
              <w:t xml:space="preserve">Which </w:t>
            </w:r>
            <w:r w:rsidRPr="009204A5">
              <w:rPr>
                <w:u w:val="single"/>
              </w:rPr>
              <w:t>determinants</w:t>
            </w:r>
            <w:r w:rsidRPr="009204A5">
              <w:t xml:space="preserve"> have more than one question? </w:t>
            </w:r>
          </w:p>
        </w:tc>
        <w:tc>
          <w:tcPr>
            <w:tcW w:w="4675" w:type="dxa"/>
          </w:tcPr>
          <w:p w14:paraId="2FEF7E92" w14:textId="77777777" w:rsidR="00324F27" w:rsidRPr="009204A5" w:rsidRDefault="00324F27" w:rsidP="000E4C91">
            <w:pPr>
              <w:pStyle w:val="TableText"/>
            </w:pPr>
          </w:p>
          <w:p w14:paraId="11D77D23" w14:textId="77777777" w:rsidR="00324F27" w:rsidRPr="009204A5" w:rsidRDefault="00324F27" w:rsidP="000E4C91">
            <w:pPr>
              <w:pStyle w:val="TableText"/>
            </w:pPr>
          </w:p>
        </w:tc>
      </w:tr>
      <w:tr w:rsidR="00324F27" w:rsidRPr="009204A5" w14:paraId="3A7E2FBA" w14:textId="77777777" w:rsidTr="00DB00B0">
        <w:trPr>
          <w:trHeight w:val="664"/>
          <w:jc w:val="center"/>
        </w:trPr>
        <w:tc>
          <w:tcPr>
            <w:tcW w:w="4675" w:type="dxa"/>
          </w:tcPr>
          <w:p w14:paraId="754D2BFF" w14:textId="0D14D1BD" w:rsidR="00324F27" w:rsidRPr="009204A5" w:rsidRDefault="00324F27" w:rsidP="00D454F6">
            <w:pPr>
              <w:pStyle w:val="TableText"/>
              <w:numPr>
                <w:ilvl w:val="0"/>
                <w:numId w:val="74"/>
              </w:numPr>
              <w:ind w:left="360" w:hanging="288"/>
            </w:pPr>
            <w:r w:rsidRPr="009204A5">
              <w:t xml:space="preserve">For which closed questions do you read the responses? </w:t>
            </w:r>
          </w:p>
        </w:tc>
        <w:tc>
          <w:tcPr>
            <w:tcW w:w="4675" w:type="dxa"/>
          </w:tcPr>
          <w:p w14:paraId="2C9DDDDC" w14:textId="77777777" w:rsidR="00324F27" w:rsidRPr="009204A5" w:rsidRDefault="00324F27" w:rsidP="000E4C91">
            <w:pPr>
              <w:pStyle w:val="TableText"/>
            </w:pPr>
          </w:p>
          <w:p w14:paraId="3F54FD17" w14:textId="77777777" w:rsidR="00324F27" w:rsidRPr="009204A5" w:rsidRDefault="00324F27" w:rsidP="000E4C91">
            <w:pPr>
              <w:pStyle w:val="TableText"/>
            </w:pPr>
          </w:p>
        </w:tc>
      </w:tr>
      <w:tr w:rsidR="00324F27" w:rsidRPr="009204A5" w14:paraId="34277095" w14:textId="77777777" w:rsidTr="00DB00B0">
        <w:trPr>
          <w:trHeight w:val="709"/>
          <w:jc w:val="center"/>
        </w:trPr>
        <w:tc>
          <w:tcPr>
            <w:tcW w:w="4675" w:type="dxa"/>
          </w:tcPr>
          <w:p w14:paraId="286C091D" w14:textId="215484F8" w:rsidR="00324F27" w:rsidRPr="009204A5" w:rsidRDefault="00324F27" w:rsidP="00D454F6">
            <w:pPr>
              <w:pStyle w:val="TableText"/>
              <w:numPr>
                <w:ilvl w:val="0"/>
                <w:numId w:val="74"/>
              </w:numPr>
              <w:ind w:left="360" w:hanging="288"/>
            </w:pPr>
            <w:r w:rsidRPr="009204A5">
              <w:t xml:space="preserve">Which two questions will help us to identify the influencing group? </w:t>
            </w:r>
          </w:p>
        </w:tc>
        <w:tc>
          <w:tcPr>
            <w:tcW w:w="4675" w:type="dxa"/>
          </w:tcPr>
          <w:p w14:paraId="53A676C6" w14:textId="77777777" w:rsidR="00324F27" w:rsidRPr="009204A5" w:rsidRDefault="00324F27" w:rsidP="000E4C91">
            <w:pPr>
              <w:pStyle w:val="TableText"/>
            </w:pPr>
          </w:p>
        </w:tc>
      </w:tr>
      <w:tr w:rsidR="00324F27" w:rsidRPr="009204A5" w14:paraId="4E30E1A1" w14:textId="77777777" w:rsidTr="000E4C91">
        <w:trPr>
          <w:trHeight w:val="926"/>
          <w:jc w:val="center"/>
        </w:trPr>
        <w:tc>
          <w:tcPr>
            <w:tcW w:w="4675" w:type="dxa"/>
          </w:tcPr>
          <w:p w14:paraId="6816D81F" w14:textId="427DDBE9" w:rsidR="00324F27" w:rsidRPr="009204A5" w:rsidRDefault="00324F27" w:rsidP="00D454F6">
            <w:pPr>
              <w:pStyle w:val="TableText"/>
              <w:numPr>
                <w:ilvl w:val="0"/>
                <w:numId w:val="74"/>
              </w:numPr>
              <w:ind w:left="360" w:hanging="288"/>
            </w:pPr>
            <w:r w:rsidRPr="009204A5">
              <w:t xml:space="preserve">Which of the questions </w:t>
            </w:r>
            <w:r w:rsidRPr="009204A5">
              <w:rPr>
                <w:u w:val="single"/>
              </w:rPr>
              <w:t>in Section B</w:t>
            </w:r>
            <w:r w:rsidRPr="009204A5">
              <w:t xml:space="preserve"> should be skipped? </w:t>
            </w:r>
          </w:p>
        </w:tc>
        <w:tc>
          <w:tcPr>
            <w:tcW w:w="4675" w:type="dxa"/>
          </w:tcPr>
          <w:p w14:paraId="4F6E0EDA" w14:textId="77777777" w:rsidR="00324F27" w:rsidRPr="009204A5" w:rsidRDefault="00324F27" w:rsidP="000E4C91">
            <w:pPr>
              <w:pStyle w:val="TableText"/>
            </w:pPr>
          </w:p>
          <w:p w14:paraId="4C3CA91F" w14:textId="77777777" w:rsidR="00324F27" w:rsidRPr="009204A5" w:rsidRDefault="00324F27" w:rsidP="000E4C91">
            <w:pPr>
              <w:pStyle w:val="TableText"/>
            </w:pPr>
          </w:p>
        </w:tc>
      </w:tr>
      <w:tr w:rsidR="00324F27" w:rsidRPr="009204A5" w14:paraId="5BEDA96A" w14:textId="77777777" w:rsidTr="000E4C91">
        <w:trPr>
          <w:trHeight w:val="926"/>
          <w:jc w:val="center"/>
        </w:trPr>
        <w:tc>
          <w:tcPr>
            <w:tcW w:w="4675" w:type="dxa"/>
          </w:tcPr>
          <w:p w14:paraId="444CAF63" w14:textId="35969E61" w:rsidR="00324F27" w:rsidRPr="009204A5" w:rsidRDefault="00324F27" w:rsidP="00D454F6">
            <w:pPr>
              <w:pStyle w:val="TableText"/>
              <w:numPr>
                <w:ilvl w:val="0"/>
                <w:numId w:val="74"/>
              </w:numPr>
              <w:ind w:left="360" w:hanging="288"/>
            </w:pPr>
            <w:r w:rsidRPr="009204A5">
              <w:lastRenderedPageBreak/>
              <w:t xml:space="preserve">In Section B for the closed - ended questions, do the tick boxes only pertain to the </w:t>
            </w:r>
            <w:r w:rsidR="00E56C79">
              <w:t>Non-Doer</w:t>
            </w:r>
            <w:r w:rsidRPr="009204A5">
              <w:t xml:space="preserve">s or to both Doers and </w:t>
            </w:r>
            <w:r w:rsidR="00E56C79">
              <w:t>Non-Doer</w:t>
            </w:r>
            <w:r w:rsidRPr="009204A5">
              <w:t xml:space="preserve">s? </w:t>
            </w:r>
          </w:p>
        </w:tc>
        <w:tc>
          <w:tcPr>
            <w:tcW w:w="4675" w:type="dxa"/>
          </w:tcPr>
          <w:p w14:paraId="4CF130E5" w14:textId="77777777" w:rsidR="00324F27" w:rsidRPr="009204A5" w:rsidRDefault="00324F27" w:rsidP="000E4C91">
            <w:pPr>
              <w:pStyle w:val="TableText"/>
            </w:pPr>
          </w:p>
        </w:tc>
      </w:tr>
    </w:tbl>
    <w:p w14:paraId="47893ABF" w14:textId="77777777" w:rsidR="00324F27" w:rsidRPr="009204A5" w:rsidRDefault="00324F27" w:rsidP="00324F27"/>
    <w:p w14:paraId="3360506C" w14:textId="0E57CFCE" w:rsidR="00276546" w:rsidRPr="009204A5" w:rsidRDefault="00276546" w:rsidP="00F470D0">
      <w:pPr>
        <w:pStyle w:val="Heading2"/>
        <w:sectPr w:rsidR="00276546" w:rsidRPr="009204A5" w:rsidSect="00FC07BF">
          <w:headerReference w:type="default" r:id="rId38"/>
          <w:pgSz w:w="12240" w:h="15840"/>
          <w:pgMar w:top="1440" w:right="1440" w:bottom="1440" w:left="1440" w:header="720" w:footer="720" w:gutter="0"/>
          <w:cols w:space="720"/>
          <w:docGrid w:linePitch="360"/>
        </w:sectPr>
      </w:pPr>
      <w:bookmarkStart w:id="125" w:name="_Toc361009011"/>
    </w:p>
    <w:p w14:paraId="10FA1EC5" w14:textId="77777777" w:rsidR="009269E3" w:rsidRPr="009204A5" w:rsidRDefault="009269E3" w:rsidP="000E4C91">
      <w:pPr>
        <w:pStyle w:val="Heading1"/>
      </w:pPr>
      <w:bookmarkStart w:id="126" w:name="_Lesson_7:_Step"/>
      <w:bookmarkStart w:id="127" w:name="_Toc486788410"/>
      <w:bookmarkEnd w:id="126"/>
      <w:r w:rsidRPr="009204A5">
        <w:lastRenderedPageBreak/>
        <w:t xml:space="preserve">Lesson </w:t>
      </w:r>
      <w:r w:rsidR="00484A70" w:rsidRPr="009204A5">
        <w:t>7</w:t>
      </w:r>
      <w:r w:rsidRPr="009204A5">
        <w:t>:</w:t>
      </w:r>
      <w:r w:rsidR="004D2822" w:rsidRPr="009204A5">
        <w:t xml:space="preserve"> </w:t>
      </w:r>
      <w:r w:rsidRPr="009204A5">
        <w:t>Step 1</w:t>
      </w:r>
      <w:r w:rsidR="00DE0B73" w:rsidRPr="009204A5">
        <w:t xml:space="preserve">: </w:t>
      </w:r>
      <w:r w:rsidR="000B3CDE" w:rsidRPr="009204A5">
        <w:br/>
      </w:r>
      <w:r w:rsidR="00AD2ECF" w:rsidRPr="009204A5">
        <w:t xml:space="preserve">Writing the </w:t>
      </w:r>
      <w:r w:rsidR="00DE0B73" w:rsidRPr="009204A5">
        <w:t xml:space="preserve">Behavior </w:t>
      </w:r>
      <w:r w:rsidR="00AD2ECF" w:rsidRPr="0024119B">
        <w:t>Statement</w:t>
      </w:r>
      <w:bookmarkEnd w:id="127"/>
      <w:r w:rsidR="00AD2ECF" w:rsidRPr="009204A5">
        <w:t xml:space="preserve"> </w:t>
      </w:r>
      <w:bookmarkEnd w:id="125"/>
    </w:p>
    <w:tbl>
      <w:tblPr>
        <w:tblW w:w="0" w:type="auto"/>
        <w:jc w:val="center"/>
        <w:shd w:val="clear" w:color="auto" w:fill="95B3D7"/>
        <w:tblLook w:val="04A0" w:firstRow="1" w:lastRow="0" w:firstColumn="1" w:lastColumn="0" w:noHBand="0" w:noVBand="1"/>
      </w:tblPr>
      <w:tblGrid>
        <w:gridCol w:w="9504"/>
      </w:tblGrid>
      <w:tr w:rsidR="0083449F" w:rsidRPr="009204A5" w14:paraId="2FB7DBBF" w14:textId="77777777" w:rsidTr="00A42B56">
        <w:trPr>
          <w:jc w:val="center"/>
        </w:trPr>
        <w:tc>
          <w:tcPr>
            <w:tcW w:w="9504" w:type="dxa"/>
            <w:shd w:val="clear" w:color="auto" w:fill="95B3D7"/>
          </w:tcPr>
          <w:p w14:paraId="667B35BE" w14:textId="77777777" w:rsidR="006E5765" w:rsidRPr="009204A5" w:rsidRDefault="006E5765" w:rsidP="00CC2732">
            <w:pPr>
              <w:spacing w:before="60" w:after="60"/>
              <w:rPr>
                <w:b/>
              </w:rPr>
            </w:pPr>
            <w:r w:rsidRPr="009204A5">
              <w:rPr>
                <w:b/>
              </w:rPr>
              <w:t>Achievement</w:t>
            </w:r>
            <w:r w:rsidR="00AD0561" w:rsidRPr="009204A5">
              <w:rPr>
                <w:b/>
              </w:rPr>
              <w:t>-</w:t>
            </w:r>
            <w:r w:rsidRPr="009204A5">
              <w:rPr>
                <w:b/>
              </w:rPr>
              <w:t>Based Objectives</w:t>
            </w:r>
          </w:p>
          <w:p w14:paraId="1FC9B37C" w14:textId="77777777" w:rsidR="006E5765" w:rsidRPr="009204A5" w:rsidRDefault="006E5765" w:rsidP="000E4C91">
            <w:pPr>
              <w:spacing w:after="0"/>
            </w:pPr>
            <w:r w:rsidRPr="009204A5">
              <w:t xml:space="preserve">By the end of this </w:t>
            </w:r>
            <w:r w:rsidR="00AD0561" w:rsidRPr="009204A5">
              <w:t>l</w:t>
            </w:r>
            <w:r w:rsidRPr="009204A5">
              <w:t>esson, participants will have:</w:t>
            </w:r>
          </w:p>
          <w:p w14:paraId="17F76062" w14:textId="77777777" w:rsidR="006E5765" w:rsidRPr="009204A5" w:rsidRDefault="006E5765" w:rsidP="000E4C91">
            <w:pPr>
              <w:pStyle w:val="ListParagraph"/>
              <w:spacing w:after="0"/>
            </w:pPr>
            <w:r w:rsidRPr="009204A5">
              <w:t>Identified where to find the behavior statements in their projects</w:t>
            </w:r>
          </w:p>
          <w:p w14:paraId="08395C42" w14:textId="77777777" w:rsidR="006E5765" w:rsidRPr="009204A5" w:rsidRDefault="006E5765" w:rsidP="000E4C91">
            <w:pPr>
              <w:pStyle w:val="ListParagraph"/>
              <w:spacing w:after="0"/>
            </w:pPr>
            <w:r w:rsidRPr="009204A5">
              <w:t>Written a well-defined behavior statement</w:t>
            </w:r>
          </w:p>
          <w:p w14:paraId="1B94FC7D" w14:textId="00F62E00" w:rsidR="00AD2ECF" w:rsidRPr="009204A5" w:rsidRDefault="00AD2ECF" w:rsidP="000E4C91">
            <w:pPr>
              <w:pStyle w:val="ListParagraph"/>
              <w:spacing w:after="60"/>
            </w:pPr>
            <w:r w:rsidRPr="009204A5">
              <w:t xml:space="preserve">Critiqued </w:t>
            </w:r>
            <w:r w:rsidR="003210F7">
              <w:t>three or four</w:t>
            </w:r>
            <w:r w:rsidRPr="009204A5">
              <w:t xml:space="preserve"> behavior statements</w:t>
            </w:r>
          </w:p>
          <w:p w14:paraId="3DA6F6D7" w14:textId="77777777" w:rsidR="006E5765" w:rsidRPr="009204A5" w:rsidRDefault="006E5765" w:rsidP="00CC2732">
            <w:pPr>
              <w:spacing w:before="60" w:after="60"/>
              <w:rPr>
                <w:b/>
              </w:rPr>
            </w:pPr>
            <w:r w:rsidRPr="009204A5">
              <w:rPr>
                <w:b/>
              </w:rPr>
              <w:t>Time</w:t>
            </w:r>
          </w:p>
          <w:p w14:paraId="49586F1F" w14:textId="77777777" w:rsidR="006E5765" w:rsidRPr="009204A5" w:rsidRDefault="006E5765" w:rsidP="00CC2732">
            <w:pPr>
              <w:spacing w:before="60" w:after="60"/>
            </w:pPr>
            <w:r w:rsidRPr="009204A5">
              <w:t xml:space="preserve">1 </w:t>
            </w:r>
            <w:r w:rsidR="00F6431F" w:rsidRPr="009204A5">
              <w:t>hour</w:t>
            </w:r>
            <w:r w:rsidRPr="009204A5">
              <w:t xml:space="preserve"> </w:t>
            </w:r>
          </w:p>
          <w:p w14:paraId="60ABCA02" w14:textId="77777777" w:rsidR="006E5765" w:rsidRPr="009204A5" w:rsidRDefault="006E5765" w:rsidP="00CC2732">
            <w:pPr>
              <w:spacing w:before="60" w:after="60"/>
              <w:rPr>
                <w:b/>
              </w:rPr>
            </w:pPr>
            <w:r w:rsidRPr="009204A5">
              <w:rPr>
                <w:b/>
              </w:rPr>
              <w:t>Materials</w:t>
            </w:r>
          </w:p>
          <w:p w14:paraId="39718F16" w14:textId="77777777" w:rsidR="00654CC8" w:rsidRPr="009204A5" w:rsidRDefault="00654CC8" w:rsidP="000E4C91">
            <w:pPr>
              <w:pStyle w:val="ListParagraph"/>
              <w:spacing w:after="0"/>
            </w:pPr>
            <w:r w:rsidRPr="009204A5">
              <w:t>Seven steps of Barrier Analysis on individual color construction paper for display (from Lesson 5)</w:t>
            </w:r>
          </w:p>
          <w:p w14:paraId="4C829D10" w14:textId="77777777" w:rsidR="00707AFE" w:rsidRPr="009204A5" w:rsidRDefault="00707AFE" w:rsidP="00707AFE">
            <w:pPr>
              <w:pStyle w:val="ListParagraph"/>
              <w:spacing w:after="0"/>
            </w:pPr>
            <w:r w:rsidRPr="009204A5">
              <w:t xml:space="preserve">Lesson 7 Handout 1: How to Decide Which Behavior to Study </w:t>
            </w:r>
          </w:p>
          <w:p w14:paraId="548B0918" w14:textId="77777777" w:rsidR="00AD2ECF" w:rsidRPr="009204A5" w:rsidRDefault="00A359AF" w:rsidP="000E4C91">
            <w:pPr>
              <w:pStyle w:val="ListParagraph"/>
              <w:spacing w:after="0"/>
            </w:pPr>
            <w:r w:rsidRPr="009204A5">
              <w:rPr>
                <w:szCs w:val="26"/>
              </w:rPr>
              <w:t xml:space="preserve">Lesson 2 Handout </w:t>
            </w:r>
            <w:r w:rsidRPr="009204A5">
              <w:t>2: Definitions of Designing for Behavior Change Framework Terms</w:t>
            </w:r>
          </w:p>
          <w:p w14:paraId="74E8D035" w14:textId="77777777" w:rsidR="00171119" w:rsidRPr="009204A5" w:rsidRDefault="00171119" w:rsidP="000E4C91">
            <w:pPr>
              <w:pStyle w:val="ListParagraph"/>
              <w:spacing w:after="0"/>
            </w:pPr>
            <w:r w:rsidRPr="009204A5">
              <w:t>Flip Chart showing the three elements of a behavior statement and an example behavior statement</w:t>
            </w:r>
          </w:p>
          <w:p w14:paraId="67405541" w14:textId="7132F1B0" w:rsidR="005513DA" w:rsidRPr="009204A5" w:rsidRDefault="005513DA" w:rsidP="00A5704F">
            <w:pPr>
              <w:pStyle w:val="ListParagraph"/>
              <w:spacing w:after="0"/>
            </w:pPr>
            <w:r w:rsidRPr="009204A5">
              <w:t xml:space="preserve">Lesson 7 Handout 2: </w:t>
            </w:r>
            <w:r w:rsidR="00A5704F" w:rsidRPr="009204A5">
              <w:t xml:space="preserve">Guidance for </w:t>
            </w:r>
            <w:r w:rsidR="00A5704F">
              <w:t xml:space="preserve">Writing a </w:t>
            </w:r>
            <w:r w:rsidR="00A5704F" w:rsidRPr="009204A5">
              <w:t>Behavior Statement</w:t>
            </w:r>
          </w:p>
          <w:p w14:paraId="2A137BFA" w14:textId="77777777" w:rsidR="003210F7" w:rsidRDefault="003210F7" w:rsidP="000E4C91">
            <w:pPr>
              <w:pStyle w:val="ListParagraph"/>
              <w:spacing w:after="0"/>
            </w:pPr>
            <w:r>
              <w:t xml:space="preserve">Lesson 7 Handout 3: </w:t>
            </w:r>
            <w:r w:rsidRPr="000E4C91">
              <w:t>Behavior Statement Exercise (Health and Nutrition and Agriculture</w:t>
            </w:r>
            <w:r>
              <w:t>)</w:t>
            </w:r>
          </w:p>
          <w:p w14:paraId="4887E5BC" w14:textId="62F08CC8" w:rsidR="0083449F" w:rsidRPr="009204A5" w:rsidRDefault="000D4A5D" w:rsidP="000E4C91">
            <w:pPr>
              <w:pStyle w:val="ListParagraph"/>
              <w:spacing w:after="0"/>
            </w:pPr>
            <w:r w:rsidRPr="009204A5">
              <w:t>Lesson 7 Handout</w:t>
            </w:r>
            <w:r w:rsidR="005513DA" w:rsidRPr="009204A5">
              <w:t xml:space="preserve"> </w:t>
            </w:r>
            <w:r w:rsidR="003210F7">
              <w:t>4</w:t>
            </w:r>
            <w:r w:rsidR="00A2749D" w:rsidRPr="009204A5">
              <w:t>:</w:t>
            </w:r>
            <w:r w:rsidRPr="009204A5">
              <w:t xml:space="preserve"> Who’s </w:t>
            </w:r>
            <w:r w:rsidR="00A2749D" w:rsidRPr="009204A5">
              <w:t>W</w:t>
            </w:r>
            <w:r w:rsidRPr="009204A5">
              <w:t>ho in Behavior Change</w:t>
            </w:r>
          </w:p>
          <w:p w14:paraId="208534D1" w14:textId="77777777" w:rsidR="00E81EB3" w:rsidRPr="009204A5" w:rsidRDefault="00E81EB3" w:rsidP="000E4C91">
            <w:pPr>
              <w:pStyle w:val="ListParagraph"/>
              <w:spacing w:after="0"/>
            </w:pPr>
            <w:r w:rsidRPr="009204A5">
              <w:t>Flip chart paper for group work</w:t>
            </w:r>
          </w:p>
          <w:p w14:paraId="3147EF66" w14:textId="77777777" w:rsidR="00E81EB3" w:rsidRPr="009204A5" w:rsidRDefault="00E81EB3" w:rsidP="000E4C91">
            <w:pPr>
              <w:pStyle w:val="ListParagraph"/>
              <w:spacing w:after="60"/>
            </w:pPr>
            <w:r w:rsidRPr="009204A5">
              <w:t>Optional: Example indicators from participants’ Indicator Performance Tracking Tables (IPTTs), project Log-frames, design framework, or other monitoring and evaluation table</w:t>
            </w:r>
          </w:p>
        </w:tc>
      </w:tr>
    </w:tbl>
    <w:p w14:paraId="36AB52D6" w14:textId="77777777" w:rsidR="009269E3" w:rsidRPr="009204A5" w:rsidRDefault="009269E3" w:rsidP="000E4C91">
      <w:pPr>
        <w:pStyle w:val="Heading2"/>
      </w:pPr>
      <w:bookmarkStart w:id="128" w:name="_Toc361009013"/>
      <w:bookmarkStart w:id="129" w:name="_Toc367548124"/>
      <w:r w:rsidRPr="009204A5">
        <w:t>Steps</w:t>
      </w:r>
      <w:bookmarkEnd w:id="128"/>
      <w:bookmarkEnd w:id="129"/>
    </w:p>
    <w:p w14:paraId="65959A4E" w14:textId="77777777" w:rsidR="009269E3" w:rsidRPr="009204A5" w:rsidRDefault="009269E3" w:rsidP="00CC2732">
      <w:pPr>
        <w:ind w:left="360" w:hanging="360"/>
      </w:pPr>
      <w:r w:rsidRPr="009204A5">
        <w:t>1.</w:t>
      </w:r>
      <w:r w:rsidR="00364D51" w:rsidRPr="009204A5">
        <w:t xml:space="preserve"> </w:t>
      </w:r>
      <w:r w:rsidR="00666F4C" w:rsidRPr="009204A5">
        <w:tab/>
      </w:r>
      <w:r w:rsidRPr="009204A5">
        <w:t>Introduction</w:t>
      </w:r>
    </w:p>
    <w:p w14:paraId="374D95E0" w14:textId="77777777" w:rsidR="009269E3" w:rsidRPr="009204A5" w:rsidRDefault="00666F4C" w:rsidP="00CC2732">
      <w:pPr>
        <w:ind w:left="900" w:hanging="540"/>
      </w:pPr>
      <w:r w:rsidRPr="009204A5">
        <w:t>1a.</w:t>
      </w:r>
      <w:r w:rsidRPr="009204A5">
        <w:tab/>
      </w:r>
      <w:r w:rsidR="009269E3" w:rsidRPr="009204A5">
        <w:t xml:space="preserve">Explain that we will now begin to </w:t>
      </w:r>
      <w:r w:rsidR="001D2FBA" w:rsidRPr="009204A5">
        <w:t>follow the steps for</w:t>
      </w:r>
      <w:r w:rsidR="00DD3D94" w:rsidRPr="009204A5">
        <w:t xml:space="preserve"> condu</w:t>
      </w:r>
      <w:r w:rsidR="001D2FBA" w:rsidRPr="009204A5">
        <w:t xml:space="preserve">cting a </w:t>
      </w:r>
      <w:r w:rsidR="009269E3" w:rsidRPr="009204A5">
        <w:t>Barrier Analysis survey.</w:t>
      </w:r>
      <w:r w:rsidR="00130441" w:rsidRPr="009204A5">
        <w:t xml:space="preserve"> W</w:t>
      </w:r>
      <w:r w:rsidR="009269E3" w:rsidRPr="009204A5">
        <w:t xml:space="preserve">e will be doing some exercises and developing our own Barrier Analysis questionnaires. </w:t>
      </w:r>
    </w:p>
    <w:p w14:paraId="367B8FA9" w14:textId="3F0E16B6" w:rsidR="00DD3D94" w:rsidRPr="009204A5" w:rsidRDefault="00666F4C" w:rsidP="00CC2732">
      <w:pPr>
        <w:ind w:left="900" w:hanging="540"/>
      </w:pPr>
      <w:r w:rsidRPr="009204A5">
        <w:t>1b.</w:t>
      </w:r>
      <w:r w:rsidRPr="009204A5">
        <w:tab/>
      </w:r>
      <w:r w:rsidR="00DD3D94" w:rsidRPr="009204A5">
        <w:t>Explain th</w:t>
      </w:r>
      <w:r w:rsidR="00086023" w:rsidRPr="009204A5">
        <w:t xml:space="preserve">at </w:t>
      </w:r>
      <w:r w:rsidR="00BC1251">
        <w:t xml:space="preserve">selecting and then </w:t>
      </w:r>
      <w:r w:rsidR="00086023" w:rsidRPr="009204A5">
        <w:t>writing a very clear and specific</w:t>
      </w:r>
      <w:r w:rsidR="00DD3D94" w:rsidRPr="009204A5">
        <w:t xml:space="preserve"> behavior statement is </w:t>
      </w:r>
      <w:r w:rsidR="001D2FBA" w:rsidRPr="009204A5">
        <w:t xml:space="preserve">the first step in the process and is </w:t>
      </w:r>
      <w:r w:rsidR="00DD3D94" w:rsidRPr="009204A5">
        <w:t xml:space="preserve">critical to both the </w:t>
      </w:r>
      <w:r w:rsidR="00130441" w:rsidRPr="009204A5">
        <w:t>Designing for Behavior Change (</w:t>
      </w:r>
      <w:r w:rsidR="00DD3D94" w:rsidRPr="009204A5">
        <w:t>DBC</w:t>
      </w:r>
      <w:r w:rsidR="00130441" w:rsidRPr="009204A5">
        <w:t>)</w:t>
      </w:r>
      <w:r w:rsidR="00DD3D94" w:rsidRPr="009204A5">
        <w:t xml:space="preserve"> </w:t>
      </w:r>
      <w:r w:rsidR="00130441" w:rsidRPr="009204A5">
        <w:t>F</w:t>
      </w:r>
      <w:r w:rsidR="00DD3D94" w:rsidRPr="009204A5">
        <w:t>ramework and the formative research.</w:t>
      </w:r>
      <w:r w:rsidR="00364D51" w:rsidRPr="009204A5">
        <w:t xml:space="preserve"> </w:t>
      </w:r>
      <w:r w:rsidR="00DD3D94" w:rsidRPr="009204A5">
        <w:t xml:space="preserve">If you do the formative research as part of the DBC </w:t>
      </w:r>
      <w:r w:rsidR="00DE0DF0">
        <w:t>Framework</w:t>
      </w:r>
      <w:r w:rsidR="00130441" w:rsidRPr="009204A5">
        <w:t>,</w:t>
      </w:r>
      <w:r w:rsidR="00DD3D94" w:rsidRPr="009204A5">
        <w:t xml:space="preserve"> which is</w:t>
      </w:r>
      <w:r w:rsidR="00355399" w:rsidRPr="009204A5">
        <w:t xml:space="preserve"> recommended</w:t>
      </w:r>
      <w:r w:rsidR="00130441" w:rsidRPr="009204A5">
        <w:t>,</w:t>
      </w:r>
      <w:r w:rsidR="00082F0D" w:rsidRPr="009204A5">
        <w:t xml:space="preserve"> you would use</w:t>
      </w:r>
      <w:r w:rsidR="00DD3D94" w:rsidRPr="009204A5">
        <w:t xml:space="preserve"> the behavior state</w:t>
      </w:r>
      <w:r w:rsidR="00DE0DF0">
        <w:t>ment that was written in the</w:t>
      </w:r>
      <w:r w:rsidR="00DD3D94" w:rsidRPr="009204A5">
        <w:t xml:space="preserve"> </w:t>
      </w:r>
      <w:r w:rsidR="00130441" w:rsidRPr="009204A5">
        <w:t>F</w:t>
      </w:r>
      <w:r w:rsidR="00DD3D94" w:rsidRPr="009204A5">
        <w:t>ramework.</w:t>
      </w:r>
      <w:r w:rsidR="00364D51" w:rsidRPr="009204A5">
        <w:t xml:space="preserve"> </w:t>
      </w:r>
      <w:r w:rsidR="00DD3D94" w:rsidRPr="009204A5">
        <w:t xml:space="preserve">If </w:t>
      </w:r>
      <w:r w:rsidR="00130441" w:rsidRPr="009204A5">
        <w:t>you have not started your</w:t>
      </w:r>
      <w:r w:rsidR="00DD3D94" w:rsidRPr="009204A5">
        <w:t xml:space="preserve"> DBC</w:t>
      </w:r>
      <w:r w:rsidR="00082F0D" w:rsidRPr="009204A5">
        <w:t xml:space="preserve"> </w:t>
      </w:r>
      <w:r w:rsidR="00130441" w:rsidRPr="009204A5">
        <w:t>F</w:t>
      </w:r>
      <w:r w:rsidR="00082F0D" w:rsidRPr="009204A5">
        <w:t>ramework</w:t>
      </w:r>
      <w:r w:rsidR="00DE0DF0">
        <w:t xml:space="preserve"> or don’t plan to use it, </w:t>
      </w:r>
      <w:r w:rsidR="00DD3D94" w:rsidRPr="009204A5">
        <w:t>then you have to start by writing the behavior statement.</w:t>
      </w:r>
    </w:p>
    <w:p w14:paraId="3D4325B4" w14:textId="15AA747C" w:rsidR="009269E3" w:rsidRPr="009204A5" w:rsidRDefault="009F6FD0" w:rsidP="00CC2732">
      <w:pPr>
        <w:ind w:left="360" w:hanging="360"/>
        <w:rPr>
          <w:szCs w:val="26"/>
        </w:rPr>
      </w:pPr>
      <w:r w:rsidRPr="009204A5">
        <w:rPr>
          <w:szCs w:val="26"/>
        </w:rPr>
        <w:lastRenderedPageBreak/>
        <w:t>2</w:t>
      </w:r>
      <w:r w:rsidR="008B6322" w:rsidRPr="009204A5">
        <w:rPr>
          <w:szCs w:val="26"/>
        </w:rPr>
        <w:t>.</w:t>
      </w:r>
      <w:r w:rsidR="00364D51" w:rsidRPr="009204A5">
        <w:rPr>
          <w:szCs w:val="26"/>
        </w:rPr>
        <w:t xml:space="preserve"> </w:t>
      </w:r>
      <w:r w:rsidR="00522D09" w:rsidRPr="009204A5">
        <w:rPr>
          <w:szCs w:val="26"/>
        </w:rPr>
        <w:tab/>
      </w:r>
      <w:r w:rsidR="009469E2">
        <w:rPr>
          <w:szCs w:val="26"/>
        </w:rPr>
        <w:t xml:space="preserve">Selecting and Writing the </w:t>
      </w:r>
      <w:r w:rsidR="009269E3" w:rsidRPr="009204A5">
        <w:rPr>
          <w:szCs w:val="26"/>
        </w:rPr>
        <w:t>Behavior Statement</w:t>
      </w:r>
    </w:p>
    <w:p w14:paraId="1CEC5D93" w14:textId="337905E0" w:rsidR="009469E2" w:rsidRDefault="00666F4C" w:rsidP="00CC2732">
      <w:pPr>
        <w:ind w:left="900" w:hanging="540"/>
        <w:rPr>
          <w:szCs w:val="26"/>
        </w:rPr>
      </w:pPr>
      <w:r w:rsidRPr="009204A5">
        <w:rPr>
          <w:szCs w:val="26"/>
        </w:rPr>
        <w:t>2</w:t>
      </w:r>
      <w:r w:rsidR="009F6FD0" w:rsidRPr="009204A5">
        <w:rPr>
          <w:szCs w:val="26"/>
        </w:rPr>
        <w:t xml:space="preserve">a. </w:t>
      </w:r>
      <w:r w:rsidR="00522D09" w:rsidRPr="009204A5">
        <w:rPr>
          <w:szCs w:val="26"/>
        </w:rPr>
        <w:tab/>
      </w:r>
      <w:r w:rsidR="009F6FD0" w:rsidRPr="009204A5">
        <w:rPr>
          <w:szCs w:val="26"/>
        </w:rPr>
        <w:t xml:space="preserve">Point to the </w:t>
      </w:r>
      <w:r w:rsidR="00654CC8" w:rsidRPr="009204A5">
        <w:rPr>
          <w:szCs w:val="26"/>
        </w:rPr>
        <w:t>seven s</w:t>
      </w:r>
      <w:r w:rsidR="009F6FD0" w:rsidRPr="009204A5">
        <w:rPr>
          <w:szCs w:val="26"/>
        </w:rPr>
        <w:t xml:space="preserve">teps </w:t>
      </w:r>
      <w:r w:rsidR="00654CC8" w:rsidRPr="009204A5">
        <w:rPr>
          <w:szCs w:val="26"/>
        </w:rPr>
        <w:t>of</w:t>
      </w:r>
      <w:r w:rsidR="009F6FD0" w:rsidRPr="009204A5">
        <w:rPr>
          <w:szCs w:val="26"/>
        </w:rPr>
        <w:t xml:space="preserve"> Barrier Analysis </w:t>
      </w:r>
      <w:r w:rsidR="00654CC8" w:rsidRPr="009204A5">
        <w:rPr>
          <w:szCs w:val="26"/>
        </w:rPr>
        <w:t xml:space="preserve">posted </w:t>
      </w:r>
      <w:r w:rsidR="009F6FD0" w:rsidRPr="009204A5">
        <w:rPr>
          <w:szCs w:val="26"/>
        </w:rPr>
        <w:t>o</w:t>
      </w:r>
      <w:r w:rsidR="009269E3" w:rsidRPr="009204A5">
        <w:rPr>
          <w:szCs w:val="26"/>
        </w:rPr>
        <w:t>n the wall</w:t>
      </w:r>
      <w:r w:rsidR="00654CC8" w:rsidRPr="009204A5">
        <w:rPr>
          <w:szCs w:val="26"/>
        </w:rPr>
        <w:t xml:space="preserve"> (from Lesson 5)</w:t>
      </w:r>
      <w:r w:rsidR="009269E3" w:rsidRPr="009204A5">
        <w:rPr>
          <w:szCs w:val="26"/>
        </w:rPr>
        <w:t xml:space="preserve"> and explain that in order to develop a</w:t>
      </w:r>
      <w:r w:rsidR="009F6FD0" w:rsidRPr="009204A5">
        <w:rPr>
          <w:szCs w:val="26"/>
        </w:rPr>
        <w:t xml:space="preserve"> B</w:t>
      </w:r>
      <w:r w:rsidR="00654CC8" w:rsidRPr="009204A5">
        <w:rPr>
          <w:szCs w:val="26"/>
        </w:rPr>
        <w:t xml:space="preserve">arrier </w:t>
      </w:r>
      <w:r w:rsidR="009F6FD0" w:rsidRPr="009204A5">
        <w:rPr>
          <w:szCs w:val="26"/>
        </w:rPr>
        <w:t>A</w:t>
      </w:r>
      <w:r w:rsidR="00654CC8" w:rsidRPr="009204A5">
        <w:rPr>
          <w:szCs w:val="26"/>
        </w:rPr>
        <w:t>nalysis</w:t>
      </w:r>
      <w:r w:rsidR="009F6FD0" w:rsidRPr="009204A5">
        <w:rPr>
          <w:szCs w:val="26"/>
        </w:rPr>
        <w:t xml:space="preserve"> questionnaire </w:t>
      </w:r>
      <w:r w:rsidR="009269E3" w:rsidRPr="009204A5">
        <w:rPr>
          <w:szCs w:val="26"/>
        </w:rPr>
        <w:t>you</w:t>
      </w:r>
      <w:r w:rsidR="009F6FD0" w:rsidRPr="009204A5">
        <w:rPr>
          <w:szCs w:val="26"/>
        </w:rPr>
        <w:t xml:space="preserve"> first have to</w:t>
      </w:r>
      <w:r w:rsidR="009269E3" w:rsidRPr="009204A5">
        <w:rPr>
          <w:szCs w:val="26"/>
        </w:rPr>
        <w:t xml:space="preserve"> </w:t>
      </w:r>
      <w:r w:rsidR="009469E2">
        <w:rPr>
          <w:szCs w:val="26"/>
        </w:rPr>
        <w:t xml:space="preserve">select the </w:t>
      </w:r>
      <w:r w:rsidR="008A6D23">
        <w:rPr>
          <w:szCs w:val="26"/>
        </w:rPr>
        <w:t>Behavior</w:t>
      </w:r>
      <w:r w:rsidR="009469E2">
        <w:rPr>
          <w:szCs w:val="26"/>
        </w:rPr>
        <w:t xml:space="preserve"> to study. </w:t>
      </w:r>
      <w:r w:rsidR="00F54357" w:rsidRPr="009204A5">
        <w:rPr>
          <w:szCs w:val="26"/>
        </w:rPr>
        <w:t xml:space="preserve">Ask participants: How do you know which </w:t>
      </w:r>
      <w:r w:rsidR="008A6D23">
        <w:rPr>
          <w:szCs w:val="26"/>
        </w:rPr>
        <w:t>Behavior</w:t>
      </w:r>
      <w:r w:rsidR="00F54357" w:rsidRPr="009204A5">
        <w:rPr>
          <w:szCs w:val="26"/>
        </w:rPr>
        <w:t xml:space="preserve">s to study? Responses should include: You should only study </w:t>
      </w:r>
      <w:r w:rsidR="008A6D23">
        <w:rPr>
          <w:szCs w:val="26"/>
        </w:rPr>
        <w:t>Behavior</w:t>
      </w:r>
      <w:r w:rsidR="00F54357" w:rsidRPr="009204A5">
        <w:rPr>
          <w:szCs w:val="26"/>
        </w:rPr>
        <w:t>s that</w:t>
      </w:r>
      <w:r w:rsidR="00F54357">
        <w:rPr>
          <w:szCs w:val="26"/>
        </w:rPr>
        <w:t xml:space="preserve"> are either listed as indicators or</w:t>
      </w:r>
      <w:r w:rsidR="00F54357" w:rsidRPr="009204A5">
        <w:rPr>
          <w:szCs w:val="26"/>
        </w:rPr>
        <w:t xml:space="preserve"> implied in objectives/indicators.</w:t>
      </w:r>
      <w:r w:rsidR="009469E2">
        <w:rPr>
          <w:szCs w:val="26"/>
        </w:rPr>
        <w:t xml:space="preserve"> Remind participants that </w:t>
      </w:r>
      <w:r w:rsidR="009469E2" w:rsidRPr="00A64201">
        <w:rPr>
          <w:szCs w:val="26"/>
          <w:u w:val="single"/>
        </w:rPr>
        <w:t>only</w:t>
      </w:r>
      <w:r w:rsidR="00A64201">
        <w:rPr>
          <w:szCs w:val="26"/>
        </w:rPr>
        <w:t xml:space="preserve"> </w:t>
      </w:r>
      <w:r w:rsidR="008A6D23">
        <w:rPr>
          <w:szCs w:val="26"/>
        </w:rPr>
        <w:t>Behavior</w:t>
      </w:r>
      <w:r w:rsidR="00A64201">
        <w:rPr>
          <w:szCs w:val="26"/>
        </w:rPr>
        <w:t xml:space="preserve">s that directly contribute to solving </w:t>
      </w:r>
      <w:r w:rsidR="009469E2">
        <w:rPr>
          <w:szCs w:val="26"/>
        </w:rPr>
        <w:t>the project’s stated problem (infant/child mortality/</w:t>
      </w:r>
      <w:r w:rsidR="00A64201">
        <w:rPr>
          <w:szCs w:val="26"/>
        </w:rPr>
        <w:t xml:space="preserve"> </w:t>
      </w:r>
      <w:r w:rsidR="009469E2">
        <w:rPr>
          <w:szCs w:val="26"/>
        </w:rPr>
        <w:t xml:space="preserve">morbidity/malnutrition or </w:t>
      </w:r>
      <w:r w:rsidR="00A64201">
        <w:rPr>
          <w:szCs w:val="26"/>
        </w:rPr>
        <w:t xml:space="preserve">Food Insecurity) - which is usually related to the Goal Statement – should be studied using the BA.  Behaviors about participation in the behavior change activities should NOT be studied using the Barrier Analysis. </w:t>
      </w:r>
      <w:r w:rsidR="00F54357" w:rsidRPr="009204A5">
        <w:rPr>
          <w:szCs w:val="26"/>
        </w:rPr>
        <w:t xml:space="preserve">Refer participants to </w:t>
      </w:r>
      <w:hyperlink w:anchor="_Lesson_7_Handout_4" w:history="1">
        <w:r w:rsidR="00F54357" w:rsidRPr="00DB00B0">
          <w:rPr>
            <w:rStyle w:val="Hyperlink"/>
            <w:rFonts w:eastAsiaTheme="majorEastAsia" w:cstheme="majorBidi"/>
            <w:b/>
          </w:rPr>
          <w:t>Lesson 7 Handout 1: How to Decide Which Behavior to Study</w:t>
        </w:r>
      </w:hyperlink>
      <w:r w:rsidR="00F54357" w:rsidRPr="009204A5">
        <w:rPr>
          <w:rStyle w:val="Heading3Char"/>
          <w:sz w:val="24"/>
        </w:rPr>
        <w:t xml:space="preserve"> </w:t>
      </w:r>
      <w:r w:rsidR="00F54357" w:rsidRPr="009204A5">
        <w:t>and review it together answering any questions</w:t>
      </w:r>
      <w:r w:rsidR="00A64201">
        <w:rPr>
          <w:szCs w:val="26"/>
        </w:rPr>
        <w:t xml:space="preserve"> </w:t>
      </w:r>
    </w:p>
    <w:p w14:paraId="540A4607" w14:textId="5B6A6895" w:rsidR="009269E3" w:rsidRPr="009204A5" w:rsidRDefault="009469E2" w:rsidP="00CC2732">
      <w:pPr>
        <w:ind w:left="900" w:hanging="540"/>
        <w:rPr>
          <w:b/>
          <w:szCs w:val="26"/>
        </w:rPr>
      </w:pPr>
      <w:r>
        <w:rPr>
          <w:szCs w:val="26"/>
        </w:rPr>
        <w:t xml:space="preserve">2b.    </w:t>
      </w:r>
      <w:r w:rsidR="00A64201">
        <w:rPr>
          <w:szCs w:val="26"/>
        </w:rPr>
        <w:t xml:space="preserve">Once the </w:t>
      </w:r>
      <w:r w:rsidR="008A6D23">
        <w:rPr>
          <w:szCs w:val="26"/>
        </w:rPr>
        <w:t>Behavior</w:t>
      </w:r>
      <w:r w:rsidR="00A64201">
        <w:rPr>
          <w:szCs w:val="26"/>
        </w:rPr>
        <w:t xml:space="preserve"> has been selected, the next step is to </w:t>
      </w:r>
      <w:r w:rsidR="009269E3" w:rsidRPr="009204A5">
        <w:rPr>
          <w:szCs w:val="26"/>
        </w:rPr>
        <w:t>write a clear behavior statement.</w:t>
      </w:r>
      <w:r w:rsidR="009F6FD0" w:rsidRPr="009204A5">
        <w:rPr>
          <w:szCs w:val="26"/>
        </w:rPr>
        <w:t xml:space="preserve"> </w:t>
      </w:r>
      <w:r w:rsidR="009269E3" w:rsidRPr="009204A5">
        <w:rPr>
          <w:szCs w:val="26"/>
        </w:rPr>
        <w:t>Ask</w:t>
      </w:r>
      <w:r w:rsidR="00654CC8" w:rsidRPr="009204A5">
        <w:rPr>
          <w:szCs w:val="26"/>
        </w:rPr>
        <w:t xml:space="preserve"> participants</w:t>
      </w:r>
      <w:r w:rsidR="009269E3" w:rsidRPr="009204A5">
        <w:rPr>
          <w:szCs w:val="26"/>
        </w:rPr>
        <w:t xml:space="preserve">: </w:t>
      </w:r>
      <w:r w:rsidR="009269E3" w:rsidRPr="009204A5">
        <w:rPr>
          <w:rFonts w:ascii="Calibri" w:hAnsi="Calibri"/>
          <w:szCs w:val="26"/>
        </w:rPr>
        <w:t xml:space="preserve">What might happen if we don’t have a very clear </w:t>
      </w:r>
      <w:r w:rsidR="009F6FD0" w:rsidRPr="009204A5">
        <w:rPr>
          <w:rFonts w:ascii="Calibri" w:hAnsi="Calibri"/>
          <w:szCs w:val="26"/>
        </w:rPr>
        <w:t xml:space="preserve">and detailed </w:t>
      </w:r>
      <w:r w:rsidR="009269E3" w:rsidRPr="009204A5">
        <w:rPr>
          <w:rFonts w:ascii="Calibri" w:hAnsi="Calibri"/>
          <w:szCs w:val="26"/>
        </w:rPr>
        <w:t>behavior statement?</w:t>
      </w:r>
      <w:r w:rsidR="009269E3" w:rsidRPr="009204A5">
        <w:rPr>
          <w:szCs w:val="26"/>
        </w:rPr>
        <w:t xml:space="preserve"> Response</w:t>
      </w:r>
      <w:r w:rsidR="00654CC8" w:rsidRPr="009204A5">
        <w:rPr>
          <w:szCs w:val="26"/>
        </w:rPr>
        <w:t xml:space="preserve"> should include</w:t>
      </w:r>
      <w:r w:rsidR="009269E3" w:rsidRPr="009204A5">
        <w:rPr>
          <w:szCs w:val="26"/>
        </w:rPr>
        <w:t>:</w:t>
      </w:r>
      <w:r w:rsidR="00654CC8" w:rsidRPr="009204A5">
        <w:rPr>
          <w:szCs w:val="26"/>
        </w:rPr>
        <w:t xml:space="preserve"> W</w:t>
      </w:r>
      <w:r w:rsidR="009269E3" w:rsidRPr="009204A5">
        <w:rPr>
          <w:szCs w:val="26"/>
        </w:rPr>
        <w:t xml:space="preserve">e might not all agree on </w:t>
      </w:r>
      <w:r w:rsidR="00B32CA9" w:rsidRPr="009204A5">
        <w:rPr>
          <w:szCs w:val="26"/>
        </w:rPr>
        <w:t xml:space="preserve">who exactly should do the </w:t>
      </w:r>
      <w:r w:rsidR="008A6D23">
        <w:rPr>
          <w:szCs w:val="26"/>
        </w:rPr>
        <w:t>Behavior</w:t>
      </w:r>
      <w:r w:rsidR="00B32CA9" w:rsidRPr="009204A5">
        <w:rPr>
          <w:szCs w:val="26"/>
        </w:rPr>
        <w:t xml:space="preserve"> or </w:t>
      </w:r>
      <w:r w:rsidR="009269E3" w:rsidRPr="009204A5">
        <w:rPr>
          <w:szCs w:val="26"/>
        </w:rPr>
        <w:t>what change we are striving for and we</w:t>
      </w:r>
      <w:r w:rsidR="00451962" w:rsidRPr="009204A5">
        <w:rPr>
          <w:szCs w:val="26"/>
        </w:rPr>
        <w:t xml:space="preserve"> won’t be able to clearly </w:t>
      </w:r>
      <w:r w:rsidR="009F6FD0" w:rsidRPr="009204A5">
        <w:rPr>
          <w:szCs w:val="26"/>
        </w:rPr>
        <w:t xml:space="preserve">discuss the barriers and motivators with our </w:t>
      </w:r>
      <w:r w:rsidR="00B91013" w:rsidRPr="009204A5">
        <w:rPr>
          <w:szCs w:val="26"/>
        </w:rPr>
        <w:t>Priority Group</w:t>
      </w:r>
      <w:r w:rsidR="009269E3" w:rsidRPr="009204A5">
        <w:rPr>
          <w:szCs w:val="26"/>
        </w:rPr>
        <w:t>.</w:t>
      </w:r>
    </w:p>
    <w:p w14:paraId="292D5A01" w14:textId="212E0C66" w:rsidR="00171119" w:rsidRPr="009204A5" w:rsidRDefault="00666F4C" w:rsidP="00CC2732">
      <w:pPr>
        <w:ind w:left="900" w:hanging="540"/>
        <w:rPr>
          <w:rFonts w:eastAsia="PMingLiU"/>
          <w:szCs w:val="26"/>
        </w:rPr>
      </w:pPr>
      <w:r w:rsidRPr="009204A5">
        <w:rPr>
          <w:szCs w:val="26"/>
        </w:rPr>
        <w:t>2</w:t>
      </w:r>
      <w:r w:rsidR="009469E2">
        <w:rPr>
          <w:szCs w:val="26"/>
        </w:rPr>
        <w:t>c</w:t>
      </w:r>
      <w:r w:rsidR="009269E3" w:rsidRPr="009204A5">
        <w:rPr>
          <w:szCs w:val="26"/>
        </w:rPr>
        <w:t>.</w:t>
      </w:r>
      <w:r w:rsidR="009269E3" w:rsidRPr="009204A5">
        <w:rPr>
          <w:szCs w:val="26"/>
        </w:rPr>
        <w:tab/>
      </w:r>
      <w:r w:rsidR="00082F0D" w:rsidRPr="009204A5">
        <w:rPr>
          <w:szCs w:val="26"/>
        </w:rPr>
        <w:t>Refer participa</w:t>
      </w:r>
      <w:r w:rsidR="009469E2">
        <w:rPr>
          <w:szCs w:val="26"/>
        </w:rPr>
        <w:t>nts</w:t>
      </w:r>
      <w:r w:rsidR="00082F0D" w:rsidRPr="009204A5">
        <w:rPr>
          <w:szCs w:val="26"/>
        </w:rPr>
        <w:t xml:space="preserve"> to </w:t>
      </w:r>
      <w:hyperlink w:anchor="_Lesson_2_Handout_7" w:history="1">
        <w:r w:rsidR="00082F0D" w:rsidRPr="00F81C6F">
          <w:rPr>
            <w:rStyle w:val="Hyperlink"/>
            <w:b/>
            <w:szCs w:val="26"/>
          </w:rPr>
          <w:t xml:space="preserve">Lesson 2 Handout </w:t>
        </w:r>
        <w:r w:rsidR="00A359AF" w:rsidRPr="00F81C6F">
          <w:rPr>
            <w:rStyle w:val="Hyperlink"/>
            <w:b/>
          </w:rPr>
          <w:t>2: Definitions of Designing for Behavior Change Framework Terms</w:t>
        </w:r>
      </w:hyperlink>
      <w:r w:rsidR="00A359AF" w:rsidRPr="009204A5" w:rsidDel="00A359AF">
        <w:rPr>
          <w:szCs w:val="26"/>
        </w:rPr>
        <w:t xml:space="preserve"> </w:t>
      </w:r>
      <w:r w:rsidR="00A359AF" w:rsidRPr="009204A5">
        <w:rPr>
          <w:szCs w:val="26"/>
        </w:rPr>
        <w:t xml:space="preserve">and </w:t>
      </w:r>
      <w:r w:rsidR="009269E3" w:rsidRPr="009204A5">
        <w:rPr>
          <w:szCs w:val="26"/>
        </w:rPr>
        <w:t>the definition of a behavior</w:t>
      </w:r>
      <w:r w:rsidR="001D2FBA" w:rsidRPr="009204A5">
        <w:rPr>
          <w:szCs w:val="26"/>
        </w:rPr>
        <w:t xml:space="preserve"> statement</w:t>
      </w:r>
      <w:r w:rsidR="00082F0D" w:rsidRPr="009204A5">
        <w:rPr>
          <w:szCs w:val="26"/>
        </w:rPr>
        <w:t>. Ex</w:t>
      </w:r>
      <w:r w:rsidR="009269E3" w:rsidRPr="009204A5">
        <w:rPr>
          <w:szCs w:val="26"/>
        </w:rPr>
        <w:t xml:space="preserve">plain that in a DBC </w:t>
      </w:r>
      <w:r w:rsidR="00A359AF" w:rsidRPr="009204A5">
        <w:rPr>
          <w:szCs w:val="26"/>
        </w:rPr>
        <w:t>F</w:t>
      </w:r>
      <w:r w:rsidR="009269E3" w:rsidRPr="009204A5">
        <w:rPr>
          <w:szCs w:val="26"/>
        </w:rPr>
        <w:t>ramework</w:t>
      </w:r>
      <w:r w:rsidR="009F6FD0" w:rsidRPr="009204A5">
        <w:rPr>
          <w:szCs w:val="26"/>
        </w:rPr>
        <w:t xml:space="preserve"> and for the purpose of our research</w:t>
      </w:r>
      <w:r w:rsidR="00171119" w:rsidRPr="009204A5">
        <w:rPr>
          <w:szCs w:val="26"/>
        </w:rPr>
        <w:t xml:space="preserve"> the </w:t>
      </w:r>
      <w:r w:rsidR="008A6D23">
        <w:rPr>
          <w:szCs w:val="26"/>
        </w:rPr>
        <w:t>Behavior</w:t>
      </w:r>
      <w:r w:rsidR="00171119" w:rsidRPr="009204A5">
        <w:rPr>
          <w:szCs w:val="26"/>
        </w:rPr>
        <w:t xml:space="preserve"> is </w:t>
      </w:r>
      <w:r w:rsidR="009269E3" w:rsidRPr="009204A5">
        <w:rPr>
          <w:szCs w:val="26"/>
        </w:rPr>
        <w:t>formulated as</w:t>
      </w:r>
      <w:r w:rsidR="00A359AF" w:rsidRPr="009204A5">
        <w:rPr>
          <w:szCs w:val="26"/>
        </w:rPr>
        <w:t xml:space="preserve">: </w:t>
      </w:r>
      <w:r w:rsidR="00996E8C" w:rsidRPr="009204A5">
        <w:rPr>
          <w:rFonts w:eastAsia="PMingLiU"/>
          <w:szCs w:val="26"/>
        </w:rPr>
        <w:t xml:space="preserve">1) </w:t>
      </w:r>
      <w:r w:rsidR="00B91013" w:rsidRPr="009204A5">
        <w:rPr>
          <w:rFonts w:eastAsia="PMingLiU"/>
          <w:szCs w:val="26"/>
        </w:rPr>
        <w:t>Priority Group</w:t>
      </w:r>
      <w:r w:rsidR="00996E8C" w:rsidRPr="009204A5">
        <w:rPr>
          <w:rFonts w:eastAsia="PMingLiU"/>
          <w:szCs w:val="26"/>
        </w:rPr>
        <w:t>,</w:t>
      </w:r>
      <w:r w:rsidR="00364D51" w:rsidRPr="009204A5">
        <w:rPr>
          <w:rFonts w:eastAsia="PMingLiU"/>
          <w:szCs w:val="26"/>
        </w:rPr>
        <w:t xml:space="preserve"> </w:t>
      </w:r>
      <w:r w:rsidR="009269E3" w:rsidRPr="009204A5">
        <w:rPr>
          <w:rFonts w:eastAsia="PMingLiU"/>
          <w:szCs w:val="26"/>
        </w:rPr>
        <w:t>2) action verb in present tense, and 3) the details</w:t>
      </w:r>
      <w:r w:rsidR="009F6FD0" w:rsidRPr="009204A5">
        <w:rPr>
          <w:rFonts w:eastAsia="PMingLiU"/>
          <w:szCs w:val="26"/>
        </w:rPr>
        <w:t xml:space="preserve"> (</w:t>
      </w:r>
      <w:r w:rsidR="000A6F99" w:rsidRPr="009204A5">
        <w:rPr>
          <w:rFonts w:eastAsia="PMingLiU"/>
          <w:szCs w:val="26"/>
        </w:rPr>
        <w:t xml:space="preserve">time, </w:t>
      </w:r>
      <w:r w:rsidR="009F6FD0" w:rsidRPr="009204A5">
        <w:rPr>
          <w:rFonts w:eastAsia="PMingLiU"/>
          <w:szCs w:val="26"/>
        </w:rPr>
        <w:t>frequency, quantity, duration</w:t>
      </w:r>
      <w:r w:rsidR="00B32CA9" w:rsidRPr="009204A5">
        <w:rPr>
          <w:rFonts w:eastAsia="PMingLiU"/>
          <w:szCs w:val="26"/>
        </w:rPr>
        <w:t>, place</w:t>
      </w:r>
      <w:r w:rsidR="009F6FD0" w:rsidRPr="009204A5">
        <w:rPr>
          <w:rFonts w:eastAsia="PMingLiU"/>
          <w:szCs w:val="26"/>
        </w:rPr>
        <w:t>)</w:t>
      </w:r>
      <w:r w:rsidR="00A64201">
        <w:rPr>
          <w:rFonts w:eastAsia="PMingLiU"/>
          <w:szCs w:val="26"/>
        </w:rPr>
        <w:t xml:space="preserve"> that make the </w:t>
      </w:r>
      <w:r w:rsidR="008A6D23">
        <w:rPr>
          <w:rFonts w:eastAsia="PMingLiU"/>
          <w:szCs w:val="26"/>
        </w:rPr>
        <w:t>Behavior</w:t>
      </w:r>
      <w:r w:rsidR="00A64201">
        <w:rPr>
          <w:rFonts w:eastAsia="PMingLiU"/>
          <w:szCs w:val="26"/>
        </w:rPr>
        <w:t xml:space="preserve"> effective in addressing the problem</w:t>
      </w:r>
      <w:r w:rsidR="00A359AF" w:rsidRPr="009204A5">
        <w:rPr>
          <w:rFonts w:eastAsia="PMingLiU"/>
          <w:szCs w:val="26"/>
        </w:rPr>
        <w:t>.</w:t>
      </w:r>
    </w:p>
    <w:p w14:paraId="4BE29B93" w14:textId="3A4531AF" w:rsidR="009269E3" w:rsidRPr="009204A5" w:rsidRDefault="0093212E" w:rsidP="00171119">
      <w:pPr>
        <w:ind w:left="900" w:hanging="180"/>
        <w:rPr>
          <w:szCs w:val="26"/>
        </w:rPr>
      </w:pPr>
      <w:r w:rsidRPr="009204A5">
        <w:rPr>
          <w:rFonts w:eastAsia="PMingLiU"/>
          <w:szCs w:val="26"/>
        </w:rPr>
        <w:tab/>
      </w:r>
      <w:r w:rsidR="00171119" w:rsidRPr="009204A5">
        <w:rPr>
          <w:rStyle w:val="Heading3Char"/>
          <w:color w:val="auto"/>
          <w:sz w:val="24"/>
        </w:rPr>
        <w:t>Flip Chart E</w:t>
      </w:r>
      <w:r w:rsidR="009269E3" w:rsidRPr="009204A5">
        <w:rPr>
          <w:rStyle w:val="Heading3Char"/>
          <w:color w:val="auto"/>
          <w:sz w:val="24"/>
        </w:rPr>
        <w:t>xample</w:t>
      </w:r>
      <w:r w:rsidR="009269E3" w:rsidRPr="009204A5">
        <w:rPr>
          <w:rFonts w:eastAsia="PMingLiU"/>
          <w:szCs w:val="26"/>
        </w:rPr>
        <w:t>: Pregnant women attend four</w:t>
      </w:r>
      <w:r w:rsidR="00086023" w:rsidRPr="009204A5">
        <w:rPr>
          <w:rFonts w:eastAsia="PMingLiU"/>
          <w:szCs w:val="26"/>
        </w:rPr>
        <w:t xml:space="preserve"> </w:t>
      </w:r>
      <w:r w:rsidR="00A359AF" w:rsidRPr="009204A5">
        <w:rPr>
          <w:rFonts w:eastAsia="PMingLiU"/>
          <w:szCs w:val="26"/>
        </w:rPr>
        <w:t>antenatal care</w:t>
      </w:r>
      <w:r w:rsidR="00086023" w:rsidRPr="009204A5">
        <w:rPr>
          <w:rFonts w:eastAsia="PMingLiU"/>
          <w:szCs w:val="26"/>
        </w:rPr>
        <w:t xml:space="preserve"> consultations</w:t>
      </w:r>
      <w:r w:rsidR="00B32CA9" w:rsidRPr="009204A5">
        <w:rPr>
          <w:rFonts w:eastAsia="PMingLiU"/>
          <w:szCs w:val="26"/>
        </w:rPr>
        <w:t xml:space="preserve"> at a government health facility</w:t>
      </w:r>
      <w:r w:rsidR="00086023" w:rsidRPr="009204A5">
        <w:rPr>
          <w:rFonts w:eastAsia="PMingLiU"/>
          <w:szCs w:val="26"/>
        </w:rPr>
        <w:t xml:space="preserve"> as follows:</w:t>
      </w:r>
      <w:r w:rsidR="00364D51" w:rsidRPr="009204A5">
        <w:rPr>
          <w:rFonts w:eastAsia="PMingLiU"/>
          <w:szCs w:val="26"/>
        </w:rPr>
        <w:t xml:space="preserve"> </w:t>
      </w:r>
      <w:r w:rsidR="00086023" w:rsidRPr="009204A5">
        <w:rPr>
          <w:rFonts w:eastAsia="PMingLiU"/>
          <w:szCs w:val="26"/>
        </w:rPr>
        <w:t xml:space="preserve">1 in the first trimester, </w:t>
      </w:r>
      <w:r w:rsidR="00996E8C" w:rsidRPr="009204A5">
        <w:rPr>
          <w:rFonts w:eastAsia="PMingLiU"/>
          <w:szCs w:val="26"/>
        </w:rPr>
        <w:t>1 in th</w:t>
      </w:r>
      <w:r w:rsidR="00086023" w:rsidRPr="009204A5">
        <w:rPr>
          <w:rFonts w:eastAsia="PMingLiU"/>
          <w:szCs w:val="26"/>
        </w:rPr>
        <w:t>e second trimester</w:t>
      </w:r>
      <w:r w:rsidR="00996E8C" w:rsidRPr="009204A5">
        <w:rPr>
          <w:rFonts w:eastAsia="PMingLiU"/>
          <w:szCs w:val="26"/>
        </w:rPr>
        <w:t>,</w:t>
      </w:r>
      <w:r w:rsidR="00364D51" w:rsidRPr="009204A5">
        <w:rPr>
          <w:rFonts w:eastAsia="PMingLiU"/>
          <w:szCs w:val="26"/>
        </w:rPr>
        <w:t xml:space="preserve"> </w:t>
      </w:r>
      <w:r w:rsidR="00086023" w:rsidRPr="009204A5">
        <w:rPr>
          <w:rFonts w:eastAsia="PMingLiU"/>
          <w:szCs w:val="26"/>
        </w:rPr>
        <w:t xml:space="preserve">and 2 in the third trimester. </w:t>
      </w:r>
      <w:r w:rsidR="001474E9" w:rsidRPr="009204A5">
        <w:rPr>
          <w:rFonts w:eastAsia="PMingLiU"/>
          <w:szCs w:val="26"/>
        </w:rPr>
        <w:t xml:space="preserve">Refer participants to </w:t>
      </w:r>
      <w:hyperlink w:anchor="_Lesson_7_Handout_5" w:history="1">
        <w:r w:rsidR="006D48B6" w:rsidRPr="00F81C6F">
          <w:rPr>
            <w:rStyle w:val="Hyperlink"/>
            <w:b/>
            <w:szCs w:val="26"/>
          </w:rPr>
          <w:t xml:space="preserve">Lesson 7 Handout </w:t>
        </w:r>
        <w:r w:rsidR="00F54357" w:rsidRPr="00F81C6F">
          <w:rPr>
            <w:rStyle w:val="Hyperlink"/>
            <w:b/>
          </w:rPr>
          <w:t>2</w:t>
        </w:r>
        <w:r w:rsidR="00A2749D" w:rsidRPr="00F81C6F">
          <w:rPr>
            <w:rStyle w:val="Hyperlink"/>
            <w:b/>
          </w:rPr>
          <w:t xml:space="preserve">: Guidance for </w:t>
        </w:r>
        <w:r w:rsidR="003210F7" w:rsidRPr="00F81C6F">
          <w:rPr>
            <w:rStyle w:val="Hyperlink"/>
            <w:b/>
          </w:rPr>
          <w:t xml:space="preserve">Writing a </w:t>
        </w:r>
        <w:r w:rsidR="00A2749D" w:rsidRPr="00F81C6F">
          <w:rPr>
            <w:rStyle w:val="Hyperlink"/>
            <w:b/>
          </w:rPr>
          <w:t>Behavior Statement</w:t>
        </w:r>
      </w:hyperlink>
      <w:r w:rsidR="006D48B6" w:rsidRPr="009204A5">
        <w:rPr>
          <w:b/>
          <w:color w:val="3C58A6"/>
        </w:rPr>
        <w:t xml:space="preserve"> </w:t>
      </w:r>
      <w:r w:rsidR="001474E9" w:rsidRPr="009204A5">
        <w:rPr>
          <w:rFonts w:eastAsia="PMingLiU"/>
          <w:szCs w:val="26"/>
        </w:rPr>
        <w:t>and review.</w:t>
      </w:r>
    </w:p>
    <w:p w14:paraId="2A1DF0B9" w14:textId="7E9E77B2" w:rsidR="00A93F8D" w:rsidRPr="009204A5" w:rsidRDefault="00666F4C" w:rsidP="00F54357">
      <w:pPr>
        <w:ind w:left="900" w:hanging="540"/>
        <w:rPr>
          <w:szCs w:val="26"/>
        </w:rPr>
      </w:pPr>
      <w:r w:rsidRPr="009204A5">
        <w:rPr>
          <w:szCs w:val="26"/>
        </w:rPr>
        <w:t>2</w:t>
      </w:r>
      <w:r w:rsidR="009469E2">
        <w:rPr>
          <w:szCs w:val="26"/>
        </w:rPr>
        <w:t>d</w:t>
      </w:r>
      <w:r w:rsidR="009269E3" w:rsidRPr="009204A5">
        <w:rPr>
          <w:szCs w:val="26"/>
        </w:rPr>
        <w:t>.</w:t>
      </w:r>
      <w:r w:rsidR="009269E3" w:rsidRPr="009204A5">
        <w:rPr>
          <w:szCs w:val="26"/>
        </w:rPr>
        <w:tab/>
        <w:t>Ask participants</w:t>
      </w:r>
      <w:r w:rsidR="00082F0D" w:rsidRPr="009204A5">
        <w:rPr>
          <w:szCs w:val="26"/>
        </w:rPr>
        <w:t>:</w:t>
      </w:r>
      <w:r w:rsidR="00364D51" w:rsidRPr="009204A5">
        <w:rPr>
          <w:szCs w:val="26"/>
        </w:rPr>
        <w:t xml:space="preserve"> </w:t>
      </w:r>
      <w:r w:rsidR="00082F0D" w:rsidRPr="009204A5">
        <w:rPr>
          <w:szCs w:val="26"/>
        </w:rPr>
        <w:t>H</w:t>
      </w:r>
      <w:r w:rsidR="009269E3" w:rsidRPr="009204A5">
        <w:rPr>
          <w:szCs w:val="26"/>
        </w:rPr>
        <w:t xml:space="preserve">ow </w:t>
      </w:r>
      <w:r w:rsidR="00082F0D" w:rsidRPr="009204A5">
        <w:rPr>
          <w:szCs w:val="26"/>
        </w:rPr>
        <w:t>do you</w:t>
      </w:r>
      <w:r w:rsidR="009269E3" w:rsidRPr="009204A5">
        <w:rPr>
          <w:szCs w:val="26"/>
        </w:rPr>
        <w:t xml:space="preserve"> know which </w:t>
      </w:r>
      <w:r w:rsidR="008A6D23">
        <w:rPr>
          <w:szCs w:val="26"/>
        </w:rPr>
        <w:t>Behavior</w:t>
      </w:r>
      <w:r w:rsidR="009269E3" w:rsidRPr="009204A5">
        <w:rPr>
          <w:szCs w:val="26"/>
        </w:rPr>
        <w:t xml:space="preserve">s or </w:t>
      </w:r>
      <w:r w:rsidR="009F6FD0" w:rsidRPr="009204A5">
        <w:rPr>
          <w:szCs w:val="26"/>
        </w:rPr>
        <w:t>practices</w:t>
      </w:r>
      <w:r w:rsidR="00082F0D" w:rsidRPr="009204A5">
        <w:rPr>
          <w:szCs w:val="26"/>
        </w:rPr>
        <w:t xml:space="preserve"> your projects are promoting?</w:t>
      </w:r>
      <w:r w:rsidR="00F60D42" w:rsidRPr="009204A5">
        <w:rPr>
          <w:szCs w:val="26"/>
        </w:rPr>
        <w:t xml:space="preserve"> </w:t>
      </w:r>
      <w:r w:rsidR="000A6F99" w:rsidRPr="009204A5">
        <w:rPr>
          <w:szCs w:val="26"/>
        </w:rPr>
        <w:t>Responses</w:t>
      </w:r>
      <w:r w:rsidR="00F60D42" w:rsidRPr="009204A5">
        <w:rPr>
          <w:szCs w:val="26"/>
        </w:rPr>
        <w:t xml:space="preserve"> should include</w:t>
      </w:r>
      <w:r w:rsidR="000A6F99" w:rsidRPr="009204A5">
        <w:rPr>
          <w:szCs w:val="26"/>
        </w:rPr>
        <w:t xml:space="preserve">: </w:t>
      </w:r>
      <w:r w:rsidR="00F60D42" w:rsidRPr="009204A5">
        <w:rPr>
          <w:szCs w:val="26"/>
        </w:rPr>
        <w:t>T</w:t>
      </w:r>
      <w:r w:rsidR="000A6F99" w:rsidRPr="009204A5">
        <w:rPr>
          <w:szCs w:val="26"/>
        </w:rPr>
        <w:t>hey might be found in your list of indictors</w:t>
      </w:r>
      <w:r w:rsidR="00F60D42" w:rsidRPr="009204A5">
        <w:rPr>
          <w:szCs w:val="26"/>
        </w:rPr>
        <w:t xml:space="preserve"> or</w:t>
      </w:r>
      <w:r w:rsidR="000A6F99" w:rsidRPr="009204A5">
        <w:rPr>
          <w:szCs w:val="26"/>
        </w:rPr>
        <w:t xml:space="preserve"> implied in the </w:t>
      </w:r>
      <w:r w:rsidR="009269E3" w:rsidRPr="009204A5">
        <w:rPr>
          <w:szCs w:val="26"/>
        </w:rPr>
        <w:t>IPTT,</w:t>
      </w:r>
      <w:r w:rsidR="000A6F99" w:rsidRPr="009204A5">
        <w:rPr>
          <w:szCs w:val="26"/>
        </w:rPr>
        <w:t xml:space="preserve"> </w:t>
      </w:r>
      <w:r w:rsidR="009269E3" w:rsidRPr="009204A5">
        <w:rPr>
          <w:szCs w:val="26"/>
        </w:rPr>
        <w:t>log frame or results framework</w:t>
      </w:r>
      <w:r w:rsidR="00F60D42" w:rsidRPr="009204A5">
        <w:rPr>
          <w:szCs w:val="26"/>
        </w:rPr>
        <w:t>,</w:t>
      </w:r>
      <w:r w:rsidR="009269E3" w:rsidRPr="009204A5">
        <w:rPr>
          <w:szCs w:val="26"/>
        </w:rPr>
        <w:t xml:space="preserve"> depending on the type of project t</w:t>
      </w:r>
      <w:r w:rsidR="00F54357">
        <w:rPr>
          <w:szCs w:val="26"/>
        </w:rPr>
        <w:t>he participants are working on.</w:t>
      </w:r>
      <w:r w:rsidR="005513DA" w:rsidRPr="009204A5">
        <w:rPr>
          <w:rStyle w:val="Heading3Char"/>
          <w:sz w:val="24"/>
        </w:rPr>
        <w:t xml:space="preserve"> </w:t>
      </w:r>
    </w:p>
    <w:p w14:paraId="59A8B961" w14:textId="77777777" w:rsidR="009269E3" w:rsidRPr="009204A5" w:rsidRDefault="009269E3" w:rsidP="00CC2732">
      <w:pPr>
        <w:ind w:left="360" w:hanging="360"/>
        <w:rPr>
          <w:szCs w:val="26"/>
        </w:rPr>
      </w:pPr>
      <w:r w:rsidRPr="009204A5">
        <w:rPr>
          <w:szCs w:val="26"/>
        </w:rPr>
        <w:t xml:space="preserve">3. </w:t>
      </w:r>
      <w:r w:rsidR="00522D09" w:rsidRPr="009204A5">
        <w:rPr>
          <w:szCs w:val="26"/>
        </w:rPr>
        <w:tab/>
      </w:r>
      <w:r w:rsidR="00764CFB" w:rsidRPr="009204A5">
        <w:rPr>
          <w:szCs w:val="26"/>
        </w:rPr>
        <w:t>W</w:t>
      </w:r>
      <w:r w:rsidR="00DD3D94" w:rsidRPr="009204A5">
        <w:rPr>
          <w:szCs w:val="26"/>
        </w:rPr>
        <w:t>riting Behavior S</w:t>
      </w:r>
      <w:r w:rsidRPr="009204A5">
        <w:rPr>
          <w:szCs w:val="26"/>
        </w:rPr>
        <w:t>tatements</w:t>
      </w:r>
    </w:p>
    <w:p w14:paraId="38DCA5B7" w14:textId="77777777" w:rsidR="00D87801" w:rsidRPr="009204A5" w:rsidRDefault="00666F4C" w:rsidP="00CC2732">
      <w:pPr>
        <w:ind w:left="900" w:hanging="540"/>
        <w:rPr>
          <w:szCs w:val="26"/>
        </w:rPr>
      </w:pPr>
      <w:r w:rsidRPr="009204A5">
        <w:rPr>
          <w:szCs w:val="26"/>
        </w:rPr>
        <w:t>3</w:t>
      </w:r>
      <w:r w:rsidR="009269E3" w:rsidRPr="009204A5">
        <w:rPr>
          <w:szCs w:val="26"/>
        </w:rPr>
        <w:t>a.</w:t>
      </w:r>
      <w:r w:rsidR="00522D09" w:rsidRPr="009204A5">
        <w:rPr>
          <w:szCs w:val="26"/>
        </w:rPr>
        <w:tab/>
      </w:r>
      <w:r w:rsidR="00DD3D94" w:rsidRPr="009204A5">
        <w:rPr>
          <w:b/>
          <w:szCs w:val="26"/>
        </w:rPr>
        <w:t>Option 1</w:t>
      </w:r>
      <w:r w:rsidR="00906C1E" w:rsidRPr="009204A5">
        <w:rPr>
          <w:szCs w:val="26"/>
        </w:rPr>
        <w:t xml:space="preserve"> (i</w:t>
      </w:r>
      <w:r w:rsidR="00DD3D94" w:rsidRPr="009204A5">
        <w:rPr>
          <w:szCs w:val="26"/>
        </w:rPr>
        <w:t xml:space="preserve">f most participants are working on Title II </w:t>
      </w:r>
      <w:r w:rsidR="00906C1E" w:rsidRPr="009204A5">
        <w:rPr>
          <w:szCs w:val="26"/>
        </w:rPr>
        <w:t>f</w:t>
      </w:r>
      <w:r w:rsidR="00DD3D94" w:rsidRPr="009204A5">
        <w:rPr>
          <w:szCs w:val="26"/>
        </w:rPr>
        <w:t xml:space="preserve">ood </w:t>
      </w:r>
      <w:r w:rsidR="00906C1E" w:rsidRPr="009204A5">
        <w:rPr>
          <w:szCs w:val="26"/>
        </w:rPr>
        <w:t>s</w:t>
      </w:r>
      <w:r w:rsidR="00DD3D94" w:rsidRPr="009204A5">
        <w:rPr>
          <w:szCs w:val="26"/>
        </w:rPr>
        <w:t>ecurit</w:t>
      </w:r>
      <w:r w:rsidR="00A93F8D" w:rsidRPr="009204A5">
        <w:rPr>
          <w:szCs w:val="26"/>
        </w:rPr>
        <w:t xml:space="preserve">y </w:t>
      </w:r>
      <w:r w:rsidR="00906C1E" w:rsidRPr="009204A5">
        <w:rPr>
          <w:szCs w:val="26"/>
        </w:rPr>
        <w:t>p</w:t>
      </w:r>
      <w:r w:rsidR="00A93F8D" w:rsidRPr="009204A5">
        <w:rPr>
          <w:szCs w:val="26"/>
        </w:rPr>
        <w:t>rojects and have their IPTT</w:t>
      </w:r>
      <w:r w:rsidR="00906C1E" w:rsidRPr="009204A5">
        <w:rPr>
          <w:szCs w:val="26"/>
        </w:rPr>
        <w:t>s with them</w:t>
      </w:r>
      <w:r w:rsidR="005513DA" w:rsidRPr="009204A5">
        <w:rPr>
          <w:szCs w:val="26"/>
        </w:rPr>
        <w:t xml:space="preserve"> or if you asked them to name </w:t>
      </w:r>
      <w:r w:rsidR="00F63AC6" w:rsidRPr="009204A5">
        <w:rPr>
          <w:szCs w:val="26"/>
        </w:rPr>
        <w:t>a</w:t>
      </w:r>
      <w:r w:rsidR="005513DA" w:rsidRPr="009204A5">
        <w:rPr>
          <w:szCs w:val="26"/>
        </w:rPr>
        <w:t>n indicator during the opening lesson</w:t>
      </w:r>
      <w:r w:rsidR="00906C1E" w:rsidRPr="009204A5">
        <w:rPr>
          <w:szCs w:val="26"/>
        </w:rPr>
        <w:t>):</w:t>
      </w:r>
      <w:r w:rsidR="00364D51" w:rsidRPr="009204A5">
        <w:rPr>
          <w:szCs w:val="26"/>
        </w:rPr>
        <w:t xml:space="preserve"> </w:t>
      </w:r>
    </w:p>
    <w:p w14:paraId="03CE3167" w14:textId="6C241B03" w:rsidR="00F63AC6" w:rsidRPr="009204A5" w:rsidRDefault="00F63AC6" w:rsidP="00CC2732">
      <w:pPr>
        <w:pStyle w:val="ListParagraph"/>
        <w:ind w:left="1260"/>
      </w:pPr>
      <w:r w:rsidRPr="009204A5">
        <w:t>Explain that Food Security Projects quite often include what we call “composite indicators”.</w:t>
      </w:r>
      <w:r w:rsidR="005F577C" w:rsidRPr="009204A5">
        <w:t xml:space="preserve"> </w:t>
      </w:r>
      <w:r w:rsidRPr="009204A5">
        <w:t xml:space="preserve">These types of indicators do not refer to just one </w:t>
      </w:r>
      <w:r w:rsidR="008A6D23">
        <w:t>Behavior</w:t>
      </w:r>
      <w:r w:rsidRPr="009204A5">
        <w:t xml:space="preserve">, but </w:t>
      </w:r>
      <w:r w:rsidRPr="009204A5">
        <w:lastRenderedPageBreak/>
        <w:t xml:space="preserve">vaguely refer to many </w:t>
      </w:r>
      <w:r w:rsidR="008A6D23">
        <w:t>Behavior</w:t>
      </w:r>
      <w:r w:rsidRPr="009204A5">
        <w:t>s.</w:t>
      </w:r>
      <w:r w:rsidR="005F577C" w:rsidRPr="009204A5">
        <w:t xml:space="preserve"> </w:t>
      </w:r>
      <w:r w:rsidRPr="009204A5">
        <w:t xml:space="preserve">In this case you have to “unpack” the indicator in order to write a behavior statement. </w:t>
      </w:r>
    </w:p>
    <w:p w14:paraId="184A00AE" w14:textId="77777777" w:rsidR="00F63AC6" w:rsidRPr="009204A5" w:rsidRDefault="00F63AC6" w:rsidP="00CC2732">
      <w:pPr>
        <w:pStyle w:val="ListParagraph"/>
        <w:ind w:left="1260"/>
      </w:pPr>
      <w:r w:rsidRPr="009204A5">
        <w:t xml:space="preserve">Help the </w:t>
      </w:r>
      <w:r w:rsidR="009269E3" w:rsidRPr="009204A5">
        <w:t>group work through this exa</w:t>
      </w:r>
      <w:r w:rsidRPr="009204A5">
        <w:t xml:space="preserve">mple before starting their individual </w:t>
      </w:r>
      <w:r w:rsidR="009269E3" w:rsidRPr="009204A5">
        <w:t>work.</w:t>
      </w:r>
      <w:r w:rsidR="00364D51" w:rsidRPr="009204A5">
        <w:t xml:space="preserve"> </w:t>
      </w:r>
    </w:p>
    <w:p w14:paraId="7075A02E" w14:textId="3AC8FCB3" w:rsidR="00D87801" w:rsidRPr="009204A5" w:rsidRDefault="009269E3" w:rsidP="000E4C91">
      <w:pPr>
        <w:ind w:left="1260"/>
      </w:pPr>
      <w:r w:rsidRPr="009204A5">
        <w:rPr>
          <w:b/>
        </w:rPr>
        <w:t xml:space="preserve">Example IPTT indicator: </w:t>
      </w:r>
      <w:r w:rsidRPr="009204A5">
        <w:t>% of households with adequate post-harvest storage</w:t>
      </w:r>
      <w:r w:rsidR="00D87801" w:rsidRPr="009204A5">
        <w:t xml:space="preserve"> (</w:t>
      </w:r>
      <w:r w:rsidR="009F6FD0" w:rsidRPr="009204A5">
        <w:t>% of households practicing improved hygiene</w:t>
      </w:r>
      <w:r w:rsidR="00D87801" w:rsidRPr="009204A5">
        <w:t>)</w:t>
      </w:r>
      <w:r w:rsidR="00364D51" w:rsidRPr="009204A5">
        <w:t xml:space="preserve"> </w:t>
      </w:r>
    </w:p>
    <w:p w14:paraId="6B8F007D" w14:textId="402D2465" w:rsidR="00D87801" w:rsidRPr="009204A5" w:rsidRDefault="00F63AC6" w:rsidP="00D454F6">
      <w:pPr>
        <w:pStyle w:val="ListParagraph"/>
        <w:numPr>
          <w:ilvl w:val="0"/>
          <w:numId w:val="75"/>
        </w:numPr>
        <w:ind w:left="1620"/>
      </w:pPr>
      <w:r w:rsidRPr="009204A5">
        <w:t xml:space="preserve">Ask: </w:t>
      </w:r>
      <w:r w:rsidR="009269E3" w:rsidRPr="009204A5">
        <w:t xml:space="preserve">Is this a </w:t>
      </w:r>
      <w:r w:rsidR="008A6D23">
        <w:t>Behavior</w:t>
      </w:r>
      <w:r w:rsidR="009269E3" w:rsidRPr="009204A5">
        <w:t xml:space="preserve"> according to the definition </w:t>
      </w:r>
      <w:r w:rsidR="00D87801" w:rsidRPr="009204A5">
        <w:t xml:space="preserve">in </w:t>
      </w:r>
      <w:hyperlink w:anchor="_Lesson_2_Handout_8" w:history="1">
        <w:r w:rsidR="00D87801" w:rsidRPr="00DB00B0">
          <w:rPr>
            <w:rStyle w:val="Hyperlink"/>
            <w:rFonts w:eastAsiaTheme="majorEastAsia" w:cstheme="majorBidi"/>
            <w:b/>
          </w:rPr>
          <w:t>Lesson 2 Handout 2</w:t>
        </w:r>
      </w:hyperlink>
      <w:r w:rsidR="009269E3" w:rsidRPr="009204A5">
        <w:t>?</w:t>
      </w:r>
      <w:r w:rsidR="00364D51" w:rsidRPr="009204A5">
        <w:t xml:space="preserve"> </w:t>
      </w:r>
      <w:r w:rsidR="009269E3" w:rsidRPr="009204A5">
        <w:t xml:space="preserve">Why </w:t>
      </w:r>
      <w:r w:rsidR="00D87801" w:rsidRPr="009204A5">
        <w:t xml:space="preserve">or why </w:t>
      </w:r>
      <w:r w:rsidR="009269E3" w:rsidRPr="009204A5">
        <w:t>not?</w:t>
      </w:r>
      <w:r w:rsidR="00364D51" w:rsidRPr="009204A5">
        <w:t xml:space="preserve"> </w:t>
      </w:r>
    </w:p>
    <w:p w14:paraId="6812BE4F" w14:textId="76BA1E28" w:rsidR="00D87801" w:rsidRPr="009204A5" w:rsidRDefault="00F63AC6" w:rsidP="00D454F6">
      <w:pPr>
        <w:pStyle w:val="ListParagraph"/>
        <w:numPr>
          <w:ilvl w:val="0"/>
          <w:numId w:val="75"/>
        </w:numPr>
        <w:ind w:left="1620"/>
      </w:pPr>
      <w:r w:rsidRPr="009204A5">
        <w:t xml:space="preserve">Ask: </w:t>
      </w:r>
      <w:r w:rsidR="009269E3" w:rsidRPr="009204A5">
        <w:t xml:space="preserve">What is the </w:t>
      </w:r>
      <w:r w:rsidR="008A6D23">
        <w:t>Behavior</w:t>
      </w:r>
      <w:r w:rsidR="009269E3" w:rsidRPr="009204A5">
        <w:t xml:space="preserve"> or </w:t>
      </w:r>
      <w:r w:rsidR="008A6D23">
        <w:t>Behavior</w:t>
      </w:r>
      <w:r w:rsidR="009269E3" w:rsidRPr="009204A5">
        <w:t>s underlying this indicator?</w:t>
      </w:r>
      <w:r w:rsidR="00D87801" w:rsidRPr="009204A5">
        <w:t xml:space="preserve"> </w:t>
      </w:r>
      <w:r w:rsidR="009269E3" w:rsidRPr="009204A5">
        <w:t>Options:</w:t>
      </w:r>
      <w:r w:rsidR="00364D51" w:rsidRPr="009204A5">
        <w:t xml:space="preserve"> </w:t>
      </w:r>
      <w:r w:rsidR="00B32CA9" w:rsidRPr="009204A5">
        <w:t>b</w:t>
      </w:r>
      <w:r w:rsidR="009269E3" w:rsidRPr="009204A5">
        <w:t xml:space="preserve">uild pest-proof post-harvest storage facilities or purchase a storage silo. Ultimately, our goal is one of these options, so that is the </w:t>
      </w:r>
      <w:r w:rsidR="008A6D23">
        <w:t>Behavior</w:t>
      </w:r>
      <w:r w:rsidR="009269E3" w:rsidRPr="009204A5">
        <w:t xml:space="preserve"> we want to promote.</w:t>
      </w:r>
      <w:r w:rsidR="00364D51" w:rsidRPr="009204A5">
        <w:t xml:space="preserve"> </w:t>
      </w:r>
    </w:p>
    <w:p w14:paraId="321BC321" w14:textId="67CBC768" w:rsidR="009269E3" w:rsidRPr="009204A5" w:rsidRDefault="009269E3" w:rsidP="00D454F6">
      <w:pPr>
        <w:pStyle w:val="ListParagraph"/>
        <w:numPr>
          <w:ilvl w:val="0"/>
          <w:numId w:val="75"/>
        </w:numPr>
        <w:ind w:left="1620"/>
      </w:pPr>
      <w:r w:rsidRPr="009204A5">
        <w:t>Ask</w:t>
      </w:r>
      <w:r w:rsidR="00BF2AE4" w:rsidRPr="009204A5">
        <w:t>: H</w:t>
      </w:r>
      <w:r w:rsidRPr="009204A5">
        <w:t>ow this could be written as a behavior statement that meets the criteria on the flip chart</w:t>
      </w:r>
      <w:r w:rsidR="00BF2AE4" w:rsidRPr="009204A5">
        <w:t>?</w:t>
      </w:r>
      <w:r w:rsidR="005F577C" w:rsidRPr="009204A5">
        <w:t xml:space="preserve"> </w:t>
      </w:r>
      <w:r w:rsidR="00500FF4" w:rsidRPr="009204A5">
        <w:t xml:space="preserve">(The new behavior statement should read: </w:t>
      </w:r>
      <w:r w:rsidR="00B32CA9" w:rsidRPr="009204A5">
        <w:t xml:space="preserve">Household heads </w:t>
      </w:r>
      <w:r w:rsidR="00BF2AE4" w:rsidRPr="009204A5">
        <w:t xml:space="preserve">store their harvest in </w:t>
      </w:r>
      <w:r w:rsidR="00B32CA9" w:rsidRPr="009204A5">
        <w:t xml:space="preserve">pest-proof </w:t>
      </w:r>
      <w:r w:rsidR="00BF2AE4" w:rsidRPr="009204A5">
        <w:t>silos</w:t>
      </w:r>
      <w:r w:rsidR="00251A36" w:rsidRPr="009204A5">
        <w:t>.</w:t>
      </w:r>
    </w:p>
    <w:p w14:paraId="6E198813" w14:textId="468920C5" w:rsidR="00BF2AE4" w:rsidRPr="009204A5" w:rsidRDefault="00BF2AE4" w:rsidP="00D454F6">
      <w:pPr>
        <w:pStyle w:val="ListParagraph"/>
        <w:numPr>
          <w:ilvl w:val="0"/>
          <w:numId w:val="76"/>
        </w:numPr>
        <w:ind w:left="1260"/>
        <w:rPr>
          <w:szCs w:val="26"/>
        </w:rPr>
      </w:pPr>
      <w:r w:rsidRPr="009204A5">
        <w:rPr>
          <w:szCs w:val="26"/>
        </w:rPr>
        <w:t xml:space="preserve">Ask each person to select an indicator from their IPTT, design framework, or monitoring and evaluation plan. From this indicator, decide whether it already describes a single </w:t>
      </w:r>
      <w:r w:rsidR="008A6D23">
        <w:rPr>
          <w:szCs w:val="26"/>
        </w:rPr>
        <w:t>Behavior</w:t>
      </w:r>
      <w:r w:rsidRPr="009204A5">
        <w:rPr>
          <w:szCs w:val="26"/>
        </w:rPr>
        <w:t xml:space="preserve"> or if it refers to several </w:t>
      </w:r>
      <w:r w:rsidR="008A6D23">
        <w:rPr>
          <w:szCs w:val="26"/>
        </w:rPr>
        <w:t>Behavior</w:t>
      </w:r>
      <w:r w:rsidRPr="009204A5">
        <w:rPr>
          <w:szCs w:val="26"/>
        </w:rPr>
        <w:t xml:space="preserve">s (% of farmers using at least 3 conservation agriculture techniques, % of farmers using innovative farming </w:t>
      </w:r>
      <w:r w:rsidR="005D4DE5" w:rsidRPr="009204A5">
        <w:rPr>
          <w:szCs w:val="26"/>
        </w:rPr>
        <w:t>techniques</w:t>
      </w:r>
      <w:r w:rsidRPr="009204A5">
        <w:rPr>
          <w:szCs w:val="26"/>
        </w:rPr>
        <w:t xml:space="preserve">) and therefore needs further definition/clarification. They should also decide if the Priority Group is stated clearly enough. The Priority Group cannot be a vague group such as the household or farmers. </w:t>
      </w:r>
    </w:p>
    <w:p w14:paraId="64863EDB" w14:textId="77777777" w:rsidR="009269E3" w:rsidRPr="009204A5" w:rsidRDefault="009269E3" w:rsidP="00CC2732">
      <w:pPr>
        <w:pStyle w:val="ListParagraph"/>
        <w:ind w:left="1260"/>
      </w:pPr>
      <w:r w:rsidRPr="009204A5">
        <w:t>The small groups continue the process of reviewing the assigned indicators, assessing them against the definition and writing accurate behavior statements on flip chart paper.</w:t>
      </w:r>
    </w:p>
    <w:p w14:paraId="0D263E70" w14:textId="15BAF3F2" w:rsidR="00DD3D94" w:rsidRPr="009204A5" w:rsidRDefault="009269E3" w:rsidP="00CC2732">
      <w:pPr>
        <w:pStyle w:val="ListParagraph"/>
        <w:ind w:left="1260"/>
      </w:pPr>
      <w:r w:rsidRPr="009204A5">
        <w:t xml:space="preserve">When the groups have finished, they will present their statements to the </w:t>
      </w:r>
      <w:r w:rsidR="00B9564F" w:rsidRPr="009204A5">
        <w:t xml:space="preserve">rest of the </w:t>
      </w:r>
      <w:r w:rsidRPr="009204A5">
        <w:t>group.</w:t>
      </w:r>
      <w:r w:rsidR="00364D51" w:rsidRPr="009204A5">
        <w:t xml:space="preserve"> </w:t>
      </w:r>
      <w:r w:rsidRPr="009204A5">
        <w:t xml:space="preserve">As the small groups share, compare the various responses of fellow participants with the definition of a </w:t>
      </w:r>
      <w:r w:rsidR="008A6D23">
        <w:t>Behavior</w:t>
      </w:r>
      <w:r w:rsidR="00B9564F" w:rsidRPr="009204A5">
        <w:t>,</w:t>
      </w:r>
      <w:r w:rsidRPr="009204A5">
        <w:t xml:space="preserve"> rewriting</w:t>
      </w:r>
      <w:r w:rsidR="00B9564F" w:rsidRPr="009204A5">
        <w:t xml:space="preserve"> the statement</w:t>
      </w:r>
      <w:r w:rsidRPr="009204A5">
        <w:t xml:space="preserve"> if necessary.</w:t>
      </w:r>
    </w:p>
    <w:p w14:paraId="0F36113A" w14:textId="402D3E3E" w:rsidR="00BF2AE4" w:rsidRPr="009204A5" w:rsidRDefault="00666F4C" w:rsidP="00BF2AE4">
      <w:pPr>
        <w:ind w:left="900" w:hanging="540"/>
      </w:pPr>
      <w:r w:rsidRPr="009204A5">
        <w:rPr>
          <w:szCs w:val="26"/>
        </w:rPr>
        <w:t>3</w:t>
      </w:r>
      <w:r w:rsidR="00CE659E" w:rsidRPr="009204A5">
        <w:rPr>
          <w:szCs w:val="26"/>
        </w:rPr>
        <w:t>b</w:t>
      </w:r>
      <w:r w:rsidR="00764CFB" w:rsidRPr="009204A5">
        <w:rPr>
          <w:szCs w:val="26"/>
        </w:rPr>
        <w:t>.</w:t>
      </w:r>
      <w:r w:rsidR="00364D51" w:rsidRPr="009204A5">
        <w:rPr>
          <w:szCs w:val="26"/>
        </w:rPr>
        <w:t xml:space="preserve"> </w:t>
      </w:r>
      <w:r w:rsidR="00522D09" w:rsidRPr="009204A5">
        <w:rPr>
          <w:szCs w:val="26"/>
        </w:rPr>
        <w:tab/>
      </w:r>
      <w:r w:rsidR="00DD3D94" w:rsidRPr="009204A5">
        <w:rPr>
          <w:b/>
          <w:szCs w:val="26"/>
        </w:rPr>
        <w:t>Option 2</w:t>
      </w:r>
      <w:r w:rsidR="00764CFB" w:rsidRPr="009204A5">
        <w:rPr>
          <w:szCs w:val="26"/>
        </w:rPr>
        <w:t xml:space="preserve"> </w:t>
      </w:r>
      <w:r w:rsidR="00B9564F" w:rsidRPr="009204A5">
        <w:rPr>
          <w:szCs w:val="26"/>
        </w:rPr>
        <w:t>(i</w:t>
      </w:r>
      <w:r w:rsidR="009269E3" w:rsidRPr="009204A5">
        <w:rPr>
          <w:szCs w:val="26"/>
        </w:rPr>
        <w:t xml:space="preserve">f most </w:t>
      </w:r>
      <w:r w:rsidR="00B9564F" w:rsidRPr="009204A5">
        <w:rPr>
          <w:szCs w:val="26"/>
        </w:rPr>
        <w:t>participants</w:t>
      </w:r>
      <w:r w:rsidR="009269E3" w:rsidRPr="009204A5">
        <w:rPr>
          <w:szCs w:val="26"/>
        </w:rPr>
        <w:t xml:space="preserve"> do</w:t>
      </w:r>
      <w:r w:rsidR="00B9564F" w:rsidRPr="009204A5">
        <w:rPr>
          <w:szCs w:val="26"/>
        </w:rPr>
        <w:t xml:space="preserve"> </w:t>
      </w:r>
      <w:r w:rsidR="009269E3" w:rsidRPr="009204A5">
        <w:rPr>
          <w:szCs w:val="26"/>
        </w:rPr>
        <w:t>n</w:t>
      </w:r>
      <w:r w:rsidR="00B9564F" w:rsidRPr="009204A5">
        <w:rPr>
          <w:szCs w:val="26"/>
        </w:rPr>
        <w:t>o</w:t>
      </w:r>
      <w:r w:rsidR="009269E3" w:rsidRPr="009204A5">
        <w:rPr>
          <w:szCs w:val="26"/>
        </w:rPr>
        <w:t>t have an IPTT/design framework or</w:t>
      </w:r>
      <w:r w:rsidR="00BF2AE4" w:rsidRPr="009204A5">
        <w:rPr>
          <w:szCs w:val="26"/>
        </w:rPr>
        <w:t xml:space="preserve"> if you asked participants to name a </w:t>
      </w:r>
      <w:r w:rsidR="008A6D23">
        <w:rPr>
          <w:szCs w:val="26"/>
        </w:rPr>
        <w:t>Behavior</w:t>
      </w:r>
      <w:r w:rsidR="00BF2AE4" w:rsidRPr="009204A5">
        <w:rPr>
          <w:szCs w:val="26"/>
        </w:rPr>
        <w:t xml:space="preserve"> they are promoting as part of the Opening Session)</w:t>
      </w:r>
    </w:p>
    <w:p w14:paraId="283F9CF0" w14:textId="22B99443" w:rsidR="005D4DE5" w:rsidRPr="009204A5" w:rsidRDefault="00BF2AE4" w:rsidP="00D454F6">
      <w:pPr>
        <w:pStyle w:val="ListParagraph"/>
        <w:numPr>
          <w:ilvl w:val="0"/>
          <w:numId w:val="77"/>
        </w:numPr>
        <w:ind w:left="1260"/>
      </w:pPr>
      <w:r w:rsidRPr="009204A5">
        <w:t xml:space="preserve">Refer participants to the list of </w:t>
      </w:r>
      <w:r w:rsidR="00982116">
        <w:t>Behavior</w:t>
      </w:r>
      <w:r w:rsidRPr="009204A5">
        <w:t xml:space="preserve">s you made </w:t>
      </w:r>
      <w:r w:rsidR="005D4DE5" w:rsidRPr="009204A5">
        <w:t>as part of the Opening Session.</w:t>
      </w:r>
    </w:p>
    <w:p w14:paraId="2B7465E0" w14:textId="4479899C" w:rsidR="005D4DE5" w:rsidRPr="009204A5" w:rsidRDefault="00BF2AE4" w:rsidP="00D454F6">
      <w:pPr>
        <w:pStyle w:val="ListParagraph"/>
        <w:numPr>
          <w:ilvl w:val="0"/>
          <w:numId w:val="77"/>
        </w:numPr>
        <w:ind w:left="1260"/>
      </w:pPr>
      <w:r w:rsidRPr="009204A5">
        <w:t xml:space="preserve">Ask each person to find the </w:t>
      </w:r>
      <w:r w:rsidR="00982116">
        <w:t>Behavior</w:t>
      </w:r>
      <w:r w:rsidRPr="009204A5">
        <w:t xml:space="preserve"> they shared, and write it as a behavior statement following the guidance </w:t>
      </w:r>
      <w:r w:rsidR="005D4DE5" w:rsidRPr="009204A5">
        <w:t>provided</w:t>
      </w:r>
      <w:r w:rsidRPr="009204A5">
        <w:t>.</w:t>
      </w:r>
    </w:p>
    <w:p w14:paraId="2B750F2E" w14:textId="05A0F327" w:rsidR="005D4DE5" w:rsidRPr="009204A5" w:rsidRDefault="005D4DE5" w:rsidP="00D454F6">
      <w:pPr>
        <w:pStyle w:val="ListParagraph"/>
        <w:numPr>
          <w:ilvl w:val="0"/>
          <w:numId w:val="77"/>
        </w:numPr>
        <w:ind w:left="1260"/>
      </w:pPr>
      <w:r w:rsidRPr="009204A5">
        <w:t xml:space="preserve">In their small </w:t>
      </w:r>
      <w:r w:rsidR="00C13856" w:rsidRPr="009204A5">
        <w:t>groups,</w:t>
      </w:r>
      <w:r w:rsidRPr="009204A5">
        <w:t xml:space="preserve"> each participant will share their behavior statement and fellow participants will give advice on how to improve it. </w:t>
      </w:r>
    </w:p>
    <w:p w14:paraId="44D41228" w14:textId="0FADDA65" w:rsidR="005D4DE5" w:rsidRPr="009204A5" w:rsidRDefault="005D4DE5" w:rsidP="00D454F6">
      <w:pPr>
        <w:pStyle w:val="ListParagraph"/>
        <w:numPr>
          <w:ilvl w:val="0"/>
          <w:numId w:val="77"/>
        </w:numPr>
        <w:ind w:left="1260"/>
      </w:pPr>
      <w:r w:rsidRPr="009204A5">
        <w:lastRenderedPageBreak/>
        <w:t>Together the group will select a behavior statement from their group to write on a flip chart.</w:t>
      </w:r>
      <w:r w:rsidR="005F577C" w:rsidRPr="009204A5">
        <w:t xml:space="preserve"> </w:t>
      </w:r>
      <w:r w:rsidRPr="009204A5">
        <w:t xml:space="preserve">They should select the behavior statement that was the most challenging/the one they are least sure is correct. </w:t>
      </w:r>
    </w:p>
    <w:p w14:paraId="16C95616" w14:textId="6443D85A" w:rsidR="005D4DE5" w:rsidRPr="009204A5" w:rsidRDefault="005D4DE5" w:rsidP="00D454F6">
      <w:pPr>
        <w:pStyle w:val="ListParagraph"/>
        <w:numPr>
          <w:ilvl w:val="0"/>
          <w:numId w:val="77"/>
        </w:numPr>
        <w:ind w:left="1260"/>
      </w:pPr>
      <w:r w:rsidRPr="009204A5">
        <w:t>Post the behavior statement from each group in front and in plenary review each of the behavior statements, asking them to point out the three different elements (Priority Group, action verb and details/specifics).</w:t>
      </w:r>
      <w:r w:rsidR="005F577C" w:rsidRPr="009204A5">
        <w:t xml:space="preserve"> </w:t>
      </w:r>
    </w:p>
    <w:p w14:paraId="44F83D65" w14:textId="77777777" w:rsidR="00764CFB" w:rsidRPr="009204A5" w:rsidRDefault="005D4DE5" w:rsidP="00D454F6">
      <w:pPr>
        <w:pStyle w:val="ListParagraph"/>
        <w:numPr>
          <w:ilvl w:val="0"/>
          <w:numId w:val="77"/>
        </w:numPr>
        <w:ind w:left="1260"/>
      </w:pPr>
      <w:r w:rsidRPr="009204A5">
        <w:t xml:space="preserve">Ask if anything needs to be changed to make the statement correct and through this process point out errors and correct each of the group’s behavior statements. </w:t>
      </w:r>
    </w:p>
    <w:p w14:paraId="02581666" w14:textId="19CFEEAE" w:rsidR="005D4DE5" w:rsidRPr="009204A5" w:rsidRDefault="005D4DE5" w:rsidP="000E4C91">
      <w:pPr>
        <w:ind w:left="900" w:hanging="540"/>
      </w:pPr>
      <w:r w:rsidRPr="009204A5">
        <w:t xml:space="preserve">3c. </w:t>
      </w:r>
      <w:r w:rsidR="0093212E" w:rsidRPr="009204A5">
        <w:tab/>
      </w:r>
      <w:r w:rsidRPr="009204A5">
        <w:rPr>
          <w:b/>
        </w:rPr>
        <w:t>Option 3.</w:t>
      </w:r>
      <w:r w:rsidR="005F577C" w:rsidRPr="009204A5">
        <w:t xml:space="preserve"> </w:t>
      </w:r>
      <w:r w:rsidRPr="009204A5">
        <w:t>Individual (or pairs) Practice writing behavior statements</w:t>
      </w:r>
    </w:p>
    <w:p w14:paraId="085FFE35" w14:textId="25F204AE" w:rsidR="005D4DE5" w:rsidRPr="009204A5" w:rsidRDefault="005D4DE5" w:rsidP="00DB00B0">
      <w:pPr>
        <w:pStyle w:val="ListParagraph"/>
        <w:numPr>
          <w:ilvl w:val="0"/>
          <w:numId w:val="77"/>
        </w:numPr>
        <w:ind w:left="1260"/>
        <w:rPr>
          <w:rStyle w:val="Heading3Char"/>
          <w:sz w:val="24"/>
        </w:rPr>
      </w:pPr>
      <w:r w:rsidRPr="009204A5">
        <w:t xml:space="preserve">Refer participants to </w:t>
      </w:r>
      <w:hyperlink w:anchor="_Lesson_7_Handout_6" w:history="1">
        <w:r w:rsidRPr="00F81C6F">
          <w:rPr>
            <w:rStyle w:val="Hyperlink"/>
            <w:rFonts w:eastAsiaTheme="majorEastAsia" w:cstheme="majorBidi"/>
          </w:rPr>
          <w:t>Lesson 7 Handout 3</w:t>
        </w:r>
        <w:r w:rsidR="0093212E" w:rsidRPr="00F81C6F">
          <w:rPr>
            <w:rStyle w:val="Hyperlink"/>
            <w:rFonts w:eastAsiaTheme="majorEastAsia" w:cstheme="majorBidi"/>
          </w:rPr>
          <w:t>:</w:t>
        </w:r>
        <w:r w:rsidRPr="00F81C6F">
          <w:rPr>
            <w:rStyle w:val="Hyperlink"/>
            <w:rFonts w:eastAsiaTheme="majorEastAsia" w:cstheme="majorBidi"/>
          </w:rPr>
          <w:t xml:space="preserve"> Behavior Statement</w:t>
        </w:r>
        <w:r w:rsidR="003210F7" w:rsidRPr="00F81C6F">
          <w:rPr>
            <w:rStyle w:val="Hyperlink"/>
            <w:rFonts w:eastAsiaTheme="majorEastAsia" w:cstheme="majorBidi"/>
          </w:rPr>
          <w:t xml:space="preserve"> Exercise</w:t>
        </w:r>
      </w:hyperlink>
      <w:r w:rsidRPr="000E4C91">
        <w:rPr>
          <w:rStyle w:val="Heading3Char"/>
          <w:color w:val="3C58A6"/>
          <w:sz w:val="24"/>
        </w:rPr>
        <w:t xml:space="preserve"> </w:t>
      </w:r>
      <w:r w:rsidRPr="009204A5">
        <w:t>and</w:t>
      </w:r>
      <w:r w:rsidRPr="009204A5">
        <w:rPr>
          <w:rStyle w:val="Heading3Char"/>
          <w:sz w:val="24"/>
        </w:rPr>
        <w:t xml:space="preserve"> </w:t>
      </w:r>
      <w:r w:rsidRPr="009204A5">
        <w:t>ask them to decide if the behavior statement in the left column is well written or not. If not, ask them to rewrite the statement in the space provided.</w:t>
      </w:r>
      <w:r w:rsidRPr="009204A5">
        <w:rPr>
          <w:rStyle w:val="Heading3Char"/>
          <w:sz w:val="24"/>
        </w:rPr>
        <w:t xml:space="preserve"> </w:t>
      </w:r>
    </w:p>
    <w:p w14:paraId="65A7DEBE" w14:textId="275A2F78" w:rsidR="005D4DE5" w:rsidRPr="009204A5" w:rsidRDefault="005D4DE5" w:rsidP="00D454F6">
      <w:pPr>
        <w:pStyle w:val="ListParagraph"/>
        <w:numPr>
          <w:ilvl w:val="0"/>
          <w:numId w:val="79"/>
        </w:numPr>
        <w:ind w:left="1260"/>
      </w:pPr>
      <w:r w:rsidRPr="000E4C91">
        <w:t xml:space="preserve">Review together or refer to the key in </w:t>
      </w:r>
      <w:hyperlink w:anchor="_Annex_8:_Answers" w:history="1">
        <w:r w:rsidR="003210F7" w:rsidRPr="00F81C6F">
          <w:rPr>
            <w:rStyle w:val="Hyperlink"/>
            <w:b/>
          </w:rPr>
          <w:t>A</w:t>
        </w:r>
        <w:r w:rsidRPr="00DB00B0">
          <w:rPr>
            <w:rStyle w:val="Hyperlink"/>
            <w:b/>
          </w:rPr>
          <w:t>nnex</w:t>
        </w:r>
        <w:r w:rsidR="00A5704F" w:rsidRPr="00F81C6F">
          <w:rPr>
            <w:rStyle w:val="Hyperlink"/>
            <w:b/>
          </w:rPr>
          <w:t xml:space="preserve"> 8</w:t>
        </w:r>
      </w:hyperlink>
      <w:r w:rsidR="0093212E" w:rsidRPr="009204A5">
        <w:t>.</w:t>
      </w:r>
    </w:p>
    <w:p w14:paraId="7419054A" w14:textId="77777777" w:rsidR="003739D2" w:rsidRPr="009204A5" w:rsidRDefault="002F43AB" w:rsidP="000D4A5D">
      <w:pPr>
        <w:ind w:left="360" w:hanging="360"/>
      </w:pPr>
      <w:r w:rsidRPr="009204A5">
        <w:t xml:space="preserve">4. </w:t>
      </w:r>
      <w:r w:rsidR="003739D2" w:rsidRPr="009204A5">
        <w:tab/>
        <w:t>Who’s Who in Behavior Change</w:t>
      </w:r>
    </w:p>
    <w:p w14:paraId="7EECD679" w14:textId="633ED18A" w:rsidR="003739D2" w:rsidRPr="009204A5" w:rsidRDefault="003739D2" w:rsidP="00B350ED">
      <w:pPr>
        <w:ind w:left="900" w:hanging="540"/>
      </w:pPr>
      <w:r w:rsidRPr="009204A5">
        <w:rPr>
          <w:szCs w:val="26"/>
        </w:rPr>
        <w:t>4a.</w:t>
      </w:r>
      <w:r w:rsidRPr="009204A5">
        <w:rPr>
          <w:szCs w:val="26"/>
        </w:rPr>
        <w:tab/>
      </w:r>
      <w:r w:rsidR="002F43AB" w:rsidRPr="009204A5">
        <w:t>Refer</w:t>
      </w:r>
      <w:r w:rsidR="000D4A5D" w:rsidRPr="009204A5">
        <w:t xml:space="preserve"> participants to </w:t>
      </w:r>
      <w:hyperlink w:anchor="_Lesson_7_Handout_7" w:history="1">
        <w:r w:rsidR="005D4DE5" w:rsidRPr="00DB00B0">
          <w:rPr>
            <w:rStyle w:val="Hyperlink"/>
            <w:rFonts w:eastAsiaTheme="majorEastAsia" w:cstheme="majorBidi"/>
            <w:b/>
          </w:rPr>
          <w:t>Lesson 7 Handout 4</w:t>
        </w:r>
        <w:r w:rsidR="000D4A5D" w:rsidRPr="00DB00B0">
          <w:rPr>
            <w:rStyle w:val="Hyperlink"/>
            <w:rFonts w:eastAsiaTheme="majorEastAsia" w:cstheme="majorBidi"/>
            <w:b/>
          </w:rPr>
          <w:t xml:space="preserve">: Who’s </w:t>
        </w:r>
        <w:r w:rsidRPr="00DB00B0">
          <w:rPr>
            <w:rStyle w:val="Hyperlink"/>
            <w:rFonts w:eastAsiaTheme="majorEastAsia" w:cstheme="majorBidi"/>
            <w:b/>
          </w:rPr>
          <w:t>W</w:t>
        </w:r>
        <w:r w:rsidR="000D4A5D" w:rsidRPr="00DB00B0">
          <w:rPr>
            <w:rStyle w:val="Hyperlink"/>
            <w:rFonts w:eastAsiaTheme="majorEastAsia" w:cstheme="majorBidi"/>
            <w:b/>
          </w:rPr>
          <w:t>ho in Behavior Change</w:t>
        </w:r>
      </w:hyperlink>
      <w:r w:rsidR="000D4A5D" w:rsidRPr="003210F7">
        <w:rPr>
          <w:rStyle w:val="Heading2Char"/>
          <w:b w:val="0"/>
          <w:color w:val="auto"/>
          <w:sz w:val="24"/>
          <w:szCs w:val="24"/>
        </w:rPr>
        <w:t>.</w:t>
      </w:r>
    </w:p>
    <w:p w14:paraId="5EECE40E" w14:textId="0A9CCB9B" w:rsidR="003739D2" w:rsidRPr="009204A5" w:rsidRDefault="003739D2" w:rsidP="00B350ED">
      <w:pPr>
        <w:ind w:left="900" w:hanging="540"/>
      </w:pPr>
      <w:r w:rsidRPr="009204A5">
        <w:t>4b.</w:t>
      </w:r>
      <w:r w:rsidRPr="009204A5">
        <w:tab/>
        <w:t>E</w:t>
      </w:r>
      <w:r w:rsidR="000D4A5D" w:rsidRPr="009204A5">
        <w:t>xplain that in some cases the person you should intervie</w:t>
      </w:r>
      <w:r w:rsidR="004E60F9" w:rsidRPr="009204A5">
        <w:t>w for the formative research is NOT</w:t>
      </w:r>
      <w:r w:rsidR="005F577C" w:rsidRPr="009204A5">
        <w:t xml:space="preserve"> </w:t>
      </w:r>
      <w:r w:rsidR="000D4A5D" w:rsidRPr="009204A5">
        <w:t xml:space="preserve">the same as the </w:t>
      </w:r>
      <w:r w:rsidR="00B91013" w:rsidRPr="009204A5">
        <w:t>Priority Group</w:t>
      </w:r>
      <w:r w:rsidR="000D4A5D" w:rsidRPr="009204A5">
        <w:t xml:space="preserve">. As in the handout example, if the </w:t>
      </w:r>
      <w:r w:rsidR="00982116">
        <w:t>Behavior</w:t>
      </w:r>
      <w:r w:rsidR="000D4A5D" w:rsidRPr="009204A5">
        <w:t xml:space="preserve"> has to be practiced over a period of time in order for the person to be considered a </w:t>
      </w:r>
      <w:r w:rsidRPr="009204A5">
        <w:t>D</w:t>
      </w:r>
      <w:r w:rsidR="000D4A5D" w:rsidRPr="009204A5">
        <w:t>oer</w:t>
      </w:r>
      <w:r w:rsidRPr="009204A5">
        <w:t>,</w:t>
      </w:r>
      <w:r w:rsidR="000D4A5D" w:rsidRPr="009204A5">
        <w:t xml:space="preserve"> you should interview the people who have had a chance to complete the practice</w:t>
      </w:r>
      <w:r w:rsidRPr="009204A5">
        <w:t>.</w:t>
      </w:r>
    </w:p>
    <w:p w14:paraId="40F5CFEB" w14:textId="3C3BA1C5" w:rsidR="000D4A5D" w:rsidRPr="009204A5" w:rsidRDefault="003739D2" w:rsidP="00B350ED">
      <w:pPr>
        <w:ind w:left="900" w:hanging="540"/>
      </w:pPr>
      <w:r w:rsidRPr="009204A5">
        <w:t xml:space="preserve">4c. </w:t>
      </w:r>
      <w:r w:rsidRPr="009204A5">
        <w:tab/>
        <w:t>A</w:t>
      </w:r>
      <w:r w:rsidR="000D4A5D" w:rsidRPr="009204A5">
        <w:t xml:space="preserve">sk participants to list a few other </w:t>
      </w:r>
      <w:r w:rsidR="00982116">
        <w:t>Behavior</w:t>
      </w:r>
      <w:r w:rsidR="000D4A5D" w:rsidRPr="009204A5">
        <w:t>s, like exclusive breastfeeding</w:t>
      </w:r>
      <w:r w:rsidRPr="009204A5">
        <w:t xml:space="preserve"> (EBF)</w:t>
      </w:r>
      <w:r w:rsidR="000D4A5D" w:rsidRPr="009204A5">
        <w:t xml:space="preserve">, where the people interviewed would not be the same as the </w:t>
      </w:r>
      <w:r w:rsidR="00B91013" w:rsidRPr="009204A5">
        <w:t>Priority Group</w:t>
      </w:r>
      <w:r w:rsidR="000D4A5D" w:rsidRPr="009204A5">
        <w:t xml:space="preserve">. </w:t>
      </w:r>
    </w:p>
    <w:p w14:paraId="31363440" w14:textId="77777777" w:rsidR="00DD3D94" w:rsidRPr="009204A5" w:rsidRDefault="000D4A5D" w:rsidP="00CC2732">
      <w:pPr>
        <w:ind w:left="360" w:hanging="360"/>
        <w:rPr>
          <w:szCs w:val="26"/>
        </w:rPr>
      </w:pPr>
      <w:r w:rsidRPr="009204A5">
        <w:rPr>
          <w:szCs w:val="26"/>
        </w:rPr>
        <w:t>5</w:t>
      </w:r>
      <w:r w:rsidR="00666F4C" w:rsidRPr="009204A5">
        <w:rPr>
          <w:szCs w:val="26"/>
        </w:rPr>
        <w:t xml:space="preserve">. </w:t>
      </w:r>
      <w:r w:rsidR="00522D09" w:rsidRPr="009204A5">
        <w:rPr>
          <w:szCs w:val="26"/>
        </w:rPr>
        <w:tab/>
      </w:r>
      <w:r w:rsidR="00EA505B" w:rsidRPr="009204A5">
        <w:rPr>
          <w:szCs w:val="26"/>
        </w:rPr>
        <w:t>Wrap U</w:t>
      </w:r>
      <w:r w:rsidR="00666F4C" w:rsidRPr="009204A5">
        <w:rPr>
          <w:szCs w:val="26"/>
        </w:rPr>
        <w:t>p</w:t>
      </w:r>
    </w:p>
    <w:p w14:paraId="077F58D7" w14:textId="132D95B9" w:rsidR="000D4A5D" w:rsidRPr="009204A5" w:rsidRDefault="000D4A5D" w:rsidP="00B350ED">
      <w:pPr>
        <w:spacing w:after="0" w:line="276" w:lineRule="auto"/>
        <w:ind w:left="900" w:hanging="540"/>
        <w:rPr>
          <w:rFonts w:ascii="Arial" w:hAnsi="Arial" w:cs="Arial"/>
        </w:rPr>
      </w:pPr>
      <w:r w:rsidRPr="009204A5">
        <w:rPr>
          <w:szCs w:val="26"/>
        </w:rPr>
        <w:t>5</w:t>
      </w:r>
      <w:r w:rsidR="00666F4C" w:rsidRPr="009204A5">
        <w:rPr>
          <w:szCs w:val="26"/>
        </w:rPr>
        <w:t>a.</w:t>
      </w:r>
      <w:r w:rsidR="00522D09" w:rsidRPr="009204A5">
        <w:rPr>
          <w:szCs w:val="26"/>
        </w:rPr>
        <w:tab/>
      </w:r>
      <w:r w:rsidR="00DD3D94" w:rsidRPr="009204A5">
        <w:rPr>
          <w:szCs w:val="26"/>
        </w:rPr>
        <w:t xml:space="preserve">Wrap up the session by emphasizing the need to have a clearly stated </w:t>
      </w:r>
      <w:r w:rsidR="00982116">
        <w:rPr>
          <w:szCs w:val="26"/>
        </w:rPr>
        <w:t>Behavior</w:t>
      </w:r>
      <w:r w:rsidR="00DD3D94" w:rsidRPr="009204A5">
        <w:rPr>
          <w:szCs w:val="26"/>
        </w:rPr>
        <w:t xml:space="preserve"> that contains all the details necessary to directly contribute to the goal. </w:t>
      </w:r>
      <w:r w:rsidR="001D4B59" w:rsidRPr="009204A5">
        <w:rPr>
          <w:szCs w:val="26"/>
        </w:rPr>
        <w:t xml:space="preserve">Without the </w:t>
      </w:r>
      <w:r w:rsidR="006953D4" w:rsidRPr="009204A5">
        <w:rPr>
          <w:szCs w:val="26"/>
        </w:rPr>
        <w:t>details,</w:t>
      </w:r>
      <w:r w:rsidR="001D4B59" w:rsidRPr="009204A5">
        <w:rPr>
          <w:szCs w:val="26"/>
        </w:rPr>
        <w:t xml:space="preserve"> you will miss collecting important information from your </w:t>
      </w:r>
      <w:r w:rsidR="00B91013" w:rsidRPr="009204A5">
        <w:rPr>
          <w:szCs w:val="26"/>
        </w:rPr>
        <w:t>Priority Group</w:t>
      </w:r>
      <w:r w:rsidR="001D4B59" w:rsidRPr="009204A5">
        <w:rPr>
          <w:szCs w:val="26"/>
        </w:rPr>
        <w:t xml:space="preserve"> about the </w:t>
      </w:r>
      <w:r w:rsidR="00982116">
        <w:rPr>
          <w:szCs w:val="26"/>
        </w:rPr>
        <w:t>Behavior</w:t>
      </w:r>
      <w:r w:rsidR="001D4B59" w:rsidRPr="009204A5">
        <w:rPr>
          <w:szCs w:val="26"/>
        </w:rPr>
        <w:t>.</w:t>
      </w:r>
      <w:r w:rsidRPr="009204A5">
        <w:rPr>
          <w:rFonts w:ascii="Arial" w:hAnsi="Arial" w:cs="Arial"/>
        </w:rPr>
        <w:br w:type="page"/>
      </w:r>
    </w:p>
    <w:p w14:paraId="7B7DD446" w14:textId="56D5928D" w:rsidR="00F54357" w:rsidRPr="009204A5" w:rsidRDefault="00F54357" w:rsidP="00F54357">
      <w:pPr>
        <w:pStyle w:val="Heading2"/>
      </w:pPr>
      <w:bookmarkStart w:id="130" w:name="_Lesson_7_Handout"/>
      <w:bookmarkStart w:id="131" w:name="_Lesson_7_Handout_1"/>
      <w:bookmarkStart w:id="132" w:name="_Lesson_7_Handout_2"/>
      <w:bookmarkStart w:id="133" w:name="_Lesson_7_Handout_4"/>
      <w:bookmarkStart w:id="134" w:name="_Toc367548125"/>
      <w:bookmarkStart w:id="135" w:name="_Toc361009005"/>
      <w:bookmarkEnd w:id="130"/>
      <w:bookmarkEnd w:id="131"/>
      <w:bookmarkEnd w:id="132"/>
      <w:bookmarkEnd w:id="133"/>
      <w:r>
        <w:lastRenderedPageBreak/>
        <w:t>Lesson 7 Handout 1</w:t>
      </w:r>
      <w:r w:rsidRPr="009204A5">
        <w:t xml:space="preserve">: How to Decide </w:t>
      </w:r>
      <w:r w:rsidR="0003140D">
        <w:t>W</w:t>
      </w:r>
      <w:r w:rsidR="0003140D" w:rsidRPr="009204A5">
        <w:t xml:space="preserve">hich </w:t>
      </w:r>
      <w:r w:rsidRPr="009204A5">
        <w:t xml:space="preserve">Behaviors to </w:t>
      </w:r>
      <w:r>
        <w:t>Study</w:t>
      </w:r>
    </w:p>
    <w:p w14:paraId="25457ABE" w14:textId="5A641BD7" w:rsidR="00F54357" w:rsidRPr="009204A5" w:rsidRDefault="00F54357" w:rsidP="00D454F6">
      <w:pPr>
        <w:pStyle w:val="ListParagraph"/>
        <w:numPr>
          <w:ilvl w:val="0"/>
          <w:numId w:val="80"/>
        </w:numPr>
        <w:rPr>
          <w:b/>
        </w:rPr>
      </w:pPr>
      <w:r w:rsidRPr="009204A5">
        <w:t xml:space="preserve">Write out all the </w:t>
      </w:r>
      <w:r w:rsidR="00982116">
        <w:t>Behavior</w:t>
      </w:r>
      <w:r w:rsidRPr="009204A5">
        <w:t>s your project is promoting as statements.</w:t>
      </w:r>
    </w:p>
    <w:p w14:paraId="7582817E" w14:textId="30A71533" w:rsidR="00F54357" w:rsidRPr="009204A5" w:rsidRDefault="00F54357" w:rsidP="00D454F6">
      <w:pPr>
        <w:pStyle w:val="ListParagraph"/>
        <w:numPr>
          <w:ilvl w:val="0"/>
          <w:numId w:val="80"/>
        </w:numPr>
        <w:rPr>
          <w:b/>
        </w:rPr>
      </w:pPr>
      <w:r w:rsidRPr="009204A5">
        <w:t>Divide them by sector (Ag</w:t>
      </w:r>
      <w:r w:rsidR="006953D4">
        <w:t>riculture</w:t>
      </w:r>
      <w:r w:rsidRPr="009204A5">
        <w:t>, Nut</w:t>
      </w:r>
      <w:r w:rsidR="006953D4">
        <w:t>rition</w:t>
      </w:r>
      <w:r w:rsidRPr="009204A5">
        <w:t xml:space="preserve">, </w:t>
      </w:r>
      <w:r w:rsidR="006953D4">
        <w:t>H</w:t>
      </w:r>
      <w:r w:rsidR="006953D4" w:rsidRPr="009204A5">
        <w:t>ealth</w:t>
      </w:r>
      <w:r w:rsidRPr="009204A5">
        <w:t xml:space="preserve">, WASH, </w:t>
      </w:r>
      <w:r w:rsidR="006953D4">
        <w:t>G</w:t>
      </w:r>
      <w:r w:rsidR="006953D4" w:rsidRPr="009204A5">
        <w:t>ender</w:t>
      </w:r>
      <w:r w:rsidRPr="009204A5">
        <w:t>).</w:t>
      </w:r>
    </w:p>
    <w:p w14:paraId="2AAEC100" w14:textId="14E5128E" w:rsidR="00F54357" w:rsidRPr="009204A5" w:rsidRDefault="00F54357" w:rsidP="00D454F6">
      <w:pPr>
        <w:pStyle w:val="ListParagraph"/>
        <w:numPr>
          <w:ilvl w:val="0"/>
          <w:numId w:val="80"/>
        </w:numPr>
        <w:rPr>
          <w:b/>
        </w:rPr>
      </w:pPr>
      <w:r w:rsidRPr="009204A5">
        <w:t xml:space="preserve">Reorganize by Baseline Data (BLD) Survey results for each </w:t>
      </w:r>
      <w:r w:rsidR="00982116">
        <w:t>Behavior</w:t>
      </w:r>
      <w:r w:rsidRPr="009204A5">
        <w:t xml:space="preserve"> (%).</w:t>
      </w:r>
    </w:p>
    <w:p w14:paraId="0D2EEB27" w14:textId="3305A0F0" w:rsidR="00F54357" w:rsidRPr="009204A5" w:rsidRDefault="00F54357" w:rsidP="00D454F6">
      <w:pPr>
        <w:pStyle w:val="ListParagraph"/>
        <w:numPr>
          <w:ilvl w:val="0"/>
          <w:numId w:val="80"/>
        </w:numPr>
        <w:rPr>
          <w:b/>
        </w:rPr>
      </w:pPr>
      <w:r w:rsidRPr="009204A5">
        <w:t xml:space="preserve">Compare to the </w:t>
      </w:r>
      <w:r w:rsidR="00982116">
        <w:t>Behavior</w:t>
      </w:r>
      <w:r w:rsidRPr="009204A5">
        <w:t xml:space="preserve"> targets (your proposed end results) with the BLD.</w:t>
      </w:r>
    </w:p>
    <w:p w14:paraId="5BFFFBF3" w14:textId="77777777" w:rsidR="00F54357" w:rsidRPr="009204A5" w:rsidRDefault="00F54357" w:rsidP="00D454F6">
      <w:pPr>
        <w:pStyle w:val="ListParagraph"/>
        <w:numPr>
          <w:ilvl w:val="0"/>
          <w:numId w:val="80"/>
        </w:numPr>
        <w:rPr>
          <w:b/>
        </w:rPr>
      </w:pPr>
      <w:r w:rsidRPr="009204A5">
        <w:t>Rearrange by gap (adjust target).</w:t>
      </w:r>
    </w:p>
    <w:p w14:paraId="06718FBE" w14:textId="79FBD85F" w:rsidR="00F54357" w:rsidRPr="009204A5" w:rsidRDefault="00F54357" w:rsidP="00D454F6">
      <w:pPr>
        <w:pStyle w:val="ListParagraph"/>
        <w:numPr>
          <w:ilvl w:val="0"/>
          <w:numId w:val="80"/>
        </w:numPr>
        <w:rPr>
          <w:b/>
        </w:rPr>
      </w:pPr>
      <w:r w:rsidRPr="009204A5">
        <w:t xml:space="preserve">Consider degree of difficulty to do the </w:t>
      </w:r>
      <w:r w:rsidR="00982116">
        <w:t>Behavior</w:t>
      </w:r>
      <w:r w:rsidRPr="009204A5">
        <w:t>.</w:t>
      </w:r>
    </w:p>
    <w:p w14:paraId="4DA4262B" w14:textId="4DA8B5C3" w:rsidR="00F54357" w:rsidRPr="009204A5" w:rsidRDefault="00F54357" w:rsidP="00D454F6">
      <w:pPr>
        <w:pStyle w:val="ListParagraph"/>
        <w:numPr>
          <w:ilvl w:val="0"/>
          <w:numId w:val="80"/>
        </w:numPr>
        <w:rPr>
          <w:b/>
        </w:rPr>
      </w:pPr>
      <w:r w:rsidRPr="009204A5">
        <w:t xml:space="preserve">Consider the potential of the </w:t>
      </w:r>
      <w:r w:rsidR="00982116">
        <w:t>Behavior</w:t>
      </w:r>
      <w:r w:rsidRPr="009204A5">
        <w:t xml:space="preserve"> to solve the key problems (reduce morbidity/mortality, increase productivity/income).</w:t>
      </w:r>
    </w:p>
    <w:p w14:paraId="2D5917AA" w14:textId="77777777" w:rsidR="00F54357" w:rsidRPr="009204A5" w:rsidRDefault="00F54357" w:rsidP="00D454F6">
      <w:pPr>
        <w:pStyle w:val="ListParagraph"/>
        <w:numPr>
          <w:ilvl w:val="0"/>
          <w:numId w:val="80"/>
        </w:numPr>
        <w:rPr>
          <w:b/>
        </w:rPr>
      </w:pPr>
      <w:r w:rsidRPr="009204A5">
        <w:t>Consider your confidence in the planned behavior change activity.</w:t>
      </w:r>
    </w:p>
    <w:p w14:paraId="4DED98A4" w14:textId="77777777" w:rsidR="00F54357" w:rsidRPr="009204A5" w:rsidRDefault="00F54357" w:rsidP="00D454F6">
      <w:pPr>
        <w:pStyle w:val="ListParagraph"/>
        <w:numPr>
          <w:ilvl w:val="0"/>
          <w:numId w:val="81"/>
        </w:numPr>
        <w:rPr>
          <w:b/>
        </w:rPr>
      </w:pPr>
      <w:r w:rsidRPr="009204A5">
        <w:t>Ask: Which barriers/determinants/bridges does the activity address?</w:t>
      </w:r>
    </w:p>
    <w:p w14:paraId="2F05BB26" w14:textId="4C1B35E6" w:rsidR="00F54357" w:rsidRPr="009204A5" w:rsidRDefault="00F54357" w:rsidP="00D454F6">
      <w:pPr>
        <w:pStyle w:val="ListParagraph"/>
        <w:numPr>
          <w:ilvl w:val="0"/>
          <w:numId w:val="81"/>
        </w:numPr>
        <w:rPr>
          <w:b/>
        </w:rPr>
      </w:pPr>
      <w:r w:rsidRPr="009204A5">
        <w:t xml:space="preserve">Ask: How sure am I that these are the real/only barriers to this </w:t>
      </w:r>
      <w:r w:rsidR="00982116">
        <w:t>Behavior</w:t>
      </w:r>
      <w:r w:rsidRPr="009204A5">
        <w:t xml:space="preserve">? </w:t>
      </w:r>
    </w:p>
    <w:p w14:paraId="09E9660B" w14:textId="77777777" w:rsidR="00F54357" w:rsidRPr="009204A5" w:rsidRDefault="00F54357" w:rsidP="00D454F6">
      <w:pPr>
        <w:pStyle w:val="ListParagraph"/>
        <w:numPr>
          <w:ilvl w:val="0"/>
          <w:numId w:val="81"/>
        </w:numPr>
        <w:rPr>
          <w:b/>
        </w:rPr>
      </w:pPr>
      <w:r w:rsidRPr="009204A5">
        <w:t>Ask: How does my planned activity compare to activities being implemented by other NGOs/groups?</w:t>
      </w:r>
    </w:p>
    <w:p w14:paraId="59FC612D" w14:textId="77777777" w:rsidR="00F54357" w:rsidRPr="009204A5" w:rsidRDefault="00F54357" w:rsidP="00D454F6">
      <w:pPr>
        <w:pStyle w:val="ListParagraph"/>
        <w:numPr>
          <w:ilvl w:val="0"/>
          <w:numId w:val="81"/>
        </w:numPr>
      </w:pPr>
      <w:r w:rsidRPr="009204A5">
        <w:t xml:space="preserve">Ask: Does this activity have a good track record of success? </w:t>
      </w:r>
    </w:p>
    <w:p w14:paraId="2CCB83C8" w14:textId="77777777" w:rsidR="00F54357" w:rsidRDefault="00F54357" w:rsidP="00A051F1">
      <w:pPr>
        <w:pStyle w:val="Heading2"/>
      </w:pPr>
    </w:p>
    <w:p w14:paraId="168B5D0F" w14:textId="77777777" w:rsidR="00F54357" w:rsidRDefault="00F54357" w:rsidP="00A051F1">
      <w:pPr>
        <w:pStyle w:val="Heading2"/>
      </w:pPr>
    </w:p>
    <w:p w14:paraId="36926110" w14:textId="77777777" w:rsidR="00F54357" w:rsidRDefault="00F54357">
      <w:pPr>
        <w:spacing w:after="0" w:line="276" w:lineRule="auto"/>
        <w:rPr>
          <w:rFonts w:eastAsiaTheme="majorEastAsia" w:cstheme="majorBidi"/>
          <w:b/>
          <w:bCs/>
          <w:color w:val="3C58A6"/>
          <w:sz w:val="32"/>
          <w:szCs w:val="26"/>
        </w:rPr>
      </w:pPr>
      <w:r>
        <w:br w:type="page"/>
      </w:r>
    </w:p>
    <w:p w14:paraId="3B7FDE90" w14:textId="4228E97E" w:rsidR="001474E9" w:rsidRDefault="00F54357" w:rsidP="00A051F1">
      <w:pPr>
        <w:pStyle w:val="Heading2"/>
      </w:pPr>
      <w:bookmarkStart w:id="136" w:name="_Lesson_7_Handout_3"/>
      <w:bookmarkStart w:id="137" w:name="_Lesson_7_Handout_5"/>
      <w:bookmarkEnd w:id="136"/>
      <w:bookmarkEnd w:id="137"/>
      <w:r>
        <w:lastRenderedPageBreak/>
        <w:t>Lesson 7 Handout 2</w:t>
      </w:r>
      <w:r w:rsidR="00A051F1" w:rsidRPr="009204A5">
        <w:t>:</w:t>
      </w:r>
      <w:r w:rsidR="001474E9" w:rsidRPr="009204A5">
        <w:t xml:space="preserve"> Guidance for Writing a Behavior Statement</w:t>
      </w:r>
      <w:bookmarkEnd w:id="134"/>
    </w:p>
    <w:p w14:paraId="2F4AA8E1" w14:textId="77777777" w:rsidR="00F54357" w:rsidRPr="00F54357" w:rsidRDefault="00F54357" w:rsidP="00F54357"/>
    <w:p w14:paraId="51008730" w14:textId="0A302D86" w:rsidR="001474E9" w:rsidRPr="009204A5" w:rsidRDefault="001474E9" w:rsidP="00B350ED">
      <w:pPr>
        <w:pStyle w:val="Heading3"/>
      </w:pPr>
      <w:r w:rsidRPr="009204A5">
        <w:t xml:space="preserve">The </w:t>
      </w:r>
      <w:r w:rsidR="00B91013" w:rsidRPr="009204A5">
        <w:t>Priority Group</w:t>
      </w:r>
      <w:r w:rsidR="005F577C" w:rsidRPr="009204A5">
        <w:t xml:space="preserve"> </w:t>
      </w:r>
    </w:p>
    <w:p w14:paraId="5C4A544A" w14:textId="2A907D91" w:rsidR="00A5704F" w:rsidRDefault="00A5704F" w:rsidP="00D454F6">
      <w:pPr>
        <w:pStyle w:val="ListParagraph"/>
        <w:numPr>
          <w:ilvl w:val="0"/>
          <w:numId w:val="62"/>
        </w:numPr>
        <w:ind w:left="360"/>
      </w:pPr>
      <w:r>
        <w:t xml:space="preserve">Make sure you have selected the correct Priority Group and defined it narrowly enough. </w:t>
      </w:r>
    </w:p>
    <w:p w14:paraId="1C4F17ED" w14:textId="77777777" w:rsidR="001474E9" w:rsidRPr="009204A5" w:rsidRDefault="001474E9" w:rsidP="00D454F6">
      <w:pPr>
        <w:pStyle w:val="ListParagraph"/>
        <w:numPr>
          <w:ilvl w:val="0"/>
          <w:numId w:val="62"/>
        </w:numPr>
        <w:ind w:left="360"/>
      </w:pPr>
      <w:r w:rsidRPr="009204A5">
        <w:t>Be specific</w:t>
      </w:r>
      <w:r w:rsidR="00A051F1" w:rsidRPr="009204A5">
        <w:t>: W</w:t>
      </w:r>
      <w:r w:rsidRPr="009204A5">
        <w:t>hich farmers? Which age group? Married? Which mothers?</w:t>
      </w:r>
    </w:p>
    <w:p w14:paraId="2155B09F" w14:textId="77777777" w:rsidR="001474E9" w:rsidRPr="009204A5" w:rsidRDefault="001474E9" w:rsidP="00D454F6">
      <w:pPr>
        <w:pStyle w:val="ListParagraph"/>
        <w:numPr>
          <w:ilvl w:val="0"/>
          <w:numId w:val="62"/>
        </w:numPr>
        <w:ind w:left="360"/>
      </w:pPr>
      <w:r w:rsidRPr="009204A5">
        <w:t>Do</w:t>
      </w:r>
      <w:r w:rsidR="00A051F1" w:rsidRPr="009204A5">
        <w:t xml:space="preserve"> </w:t>
      </w:r>
      <w:r w:rsidRPr="009204A5">
        <w:t>n</w:t>
      </w:r>
      <w:r w:rsidR="00A051F1" w:rsidRPr="009204A5">
        <w:t>o</w:t>
      </w:r>
      <w:r w:rsidRPr="009204A5">
        <w:t>t qualify by saying “all”</w:t>
      </w:r>
      <w:r w:rsidR="00A051F1" w:rsidRPr="009204A5">
        <w:t>. T</w:t>
      </w:r>
      <w:r w:rsidRPr="009204A5">
        <w:t>his turns the statement into an indicator</w:t>
      </w:r>
      <w:r w:rsidR="00A051F1" w:rsidRPr="009204A5">
        <w:t>.</w:t>
      </w:r>
    </w:p>
    <w:p w14:paraId="6F658F36" w14:textId="77777777" w:rsidR="001474E9" w:rsidRPr="009204A5" w:rsidRDefault="001474E9" w:rsidP="00B350ED">
      <w:pPr>
        <w:pStyle w:val="Heading3"/>
      </w:pPr>
      <w:r w:rsidRPr="009204A5">
        <w:t>Action Verb in Present Tense</w:t>
      </w:r>
    </w:p>
    <w:p w14:paraId="26340773" w14:textId="4AEF87E7" w:rsidR="00BF2AE4" w:rsidRPr="009204A5" w:rsidRDefault="00BF2AE4" w:rsidP="00D454F6">
      <w:pPr>
        <w:pStyle w:val="ListParagraph"/>
        <w:numPr>
          <w:ilvl w:val="0"/>
          <w:numId w:val="63"/>
        </w:numPr>
        <w:ind w:left="360"/>
      </w:pPr>
      <w:r w:rsidRPr="009204A5">
        <w:t>Behavior statements should be stated in a positive sense</w:t>
      </w:r>
      <w:r w:rsidR="002F744E" w:rsidRPr="009204A5">
        <w:t>,</w:t>
      </w:r>
      <w:r w:rsidRPr="009204A5">
        <w:t xml:space="preserve"> not “stopping” a negative </w:t>
      </w:r>
      <w:r w:rsidR="00982116">
        <w:t>Behavior</w:t>
      </w:r>
      <w:r w:rsidRPr="009204A5">
        <w:t>.</w:t>
      </w:r>
      <w:r w:rsidR="005F577C" w:rsidRPr="009204A5">
        <w:t xml:space="preserve"> </w:t>
      </w:r>
      <w:r w:rsidRPr="009204A5">
        <w:t>For example:</w:t>
      </w:r>
      <w:r w:rsidR="005F577C" w:rsidRPr="009204A5">
        <w:t xml:space="preserve"> </w:t>
      </w:r>
      <w:r w:rsidRPr="009204A5">
        <w:t>Adolescents choose to drink only non-alcoholic beverages.</w:t>
      </w:r>
      <w:r w:rsidR="005F577C" w:rsidRPr="009204A5">
        <w:t xml:space="preserve"> </w:t>
      </w:r>
    </w:p>
    <w:p w14:paraId="350E91EE" w14:textId="08BE8E43" w:rsidR="001474E9" w:rsidRPr="009204A5" w:rsidRDefault="001474E9" w:rsidP="00D454F6">
      <w:pPr>
        <w:pStyle w:val="ListParagraph"/>
        <w:numPr>
          <w:ilvl w:val="0"/>
          <w:numId w:val="63"/>
        </w:numPr>
        <w:ind w:left="360"/>
      </w:pPr>
      <w:r w:rsidRPr="009204A5">
        <w:t xml:space="preserve">To test if your verb is an action verb, close your eyes and try to </w:t>
      </w:r>
      <w:r w:rsidR="00A051F1" w:rsidRPr="009204A5">
        <w:t>“</w:t>
      </w:r>
      <w:r w:rsidRPr="009204A5">
        <w:t>see</w:t>
      </w:r>
      <w:r w:rsidR="00A051F1" w:rsidRPr="009204A5">
        <w:t>”</w:t>
      </w:r>
      <w:r w:rsidRPr="009204A5">
        <w:t xml:space="preserve"> the action.</w:t>
      </w:r>
      <w:r w:rsidR="005F577C" w:rsidRPr="009204A5">
        <w:t xml:space="preserve"> </w:t>
      </w:r>
      <w:r w:rsidRPr="009204A5">
        <w:t>Everyone should see the same action when they hear the verb.</w:t>
      </w:r>
    </w:p>
    <w:p w14:paraId="0B01386C" w14:textId="41D729A8" w:rsidR="001474E9" w:rsidRPr="009204A5" w:rsidRDefault="001474E9" w:rsidP="00D454F6">
      <w:pPr>
        <w:pStyle w:val="ListParagraph"/>
        <w:numPr>
          <w:ilvl w:val="0"/>
          <w:numId w:val="63"/>
        </w:numPr>
        <w:ind w:left="360"/>
      </w:pPr>
      <w:r w:rsidRPr="009204A5">
        <w:t>Avoid such verbs as use</w:t>
      </w:r>
      <w:r w:rsidR="00E847CC">
        <w:t xml:space="preserve">, support, provide, guide, assist, mentor </w:t>
      </w:r>
      <w:r w:rsidR="00BF2AE4" w:rsidRPr="009204A5">
        <w:t xml:space="preserve">or other non-specific verbs, </w:t>
      </w:r>
      <w:r w:rsidRPr="009204A5">
        <w:t xml:space="preserve">because they are not clear enough. </w:t>
      </w:r>
    </w:p>
    <w:p w14:paraId="48DE3C5C" w14:textId="77777777" w:rsidR="001474E9" w:rsidRPr="009204A5" w:rsidRDefault="001474E9" w:rsidP="00D454F6">
      <w:pPr>
        <w:pStyle w:val="ListParagraph"/>
        <w:numPr>
          <w:ilvl w:val="0"/>
          <w:numId w:val="63"/>
        </w:numPr>
        <w:ind w:left="360"/>
      </w:pPr>
      <w:r w:rsidRPr="009204A5">
        <w:t>Do</w:t>
      </w:r>
      <w:r w:rsidR="00A051F1" w:rsidRPr="009204A5">
        <w:t xml:space="preserve"> </w:t>
      </w:r>
      <w:r w:rsidRPr="009204A5">
        <w:t>n</w:t>
      </w:r>
      <w:r w:rsidR="00A051F1" w:rsidRPr="009204A5">
        <w:t>o</w:t>
      </w:r>
      <w:r w:rsidRPr="009204A5">
        <w:t xml:space="preserve">t use a verb in the progressive present tense </w:t>
      </w:r>
      <w:r w:rsidR="00A051F1" w:rsidRPr="009204A5">
        <w:t>(an “</w:t>
      </w:r>
      <w:r w:rsidRPr="009204A5">
        <w:t>-ing</w:t>
      </w:r>
      <w:r w:rsidR="00A051F1" w:rsidRPr="009204A5">
        <w:t>” verb).</w:t>
      </w:r>
    </w:p>
    <w:p w14:paraId="10BE66F2" w14:textId="77777777" w:rsidR="00BF2AE4" w:rsidRPr="009204A5" w:rsidRDefault="00BF2AE4" w:rsidP="00D454F6">
      <w:pPr>
        <w:pStyle w:val="ListParagraph"/>
        <w:numPr>
          <w:ilvl w:val="0"/>
          <w:numId w:val="63"/>
        </w:numPr>
        <w:ind w:left="360"/>
      </w:pPr>
      <w:r w:rsidRPr="009204A5">
        <w:t xml:space="preserve">Do not define your verb with vague adverbs such appropriately, immediately, correctly, </w:t>
      </w:r>
    </w:p>
    <w:p w14:paraId="73801D5D" w14:textId="77777777" w:rsidR="001474E9" w:rsidRPr="009204A5" w:rsidRDefault="001474E9" w:rsidP="00B350ED">
      <w:pPr>
        <w:pStyle w:val="Heading3"/>
      </w:pPr>
      <w:r w:rsidRPr="009204A5">
        <w:t>The Specifics</w:t>
      </w:r>
    </w:p>
    <w:p w14:paraId="14F3759E" w14:textId="0EBD2330" w:rsidR="001474E9" w:rsidRPr="009204A5" w:rsidRDefault="00BF2AE4" w:rsidP="00D454F6">
      <w:pPr>
        <w:pStyle w:val="ListParagraph"/>
        <w:numPr>
          <w:ilvl w:val="0"/>
          <w:numId w:val="64"/>
        </w:numPr>
        <w:ind w:left="360"/>
      </w:pPr>
      <w:r w:rsidRPr="009204A5">
        <w:t xml:space="preserve">Explain exactly how the </w:t>
      </w:r>
      <w:r w:rsidR="00982116">
        <w:t>Behavior</w:t>
      </w:r>
      <w:r w:rsidRPr="009204A5">
        <w:t xml:space="preserve"> should be practiced by adding </w:t>
      </w:r>
      <w:r w:rsidR="001474E9" w:rsidRPr="009204A5">
        <w:t xml:space="preserve">the details including when the </w:t>
      </w:r>
      <w:r w:rsidR="00982116">
        <w:t>Behavior</w:t>
      </w:r>
      <w:r w:rsidR="001474E9" w:rsidRPr="009204A5">
        <w:t xml:space="preserve"> should be practiced, how often, in which place</w:t>
      </w:r>
      <w:r w:rsidR="00CE3857" w:rsidRPr="009204A5">
        <w:t>,</w:t>
      </w:r>
      <w:r w:rsidRPr="009204A5">
        <w:t xml:space="preserve"> for how long a period, how frequently, depending on the specific </w:t>
      </w:r>
      <w:r w:rsidR="00982116">
        <w:t>Behavior</w:t>
      </w:r>
      <w:r w:rsidRPr="009204A5">
        <w:t>.</w:t>
      </w:r>
      <w:r w:rsidR="005F577C" w:rsidRPr="009204A5">
        <w:t xml:space="preserve"> </w:t>
      </w:r>
    </w:p>
    <w:p w14:paraId="5AF3F98D" w14:textId="08FBAE80" w:rsidR="005513DA" w:rsidRPr="009204A5" w:rsidRDefault="00CF7512" w:rsidP="00D454F6">
      <w:pPr>
        <w:pStyle w:val="ListParagraph"/>
        <w:numPr>
          <w:ilvl w:val="0"/>
          <w:numId w:val="64"/>
        </w:numPr>
        <w:ind w:left="360"/>
      </w:pPr>
      <w:r w:rsidRPr="009204A5">
        <w:t xml:space="preserve">Do not include why the </w:t>
      </w:r>
      <w:r w:rsidR="00982116">
        <w:t>Behavior</w:t>
      </w:r>
      <w:r w:rsidRPr="009204A5">
        <w:t xml:space="preserve"> should be practiced</w:t>
      </w:r>
      <w:r w:rsidR="00CE3857" w:rsidRPr="009204A5">
        <w:t>.</w:t>
      </w:r>
    </w:p>
    <w:p w14:paraId="5CB9772E" w14:textId="77777777" w:rsidR="00BF2AE4" w:rsidRPr="009204A5" w:rsidRDefault="00BF2AE4" w:rsidP="00D454F6">
      <w:pPr>
        <w:pStyle w:val="ListParagraph"/>
        <w:numPr>
          <w:ilvl w:val="0"/>
          <w:numId w:val="64"/>
        </w:numPr>
        <w:ind w:left="360"/>
      </w:pPr>
      <w:r w:rsidRPr="009204A5">
        <w:t xml:space="preserve">Do not say “according to the policy” </w:t>
      </w:r>
    </w:p>
    <w:p w14:paraId="7AA210AF" w14:textId="77777777" w:rsidR="00F54357" w:rsidRDefault="00F54357">
      <w:pPr>
        <w:spacing w:after="0" w:line="276" w:lineRule="auto"/>
        <w:rPr>
          <w:rFonts w:eastAsiaTheme="majorEastAsia" w:cstheme="majorBidi"/>
          <w:b/>
          <w:bCs/>
          <w:color w:val="3C58A6"/>
          <w:sz w:val="32"/>
          <w:szCs w:val="26"/>
        </w:rPr>
        <w:sectPr w:rsidR="00F54357" w:rsidSect="00F54357">
          <w:headerReference w:type="default" r:id="rId39"/>
          <w:pgSz w:w="12240" w:h="15840"/>
          <w:pgMar w:top="1440" w:right="1440" w:bottom="1440" w:left="1440" w:header="720" w:footer="720" w:gutter="0"/>
          <w:cols w:space="720"/>
          <w:docGrid w:linePitch="360"/>
        </w:sectPr>
      </w:pPr>
    </w:p>
    <w:p w14:paraId="5BDAAF2D" w14:textId="3C393B3B" w:rsidR="00571EF4" w:rsidRPr="009204A5" w:rsidRDefault="00571EF4">
      <w:pPr>
        <w:spacing w:after="0" w:line="276" w:lineRule="auto"/>
        <w:rPr>
          <w:rFonts w:eastAsiaTheme="majorEastAsia" w:cstheme="majorBidi"/>
          <w:b/>
          <w:bCs/>
          <w:color w:val="3C58A6"/>
          <w:sz w:val="32"/>
          <w:szCs w:val="26"/>
        </w:rPr>
      </w:pPr>
    </w:p>
    <w:p w14:paraId="472E9146" w14:textId="681DAB71" w:rsidR="00571EF4" w:rsidRPr="009204A5" w:rsidRDefault="003A60D0" w:rsidP="000E4C91">
      <w:pPr>
        <w:pStyle w:val="Heading2"/>
      </w:pPr>
      <w:bookmarkStart w:id="138" w:name="_Lesson_7_Handout_6"/>
      <w:bookmarkEnd w:id="138"/>
      <w:r w:rsidRPr="009204A5">
        <w:t>Lesson 7 Handout 3</w:t>
      </w:r>
      <w:r w:rsidR="00571EF4" w:rsidRPr="009204A5">
        <w:t xml:space="preserve">: </w:t>
      </w:r>
      <w:r w:rsidR="00301DE9" w:rsidRPr="009204A5">
        <w:t>Behavior Statement Exercise</w:t>
      </w:r>
      <w:r w:rsidRPr="009204A5">
        <w:t xml:space="preserve"> </w:t>
      </w:r>
    </w:p>
    <w:p w14:paraId="6087F967" w14:textId="5546F4DA" w:rsidR="00301DE9" w:rsidRPr="009204A5" w:rsidRDefault="003A60D0" w:rsidP="003A60D0">
      <w:pPr>
        <w:pStyle w:val="Heading3"/>
      </w:pPr>
      <w:r w:rsidRPr="009204A5">
        <w:t>Health and Nutrition</w:t>
      </w:r>
    </w:p>
    <w:p w14:paraId="5B77CF7D" w14:textId="0FB5E6AE" w:rsidR="00301DE9" w:rsidRPr="009204A5" w:rsidRDefault="00301DE9" w:rsidP="00301DE9">
      <w:r w:rsidRPr="000E4C91">
        <w:rPr>
          <w:b/>
        </w:rPr>
        <w:t>Instructions:</w:t>
      </w:r>
      <w:r w:rsidR="005F577C" w:rsidRPr="009204A5">
        <w:t xml:space="preserve"> </w:t>
      </w:r>
      <w:r w:rsidR="00571EF4" w:rsidRPr="009204A5">
        <w:t>R</w:t>
      </w:r>
      <w:r w:rsidRPr="009204A5">
        <w:t>ead the behavior statements below.</w:t>
      </w:r>
      <w:r w:rsidR="005F577C" w:rsidRPr="009204A5">
        <w:t xml:space="preserve"> </w:t>
      </w:r>
      <w:r w:rsidRPr="009204A5">
        <w:t>Decide if the statement is correctly written or not.</w:t>
      </w:r>
      <w:r w:rsidR="005F577C" w:rsidRPr="009204A5">
        <w:t xml:space="preserve"> </w:t>
      </w:r>
      <w:r w:rsidRPr="009204A5">
        <w:t xml:space="preserve">If not, rewrite the statement correctly. </w:t>
      </w:r>
    </w:p>
    <w:tbl>
      <w:tblPr>
        <w:tblStyle w:val="TableGrid"/>
        <w:tblW w:w="13104"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176"/>
        <w:gridCol w:w="864"/>
        <w:gridCol w:w="864"/>
        <w:gridCol w:w="7200"/>
      </w:tblGrid>
      <w:tr w:rsidR="00301DE9" w:rsidRPr="009204A5" w14:paraId="6A08E037" w14:textId="77777777" w:rsidTr="000E4C91">
        <w:trPr>
          <w:jc w:val="center"/>
        </w:trPr>
        <w:tc>
          <w:tcPr>
            <w:tcW w:w="4176" w:type="dxa"/>
            <w:tcBorders>
              <w:top w:val="nil"/>
              <w:right w:val="single" w:sz="8" w:space="0" w:color="FFFFFF" w:themeColor="background1"/>
            </w:tcBorders>
            <w:shd w:val="clear" w:color="auto" w:fill="1B356F"/>
            <w:vAlign w:val="bottom"/>
          </w:tcPr>
          <w:p w14:paraId="1E5FDDE8" w14:textId="77777777" w:rsidR="00301DE9" w:rsidRPr="000E4C91" w:rsidRDefault="00301DE9" w:rsidP="000E4C91">
            <w:pPr>
              <w:pStyle w:val="TableText"/>
              <w:rPr>
                <w:b/>
              </w:rPr>
            </w:pPr>
            <w:r w:rsidRPr="000E4C91">
              <w:rPr>
                <w:b/>
              </w:rPr>
              <w:t>Behavior Statement</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5ED0CB8C" w14:textId="505F49E5" w:rsidR="00301DE9" w:rsidRPr="000E4C91" w:rsidRDefault="00D445B2" w:rsidP="000E4C91">
            <w:pPr>
              <w:pStyle w:val="TableText"/>
              <w:rPr>
                <w:b/>
              </w:rPr>
            </w:pPr>
            <w:r w:rsidRPr="000E4C91">
              <w:rPr>
                <w:b/>
              </w:rPr>
              <w:t>O</w:t>
            </w:r>
            <w:r w:rsidRPr="009204A5">
              <w:rPr>
                <w:b/>
              </w:rPr>
              <w:t>K</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0864AF74" w14:textId="72A2C83B" w:rsidR="00301DE9" w:rsidRPr="000E4C91" w:rsidRDefault="00301DE9" w:rsidP="000E4C91">
            <w:pPr>
              <w:pStyle w:val="TableText"/>
              <w:rPr>
                <w:b/>
              </w:rPr>
            </w:pPr>
            <w:r w:rsidRPr="000E4C91">
              <w:rPr>
                <w:b/>
              </w:rPr>
              <w:t>Not</w:t>
            </w:r>
            <w:r w:rsidR="00571EF4" w:rsidRPr="009204A5">
              <w:rPr>
                <w:b/>
              </w:rPr>
              <w:t xml:space="preserve"> </w:t>
            </w:r>
            <w:r w:rsidRPr="000E4C91">
              <w:rPr>
                <w:b/>
              </w:rPr>
              <w:t>OK</w:t>
            </w:r>
          </w:p>
        </w:tc>
        <w:tc>
          <w:tcPr>
            <w:tcW w:w="7200" w:type="dxa"/>
            <w:tcBorders>
              <w:top w:val="nil"/>
              <w:left w:val="single" w:sz="8" w:space="0" w:color="FFFFFF" w:themeColor="background1"/>
            </w:tcBorders>
            <w:shd w:val="clear" w:color="auto" w:fill="1B356F"/>
            <w:vAlign w:val="bottom"/>
          </w:tcPr>
          <w:p w14:paraId="19ABAC97" w14:textId="77777777" w:rsidR="00301DE9" w:rsidRPr="000E4C91" w:rsidRDefault="00301DE9" w:rsidP="000E4C91">
            <w:pPr>
              <w:pStyle w:val="TableText"/>
              <w:rPr>
                <w:b/>
              </w:rPr>
            </w:pPr>
            <w:r w:rsidRPr="000E4C91">
              <w:rPr>
                <w:b/>
              </w:rPr>
              <w:t>Rewrite</w:t>
            </w:r>
          </w:p>
        </w:tc>
      </w:tr>
      <w:tr w:rsidR="00301DE9" w:rsidRPr="009204A5" w14:paraId="123F28C2" w14:textId="77777777" w:rsidTr="000E4C91">
        <w:trPr>
          <w:trHeight w:val="926"/>
          <w:jc w:val="center"/>
        </w:trPr>
        <w:tc>
          <w:tcPr>
            <w:tcW w:w="4176" w:type="dxa"/>
          </w:tcPr>
          <w:p w14:paraId="718E8322" w14:textId="77777777" w:rsidR="00301DE9" w:rsidRPr="009204A5" w:rsidRDefault="00301DE9" w:rsidP="00D454F6">
            <w:pPr>
              <w:pStyle w:val="TableText"/>
              <w:numPr>
                <w:ilvl w:val="0"/>
                <w:numId w:val="82"/>
              </w:numPr>
              <w:ind w:left="360" w:hanging="288"/>
            </w:pPr>
            <w:r w:rsidRPr="009204A5">
              <w:t>Family members wash their hands with soap at the five critical times each day.</w:t>
            </w:r>
          </w:p>
        </w:tc>
        <w:tc>
          <w:tcPr>
            <w:tcW w:w="864" w:type="dxa"/>
          </w:tcPr>
          <w:p w14:paraId="03499170" w14:textId="77777777" w:rsidR="00301DE9" w:rsidRPr="009204A5" w:rsidRDefault="00301DE9" w:rsidP="000E4C91">
            <w:pPr>
              <w:pStyle w:val="TableText"/>
            </w:pPr>
          </w:p>
        </w:tc>
        <w:tc>
          <w:tcPr>
            <w:tcW w:w="864" w:type="dxa"/>
          </w:tcPr>
          <w:p w14:paraId="385D2053" w14:textId="77777777" w:rsidR="00301DE9" w:rsidRPr="009204A5" w:rsidRDefault="00301DE9" w:rsidP="000E4C91">
            <w:pPr>
              <w:pStyle w:val="TableText"/>
            </w:pPr>
          </w:p>
        </w:tc>
        <w:tc>
          <w:tcPr>
            <w:tcW w:w="7200" w:type="dxa"/>
          </w:tcPr>
          <w:p w14:paraId="67ADD131" w14:textId="77777777" w:rsidR="00301DE9" w:rsidRPr="009204A5" w:rsidRDefault="00301DE9" w:rsidP="000E4C91">
            <w:pPr>
              <w:pStyle w:val="TableText"/>
            </w:pPr>
          </w:p>
        </w:tc>
      </w:tr>
      <w:tr w:rsidR="00301DE9" w:rsidRPr="009204A5" w14:paraId="41B3EB13" w14:textId="77777777" w:rsidTr="000E4C91">
        <w:trPr>
          <w:trHeight w:val="926"/>
          <w:jc w:val="center"/>
        </w:trPr>
        <w:tc>
          <w:tcPr>
            <w:tcW w:w="4176" w:type="dxa"/>
          </w:tcPr>
          <w:p w14:paraId="1C0B59CB" w14:textId="77777777" w:rsidR="00301DE9" w:rsidRPr="009204A5" w:rsidRDefault="00301DE9" w:rsidP="00D454F6">
            <w:pPr>
              <w:pStyle w:val="TableText"/>
              <w:numPr>
                <w:ilvl w:val="0"/>
                <w:numId w:val="82"/>
              </w:numPr>
              <w:ind w:left="360" w:hanging="288"/>
            </w:pPr>
            <w:r w:rsidRPr="009204A5">
              <w:t xml:space="preserve">Mothers give ORS to their children to prevent dehydration. </w:t>
            </w:r>
          </w:p>
        </w:tc>
        <w:tc>
          <w:tcPr>
            <w:tcW w:w="864" w:type="dxa"/>
          </w:tcPr>
          <w:p w14:paraId="7A8086E0" w14:textId="77777777" w:rsidR="00301DE9" w:rsidRPr="009204A5" w:rsidRDefault="00301DE9" w:rsidP="000E4C91">
            <w:pPr>
              <w:pStyle w:val="TableText"/>
            </w:pPr>
          </w:p>
        </w:tc>
        <w:tc>
          <w:tcPr>
            <w:tcW w:w="864" w:type="dxa"/>
          </w:tcPr>
          <w:p w14:paraId="2FC3402E" w14:textId="77777777" w:rsidR="00301DE9" w:rsidRPr="009204A5" w:rsidRDefault="00301DE9" w:rsidP="000E4C91">
            <w:pPr>
              <w:pStyle w:val="TableText"/>
            </w:pPr>
          </w:p>
        </w:tc>
        <w:tc>
          <w:tcPr>
            <w:tcW w:w="7200" w:type="dxa"/>
          </w:tcPr>
          <w:p w14:paraId="7081E17A" w14:textId="77777777" w:rsidR="00301DE9" w:rsidRPr="009204A5" w:rsidRDefault="00301DE9" w:rsidP="000E4C91">
            <w:pPr>
              <w:pStyle w:val="TableText"/>
            </w:pPr>
          </w:p>
        </w:tc>
      </w:tr>
      <w:tr w:rsidR="00301DE9" w:rsidRPr="009204A5" w14:paraId="6466FDD3" w14:textId="77777777" w:rsidTr="000E4C91">
        <w:trPr>
          <w:trHeight w:val="926"/>
          <w:jc w:val="center"/>
        </w:trPr>
        <w:tc>
          <w:tcPr>
            <w:tcW w:w="4176" w:type="dxa"/>
          </w:tcPr>
          <w:p w14:paraId="2E4E0528" w14:textId="77777777" w:rsidR="00301DE9" w:rsidRPr="009204A5" w:rsidRDefault="00301DE9" w:rsidP="00D454F6">
            <w:pPr>
              <w:pStyle w:val="TableText"/>
              <w:numPr>
                <w:ilvl w:val="0"/>
                <w:numId w:val="82"/>
              </w:numPr>
              <w:ind w:left="360" w:hanging="288"/>
            </w:pPr>
            <w:r w:rsidRPr="009204A5">
              <w:t>Mothers of newborns put the infant to the breast within one hour of delivery.</w:t>
            </w:r>
          </w:p>
        </w:tc>
        <w:tc>
          <w:tcPr>
            <w:tcW w:w="864" w:type="dxa"/>
          </w:tcPr>
          <w:p w14:paraId="02288D6D" w14:textId="77777777" w:rsidR="00301DE9" w:rsidRPr="009204A5" w:rsidRDefault="00301DE9" w:rsidP="000E4C91">
            <w:pPr>
              <w:pStyle w:val="TableText"/>
            </w:pPr>
          </w:p>
        </w:tc>
        <w:tc>
          <w:tcPr>
            <w:tcW w:w="864" w:type="dxa"/>
          </w:tcPr>
          <w:p w14:paraId="68C6436C" w14:textId="77777777" w:rsidR="00301DE9" w:rsidRPr="009204A5" w:rsidRDefault="00301DE9" w:rsidP="000E4C91">
            <w:pPr>
              <w:pStyle w:val="TableText"/>
            </w:pPr>
          </w:p>
        </w:tc>
        <w:tc>
          <w:tcPr>
            <w:tcW w:w="7200" w:type="dxa"/>
          </w:tcPr>
          <w:p w14:paraId="19156240" w14:textId="77777777" w:rsidR="00301DE9" w:rsidRPr="009204A5" w:rsidRDefault="00301DE9" w:rsidP="000E4C91">
            <w:pPr>
              <w:pStyle w:val="TableText"/>
            </w:pPr>
          </w:p>
        </w:tc>
      </w:tr>
      <w:tr w:rsidR="00301DE9" w:rsidRPr="009204A5" w14:paraId="4ED3DADB" w14:textId="77777777" w:rsidTr="000E4C91">
        <w:trPr>
          <w:trHeight w:val="926"/>
          <w:jc w:val="center"/>
        </w:trPr>
        <w:tc>
          <w:tcPr>
            <w:tcW w:w="4176" w:type="dxa"/>
          </w:tcPr>
          <w:p w14:paraId="5E2479EB" w14:textId="77777777" w:rsidR="00301DE9" w:rsidRPr="009204A5" w:rsidRDefault="00301DE9" w:rsidP="00D454F6">
            <w:pPr>
              <w:pStyle w:val="TableText"/>
              <w:numPr>
                <w:ilvl w:val="0"/>
                <w:numId w:val="82"/>
              </w:numPr>
              <w:ind w:left="360" w:hanging="288"/>
            </w:pPr>
            <w:r w:rsidRPr="009204A5">
              <w:t xml:space="preserve">Mothers of children &lt; 5 years ensure that they are fully vaccinated. </w:t>
            </w:r>
          </w:p>
        </w:tc>
        <w:tc>
          <w:tcPr>
            <w:tcW w:w="864" w:type="dxa"/>
          </w:tcPr>
          <w:p w14:paraId="38660649" w14:textId="77777777" w:rsidR="00301DE9" w:rsidRPr="009204A5" w:rsidRDefault="00301DE9" w:rsidP="000E4C91">
            <w:pPr>
              <w:pStyle w:val="TableText"/>
            </w:pPr>
          </w:p>
        </w:tc>
        <w:tc>
          <w:tcPr>
            <w:tcW w:w="864" w:type="dxa"/>
          </w:tcPr>
          <w:p w14:paraId="3D0BF729" w14:textId="77777777" w:rsidR="00301DE9" w:rsidRPr="009204A5" w:rsidRDefault="00301DE9" w:rsidP="000E4C91">
            <w:pPr>
              <w:pStyle w:val="TableText"/>
            </w:pPr>
          </w:p>
        </w:tc>
        <w:tc>
          <w:tcPr>
            <w:tcW w:w="7200" w:type="dxa"/>
          </w:tcPr>
          <w:p w14:paraId="0F15B52B" w14:textId="77777777" w:rsidR="00301DE9" w:rsidRPr="009204A5" w:rsidRDefault="00301DE9" w:rsidP="000E4C91">
            <w:pPr>
              <w:pStyle w:val="TableText"/>
            </w:pPr>
          </w:p>
        </w:tc>
      </w:tr>
      <w:tr w:rsidR="00301DE9" w:rsidRPr="009204A5" w14:paraId="4695222F" w14:textId="77777777" w:rsidTr="000E4C91">
        <w:trPr>
          <w:trHeight w:val="926"/>
          <w:jc w:val="center"/>
        </w:trPr>
        <w:tc>
          <w:tcPr>
            <w:tcW w:w="4176" w:type="dxa"/>
          </w:tcPr>
          <w:p w14:paraId="307FF227" w14:textId="77777777" w:rsidR="003A60D0" w:rsidRPr="009204A5" w:rsidRDefault="00301DE9" w:rsidP="00D454F6">
            <w:pPr>
              <w:pStyle w:val="TableText"/>
              <w:numPr>
                <w:ilvl w:val="0"/>
                <w:numId w:val="82"/>
              </w:numPr>
              <w:ind w:left="360" w:hanging="288"/>
            </w:pPr>
            <w:r w:rsidRPr="009204A5">
              <w:t>Mothers seek prompt and appropriate care when they see symptoms of acute respiratory infection.</w:t>
            </w:r>
          </w:p>
        </w:tc>
        <w:tc>
          <w:tcPr>
            <w:tcW w:w="864" w:type="dxa"/>
          </w:tcPr>
          <w:p w14:paraId="37799FE7" w14:textId="77777777" w:rsidR="00301DE9" w:rsidRPr="009204A5" w:rsidRDefault="00301DE9" w:rsidP="000E4C91">
            <w:pPr>
              <w:pStyle w:val="TableText"/>
            </w:pPr>
          </w:p>
        </w:tc>
        <w:tc>
          <w:tcPr>
            <w:tcW w:w="864" w:type="dxa"/>
          </w:tcPr>
          <w:p w14:paraId="4FF843AC" w14:textId="77777777" w:rsidR="00301DE9" w:rsidRPr="009204A5" w:rsidRDefault="00301DE9" w:rsidP="000E4C91">
            <w:pPr>
              <w:pStyle w:val="TableText"/>
            </w:pPr>
          </w:p>
        </w:tc>
        <w:tc>
          <w:tcPr>
            <w:tcW w:w="7200" w:type="dxa"/>
          </w:tcPr>
          <w:p w14:paraId="024906C3" w14:textId="77777777" w:rsidR="00301DE9" w:rsidRPr="009204A5" w:rsidRDefault="00301DE9" w:rsidP="000E4C91">
            <w:pPr>
              <w:pStyle w:val="TableText"/>
            </w:pPr>
          </w:p>
        </w:tc>
      </w:tr>
      <w:tr w:rsidR="00301DE9" w:rsidRPr="009204A5" w14:paraId="4F3C6D6B" w14:textId="77777777" w:rsidTr="000E4C91">
        <w:trPr>
          <w:trHeight w:val="926"/>
          <w:jc w:val="center"/>
        </w:trPr>
        <w:tc>
          <w:tcPr>
            <w:tcW w:w="4176" w:type="dxa"/>
          </w:tcPr>
          <w:p w14:paraId="624D3985" w14:textId="77777777" w:rsidR="003A60D0" w:rsidRPr="009204A5" w:rsidRDefault="00301DE9" w:rsidP="00D454F6">
            <w:pPr>
              <w:pStyle w:val="TableText"/>
              <w:numPr>
                <w:ilvl w:val="0"/>
                <w:numId w:val="82"/>
              </w:numPr>
              <w:ind w:left="360" w:hanging="288"/>
            </w:pPr>
            <w:r w:rsidRPr="009204A5">
              <w:t>Pregnant women attend antenatal consultations.</w:t>
            </w:r>
          </w:p>
        </w:tc>
        <w:tc>
          <w:tcPr>
            <w:tcW w:w="864" w:type="dxa"/>
          </w:tcPr>
          <w:p w14:paraId="47A488FE" w14:textId="77777777" w:rsidR="00301DE9" w:rsidRPr="009204A5" w:rsidRDefault="00301DE9" w:rsidP="000E4C91">
            <w:pPr>
              <w:pStyle w:val="TableText"/>
            </w:pPr>
          </w:p>
        </w:tc>
        <w:tc>
          <w:tcPr>
            <w:tcW w:w="864" w:type="dxa"/>
          </w:tcPr>
          <w:p w14:paraId="0E2864C6" w14:textId="77777777" w:rsidR="00301DE9" w:rsidRPr="009204A5" w:rsidRDefault="00301DE9" w:rsidP="000E4C91">
            <w:pPr>
              <w:pStyle w:val="TableText"/>
            </w:pPr>
          </w:p>
        </w:tc>
        <w:tc>
          <w:tcPr>
            <w:tcW w:w="7200" w:type="dxa"/>
          </w:tcPr>
          <w:p w14:paraId="3EAEB401" w14:textId="77777777" w:rsidR="00301DE9" w:rsidRPr="009204A5" w:rsidRDefault="00301DE9" w:rsidP="000E4C91">
            <w:pPr>
              <w:pStyle w:val="TableText"/>
            </w:pPr>
          </w:p>
        </w:tc>
      </w:tr>
    </w:tbl>
    <w:p w14:paraId="5C3E80A7" w14:textId="77777777" w:rsidR="00301DE9" w:rsidRPr="009204A5" w:rsidRDefault="00301DE9" w:rsidP="00301DE9"/>
    <w:p w14:paraId="64DA7E40" w14:textId="77777777" w:rsidR="00301DE9" w:rsidRPr="009204A5" w:rsidRDefault="00301DE9" w:rsidP="00301DE9">
      <w:pPr>
        <w:sectPr w:rsidR="00301DE9" w:rsidRPr="009204A5" w:rsidSect="00301DE9">
          <w:pgSz w:w="15840" w:h="12240" w:orient="landscape"/>
          <w:pgMar w:top="1440" w:right="1440" w:bottom="1440" w:left="1440" w:header="720" w:footer="720" w:gutter="0"/>
          <w:cols w:space="720"/>
          <w:docGrid w:linePitch="360"/>
        </w:sectPr>
      </w:pPr>
    </w:p>
    <w:p w14:paraId="2D2A598F" w14:textId="4CC4FD1F" w:rsidR="003A60D0" w:rsidRPr="009204A5" w:rsidRDefault="003A60D0" w:rsidP="00571EF4">
      <w:pPr>
        <w:pStyle w:val="Heading3"/>
      </w:pPr>
      <w:r w:rsidRPr="009204A5">
        <w:lastRenderedPageBreak/>
        <w:t>Agriculture</w:t>
      </w:r>
    </w:p>
    <w:p w14:paraId="4CBA8389" w14:textId="3EC88722" w:rsidR="00CC57D5" w:rsidRPr="009204A5" w:rsidRDefault="00CC57D5" w:rsidP="000E4C91">
      <w:r w:rsidRPr="000E4C91">
        <w:rPr>
          <w:b/>
        </w:rPr>
        <w:t>Instructions:</w:t>
      </w:r>
      <w:r w:rsidRPr="009204A5">
        <w:t xml:space="preserve"> Read the behavior statement in the left column and decide if it is correctly written or not.</w:t>
      </w:r>
      <w:r w:rsidR="005F577C" w:rsidRPr="009204A5">
        <w:t xml:space="preserve"> </w:t>
      </w:r>
      <w:r w:rsidRPr="009204A5">
        <w:t xml:space="preserve">Put an X in one of the </w:t>
      </w:r>
      <w:r w:rsidR="00571EF4" w:rsidRPr="009204A5">
        <w:t>two</w:t>
      </w:r>
      <w:r w:rsidRPr="009204A5">
        <w:t xml:space="preserve"> next columns to show your decision.</w:t>
      </w:r>
      <w:r w:rsidR="005F577C" w:rsidRPr="009204A5">
        <w:t xml:space="preserve"> </w:t>
      </w:r>
      <w:r w:rsidRPr="009204A5">
        <w:t>If it is not correctly written, rewrite it in the right column.</w:t>
      </w:r>
      <w:r w:rsidR="005F577C" w:rsidRPr="009204A5">
        <w:t xml:space="preserve"> </w:t>
      </w:r>
    </w:p>
    <w:tbl>
      <w:tblPr>
        <w:tblStyle w:val="TableGrid"/>
        <w:tblW w:w="13104"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176"/>
        <w:gridCol w:w="864"/>
        <w:gridCol w:w="864"/>
        <w:gridCol w:w="7200"/>
      </w:tblGrid>
      <w:tr w:rsidR="00D445B2" w:rsidRPr="009204A5" w14:paraId="301743AA" w14:textId="77777777" w:rsidTr="000E4C91">
        <w:trPr>
          <w:jc w:val="center"/>
        </w:trPr>
        <w:tc>
          <w:tcPr>
            <w:tcW w:w="4176" w:type="dxa"/>
            <w:tcBorders>
              <w:top w:val="nil"/>
              <w:right w:val="single" w:sz="8" w:space="0" w:color="FFFFFF" w:themeColor="background1"/>
            </w:tcBorders>
            <w:shd w:val="clear" w:color="auto" w:fill="1B356F"/>
            <w:vAlign w:val="center"/>
          </w:tcPr>
          <w:p w14:paraId="2A550EA4" w14:textId="77777777" w:rsidR="00CC57D5" w:rsidRPr="000E4C91" w:rsidRDefault="00CC57D5" w:rsidP="000E4C91">
            <w:pPr>
              <w:pStyle w:val="TableText"/>
              <w:rPr>
                <w:b/>
              </w:rPr>
            </w:pPr>
            <w:r w:rsidRPr="000E4C91">
              <w:rPr>
                <w:b/>
              </w:rPr>
              <w:t>Behavior Statement</w:t>
            </w:r>
          </w:p>
        </w:tc>
        <w:tc>
          <w:tcPr>
            <w:tcW w:w="864" w:type="dxa"/>
            <w:tcBorders>
              <w:top w:val="nil"/>
              <w:left w:val="single" w:sz="8" w:space="0" w:color="FFFFFF" w:themeColor="background1"/>
              <w:right w:val="single" w:sz="8" w:space="0" w:color="FFFFFF" w:themeColor="background1"/>
            </w:tcBorders>
            <w:shd w:val="clear" w:color="auto" w:fill="1B356F"/>
            <w:vAlign w:val="center"/>
          </w:tcPr>
          <w:p w14:paraId="1C1F6453" w14:textId="77777777" w:rsidR="00CC57D5" w:rsidRPr="000E4C91" w:rsidRDefault="00CC57D5" w:rsidP="000E4C91">
            <w:pPr>
              <w:pStyle w:val="TableText"/>
              <w:rPr>
                <w:b/>
              </w:rPr>
            </w:pPr>
            <w:r w:rsidRPr="000E4C91">
              <w:rPr>
                <w:b/>
              </w:rPr>
              <w:t>OK</w:t>
            </w:r>
          </w:p>
        </w:tc>
        <w:tc>
          <w:tcPr>
            <w:tcW w:w="864" w:type="dxa"/>
            <w:tcBorders>
              <w:top w:val="nil"/>
              <w:left w:val="single" w:sz="8" w:space="0" w:color="FFFFFF" w:themeColor="background1"/>
              <w:right w:val="single" w:sz="8" w:space="0" w:color="FFFFFF" w:themeColor="background1"/>
            </w:tcBorders>
            <w:shd w:val="clear" w:color="auto" w:fill="1B356F"/>
            <w:vAlign w:val="center"/>
          </w:tcPr>
          <w:p w14:paraId="0E481244" w14:textId="2DF4F5D0" w:rsidR="00CC57D5" w:rsidRPr="000E4C91" w:rsidRDefault="00CC57D5" w:rsidP="000E4C91">
            <w:pPr>
              <w:pStyle w:val="TableText"/>
              <w:rPr>
                <w:b/>
              </w:rPr>
            </w:pPr>
            <w:r w:rsidRPr="000E4C91">
              <w:rPr>
                <w:b/>
              </w:rPr>
              <w:t>Not</w:t>
            </w:r>
            <w:r w:rsidR="00D445B2" w:rsidRPr="000E4C91">
              <w:rPr>
                <w:b/>
              </w:rPr>
              <w:t xml:space="preserve"> </w:t>
            </w:r>
            <w:r w:rsidRPr="000E4C91">
              <w:rPr>
                <w:b/>
              </w:rPr>
              <w:t>OK</w:t>
            </w:r>
          </w:p>
        </w:tc>
        <w:tc>
          <w:tcPr>
            <w:tcW w:w="7200" w:type="dxa"/>
            <w:tcBorders>
              <w:top w:val="nil"/>
              <w:left w:val="single" w:sz="8" w:space="0" w:color="FFFFFF" w:themeColor="background1"/>
            </w:tcBorders>
            <w:shd w:val="clear" w:color="auto" w:fill="1B356F"/>
            <w:vAlign w:val="center"/>
          </w:tcPr>
          <w:p w14:paraId="7DF160B0" w14:textId="77777777" w:rsidR="00CC57D5" w:rsidRPr="000E4C91" w:rsidRDefault="00CC57D5" w:rsidP="000E4C91">
            <w:pPr>
              <w:pStyle w:val="TableText"/>
              <w:rPr>
                <w:b/>
              </w:rPr>
            </w:pPr>
            <w:r w:rsidRPr="000E4C91">
              <w:rPr>
                <w:rFonts w:cs="Tahoma"/>
                <w:b/>
              </w:rPr>
              <w:t>Rewrite</w:t>
            </w:r>
            <w:r w:rsidRPr="000E4C91">
              <w:rPr>
                <w:b/>
              </w:rPr>
              <w:t xml:space="preserve"> </w:t>
            </w:r>
          </w:p>
        </w:tc>
      </w:tr>
      <w:tr w:rsidR="00CC57D5" w:rsidRPr="009204A5" w14:paraId="6E8558E8" w14:textId="77777777" w:rsidTr="000E4C91">
        <w:trPr>
          <w:trHeight w:val="926"/>
          <w:jc w:val="center"/>
        </w:trPr>
        <w:tc>
          <w:tcPr>
            <w:tcW w:w="4176" w:type="dxa"/>
          </w:tcPr>
          <w:p w14:paraId="103FADBF" w14:textId="3895370D" w:rsidR="00CC57D5" w:rsidRPr="009204A5" w:rsidRDefault="00CC57D5" w:rsidP="00D454F6">
            <w:pPr>
              <w:pStyle w:val="TableText"/>
              <w:numPr>
                <w:ilvl w:val="0"/>
                <w:numId w:val="83"/>
              </w:numPr>
              <w:ind w:left="360" w:hanging="288"/>
            </w:pPr>
            <w:r w:rsidRPr="009204A5">
              <w:t>Women use compost to improve their soil.</w:t>
            </w:r>
          </w:p>
        </w:tc>
        <w:tc>
          <w:tcPr>
            <w:tcW w:w="864" w:type="dxa"/>
          </w:tcPr>
          <w:p w14:paraId="75F9299D" w14:textId="77777777" w:rsidR="00CC57D5" w:rsidRPr="009204A5" w:rsidRDefault="00CC57D5" w:rsidP="000E4C91">
            <w:pPr>
              <w:pStyle w:val="TableText"/>
              <w:rPr>
                <w:szCs w:val="22"/>
              </w:rPr>
            </w:pPr>
          </w:p>
        </w:tc>
        <w:tc>
          <w:tcPr>
            <w:tcW w:w="864" w:type="dxa"/>
          </w:tcPr>
          <w:p w14:paraId="72BE52D6" w14:textId="77777777" w:rsidR="00CC57D5" w:rsidRPr="009204A5" w:rsidRDefault="00CC57D5" w:rsidP="000E4C91">
            <w:pPr>
              <w:pStyle w:val="TableText"/>
              <w:rPr>
                <w:szCs w:val="22"/>
              </w:rPr>
            </w:pPr>
          </w:p>
        </w:tc>
        <w:tc>
          <w:tcPr>
            <w:tcW w:w="7200" w:type="dxa"/>
          </w:tcPr>
          <w:p w14:paraId="0A7CBDAD" w14:textId="77777777" w:rsidR="00CC57D5" w:rsidRPr="009204A5" w:rsidRDefault="00CC57D5" w:rsidP="000E4C91">
            <w:pPr>
              <w:pStyle w:val="TableText"/>
              <w:rPr>
                <w:szCs w:val="22"/>
              </w:rPr>
            </w:pPr>
          </w:p>
        </w:tc>
      </w:tr>
      <w:tr w:rsidR="009204A5" w:rsidRPr="009204A5" w14:paraId="15217471" w14:textId="77777777" w:rsidTr="00D445B2">
        <w:trPr>
          <w:trHeight w:val="926"/>
          <w:jc w:val="center"/>
        </w:trPr>
        <w:tc>
          <w:tcPr>
            <w:tcW w:w="4176" w:type="dxa"/>
          </w:tcPr>
          <w:p w14:paraId="70C06F72" w14:textId="4F6DCE88" w:rsidR="00CC57D5" w:rsidRPr="009204A5" w:rsidRDefault="00CC57D5" w:rsidP="00D454F6">
            <w:pPr>
              <w:pStyle w:val="TableText"/>
              <w:numPr>
                <w:ilvl w:val="0"/>
                <w:numId w:val="83"/>
              </w:numPr>
              <w:ind w:left="360" w:hanging="288"/>
            </w:pPr>
            <w:r w:rsidRPr="009204A5">
              <w:t>Seed conservation</w:t>
            </w:r>
          </w:p>
        </w:tc>
        <w:tc>
          <w:tcPr>
            <w:tcW w:w="864" w:type="dxa"/>
          </w:tcPr>
          <w:p w14:paraId="21806C24" w14:textId="77777777" w:rsidR="00CC57D5" w:rsidRPr="009204A5" w:rsidRDefault="00CC57D5" w:rsidP="000E4C91">
            <w:pPr>
              <w:pStyle w:val="TableText"/>
              <w:rPr>
                <w:szCs w:val="22"/>
              </w:rPr>
            </w:pPr>
          </w:p>
        </w:tc>
        <w:tc>
          <w:tcPr>
            <w:tcW w:w="864" w:type="dxa"/>
          </w:tcPr>
          <w:p w14:paraId="56C16124" w14:textId="77777777" w:rsidR="00CC57D5" w:rsidRPr="009204A5" w:rsidRDefault="00CC57D5" w:rsidP="000E4C91">
            <w:pPr>
              <w:pStyle w:val="TableText"/>
              <w:rPr>
                <w:szCs w:val="22"/>
              </w:rPr>
            </w:pPr>
          </w:p>
        </w:tc>
        <w:tc>
          <w:tcPr>
            <w:tcW w:w="7200" w:type="dxa"/>
          </w:tcPr>
          <w:p w14:paraId="693443FF" w14:textId="77777777" w:rsidR="00CC57D5" w:rsidRPr="009204A5" w:rsidRDefault="00CC57D5" w:rsidP="000E4C91">
            <w:pPr>
              <w:pStyle w:val="TableText"/>
              <w:rPr>
                <w:szCs w:val="22"/>
              </w:rPr>
            </w:pPr>
          </w:p>
        </w:tc>
      </w:tr>
      <w:tr w:rsidR="00CC57D5" w:rsidRPr="009204A5" w14:paraId="314D8FC4" w14:textId="77777777" w:rsidTr="000E4C91">
        <w:trPr>
          <w:trHeight w:val="926"/>
          <w:jc w:val="center"/>
        </w:trPr>
        <w:tc>
          <w:tcPr>
            <w:tcW w:w="4176" w:type="dxa"/>
          </w:tcPr>
          <w:p w14:paraId="3F7CCE9E" w14:textId="429904F5" w:rsidR="00CC57D5" w:rsidRPr="009204A5" w:rsidRDefault="00CC57D5" w:rsidP="00D454F6">
            <w:pPr>
              <w:pStyle w:val="TableText"/>
              <w:numPr>
                <w:ilvl w:val="0"/>
                <w:numId w:val="83"/>
              </w:numPr>
              <w:ind w:left="360" w:hanging="288"/>
            </w:pPr>
            <w:r w:rsidRPr="009204A5">
              <w:t>Female gardeners who have children &lt; 5 years of age dig 20 cm into the soil when they prepare their garden beds.</w:t>
            </w:r>
            <w:r w:rsidR="005F577C" w:rsidRPr="009204A5">
              <w:t xml:space="preserve"> </w:t>
            </w:r>
          </w:p>
        </w:tc>
        <w:tc>
          <w:tcPr>
            <w:tcW w:w="864" w:type="dxa"/>
          </w:tcPr>
          <w:p w14:paraId="320F6CC0" w14:textId="77777777" w:rsidR="00CC57D5" w:rsidRPr="009204A5" w:rsidRDefault="00CC57D5" w:rsidP="000E4C91">
            <w:pPr>
              <w:pStyle w:val="TableText"/>
              <w:rPr>
                <w:szCs w:val="22"/>
              </w:rPr>
            </w:pPr>
          </w:p>
        </w:tc>
        <w:tc>
          <w:tcPr>
            <w:tcW w:w="864" w:type="dxa"/>
          </w:tcPr>
          <w:p w14:paraId="14CBC411" w14:textId="77777777" w:rsidR="00CC57D5" w:rsidRPr="009204A5" w:rsidRDefault="00CC57D5" w:rsidP="000E4C91">
            <w:pPr>
              <w:pStyle w:val="TableText"/>
              <w:rPr>
                <w:szCs w:val="22"/>
              </w:rPr>
            </w:pPr>
          </w:p>
        </w:tc>
        <w:tc>
          <w:tcPr>
            <w:tcW w:w="7200" w:type="dxa"/>
          </w:tcPr>
          <w:p w14:paraId="682D6A22" w14:textId="77777777" w:rsidR="00CC57D5" w:rsidRPr="009204A5" w:rsidRDefault="00CC57D5" w:rsidP="000E4C91">
            <w:pPr>
              <w:pStyle w:val="TableText"/>
              <w:rPr>
                <w:szCs w:val="22"/>
              </w:rPr>
            </w:pPr>
          </w:p>
        </w:tc>
      </w:tr>
      <w:tr w:rsidR="00CC57D5" w:rsidRPr="009204A5" w14:paraId="242E6821" w14:textId="77777777" w:rsidTr="000E4C91">
        <w:trPr>
          <w:trHeight w:val="926"/>
          <w:jc w:val="center"/>
        </w:trPr>
        <w:tc>
          <w:tcPr>
            <w:tcW w:w="4176" w:type="dxa"/>
          </w:tcPr>
          <w:p w14:paraId="07911DE2" w14:textId="036004C6" w:rsidR="00CC57D5" w:rsidRPr="009204A5" w:rsidRDefault="00CC57D5" w:rsidP="00D454F6">
            <w:pPr>
              <w:pStyle w:val="TableText"/>
              <w:numPr>
                <w:ilvl w:val="0"/>
                <w:numId w:val="83"/>
              </w:numPr>
              <w:ind w:left="360" w:hanging="288"/>
              <w:rPr>
                <w:b/>
              </w:rPr>
            </w:pPr>
            <w:r w:rsidRPr="009204A5">
              <w:t>Targeted farmers don’t burn their fields after the harvest.</w:t>
            </w:r>
            <w:r w:rsidR="005F577C" w:rsidRPr="009204A5">
              <w:t xml:space="preserve"> </w:t>
            </w:r>
          </w:p>
        </w:tc>
        <w:tc>
          <w:tcPr>
            <w:tcW w:w="864" w:type="dxa"/>
          </w:tcPr>
          <w:p w14:paraId="65342C1C" w14:textId="77777777" w:rsidR="00CC57D5" w:rsidRPr="009204A5" w:rsidRDefault="00CC57D5" w:rsidP="000E4C91">
            <w:pPr>
              <w:pStyle w:val="TableText"/>
              <w:rPr>
                <w:szCs w:val="22"/>
              </w:rPr>
            </w:pPr>
          </w:p>
        </w:tc>
        <w:tc>
          <w:tcPr>
            <w:tcW w:w="864" w:type="dxa"/>
          </w:tcPr>
          <w:p w14:paraId="1D8D132D" w14:textId="77777777" w:rsidR="00CC57D5" w:rsidRPr="009204A5" w:rsidRDefault="00CC57D5" w:rsidP="000E4C91">
            <w:pPr>
              <w:pStyle w:val="TableText"/>
              <w:rPr>
                <w:szCs w:val="22"/>
              </w:rPr>
            </w:pPr>
          </w:p>
        </w:tc>
        <w:tc>
          <w:tcPr>
            <w:tcW w:w="7200" w:type="dxa"/>
          </w:tcPr>
          <w:p w14:paraId="421469DF" w14:textId="77777777" w:rsidR="00CC57D5" w:rsidRPr="009204A5" w:rsidRDefault="00CC57D5" w:rsidP="000E4C91">
            <w:pPr>
              <w:pStyle w:val="TableText"/>
              <w:rPr>
                <w:szCs w:val="22"/>
              </w:rPr>
            </w:pPr>
          </w:p>
        </w:tc>
      </w:tr>
      <w:tr w:rsidR="00CC57D5" w:rsidRPr="009204A5" w14:paraId="11C13AFC" w14:textId="77777777" w:rsidTr="000E4C91">
        <w:trPr>
          <w:trHeight w:val="926"/>
          <w:jc w:val="center"/>
        </w:trPr>
        <w:tc>
          <w:tcPr>
            <w:tcW w:w="4176" w:type="dxa"/>
          </w:tcPr>
          <w:p w14:paraId="235D84D8" w14:textId="46AD6894" w:rsidR="00CC57D5" w:rsidRPr="009204A5" w:rsidRDefault="003A60D0" w:rsidP="00D454F6">
            <w:pPr>
              <w:pStyle w:val="TableText"/>
              <w:numPr>
                <w:ilvl w:val="0"/>
                <w:numId w:val="83"/>
              </w:numPr>
              <w:ind w:left="360" w:hanging="288"/>
              <w:rPr>
                <w:b/>
              </w:rPr>
            </w:pPr>
            <w:r w:rsidRPr="009204A5">
              <w:t>F</w:t>
            </w:r>
            <w:r w:rsidR="00CC57D5" w:rsidRPr="009204A5">
              <w:t>armers practice inter-crop</w:t>
            </w:r>
            <w:r w:rsidR="00D445B2" w:rsidRPr="009204A5">
              <w:t>p</w:t>
            </w:r>
            <w:r w:rsidR="00CC57D5" w:rsidRPr="009204A5">
              <w:t>ing.</w:t>
            </w:r>
            <w:r w:rsidR="005F577C" w:rsidRPr="009204A5">
              <w:t xml:space="preserve"> </w:t>
            </w:r>
          </w:p>
        </w:tc>
        <w:tc>
          <w:tcPr>
            <w:tcW w:w="864" w:type="dxa"/>
          </w:tcPr>
          <w:p w14:paraId="55BE178D" w14:textId="77777777" w:rsidR="00CC57D5" w:rsidRPr="009204A5" w:rsidRDefault="00CC57D5" w:rsidP="000E4C91">
            <w:pPr>
              <w:pStyle w:val="TableText"/>
              <w:rPr>
                <w:szCs w:val="22"/>
              </w:rPr>
            </w:pPr>
          </w:p>
        </w:tc>
        <w:tc>
          <w:tcPr>
            <w:tcW w:w="864" w:type="dxa"/>
          </w:tcPr>
          <w:p w14:paraId="789A6831" w14:textId="77777777" w:rsidR="00CC57D5" w:rsidRPr="009204A5" w:rsidRDefault="00CC57D5" w:rsidP="000E4C91">
            <w:pPr>
              <w:pStyle w:val="TableText"/>
              <w:rPr>
                <w:szCs w:val="22"/>
              </w:rPr>
            </w:pPr>
          </w:p>
        </w:tc>
        <w:tc>
          <w:tcPr>
            <w:tcW w:w="7200" w:type="dxa"/>
          </w:tcPr>
          <w:p w14:paraId="3D0C08FA" w14:textId="77777777" w:rsidR="00F859A3" w:rsidRPr="009204A5" w:rsidRDefault="00F859A3" w:rsidP="000E4C91">
            <w:pPr>
              <w:pStyle w:val="TableText"/>
              <w:rPr>
                <w:szCs w:val="22"/>
              </w:rPr>
            </w:pPr>
          </w:p>
        </w:tc>
      </w:tr>
      <w:tr w:rsidR="00CC57D5" w:rsidRPr="009204A5" w14:paraId="63199F8F" w14:textId="77777777" w:rsidTr="000E4C91">
        <w:trPr>
          <w:trHeight w:val="926"/>
          <w:jc w:val="center"/>
        </w:trPr>
        <w:tc>
          <w:tcPr>
            <w:tcW w:w="4176" w:type="dxa"/>
          </w:tcPr>
          <w:p w14:paraId="3D00990F" w14:textId="2D464130" w:rsidR="00CC57D5" w:rsidRPr="009204A5" w:rsidRDefault="00CC57D5" w:rsidP="00D454F6">
            <w:pPr>
              <w:pStyle w:val="TableText"/>
              <w:numPr>
                <w:ilvl w:val="0"/>
                <w:numId w:val="83"/>
              </w:numPr>
              <w:ind w:left="360" w:hanging="288"/>
            </w:pPr>
            <w:r w:rsidRPr="009204A5">
              <w:t>Targeted farmers build semi-circul</w:t>
            </w:r>
            <w:r w:rsidR="00D445B2" w:rsidRPr="009204A5">
              <w:t>a</w:t>
            </w:r>
            <w:r w:rsidRPr="009204A5">
              <w:t>r</w:t>
            </w:r>
            <w:r w:rsidR="005F577C" w:rsidRPr="009204A5">
              <w:t xml:space="preserve"> </w:t>
            </w:r>
            <w:r w:rsidRPr="009204A5">
              <w:t>berms on the part of th</w:t>
            </w:r>
            <w:r w:rsidR="003A60D0" w:rsidRPr="009204A5">
              <w:t xml:space="preserve">eir fields at risk of erosion. </w:t>
            </w:r>
          </w:p>
        </w:tc>
        <w:tc>
          <w:tcPr>
            <w:tcW w:w="864" w:type="dxa"/>
          </w:tcPr>
          <w:p w14:paraId="5AFCA12D" w14:textId="77777777" w:rsidR="00CC57D5" w:rsidRPr="009204A5" w:rsidRDefault="00CC57D5" w:rsidP="000E4C91">
            <w:pPr>
              <w:pStyle w:val="TableText"/>
              <w:rPr>
                <w:szCs w:val="22"/>
              </w:rPr>
            </w:pPr>
          </w:p>
        </w:tc>
        <w:tc>
          <w:tcPr>
            <w:tcW w:w="864" w:type="dxa"/>
          </w:tcPr>
          <w:p w14:paraId="28C01530" w14:textId="77777777" w:rsidR="00CC57D5" w:rsidRPr="009204A5" w:rsidRDefault="00CC57D5" w:rsidP="000E4C91">
            <w:pPr>
              <w:pStyle w:val="TableText"/>
              <w:rPr>
                <w:szCs w:val="22"/>
              </w:rPr>
            </w:pPr>
          </w:p>
        </w:tc>
        <w:tc>
          <w:tcPr>
            <w:tcW w:w="7200" w:type="dxa"/>
          </w:tcPr>
          <w:p w14:paraId="6BF9A41B" w14:textId="77777777" w:rsidR="00CC57D5" w:rsidRPr="009204A5" w:rsidRDefault="00CC57D5" w:rsidP="000E4C91">
            <w:pPr>
              <w:pStyle w:val="TableText"/>
              <w:rPr>
                <w:szCs w:val="22"/>
              </w:rPr>
            </w:pPr>
          </w:p>
        </w:tc>
      </w:tr>
    </w:tbl>
    <w:p w14:paraId="690B259C" w14:textId="77777777" w:rsidR="00CC57D5" w:rsidRPr="009204A5" w:rsidRDefault="00CC57D5" w:rsidP="00CC57D5"/>
    <w:p w14:paraId="6BAECAC1" w14:textId="77777777" w:rsidR="003A60D0" w:rsidRPr="009204A5" w:rsidRDefault="003A60D0" w:rsidP="00CC57D5">
      <w:pPr>
        <w:sectPr w:rsidR="003A60D0" w:rsidRPr="009204A5" w:rsidSect="00CC57D5">
          <w:pgSz w:w="15840" w:h="12240" w:orient="landscape"/>
          <w:pgMar w:top="1440" w:right="1440" w:bottom="1440" w:left="1440" w:header="720" w:footer="720" w:gutter="0"/>
          <w:cols w:space="720"/>
          <w:docGrid w:linePitch="360"/>
        </w:sectPr>
      </w:pPr>
    </w:p>
    <w:p w14:paraId="2BA53C56" w14:textId="77777777" w:rsidR="000D4A5D" w:rsidRPr="009204A5" w:rsidRDefault="000D4A5D" w:rsidP="001D5DFD">
      <w:pPr>
        <w:pStyle w:val="Heading2"/>
      </w:pPr>
      <w:bookmarkStart w:id="139" w:name="_Lesson_7_Handout_7"/>
      <w:bookmarkStart w:id="140" w:name="_Toc367548126"/>
      <w:bookmarkEnd w:id="139"/>
      <w:r w:rsidRPr="009204A5">
        <w:lastRenderedPageBreak/>
        <w:t>Lesson</w:t>
      </w:r>
      <w:r w:rsidR="00301DE9" w:rsidRPr="009204A5">
        <w:t xml:space="preserve"> 7 Handout 4</w:t>
      </w:r>
      <w:r w:rsidRPr="009204A5">
        <w:t>:</w:t>
      </w:r>
      <w:bookmarkEnd w:id="135"/>
      <w:r w:rsidRPr="009204A5">
        <w:t xml:space="preserve"> </w:t>
      </w:r>
      <w:bookmarkStart w:id="141" w:name="_Toc361009006"/>
      <w:r w:rsidRPr="009204A5">
        <w:t xml:space="preserve">Who’s </w:t>
      </w:r>
      <w:r w:rsidR="001D5DFD" w:rsidRPr="009204A5">
        <w:t>W</w:t>
      </w:r>
      <w:r w:rsidRPr="009204A5">
        <w:t xml:space="preserve">ho in </w:t>
      </w:r>
      <w:r w:rsidR="001D5DFD" w:rsidRPr="009204A5">
        <w:t>B</w:t>
      </w:r>
      <w:r w:rsidRPr="009204A5">
        <w:t xml:space="preserve">ehavior </w:t>
      </w:r>
      <w:r w:rsidR="001D5DFD" w:rsidRPr="009204A5">
        <w:t>C</w:t>
      </w:r>
      <w:r w:rsidRPr="009204A5">
        <w:t>hange</w:t>
      </w:r>
      <w:bookmarkEnd w:id="140"/>
      <w:bookmarkEnd w:id="141"/>
    </w:p>
    <w:p w14:paraId="7D086A35" w14:textId="159B36D3" w:rsidR="000D4A5D" w:rsidRPr="009204A5" w:rsidRDefault="000D4A5D" w:rsidP="000D4A5D">
      <w:r w:rsidRPr="009204A5">
        <w:t xml:space="preserve">For some </w:t>
      </w:r>
      <w:r w:rsidR="00982116">
        <w:t>Behavior</w:t>
      </w:r>
      <w:r w:rsidRPr="009204A5">
        <w:t>s you have to be careful about identifying the group to work with.</w:t>
      </w:r>
    </w:p>
    <w:p w14:paraId="46DF7195" w14:textId="77777777" w:rsidR="000D4A5D" w:rsidRPr="009204A5" w:rsidRDefault="001D5DFD" w:rsidP="000D4A5D">
      <w:r w:rsidRPr="009204A5">
        <w:rPr>
          <w:b/>
        </w:rPr>
        <w:t>E</w:t>
      </w:r>
      <w:r w:rsidR="000D4A5D" w:rsidRPr="009204A5">
        <w:rPr>
          <w:b/>
        </w:rPr>
        <w:t>xample:</w:t>
      </w:r>
      <w:r w:rsidR="000D4A5D" w:rsidRPr="009204A5">
        <w:t xml:space="preserve"> </w:t>
      </w:r>
      <w:r w:rsidRPr="009204A5">
        <w:t>e</w:t>
      </w:r>
      <w:r w:rsidR="000D4A5D" w:rsidRPr="009204A5">
        <w:t>xclusive breastfeeding</w:t>
      </w:r>
      <w:r w:rsidRPr="009204A5">
        <w:t xml:space="preserve"> (EBF)</w:t>
      </w:r>
    </w:p>
    <w:p w14:paraId="05154490" w14:textId="7E92EE07" w:rsidR="000D4A5D" w:rsidRPr="009204A5" w:rsidRDefault="000D4A5D" w:rsidP="000D4A5D">
      <w:r w:rsidRPr="009204A5">
        <w:rPr>
          <w:b/>
        </w:rPr>
        <w:t xml:space="preserve">Ideal </w:t>
      </w:r>
      <w:r w:rsidR="00982116">
        <w:rPr>
          <w:b/>
        </w:rPr>
        <w:t>Behavior</w:t>
      </w:r>
      <w:r w:rsidRPr="009204A5">
        <w:rPr>
          <w:b/>
        </w:rPr>
        <w:t>:</w:t>
      </w:r>
      <w:r w:rsidRPr="009204A5">
        <w:t xml:space="preserve"> Mothers only feed breast milk to their infants from birth to 6 months of age. </w:t>
      </w:r>
    </w:p>
    <w:tbl>
      <w:tblPr>
        <w:tblW w:w="0" w:type="auto"/>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0D4A5D" w:rsidRPr="009204A5" w14:paraId="0DB701E9" w14:textId="77777777" w:rsidTr="00A42B56">
        <w:tc>
          <w:tcPr>
            <w:tcW w:w="3168" w:type="dxa"/>
            <w:shd w:val="clear" w:color="auto" w:fill="95B3D7"/>
            <w:vAlign w:val="center"/>
          </w:tcPr>
          <w:p w14:paraId="1BF3FD37" w14:textId="77777777" w:rsidR="000D4A5D" w:rsidRPr="009204A5" w:rsidRDefault="000D4A5D" w:rsidP="003E162F">
            <w:pPr>
              <w:spacing w:before="60" w:after="60"/>
              <w:jc w:val="center"/>
            </w:pPr>
            <w:r w:rsidRPr="009204A5">
              <w:t>Target audience for behavior change activities</w:t>
            </w:r>
          </w:p>
        </w:tc>
        <w:tc>
          <w:tcPr>
            <w:tcW w:w="3168" w:type="dxa"/>
            <w:shd w:val="clear" w:color="auto" w:fill="95B3D7"/>
            <w:vAlign w:val="center"/>
          </w:tcPr>
          <w:p w14:paraId="7A45E398" w14:textId="65C27747" w:rsidR="000D4A5D" w:rsidRPr="009204A5" w:rsidRDefault="00B91013" w:rsidP="003E162F">
            <w:pPr>
              <w:spacing w:before="60" w:after="60"/>
              <w:jc w:val="center"/>
            </w:pPr>
            <w:r w:rsidRPr="009204A5">
              <w:t>Priority Group</w:t>
            </w:r>
            <w:r w:rsidR="000D4A5D" w:rsidRPr="009204A5">
              <w:t xml:space="preserve"> that </w:t>
            </w:r>
            <w:r w:rsidR="001D5DFD" w:rsidRPr="009204A5">
              <w:br/>
            </w:r>
            <w:r w:rsidR="000D4A5D" w:rsidRPr="009204A5">
              <w:t xml:space="preserve">practices the </w:t>
            </w:r>
            <w:r w:rsidR="00982116">
              <w:t>Behavior</w:t>
            </w:r>
          </w:p>
          <w:p w14:paraId="66393C65" w14:textId="77777777" w:rsidR="000D4A5D" w:rsidRPr="009204A5" w:rsidRDefault="001D5DFD" w:rsidP="003E162F">
            <w:pPr>
              <w:spacing w:before="60" w:after="60"/>
              <w:jc w:val="center"/>
            </w:pPr>
            <w:r w:rsidRPr="009204A5">
              <w:t>a</w:t>
            </w:r>
            <w:r w:rsidR="000D4A5D" w:rsidRPr="009204A5">
              <w:t>nd</w:t>
            </w:r>
          </w:p>
          <w:p w14:paraId="3CCEEA66" w14:textId="77777777" w:rsidR="000D4A5D" w:rsidRPr="009204A5" w:rsidRDefault="000D4A5D" w:rsidP="003E162F">
            <w:pPr>
              <w:spacing w:before="60" w:after="60"/>
              <w:jc w:val="center"/>
            </w:pPr>
            <w:r w:rsidRPr="009204A5">
              <w:t xml:space="preserve">Target audience for </w:t>
            </w:r>
            <w:r w:rsidR="001D5DFD" w:rsidRPr="009204A5">
              <w:t>b</w:t>
            </w:r>
            <w:r w:rsidRPr="009204A5">
              <w:t xml:space="preserve">ehavior </w:t>
            </w:r>
            <w:r w:rsidR="001D5DFD" w:rsidRPr="009204A5">
              <w:t>c</w:t>
            </w:r>
            <w:r w:rsidRPr="009204A5">
              <w:t>hange</w:t>
            </w:r>
          </w:p>
          <w:p w14:paraId="6903209F" w14:textId="77777777" w:rsidR="000D4A5D" w:rsidRPr="009204A5" w:rsidRDefault="000D4A5D" w:rsidP="003E162F">
            <w:pPr>
              <w:spacing w:before="60" w:after="60"/>
              <w:jc w:val="center"/>
            </w:pPr>
            <w:r w:rsidRPr="009204A5">
              <w:t>Support and promotion activities</w:t>
            </w:r>
          </w:p>
        </w:tc>
        <w:tc>
          <w:tcPr>
            <w:tcW w:w="3168" w:type="dxa"/>
            <w:shd w:val="clear" w:color="auto" w:fill="95B3D7"/>
            <w:vAlign w:val="center"/>
          </w:tcPr>
          <w:p w14:paraId="38075E3C" w14:textId="77777777" w:rsidR="000D4A5D" w:rsidRPr="009204A5" w:rsidRDefault="000D4A5D" w:rsidP="003E162F">
            <w:pPr>
              <w:spacing w:before="60" w:after="60"/>
              <w:jc w:val="center"/>
            </w:pPr>
            <w:r w:rsidRPr="009204A5">
              <w:t>Audience among whom to conduct the formative research</w:t>
            </w:r>
          </w:p>
        </w:tc>
      </w:tr>
    </w:tbl>
    <w:p w14:paraId="40D10084" w14:textId="77777777" w:rsidR="000D4A5D" w:rsidRPr="009204A5" w:rsidRDefault="008B2519" w:rsidP="000D4A5D">
      <w:pPr>
        <w:spacing w:after="120"/>
      </w:pPr>
      <w:r w:rsidRPr="009204A5">
        <w:rPr>
          <w:noProof/>
        </w:rPr>
        <mc:AlternateContent>
          <mc:Choice Requires="wps">
            <w:drawing>
              <wp:anchor distT="0" distB="0" distL="114300" distR="114300" simplePos="0" relativeHeight="251704320" behindDoc="0" locked="0" layoutInCell="1" allowOverlap="1" wp14:anchorId="000D2899" wp14:editId="13DB12F5">
                <wp:simplePos x="0" y="0"/>
                <wp:positionH relativeFrom="column">
                  <wp:posOffset>4695825</wp:posOffset>
                </wp:positionH>
                <wp:positionV relativeFrom="paragraph">
                  <wp:posOffset>106046</wp:posOffset>
                </wp:positionV>
                <wp:extent cx="484505" cy="977900"/>
                <wp:effectExtent l="19050" t="0" r="10795" b="31750"/>
                <wp:wrapNone/>
                <wp:docPr id="11" name="Up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type w14:anchorId="49FAD31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369.75pt;margin-top:8.35pt;width:38.15pt;height:77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" adj="5351" fillcolor="#4f81bd" strokecolor="#385d8a" strokeweight="2pt">
                <v:path arrowok="t"/>
              </v:shape>
            </w:pict>
          </mc:Fallback>
        </mc:AlternateContent>
      </w:r>
      <w:r w:rsidR="00A42B56" w:rsidRPr="009204A5">
        <w:rPr>
          <w:noProof/>
        </w:rPr>
        <mc:AlternateContent>
          <mc:Choice Requires="wps">
            <w:drawing>
              <wp:anchor distT="0" distB="0" distL="114300" distR="114300" simplePos="0" relativeHeight="251705344" behindDoc="0" locked="0" layoutInCell="1" allowOverlap="1" wp14:anchorId="5672FC46" wp14:editId="1444E490">
                <wp:simplePos x="0" y="0"/>
                <wp:positionH relativeFrom="column">
                  <wp:posOffset>695325</wp:posOffset>
                </wp:positionH>
                <wp:positionV relativeFrom="paragraph">
                  <wp:posOffset>104775</wp:posOffset>
                </wp:positionV>
                <wp:extent cx="484505" cy="977900"/>
                <wp:effectExtent l="19050" t="0" r="10795" b="31750"/>
                <wp:wrapNone/>
                <wp:docPr id="9"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16139E6E" id="Up Arrow 1" o:spid="_x0000_s1026" type="#_x0000_t68" style="position:absolute;margin-left:54.75pt;margin-top:8.25pt;width:38.15pt;height:77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" adj="5351" fillcolor="#4f81bd" strokecolor="#385d8a" strokeweight="2pt">
                <v:path arrowok="t"/>
              </v:shape>
            </w:pict>
          </mc:Fallback>
        </mc:AlternateContent>
      </w:r>
      <w:r w:rsidR="00A42B56" w:rsidRPr="009204A5">
        <w:rPr>
          <w:noProof/>
        </w:rPr>
        <mc:AlternateContent>
          <mc:Choice Requires="wps">
            <w:drawing>
              <wp:anchor distT="0" distB="0" distL="114300" distR="114300" simplePos="0" relativeHeight="251703296" behindDoc="0" locked="0" layoutInCell="1" allowOverlap="1" wp14:anchorId="3201357D" wp14:editId="736DD9B1">
                <wp:simplePos x="0" y="0"/>
                <wp:positionH relativeFrom="column">
                  <wp:posOffset>2695575</wp:posOffset>
                </wp:positionH>
                <wp:positionV relativeFrom="paragraph">
                  <wp:posOffset>106045</wp:posOffset>
                </wp:positionV>
                <wp:extent cx="484505" cy="977900"/>
                <wp:effectExtent l="19050" t="0" r="10795" b="31750"/>
                <wp:wrapNone/>
                <wp:docPr id="10" name="Up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5A6DCFE5" id="Up Arrow 2" o:spid="_x0000_s1026" type="#_x0000_t68" style="position:absolute;margin-left:212.25pt;margin-top:8.35pt;width:38.15pt;height:77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" adj="5351" fillcolor="#4f81bd" strokecolor="#385d8a" strokeweight="2pt">
                <v:path arrowok="t"/>
              </v:shape>
            </w:pict>
          </mc:Fallback>
        </mc:AlternateContent>
      </w:r>
    </w:p>
    <w:p w14:paraId="2D0D9CA0" w14:textId="77777777" w:rsidR="000D4A5D" w:rsidRPr="009204A5" w:rsidRDefault="000D4A5D" w:rsidP="000D4A5D">
      <w:pPr>
        <w:spacing w:after="120"/>
      </w:pPr>
    </w:p>
    <w:p w14:paraId="7E3E6357" w14:textId="77777777" w:rsidR="000D4A5D" w:rsidRPr="009204A5" w:rsidRDefault="000D4A5D" w:rsidP="000D4A5D">
      <w:pPr>
        <w:spacing w:after="120"/>
      </w:pPr>
    </w:p>
    <w:p w14:paraId="3A75E9CE" w14:textId="77777777" w:rsidR="000D4A5D" w:rsidRPr="009204A5" w:rsidRDefault="000D4A5D" w:rsidP="000D4A5D"/>
    <w:tbl>
      <w:tblPr>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0D4A5D" w:rsidRPr="009204A5" w14:paraId="64851A6A" w14:textId="77777777" w:rsidTr="00A42B56">
        <w:trPr>
          <w:jc w:val="center"/>
        </w:trPr>
        <w:tc>
          <w:tcPr>
            <w:tcW w:w="3168" w:type="dxa"/>
            <w:shd w:val="clear" w:color="auto" w:fill="95B3D7"/>
            <w:vAlign w:val="center"/>
          </w:tcPr>
          <w:p w14:paraId="58975E93" w14:textId="77777777" w:rsidR="000D4A5D" w:rsidRPr="009204A5" w:rsidRDefault="000D4A5D" w:rsidP="003E162F">
            <w:pPr>
              <w:spacing w:before="60" w:after="60"/>
              <w:jc w:val="center"/>
            </w:pPr>
            <w:r w:rsidRPr="009204A5">
              <w:t>Pregnant women</w:t>
            </w:r>
          </w:p>
        </w:tc>
        <w:tc>
          <w:tcPr>
            <w:tcW w:w="3168" w:type="dxa"/>
            <w:shd w:val="clear" w:color="auto" w:fill="95B3D7"/>
            <w:vAlign w:val="center"/>
          </w:tcPr>
          <w:p w14:paraId="421405F8" w14:textId="77777777" w:rsidR="000D4A5D" w:rsidRPr="009204A5" w:rsidRDefault="000D4A5D" w:rsidP="003E162F">
            <w:pPr>
              <w:spacing w:before="60" w:after="60"/>
              <w:jc w:val="center"/>
            </w:pPr>
          </w:p>
          <w:p w14:paraId="1535C966" w14:textId="77777777" w:rsidR="000D4A5D" w:rsidRPr="009204A5" w:rsidRDefault="000D4A5D" w:rsidP="003E162F">
            <w:pPr>
              <w:spacing w:before="60" w:after="60"/>
              <w:jc w:val="center"/>
            </w:pPr>
          </w:p>
          <w:p w14:paraId="4B7BFA69" w14:textId="77777777" w:rsidR="000D4A5D" w:rsidRPr="009204A5" w:rsidRDefault="000D4A5D" w:rsidP="003E162F">
            <w:pPr>
              <w:spacing w:before="60" w:after="60"/>
              <w:jc w:val="center"/>
            </w:pPr>
            <w:r w:rsidRPr="009204A5">
              <w:t>Mothers of infants under 6 months of age</w:t>
            </w:r>
          </w:p>
          <w:p w14:paraId="6E427C5D" w14:textId="77777777" w:rsidR="000D4A5D" w:rsidRPr="009204A5" w:rsidRDefault="000D4A5D" w:rsidP="003E162F">
            <w:pPr>
              <w:spacing w:before="60" w:after="60"/>
              <w:jc w:val="center"/>
            </w:pPr>
          </w:p>
          <w:p w14:paraId="07A9DD0C" w14:textId="77777777" w:rsidR="000D4A5D" w:rsidRPr="009204A5" w:rsidRDefault="000D4A5D" w:rsidP="003E162F">
            <w:pPr>
              <w:spacing w:before="60" w:after="60"/>
              <w:jc w:val="center"/>
            </w:pPr>
          </w:p>
        </w:tc>
        <w:tc>
          <w:tcPr>
            <w:tcW w:w="3168" w:type="dxa"/>
            <w:shd w:val="clear" w:color="auto" w:fill="95B3D7"/>
            <w:vAlign w:val="center"/>
          </w:tcPr>
          <w:p w14:paraId="1A91C025" w14:textId="77777777" w:rsidR="000D4A5D" w:rsidRPr="009204A5" w:rsidRDefault="000D4A5D" w:rsidP="003E162F">
            <w:pPr>
              <w:spacing w:before="60" w:after="60"/>
              <w:jc w:val="center"/>
            </w:pPr>
            <w:r w:rsidRPr="009204A5">
              <w:t>Mothers with infants</w:t>
            </w:r>
            <w:r w:rsidRPr="009204A5">
              <w:br/>
              <w:t>7–9 months of age</w:t>
            </w:r>
          </w:p>
        </w:tc>
      </w:tr>
    </w:tbl>
    <w:p w14:paraId="61533F94" w14:textId="77777777" w:rsidR="000D4A5D" w:rsidRPr="009204A5" w:rsidRDefault="000D4A5D" w:rsidP="000D4A5D"/>
    <w:p w14:paraId="51BB0042" w14:textId="7066DEFE" w:rsidR="000D4A5D" w:rsidRPr="009204A5" w:rsidRDefault="000D4A5D" w:rsidP="000D4A5D">
      <w:r w:rsidRPr="009204A5">
        <w:t xml:space="preserve">For all </w:t>
      </w:r>
      <w:r w:rsidR="00982116">
        <w:t>Behavior</w:t>
      </w:r>
      <w:r w:rsidRPr="009204A5">
        <w:t>s that should have been practiced in a past timeframe (e.g., seasonal agricultural practices, immediate breastfeeding, assisted delivery), the audience for</w:t>
      </w:r>
      <w:r w:rsidR="00165BFF" w:rsidRPr="009204A5">
        <w:t xml:space="preserve"> the formative research will NOT</w:t>
      </w:r>
      <w:r w:rsidRPr="009204A5">
        <w:t xml:space="preserve"> be the same as the </w:t>
      </w:r>
      <w:r w:rsidR="00B91013" w:rsidRPr="009204A5">
        <w:t>Priority Group</w:t>
      </w:r>
      <w:r w:rsidRPr="009204A5">
        <w:t xml:space="preserve"> (people currently practicing). </w:t>
      </w:r>
    </w:p>
    <w:p w14:paraId="0E05C89C" w14:textId="77777777" w:rsidR="00355A3D" w:rsidRPr="009204A5" w:rsidRDefault="00355A3D" w:rsidP="00CC2732">
      <w:pPr>
        <w:pStyle w:val="Heading1"/>
        <w:sectPr w:rsidR="00355A3D" w:rsidRPr="009204A5" w:rsidSect="003A60D0">
          <w:pgSz w:w="12240" w:h="15840"/>
          <w:pgMar w:top="1440" w:right="1440" w:bottom="1440" w:left="1440" w:header="720" w:footer="720" w:gutter="0"/>
          <w:cols w:space="720"/>
          <w:docGrid w:linePitch="360"/>
        </w:sectPr>
      </w:pPr>
      <w:bookmarkStart w:id="142" w:name="_Toc361009014"/>
    </w:p>
    <w:p w14:paraId="0EEDB9FA" w14:textId="77777777" w:rsidR="00DE0B73" w:rsidRPr="009204A5" w:rsidRDefault="004D794F" w:rsidP="000E4C91">
      <w:pPr>
        <w:pStyle w:val="Heading1"/>
      </w:pPr>
      <w:bookmarkStart w:id="143" w:name="_Toc486788411"/>
      <w:r w:rsidRPr="009204A5">
        <w:lastRenderedPageBreak/>
        <w:t>Lesson 8</w:t>
      </w:r>
      <w:r w:rsidR="00C43224" w:rsidRPr="009204A5">
        <w:t>:</w:t>
      </w:r>
      <w:r w:rsidR="00364D51" w:rsidRPr="009204A5">
        <w:t xml:space="preserve"> </w:t>
      </w:r>
      <w:r w:rsidR="007226AB" w:rsidRPr="009204A5">
        <w:t xml:space="preserve">Step 2: </w:t>
      </w:r>
      <w:r w:rsidR="007226AB" w:rsidRPr="009204A5">
        <w:br/>
      </w:r>
      <w:r w:rsidR="00FF52FC" w:rsidRPr="009204A5">
        <w:t>Writing the</w:t>
      </w:r>
      <w:r w:rsidR="00B5506B" w:rsidRPr="009204A5">
        <w:t xml:space="preserve"> Behavior</w:t>
      </w:r>
      <w:r w:rsidR="00FF52FC" w:rsidRPr="009204A5">
        <w:t xml:space="preserve"> Screening Questions</w:t>
      </w:r>
      <w:bookmarkEnd w:id="142"/>
      <w:bookmarkEnd w:id="143"/>
    </w:p>
    <w:tbl>
      <w:tblPr>
        <w:tblW w:w="0" w:type="auto"/>
        <w:jc w:val="center"/>
        <w:tblLook w:val="04A0" w:firstRow="1" w:lastRow="0" w:firstColumn="1" w:lastColumn="0" w:noHBand="0" w:noVBand="1"/>
      </w:tblPr>
      <w:tblGrid>
        <w:gridCol w:w="9504"/>
      </w:tblGrid>
      <w:tr w:rsidR="00912654" w:rsidRPr="009204A5" w14:paraId="402A0532" w14:textId="77777777" w:rsidTr="00A42B56">
        <w:trPr>
          <w:jc w:val="center"/>
        </w:trPr>
        <w:tc>
          <w:tcPr>
            <w:tcW w:w="9504" w:type="dxa"/>
            <w:tcBorders>
              <w:top w:val="nil"/>
              <w:left w:val="nil"/>
              <w:bottom w:val="nil"/>
              <w:right w:val="nil"/>
            </w:tcBorders>
            <w:shd w:val="clear" w:color="auto" w:fill="95B3D7"/>
          </w:tcPr>
          <w:p w14:paraId="5104733A" w14:textId="77777777" w:rsidR="00912654" w:rsidRPr="009204A5" w:rsidRDefault="00912654" w:rsidP="000E4C91">
            <w:pPr>
              <w:spacing w:before="60" w:after="60"/>
              <w:rPr>
                <w:b/>
              </w:rPr>
            </w:pPr>
            <w:r w:rsidRPr="009204A5">
              <w:rPr>
                <w:b/>
              </w:rPr>
              <w:t>Achievement-</w:t>
            </w:r>
            <w:r w:rsidR="00592217" w:rsidRPr="009204A5">
              <w:rPr>
                <w:b/>
              </w:rPr>
              <w:t>B</w:t>
            </w:r>
            <w:r w:rsidRPr="009204A5">
              <w:rPr>
                <w:b/>
              </w:rPr>
              <w:t>ased Objectives</w:t>
            </w:r>
          </w:p>
          <w:p w14:paraId="32C555E2" w14:textId="77777777" w:rsidR="00912654" w:rsidRPr="009204A5" w:rsidRDefault="00912654" w:rsidP="000E4C91">
            <w:pPr>
              <w:spacing w:after="0"/>
            </w:pPr>
            <w:r w:rsidRPr="009204A5">
              <w:t>By the end of this lesson</w:t>
            </w:r>
            <w:r w:rsidR="00014B44" w:rsidRPr="009204A5">
              <w:t>,</w:t>
            </w:r>
            <w:r w:rsidRPr="009204A5">
              <w:t xml:space="preserve"> participants will have:</w:t>
            </w:r>
          </w:p>
          <w:p w14:paraId="577C8276" w14:textId="77777777" w:rsidR="00912654" w:rsidRPr="009204A5" w:rsidRDefault="00165BFF" w:rsidP="000E4C91">
            <w:pPr>
              <w:pStyle w:val="ListParagraph"/>
              <w:spacing w:after="0"/>
            </w:pPr>
            <w:r w:rsidRPr="009204A5">
              <w:t>Reviewed the definition of “relax the behavior statement”</w:t>
            </w:r>
          </w:p>
          <w:p w14:paraId="5EA5CE05" w14:textId="77777777" w:rsidR="00912654" w:rsidRPr="009204A5" w:rsidRDefault="00165BFF" w:rsidP="000E4C91">
            <w:pPr>
              <w:pStyle w:val="ListParagraph"/>
              <w:spacing w:after="0"/>
            </w:pPr>
            <w:r w:rsidRPr="009204A5">
              <w:t>Practiced relaxing some behavior statements</w:t>
            </w:r>
          </w:p>
          <w:p w14:paraId="19DD77E6" w14:textId="3585AE4F" w:rsidR="00912654" w:rsidRPr="009204A5" w:rsidRDefault="00912654" w:rsidP="000E4C91">
            <w:pPr>
              <w:pStyle w:val="ListParagraph"/>
              <w:spacing w:after="0"/>
            </w:pPr>
            <w:r w:rsidRPr="009204A5">
              <w:t xml:space="preserve">Written screening questions for their assigned </w:t>
            </w:r>
            <w:r w:rsidR="00982116">
              <w:t>Behavior</w:t>
            </w:r>
          </w:p>
          <w:p w14:paraId="604D837A" w14:textId="4EFDDC1D" w:rsidR="00165BFF" w:rsidRPr="009204A5" w:rsidRDefault="00165BFF" w:rsidP="000E4C91">
            <w:pPr>
              <w:pStyle w:val="ListParagraph"/>
              <w:spacing w:after="60"/>
            </w:pPr>
            <w:r w:rsidRPr="009204A5">
              <w:t>Critiqued other participant’s</w:t>
            </w:r>
            <w:r w:rsidR="005F577C" w:rsidRPr="009204A5">
              <w:t xml:space="preserve"> </w:t>
            </w:r>
            <w:r w:rsidRPr="009204A5">
              <w:t>screening questions</w:t>
            </w:r>
          </w:p>
          <w:p w14:paraId="18B9BFC1" w14:textId="77777777" w:rsidR="00912654" w:rsidRPr="009204A5" w:rsidRDefault="00912654" w:rsidP="000E4C91">
            <w:pPr>
              <w:spacing w:before="60" w:after="60"/>
              <w:rPr>
                <w:b/>
              </w:rPr>
            </w:pPr>
            <w:r w:rsidRPr="009204A5">
              <w:rPr>
                <w:b/>
              </w:rPr>
              <w:t>Time</w:t>
            </w:r>
          </w:p>
          <w:p w14:paraId="28FE2030" w14:textId="77777777" w:rsidR="00912654" w:rsidRPr="009204A5" w:rsidRDefault="00912654" w:rsidP="000E4C91">
            <w:pPr>
              <w:spacing w:before="60" w:after="60"/>
            </w:pPr>
            <w:r w:rsidRPr="009204A5">
              <w:t>2 hours</w:t>
            </w:r>
          </w:p>
          <w:p w14:paraId="38259972" w14:textId="77777777" w:rsidR="00912654" w:rsidRPr="009204A5" w:rsidRDefault="00912654" w:rsidP="000E4C91">
            <w:pPr>
              <w:spacing w:before="60" w:after="60"/>
              <w:rPr>
                <w:b/>
              </w:rPr>
            </w:pPr>
            <w:r w:rsidRPr="009204A5">
              <w:rPr>
                <w:b/>
              </w:rPr>
              <w:t>Materials</w:t>
            </w:r>
          </w:p>
          <w:p w14:paraId="157C733F" w14:textId="77777777" w:rsidR="00FC7FE4" w:rsidRPr="009204A5" w:rsidRDefault="00FC7FE4" w:rsidP="00FC7FE4">
            <w:pPr>
              <w:pStyle w:val="ListParagraph"/>
              <w:spacing w:after="0"/>
            </w:pPr>
            <w:r w:rsidRPr="009204A5">
              <w:t>Blank flip chart paper</w:t>
            </w:r>
          </w:p>
          <w:p w14:paraId="625E00A4" w14:textId="647CE63D" w:rsidR="005E3DB9" w:rsidRPr="009204A5" w:rsidRDefault="002C0D40" w:rsidP="000E4C91">
            <w:pPr>
              <w:pStyle w:val="ListParagraph"/>
              <w:spacing w:after="0"/>
            </w:pPr>
            <w:r w:rsidRPr="009204A5">
              <w:t xml:space="preserve">Lesson 8 Flip Chart 1: </w:t>
            </w:r>
            <w:r w:rsidR="00962A48">
              <w:t xml:space="preserve">What are </w:t>
            </w:r>
            <w:r w:rsidRPr="009204A5">
              <w:t>Behavior Screening Questions</w:t>
            </w:r>
            <w:r w:rsidR="00962A48">
              <w:t>?</w:t>
            </w:r>
          </w:p>
          <w:p w14:paraId="29D67AD8" w14:textId="77777777" w:rsidR="00912654" w:rsidRPr="009204A5" w:rsidRDefault="00912654" w:rsidP="000E4C91">
            <w:pPr>
              <w:pStyle w:val="ListParagraph"/>
              <w:spacing w:after="0"/>
            </w:pPr>
            <w:r w:rsidRPr="009204A5">
              <w:t xml:space="preserve">Lesson 8 </w:t>
            </w:r>
            <w:r w:rsidR="00626F79" w:rsidRPr="009204A5">
              <w:t xml:space="preserve">Handout </w:t>
            </w:r>
            <w:r w:rsidRPr="009204A5">
              <w:t>1</w:t>
            </w:r>
            <w:r w:rsidR="00626F79" w:rsidRPr="009204A5">
              <w:t>:</w:t>
            </w:r>
            <w:r w:rsidRPr="009204A5">
              <w:t xml:space="preserve"> Behavior Relaxing </w:t>
            </w:r>
            <w:r w:rsidR="00626F79" w:rsidRPr="009204A5">
              <w:t>Worksheet</w:t>
            </w:r>
          </w:p>
          <w:p w14:paraId="24337601" w14:textId="77777777" w:rsidR="00FC7FE4" w:rsidRDefault="00FC7FE4" w:rsidP="000E4C91">
            <w:pPr>
              <w:pStyle w:val="ListParagraph"/>
              <w:spacing w:after="0"/>
            </w:pPr>
            <w:r w:rsidRPr="009204A5">
              <w:t xml:space="preserve">Lesson 8 Handout </w:t>
            </w:r>
            <w:r>
              <w:t>2</w:t>
            </w:r>
            <w:r w:rsidRPr="009204A5">
              <w:t xml:space="preserve">: Behavior Screening Question Characteristics </w:t>
            </w:r>
          </w:p>
          <w:p w14:paraId="0490C033" w14:textId="26998E53" w:rsidR="00912654" w:rsidRPr="009204A5" w:rsidRDefault="00912654" w:rsidP="000E4C91">
            <w:pPr>
              <w:pStyle w:val="ListParagraph"/>
              <w:spacing w:after="60"/>
            </w:pPr>
            <w:r w:rsidRPr="009204A5">
              <w:t xml:space="preserve">Lesson 8 Handout </w:t>
            </w:r>
            <w:r w:rsidR="00FC7FE4">
              <w:t>3</w:t>
            </w:r>
            <w:r w:rsidR="00CE3BE0" w:rsidRPr="009204A5">
              <w:t>:</w:t>
            </w:r>
            <w:r w:rsidRPr="009204A5">
              <w:t xml:space="preserve"> Example Behavior Screening Questions</w:t>
            </w:r>
            <w:r w:rsidR="00CE3BE0" w:rsidRPr="009204A5">
              <w:t xml:space="preserve"> with Doer/</w:t>
            </w:r>
            <w:r w:rsidR="00E56C79">
              <w:t>Non-Doer</w:t>
            </w:r>
            <w:r w:rsidR="00CE3BE0" w:rsidRPr="009204A5">
              <w:t xml:space="preserve"> Classification Tables</w:t>
            </w:r>
          </w:p>
        </w:tc>
      </w:tr>
    </w:tbl>
    <w:p w14:paraId="194F501B" w14:textId="77777777" w:rsidR="00183B49" w:rsidRPr="009204A5" w:rsidRDefault="00183B49" w:rsidP="00CC2732">
      <w:pPr>
        <w:pStyle w:val="Heading2"/>
      </w:pPr>
      <w:bookmarkStart w:id="144" w:name="_Toc361009015"/>
      <w:bookmarkStart w:id="145" w:name="_Toc367548128"/>
      <w:r w:rsidRPr="009204A5">
        <w:t>Steps</w:t>
      </w:r>
      <w:bookmarkEnd w:id="144"/>
      <w:bookmarkEnd w:id="145"/>
    </w:p>
    <w:p w14:paraId="12C0D8BA" w14:textId="77777777" w:rsidR="00411477" w:rsidRPr="009204A5" w:rsidRDefault="009C5889" w:rsidP="00CC2732">
      <w:pPr>
        <w:ind w:left="360" w:hanging="360"/>
      </w:pPr>
      <w:r w:rsidRPr="009204A5">
        <w:t xml:space="preserve">1. </w:t>
      </w:r>
      <w:r w:rsidR="00411477" w:rsidRPr="009204A5">
        <w:tab/>
        <w:t>Introduction</w:t>
      </w:r>
    </w:p>
    <w:p w14:paraId="0B4724E6" w14:textId="6BF5C9A9" w:rsidR="009C5889" w:rsidRPr="009204A5" w:rsidRDefault="00411477" w:rsidP="00CC2732">
      <w:pPr>
        <w:ind w:left="900" w:hanging="540"/>
      </w:pPr>
      <w:r w:rsidRPr="009204A5">
        <w:t>1a.</w:t>
      </w:r>
      <w:r w:rsidRPr="009204A5">
        <w:tab/>
      </w:r>
      <w:r w:rsidR="009C5889" w:rsidRPr="009204A5">
        <w:t xml:space="preserve">Looking at the posted steps in the process </w:t>
      </w:r>
      <w:r w:rsidR="00165BFF" w:rsidRPr="009204A5">
        <w:t>of conducting a Barrier Analysis</w:t>
      </w:r>
      <w:r w:rsidR="009C5889" w:rsidRPr="009204A5">
        <w:t>, ask participants</w:t>
      </w:r>
      <w:r w:rsidR="00C434A5" w:rsidRPr="009204A5">
        <w:t>:</w:t>
      </w:r>
      <w:r w:rsidR="00364D51" w:rsidRPr="009204A5">
        <w:t xml:space="preserve"> </w:t>
      </w:r>
      <w:r w:rsidR="009C5889" w:rsidRPr="009204A5">
        <w:t>Which step we are on?</w:t>
      </w:r>
      <w:r w:rsidR="00364D51" w:rsidRPr="009204A5">
        <w:t xml:space="preserve"> </w:t>
      </w:r>
      <w:r w:rsidR="009C5889" w:rsidRPr="009204A5">
        <w:t>[Step Two: Develop the</w:t>
      </w:r>
      <w:r w:rsidR="00A01AEA" w:rsidRPr="009204A5">
        <w:t xml:space="preserve"> Behavior</w:t>
      </w:r>
      <w:r w:rsidR="009C5889" w:rsidRPr="009204A5">
        <w:t xml:space="preserve"> Screening Questions]</w:t>
      </w:r>
      <w:r w:rsidR="00364D51" w:rsidRPr="009204A5">
        <w:t xml:space="preserve"> </w:t>
      </w:r>
      <w:r w:rsidR="009C5889" w:rsidRPr="009204A5">
        <w:t>Explain</w:t>
      </w:r>
      <w:r w:rsidR="00165BFF" w:rsidRPr="009204A5">
        <w:t xml:space="preserve"> what a Screening Question referring participants to</w:t>
      </w:r>
      <w:r w:rsidR="005F577C" w:rsidRPr="009204A5">
        <w:t xml:space="preserve"> </w:t>
      </w:r>
      <w:hyperlink w:anchor="_Lesson_8_Flip" w:history="1">
        <w:r w:rsidR="00753612" w:rsidRPr="00153FE9">
          <w:rPr>
            <w:rStyle w:val="Hyperlink"/>
            <w:b/>
          </w:rPr>
          <w:t>Lesson 8 F</w:t>
        </w:r>
        <w:r w:rsidR="009C5889" w:rsidRPr="00153FE9">
          <w:rPr>
            <w:rStyle w:val="Hyperlink"/>
            <w:b/>
          </w:rPr>
          <w:t xml:space="preserve">lip </w:t>
        </w:r>
        <w:r w:rsidR="00753612" w:rsidRPr="00153FE9">
          <w:rPr>
            <w:rStyle w:val="Hyperlink"/>
            <w:b/>
          </w:rPr>
          <w:t>C</w:t>
        </w:r>
        <w:r w:rsidR="009C5889" w:rsidRPr="00153FE9">
          <w:rPr>
            <w:rStyle w:val="Hyperlink"/>
            <w:b/>
          </w:rPr>
          <w:t>hart</w:t>
        </w:r>
        <w:r w:rsidR="00753612" w:rsidRPr="00153FE9">
          <w:rPr>
            <w:rStyle w:val="Hyperlink"/>
            <w:b/>
          </w:rPr>
          <w:t xml:space="preserve"> 1: </w:t>
        </w:r>
        <w:r w:rsidR="00FC7FE4" w:rsidRPr="00153FE9">
          <w:rPr>
            <w:rStyle w:val="Hyperlink"/>
            <w:b/>
          </w:rPr>
          <w:t xml:space="preserve">What are </w:t>
        </w:r>
        <w:r w:rsidR="00753612" w:rsidRPr="00153FE9">
          <w:rPr>
            <w:rStyle w:val="Hyperlink"/>
            <w:b/>
          </w:rPr>
          <w:t>Behavior Screening Questions</w:t>
        </w:r>
        <w:r w:rsidR="00FC7FE4" w:rsidRPr="00153FE9">
          <w:rPr>
            <w:rStyle w:val="Hyperlink"/>
            <w:b/>
          </w:rPr>
          <w:t>?</w:t>
        </w:r>
      </w:hyperlink>
    </w:p>
    <w:p w14:paraId="435F506A" w14:textId="56CAADE3" w:rsidR="000D256F" w:rsidRPr="009204A5" w:rsidRDefault="00411477" w:rsidP="00CC2732">
      <w:pPr>
        <w:ind w:left="900" w:hanging="540"/>
      </w:pPr>
      <w:r w:rsidRPr="009204A5">
        <w:t xml:space="preserve">1b. </w:t>
      </w:r>
      <w:r w:rsidRPr="009204A5">
        <w:tab/>
      </w:r>
      <w:r w:rsidR="000803EF" w:rsidRPr="009204A5">
        <w:t>Explain</w:t>
      </w:r>
      <w:r w:rsidR="00E45041" w:rsidRPr="009204A5">
        <w:t xml:space="preserve"> to participants</w:t>
      </w:r>
      <w:r w:rsidR="000803EF" w:rsidRPr="009204A5">
        <w:t>:</w:t>
      </w:r>
      <w:r w:rsidR="00C434A5" w:rsidRPr="009204A5">
        <w:t xml:space="preserve"> </w:t>
      </w:r>
      <w:r w:rsidR="001D5DFD" w:rsidRPr="009204A5">
        <w:t>T</w:t>
      </w:r>
      <w:r w:rsidR="000D256F" w:rsidRPr="009204A5">
        <w:t xml:space="preserve">o write the </w:t>
      </w:r>
      <w:r w:rsidR="00E45041" w:rsidRPr="009204A5">
        <w:t>s</w:t>
      </w:r>
      <w:r w:rsidR="000D256F" w:rsidRPr="009204A5">
        <w:t xml:space="preserve">creening </w:t>
      </w:r>
      <w:r w:rsidR="00E45041" w:rsidRPr="009204A5">
        <w:t>q</w:t>
      </w:r>
      <w:r w:rsidR="00C434A5" w:rsidRPr="009204A5">
        <w:t>uestions you have to first know</w:t>
      </w:r>
      <w:r w:rsidR="00745252" w:rsidRPr="009204A5">
        <w:t xml:space="preserve"> two things: who you should interview for the survey and </w:t>
      </w:r>
      <w:r w:rsidR="00C434A5" w:rsidRPr="009204A5">
        <w:t>what the behavior statement is.</w:t>
      </w:r>
      <w:r w:rsidR="00364D51" w:rsidRPr="009204A5">
        <w:t xml:space="preserve"> </w:t>
      </w:r>
      <w:r w:rsidR="00C434A5" w:rsidRPr="009204A5">
        <w:t>The behavior statement will tell you what the idea</w:t>
      </w:r>
      <w:r w:rsidR="000D256F" w:rsidRPr="009204A5">
        <w:t xml:space="preserve">l </w:t>
      </w:r>
      <w:r w:rsidR="00D41EDC" w:rsidRPr="009204A5">
        <w:t xml:space="preserve">desired </w:t>
      </w:r>
      <w:r w:rsidR="00982116">
        <w:t>Behavior</w:t>
      </w:r>
      <w:r w:rsidR="00D41EDC" w:rsidRPr="009204A5">
        <w:t xml:space="preserve"> is. The ideal </w:t>
      </w:r>
      <w:r w:rsidR="00982116">
        <w:t>Behavior</w:t>
      </w:r>
      <w:r w:rsidR="00D41EDC" w:rsidRPr="009204A5">
        <w:t xml:space="preserve"> </w:t>
      </w:r>
      <w:r w:rsidR="000D256F" w:rsidRPr="009204A5">
        <w:t>is usually based on</w:t>
      </w:r>
      <w:r w:rsidR="00C434A5" w:rsidRPr="009204A5">
        <w:t xml:space="preserve"> wha</w:t>
      </w:r>
      <w:r w:rsidR="000D256F" w:rsidRPr="009204A5">
        <w:t xml:space="preserve">t science </w:t>
      </w:r>
      <w:r w:rsidR="00CE659E" w:rsidRPr="009204A5">
        <w:t>(</w:t>
      </w:r>
      <w:r w:rsidR="000D256F" w:rsidRPr="009204A5">
        <w:t xml:space="preserve">or </w:t>
      </w:r>
      <w:r w:rsidR="00CE659E" w:rsidRPr="009204A5">
        <w:t>in the case of gender equi</w:t>
      </w:r>
      <w:r w:rsidR="00AF4728" w:rsidRPr="009204A5">
        <w:t>ty, education, child protection)</w:t>
      </w:r>
      <w:r w:rsidR="00364D51" w:rsidRPr="009204A5">
        <w:t xml:space="preserve"> </w:t>
      </w:r>
      <w:r w:rsidR="000D256F" w:rsidRPr="009204A5">
        <w:t>the B</w:t>
      </w:r>
      <w:r w:rsidR="00C434A5" w:rsidRPr="009204A5">
        <w:t>ill of Human Rights</w:t>
      </w:r>
      <w:r w:rsidR="00364D51" w:rsidRPr="009204A5">
        <w:t xml:space="preserve"> </w:t>
      </w:r>
      <w:r w:rsidR="00C434A5" w:rsidRPr="009204A5">
        <w:t xml:space="preserve">tells us will </w:t>
      </w:r>
      <w:r w:rsidR="006B10D8" w:rsidRPr="009204A5">
        <w:t>resolve the problem</w:t>
      </w:r>
      <w:r w:rsidR="00E45041" w:rsidRPr="009204A5">
        <w:t xml:space="preserve"> (for example, d</w:t>
      </w:r>
      <w:r w:rsidR="006B10D8" w:rsidRPr="009204A5">
        <w:t>iarrheal di</w:t>
      </w:r>
      <w:r w:rsidR="008B2519" w:rsidRPr="009204A5">
        <w:t>sease is reduced by proper hand-</w:t>
      </w:r>
      <w:r w:rsidR="006B10D8" w:rsidRPr="009204A5">
        <w:t>washing)</w:t>
      </w:r>
      <w:r w:rsidR="00E45041" w:rsidRPr="009204A5">
        <w:t>.</w:t>
      </w:r>
    </w:p>
    <w:p w14:paraId="3A9CC993" w14:textId="5614F908" w:rsidR="002F31C6" w:rsidRPr="009204A5" w:rsidRDefault="00AF4728" w:rsidP="00CC2732">
      <w:pPr>
        <w:pStyle w:val="ListParagraph"/>
        <w:numPr>
          <w:ilvl w:val="0"/>
          <w:numId w:val="0"/>
        </w:numPr>
        <w:ind w:left="900"/>
      </w:pPr>
      <w:r w:rsidRPr="009204A5">
        <w:t>Quite often</w:t>
      </w:r>
      <w:r w:rsidR="006B10D8" w:rsidRPr="009204A5">
        <w:t xml:space="preserve">, however, </w:t>
      </w:r>
      <w:r w:rsidR="000D256F" w:rsidRPr="009204A5">
        <w:t xml:space="preserve">you won’t </w:t>
      </w:r>
      <w:r w:rsidRPr="009204A5">
        <w:t xml:space="preserve">easily </w:t>
      </w:r>
      <w:r w:rsidR="000D256F" w:rsidRPr="009204A5">
        <w:t xml:space="preserve">be able to find enough </w:t>
      </w:r>
      <w:r w:rsidR="005E3DB9" w:rsidRPr="009204A5">
        <w:t xml:space="preserve">people </w:t>
      </w:r>
      <w:r w:rsidR="000D256F" w:rsidRPr="009204A5">
        <w:t>(</w:t>
      </w:r>
      <w:r w:rsidR="005E3DB9" w:rsidRPr="009204A5">
        <w:t xml:space="preserve">the recommended </w:t>
      </w:r>
      <w:r w:rsidR="000D256F" w:rsidRPr="009204A5">
        <w:t>45</w:t>
      </w:r>
      <w:r w:rsidR="005E3DB9" w:rsidRPr="009204A5">
        <w:t xml:space="preserve"> Doers to interview</w:t>
      </w:r>
      <w:r w:rsidR="000D256F" w:rsidRPr="009204A5">
        <w:t>) who are already doing the</w:t>
      </w:r>
      <w:r w:rsidR="00B5506B" w:rsidRPr="009204A5">
        <w:t xml:space="preserve"> ideal</w:t>
      </w:r>
      <w:r w:rsidR="000D256F" w:rsidRPr="009204A5">
        <w:t xml:space="preserve"> </w:t>
      </w:r>
      <w:r w:rsidR="00982116">
        <w:t>B</w:t>
      </w:r>
      <w:r w:rsidR="00982116" w:rsidRPr="009204A5">
        <w:t xml:space="preserve">ehavior </w:t>
      </w:r>
      <w:r w:rsidR="000D256F" w:rsidRPr="009204A5">
        <w:t>(</w:t>
      </w:r>
      <w:r w:rsidR="005E3DB9" w:rsidRPr="009204A5">
        <w:t>which is</w:t>
      </w:r>
      <w:r w:rsidR="000D256F" w:rsidRPr="009204A5">
        <w:t xml:space="preserve"> why </w:t>
      </w:r>
      <w:r w:rsidR="005E3DB9" w:rsidRPr="009204A5">
        <w:t>you’re</w:t>
      </w:r>
      <w:r w:rsidR="000D256F" w:rsidRPr="009204A5">
        <w:t xml:space="preserve"> </w:t>
      </w:r>
      <w:r w:rsidR="002F31C6" w:rsidRPr="009204A5">
        <w:t xml:space="preserve">promoting </w:t>
      </w:r>
      <w:r w:rsidR="000D256F" w:rsidRPr="009204A5">
        <w:t>it)</w:t>
      </w:r>
      <w:r w:rsidR="005E3DB9" w:rsidRPr="009204A5">
        <w:t>,</w:t>
      </w:r>
      <w:r w:rsidR="000D256F" w:rsidRPr="009204A5">
        <w:t xml:space="preserve"> so you will have to </w:t>
      </w:r>
      <w:r w:rsidR="006B10D8" w:rsidRPr="009204A5">
        <w:t>“</w:t>
      </w:r>
      <w:r w:rsidR="000D256F" w:rsidRPr="009204A5">
        <w:t>relax</w:t>
      </w:r>
      <w:r w:rsidR="006B10D8" w:rsidRPr="009204A5">
        <w:t>”</w:t>
      </w:r>
      <w:r w:rsidR="00364D51" w:rsidRPr="009204A5">
        <w:t xml:space="preserve"> </w:t>
      </w:r>
      <w:r w:rsidR="000D256F" w:rsidRPr="009204A5">
        <w:t xml:space="preserve">the definition of a </w:t>
      </w:r>
      <w:r w:rsidR="005E3DB9" w:rsidRPr="009204A5">
        <w:t>D</w:t>
      </w:r>
      <w:r w:rsidR="000D256F" w:rsidRPr="009204A5">
        <w:t xml:space="preserve">oer to </w:t>
      </w:r>
      <w:r w:rsidR="005E3DB9" w:rsidRPr="009204A5">
        <w:t>include a</w:t>
      </w:r>
      <w:r w:rsidR="006D48B6" w:rsidRPr="009204A5">
        <w:t xml:space="preserve"> less-than-the-</w:t>
      </w:r>
      <w:r w:rsidR="000D256F" w:rsidRPr="009204A5">
        <w:t>ideal or optimal behavior.</w:t>
      </w:r>
      <w:r w:rsidR="00364D51" w:rsidRPr="009204A5">
        <w:t xml:space="preserve"> </w:t>
      </w:r>
      <w:r w:rsidR="00B5506B" w:rsidRPr="009204A5">
        <w:t xml:space="preserve">This is done </w:t>
      </w:r>
      <w:r w:rsidRPr="009204A5">
        <w:rPr>
          <w:u w:val="single"/>
        </w:rPr>
        <w:t xml:space="preserve">only on the day of the </w:t>
      </w:r>
      <w:r w:rsidRPr="009204A5">
        <w:rPr>
          <w:u w:val="single"/>
        </w:rPr>
        <w:lastRenderedPageBreak/>
        <w:t>study</w:t>
      </w:r>
      <w:r w:rsidRPr="009204A5">
        <w:t xml:space="preserve"> and only to find enough Doers.</w:t>
      </w:r>
      <w:r w:rsidR="005F577C" w:rsidRPr="009204A5">
        <w:t xml:space="preserve"> </w:t>
      </w:r>
      <w:r w:rsidRPr="009204A5">
        <w:t xml:space="preserve">After you have classified the respondent, you will ask about the ideal </w:t>
      </w:r>
      <w:r w:rsidR="00982116">
        <w:t>Behavior</w:t>
      </w:r>
      <w:r w:rsidRPr="009204A5">
        <w:t xml:space="preserve"> in the</w:t>
      </w:r>
      <w:r w:rsidR="006B10D8" w:rsidRPr="009204A5">
        <w:t xml:space="preserve"> research </w:t>
      </w:r>
      <w:r w:rsidRPr="009204A5">
        <w:t>questions part of the question, found in Section B. And during the life of the project, too, you will promote the idea</w:t>
      </w:r>
      <w:r w:rsidR="00982116">
        <w:t>l</w:t>
      </w:r>
      <w:r w:rsidRPr="009204A5">
        <w:t xml:space="preserve"> </w:t>
      </w:r>
      <w:r w:rsidR="00982116">
        <w:t>B</w:t>
      </w:r>
      <w:r w:rsidR="00982116" w:rsidRPr="009204A5">
        <w:t>ehavior</w:t>
      </w:r>
      <w:r w:rsidRPr="009204A5">
        <w:t xml:space="preserve">. </w:t>
      </w:r>
    </w:p>
    <w:p w14:paraId="2BEDE8CA" w14:textId="77777777" w:rsidR="00B5506B" w:rsidRPr="009204A5" w:rsidRDefault="00411477" w:rsidP="005E3DB9">
      <w:pPr>
        <w:ind w:left="360" w:hanging="360"/>
      </w:pPr>
      <w:r w:rsidRPr="009204A5">
        <w:t xml:space="preserve">2. </w:t>
      </w:r>
      <w:r w:rsidR="005E3DB9" w:rsidRPr="009204A5">
        <w:tab/>
      </w:r>
      <w:r w:rsidR="006B10D8" w:rsidRPr="009204A5">
        <w:t>Defining a Doer</w:t>
      </w:r>
      <w:r w:rsidR="00364D51" w:rsidRPr="009204A5">
        <w:t xml:space="preserve"> </w:t>
      </w:r>
    </w:p>
    <w:p w14:paraId="610865CC" w14:textId="0DD57391" w:rsidR="00C87355" w:rsidRPr="009204A5" w:rsidRDefault="00034F14" w:rsidP="00CC2732">
      <w:pPr>
        <w:ind w:left="900" w:hanging="540"/>
      </w:pPr>
      <w:r w:rsidRPr="009204A5">
        <w:t xml:space="preserve">2a. </w:t>
      </w:r>
      <w:r w:rsidRPr="009204A5">
        <w:tab/>
      </w:r>
      <w:r w:rsidR="002F31C6" w:rsidRPr="009204A5">
        <w:t xml:space="preserve">Ask participants to reflect on </w:t>
      </w:r>
      <w:r w:rsidR="005E3DB9" w:rsidRPr="009204A5">
        <w:t>Lesson 3: T</w:t>
      </w:r>
      <w:r w:rsidR="00E4508D" w:rsidRPr="009204A5">
        <w:t xml:space="preserve">he </w:t>
      </w:r>
      <w:r w:rsidR="00707AFE">
        <w:t>“</w:t>
      </w:r>
      <w:r w:rsidR="002F31C6" w:rsidRPr="009204A5">
        <w:t>Exercise</w:t>
      </w:r>
      <w:r w:rsidR="00707AFE">
        <w:t>”</w:t>
      </w:r>
      <w:r w:rsidR="002F31C6" w:rsidRPr="009204A5">
        <w:t xml:space="preserve"> Exercise and to remember what the ideal </w:t>
      </w:r>
      <w:r w:rsidR="00982116">
        <w:t>Behavior</w:t>
      </w:r>
      <w:r w:rsidR="002F31C6" w:rsidRPr="009204A5">
        <w:t xml:space="preserve"> was</w:t>
      </w:r>
      <w:r w:rsidR="005E3DB9" w:rsidRPr="009204A5">
        <w:t xml:space="preserve"> (</w:t>
      </w:r>
      <w:r w:rsidR="002F31C6" w:rsidRPr="009204A5">
        <w:t xml:space="preserve">30 </w:t>
      </w:r>
      <w:r w:rsidR="00F6431F" w:rsidRPr="009204A5">
        <w:t>minutes</w:t>
      </w:r>
      <w:r w:rsidR="002F31C6" w:rsidRPr="009204A5">
        <w:t xml:space="preserve"> of moderate exercise </w:t>
      </w:r>
      <w:r w:rsidR="0022001A">
        <w:t>4</w:t>
      </w:r>
      <w:r w:rsidR="0022001A" w:rsidRPr="009204A5">
        <w:t xml:space="preserve"> </w:t>
      </w:r>
      <w:r w:rsidR="002F31C6" w:rsidRPr="009204A5">
        <w:t>times a week</w:t>
      </w:r>
      <w:r w:rsidR="005E3DB9" w:rsidRPr="009204A5">
        <w:t>)</w:t>
      </w:r>
      <w:r w:rsidR="002F31C6" w:rsidRPr="009204A5">
        <w:t>. Write th</w:t>
      </w:r>
      <w:r w:rsidR="005E3DB9" w:rsidRPr="009204A5">
        <w:t xml:space="preserve">e ideal </w:t>
      </w:r>
      <w:r w:rsidR="00982116">
        <w:t>Behavior</w:t>
      </w:r>
      <w:r w:rsidR="002F31C6" w:rsidRPr="009204A5">
        <w:t xml:space="preserve"> on a flip chart.</w:t>
      </w:r>
      <w:r w:rsidR="00364D51" w:rsidRPr="009204A5">
        <w:t xml:space="preserve"> </w:t>
      </w:r>
    </w:p>
    <w:p w14:paraId="1A3629D7" w14:textId="53B17BF7" w:rsidR="000C5CA3" w:rsidRPr="009204A5" w:rsidRDefault="00034F14" w:rsidP="00AF4728">
      <w:pPr>
        <w:ind w:left="900" w:hanging="540"/>
      </w:pPr>
      <w:r w:rsidRPr="009204A5">
        <w:t xml:space="preserve">2b. </w:t>
      </w:r>
      <w:r w:rsidRPr="009204A5">
        <w:tab/>
      </w:r>
      <w:r w:rsidR="006B10D8" w:rsidRPr="009204A5">
        <w:t xml:space="preserve">Ask the participants how many ways </w:t>
      </w:r>
      <w:r w:rsidR="005E3DB9" w:rsidRPr="009204A5">
        <w:t>they</w:t>
      </w:r>
      <w:r w:rsidR="006B10D8" w:rsidRPr="009204A5">
        <w:t xml:space="preserve"> could relax this </w:t>
      </w:r>
      <w:r w:rsidR="00982116">
        <w:t>Behavior</w:t>
      </w:r>
      <w:r w:rsidR="006B10D8" w:rsidRPr="009204A5">
        <w:t xml:space="preserve"> </w:t>
      </w:r>
      <w:r w:rsidR="00086023" w:rsidRPr="009204A5">
        <w:t xml:space="preserve">that would make it </w:t>
      </w:r>
      <w:r w:rsidR="00E4508D" w:rsidRPr="009204A5">
        <w:t>easier</w:t>
      </w:r>
      <w:r w:rsidR="00086023" w:rsidRPr="009204A5">
        <w:t xml:space="preserve"> to find some </w:t>
      </w:r>
      <w:r w:rsidR="005E3DB9" w:rsidRPr="009204A5">
        <w:t>D</w:t>
      </w:r>
      <w:r w:rsidR="00086023" w:rsidRPr="009204A5">
        <w:t>oers.</w:t>
      </w:r>
      <w:r w:rsidR="006B10D8" w:rsidRPr="009204A5">
        <w:t xml:space="preserve"> </w:t>
      </w:r>
      <w:r w:rsidR="005E3DB9" w:rsidRPr="009204A5">
        <w:t xml:space="preserve">Answers could include changing 5 times a week to less than </w:t>
      </w:r>
      <w:r w:rsidR="0022001A">
        <w:t>4</w:t>
      </w:r>
      <w:r w:rsidR="005E3DB9" w:rsidRPr="009204A5">
        <w:t xml:space="preserve"> times, 30 minutes to less than 30 minutes, or moderate exercise to light exercise. </w:t>
      </w:r>
      <w:r w:rsidR="002F31C6" w:rsidRPr="009204A5">
        <w:t>Then ask each participant to write down a mod</w:t>
      </w:r>
      <w:r w:rsidR="00916251" w:rsidRPr="009204A5">
        <w:t>ified</w:t>
      </w:r>
      <w:r w:rsidR="006B10D8" w:rsidRPr="009204A5">
        <w:t>,</w:t>
      </w:r>
      <w:r w:rsidR="00916251" w:rsidRPr="009204A5">
        <w:t xml:space="preserve"> relaxed version of th</w:t>
      </w:r>
      <w:r w:rsidR="005E3DB9" w:rsidRPr="009204A5">
        <w:t>e original</w:t>
      </w:r>
      <w:r w:rsidR="00916251" w:rsidRPr="009204A5">
        <w:t xml:space="preserve"> behavior statement.</w:t>
      </w:r>
      <w:r w:rsidR="006B10D8" w:rsidRPr="009204A5">
        <w:t xml:space="preserve"> </w:t>
      </w:r>
    </w:p>
    <w:p w14:paraId="2AEFD1B5" w14:textId="557223F9" w:rsidR="000C5CA3" w:rsidRPr="009204A5" w:rsidRDefault="00AF4728" w:rsidP="00CC2732">
      <w:pPr>
        <w:ind w:left="900" w:hanging="540"/>
      </w:pPr>
      <w:r w:rsidRPr="009204A5">
        <w:t>2c</w:t>
      </w:r>
      <w:r w:rsidR="00034F14" w:rsidRPr="009204A5">
        <w:t xml:space="preserve">. </w:t>
      </w:r>
      <w:r w:rsidR="00034F14" w:rsidRPr="009204A5">
        <w:tab/>
      </w:r>
      <w:r w:rsidR="00C87355" w:rsidRPr="009204A5">
        <w:t>E</w:t>
      </w:r>
      <w:r w:rsidR="006D48B6" w:rsidRPr="009204A5">
        <w:t xml:space="preserve">xplain that the objective of relaxing the </w:t>
      </w:r>
      <w:r w:rsidR="00982116">
        <w:t>Behavior</w:t>
      </w:r>
      <w:r w:rsidR="00C87355" w:rsidRPr="009204A5">
        <w:t xml:space="preserve"> is to modify the definition of a </w:t>
      </w:r>
      <w:r w:rsidR="005E3DB9" w:rsidRPr="009204A5">
        <w:t>D</w:t>
      </w:r>
      <w:r w:rsidR="00C87355" w:rsidRPr="009204A5">
        <w:t xml:space="preserve">oer just enough to ensure that </w:t>
      </w:r>
      <w:r w:rsidR="007311E5" w:rsidRPr="009204A5">
        <w:t>they</w:t>
      </w:r>
      <w:r w:rsidR="00C87355" w:rsidRPr="009204A5">
        <w:t xml:space="preserve"> will be able to find 45 </w:t>
      </w:r>
      <w:r w:rsidR="007311E5" w:rsidRPr="009204A5">
        <w:t>D</w:t>
      </w:r>
      <w:r w:rsidR="00C87355" w:rsidRPr="009204A5">
        <w:t>oers</w:t>
      </w:r>
      <w:r w:rsidR="007311E5" w:rsidRPr="009204A5">
        <w:t xml:space="preserve"> to interview</w:t>
      </w:r>
      <w:r w:rsidR="00C87355" w:rsidRPr="009204A5">
        <w:t xml:space="preserve">. </w:t>
      </w:r>
      <w:r w:rsidR="007311E5" w:rsidRPr="009204A5">
        <w:t>However, t</w:t>
      </w:r>
      <w:r w:rsidR="00C87355" w:rsidRPr="009204A5">
        <w:t xml:space="preserve">he more the definition of a </w:t>
      </w:r>
      <w:r w:rsidR="007311E5" w:rsidRPr="009204A5">
        <w:t>D</w:t>
      </w:r>
      <w:r w:rsidR="00C87355" w:rsidRPr="009204A5">
        <w:t xml:space="preserve">oer </w:t>
      </w:r>
      <w:r w:rsidR="007311E5" w:rsidRPr="009204A5">
        <w:t xml:space="preserve">is distorted </w:t>
      </w:r>
      <w:r w:rsidR="00C87355" w:rsidRPr="009204A5">
        <w:t xml:space="preserve">away from the ideal desired </w:t>
      </w:r>
      <w:r w:rsidR="00982116">
        <w:t>Behavior</w:t>
      </w:r>
      <w:r w:rsidR="00C87355" w:rsidRPr="009204A5">
        <w:t xml:space="preserve">, the less relevant </w:t>
      </w:r>
      <w:r w:rsidR="007311E5" w:rsidRPr="009204A5">
        <w:t>the</w:t>
      </w:r>
      <w:r w:rsidR="00C87355" w:rsidRPr="009204A5">
        <w:t xml:space="preserve"> study data will be. </w:t>
      </w:r>
      <w:r w:rsidR="007311E5" w:rsidRPr="009204A5">
        <w:t>As a start, researchers</w:t>
      </w:r>
      <w:r w:rsidR="00C87355" w:rsidRPr="009204A5">
        <w:t xml:space="preserve"> should reference </w:t>
      </w:r>
      <w:r w:rsidR="007311E5" w:rsidRPr="009204A5">
        <w:t xml:space="preserve">existing </w:t>
      </w:r>
      <w:r w:rsidR="00C87355" w:rsidRPr="009204A5">
        <w:t>data to get a sense for the percent</w:t>
      </w:r>
      <w:r w:rsidR="007311E5" w:rsidRPr="009204A5">
        <w:t>age</w:t>
      </w:r>
      <w:r w:rsidR="00C87355" w:rsidRPr="009204A5">
        <w:t xml:space="preserve"> of people already practicing the ideal </w:t>
      </w:r>
      <w:r w:rsidR="00982116">
        <w:t>Behavior</w:t>
      </w:r>
      <w:r w:rsidR="00C87355" w:rsidRPr="009204A5">
        <w:t>.</w:t>
      </w:r>
      <w:r w:rsidR="00364D51" w:rsidRPr="009204A5">
        <w:t xml:space="preserve"> </w:t>
      </w:r>
      <w:r w:rsidR="00C87355" w:rsidRPr="009204A5">
        <w:t>Ask</w:t>
      </w:r>
      <w:r w:rsidR="007311E5" w:rsidRPr="009204A5">
        <w:t xml:space="preserve"> participants</w:t>
      </w:r>
      <w:r w:rsidR="00C87355" w:rsidRPr="009204A5">
        <w:t>: Where might this data come from?</w:t>
      </w:r>
      <w:r w:rsidR="007311E5" w:rsidRPr="009204A5">
        <w:t xml:space="preserve"> Responses could include departments of health services, </w:t>
      </w:r>
      <w:r w:rsidR="00C87355" w:rsidRPr="009204A5">
        <w:t xml:space="preserve">baseline survey data from </w:t>
      </w:r>
      <w:r w:rsidR="007311E5" w:rsidRPr="009204A5">
        <w:t>various projects, ministry of</w:t>
      </w:r>
      <w:r w:rsidR="00C87355" w:rsidRPr="009204A5">
        <w:t xml:space="preserve"> health data</w:t>
      </w:r>
      <w:r w:rsidR="007311E5" w:rsidRPr="009204A5">
        <w:t>, ministry of agriculture</w:t>
      </w:r>
      <w:r w:rsidR="00C87355" w:rsidRPr="009204A5">
        <w:t xml:space="preserve"> data, </w:t>
      </w:r>
      <w:r w:rsidR="007311E5" w:rsidRPr="009204A5">
        <w:t xml:space="preserve">or </w:t>
      </w:r>
      <w:r w:rsidR="00C87355" w:rsidRPr="009204A5">
        <w:t>government statistics</w:t>
      </w:r>
      <w:r w:rsidR="007311E5" w:rsidRPr="009204A5">
        <w:t>.</w:t>
      </w:r>
    </w:p>
    <w:p w14:paraId="4D4CD3DC" w14:textId="16DADC5B" w:rsidR="00C87355" w:rsidRPr="009204A5" w:rsidRDefault="005E3DB9" w:rsidP="00CC2732">
      <w:pPr>
        <w:ind w:left="900" w:hanging="540"/>
      </w:pPr>
      <w:r w:rsidRPr="009204A5">
        <w:t>2e</w:t>
      </w:r>
      <w:r w:rsidR="00034F14" w:rsidRPr="009204A5">
        <w:t>.</w:t>
      </w:r>
      <w:r w:rsidR="00034F14" w:rsidRPr="009204A5">
        <w:tab/>
      </w:r>
      <w:r w:rsidR="00C87355" w:rsidRPr="009204A5">
        <w:t>Distribute the</w:t>
      </w:r>
      <w:r w:rsidR="00B5506B" w:rsidRPr="009204A5">
        <w:t xml:space="preserve"> </w:t>
      </w:r>
      <w:hyperlink w:anchor="_Lesson_8_Handout" w:history="1">
        <w:r w:rsidR="00B5506B" w:rsidRPr="00153FE9">
          <w:rPr>
            <w:rStyle w:val="Hyperlink"/>
            <w:b/>
          </w:rPr>
          <w:t xml:space="preserve">Lesson </w:t>
        </w:r>
        <w:r w:rsidR="001D5DFD" w:rsidRPr="00153FE9">
          <w:rPr>
            <w:rStyle w:val="Hyperlink"/>
            <w:b/>
          </w:rPr>
          <w:t>8</w:t>
        </w:r>
        <w:r w:rsidR="00731071" w:rsidRPr="00153FE9">
          <w:rPr>
            <w:rStyle w:val="Hyperlink"/>
            <w:b/>
          </w:rPr>
          <w:t xml:space="preserve"> Handout</w:t>
        </w:r>
        <w:r w:rsidR="00B5506B" w:rsidRPr="00153FE9">
          <w:rPr>
            <w:rStyle w:val="Hyperlink"/>
            <w:b/>
          </w:rPr>
          <w:t xml:space="preserve"> 1</w:t>
        </w:r>
        <w:r w:rsidR="00731071" w:rsidRPr="00153FE9">
          <w:rPr>
            <w:rStyle w:val="Hyperlink"/>
            <w:b/>
          </w:rPr>
          <w:t>:</w:t>
        </w:r>
        <w:r w:rsidR="00C87355" w:rsidRPr="00153FE9">
          <w:rPr>
            <w:rStyle w:val="Hyperlink"/>
            <w:b/>
          </w:rPr>
          <w:t xml:space="preserve"> Behavior Relaxing </w:t>
        </w:r>
        <w:r w:rsidR="00731071" w:rsidRPr="00153FE9">
          <w:rPr>
            <w:rStyle w:val="Hyperlink"/>
            <w:b/>
          </w:rPr>
          <w:t>Worksheet</w:t>
        </w:r>
      </w:hyperlink>
      <w:r w:rsidR="00731071" w:rsidRPr="009204A5">
        <w:rPr>
          <w:color w:val="3C58A6"/>
        </w:rPr>
        <w:t xml:space="preserve"> </w:t>
      </w:r>
      <w:r w:rsidR="00C87355" w:rsidRPr="009204A5">
        <w:t>and have each part</w:t>
      </w:r>
      <w:r w:rsidR="00B5506B" w:rsidRPr="009204A5">
        <w:t>icipant complete it</w:t>
      </w:r>
      <w:r w:rsidR="00731071" w:rsidRPr="009204A5">
        <w:t xml:space="preserve">. You could </w:t>
      </w:r>
      <w:r w:rsidR="00B5506B" w:rsidRPr="009204A5">
        <w:t>assign specific</w:t>
      </w:r>
      <w:r w:rsidR="00364D51" w:rsidRPr="009204A5">
        <w:t xml:space="preserve"> </w:t>
      </w:r>
      <w:r w:rsidR="00982116">
        <w:t>Behavior</w:t>
      </w:r>
      <w:r w:rsidR="00B5506B" w:rsidRPr="009204A5">
        <w:t xml:space="preserve">s to different individuals </w:t>
      </w:r>
      <w:r w:rsidR="006D48B6" w:rsidRPr="009204A5">
        <w:t xml:space="preserve">according to their technical interest </w:t>
      </w:r>
      <w:r w:rsidR="00B5506B" w:rsidRPr="009204A5">
        <w:t>or</w:t>
      </w:r>
      <w:r w:rsidR="00364D51" w:rsidRPr="009204A5">
        <w:t xml:space="preserve"> </w:t>
      </w:r>
      <w:r w:rsidR="00C87355" w:rsidRPr="009204A5">
        <w:t>do this work in small groups</w:t>
      </w:r>
      <w:r w:rsidR="00731071" w:rsidRPr="009204A5">
        <w:t>.</w:t>
      </w:r>
    </w:p>
    <w:p w14:paraId="1768873A" w14:textId="77777777" w:rsidR="00916251" w:rsidRPr="009204A5" w:rsidRDefault="00411477" w:rsidP="00CC2732">
      <w:pPr>
        <w:ind w:left="360" w:hanging="360"/>
      </w:pPr>
      <w:r w:rsidRPr="009204A5">
        <w:t xml:space="preserve">3. </w:t>
      </w:r>
      <w:r w:rsidR="00034F14" w:rsidRPr="009204A5">
        <w:tab/>
      </w:r>
      <w:r w:rsidR="00B5506B" w:rsidRPr="009204A5">
        <w:t>Writing the Behavior Screening Questions</w:t>
      </w:r>
    </w:p>
    <w:p w14:paraId="2018698E" w14:textId="06BD188B" w:rsidR="000803EF" w:rsidRPr="009204A5" w:rsidRDefault="00034F14" w:rsidP="00CC2732">
      <w:pPr>
        <w:ind w:left="900" w:hanging="540"/>
      </w:pPr>
      <w:r w:rsidRPr="009204A5">
        <w:t xml:space="preserve">3a. </w:t>
      </w:r>
      <w:r w:rsidRPr="009204A5">
        <w:tab/>
      </w:r>
      <w:r w:rsidR="00B5506B" w:rsidRPr="009204A5">
        <w:t>Now that we have pract</w:t>
      </w:r>
      <w:r w:rsidR="008722BE" w:rsidRPr="009204A5">
        <w:t xml:space="preserve">iced relaxing the definition of the ideal </w:t>
      </w:r>
      <w:r w:rsidR="00982116">
        <w:t>Behavior</w:t>
      </w:r>
      <w:r w:rsidR="008722BE" w:rsidRPr="009204A5">
        <w:t>, we need to de</w:t>
      </w:r>
      <w:r w:rsidR="00247587" w:rsidRPr="009204A5">
        <w:t xml:space="preserve">termine the </w:t>
      </w:r>
      <w:r w:rsidR="008722BE" w:rsidRPr="009204A5">
        <w:t xml:space="preserve">questions to ask on the questionnaire that will distinguish </w:t>
      </w:r>
      <w:r w:rsidR="00247587" w:rsidRPr="009204A5">
        <w:t>D</w:t>
      </w:r>
      <w:r w:rsidR="008722BE" w:rsidRPr="009204A5">
        <w:t xml:space="preserve">oers from </w:t>
      </w:r>
      <w:r w:rsidR="00E56C79">
        <w:t>Non-Doer</w:t>
      </w:r>
      <w:r w:rsidR="008722BE" w:rsidRPr="009204A5">
        <w:t>s. Remember, these are calle</w:t>
      </w:r>
      <w:r w:rsidR="0007218A" w:rsidRPr="009204A5">
        <w:t xml:space="preserve">d </w:t>
      </w:r>
      <w:r w:rsidR="00247587" w:rsidRPr="009204A5">
        <w:rPr>
          <w:rStyle w:val="Heading3Char"/>
          <w:color w:val="auto"/>
          <w:sz w:val="24"/>
        </w:rPr>
        <w:t>b</w:t>
      </w:r>
      <w:r w:rsidR="0007218A" w:rsidRPr="009204A5">
        <w:rPr>
          <w:rStyle w:val="Heading3Char"/>
          <w:color w:val="auto"/>
          <w:sz w:val="24"/>
        </w:rPr>
        <w:t xml:space="preserve">ehavior </w:t>
      </w:r>
      <w:r w:rsidR="00247587" w:rsidRPr="009204A5">
        <w:rPr>
          <w:rStyle w:val="Heading3Char"/>
          <w:color w:val="auto"/>
          <w:sz w:val="24"/>
        </w:rPr>
        <w:t>s</w:t>
      </w:r>
      <w:r w:rsidR="0007218A" w:rsidRPr="009204A5">
        <w:rPr>
          <w:rStyle w:val="Heading3Char"/>
          <w:color w:val="auto"/>
          <w:sz w:val="24"/>
        </w:rPr>
        <w:t xml:space="preserve">creening </w:t>
      </w:r>
      <w:r w:rsidR="00247587" w:rsidRPr="009204A5">
        <w:rPr>
          <w:rStyle w:val="Heading3Char"/>
          <w:color w:val="auto"/>
          <w:sz w:val="24"/>
        </w:rPr>
        <w:t>q</w:t>
      </w:r>
      <w:r w:rsidR="0007218A" w:rsidRPr="009204A5">
        <w:rPr>
          <w:rStyle w:val="Heading3Char"/>
          <w:color w:val="auto"/>
          <w:sz w:val="24"/>
        </w:rPr>
        <w:t>uestions</w:t>
      </w:r>
      <w:r w:rsidR="0007218A" w:rsidRPr="009204A5">
        <w:t>.</w:t>
      </w:r>
    </w:p>
    <w:p w14:paraId="639629E0" w14:textId="27A42928" w:rsidR="00AF4728" w:rsidRPr="009204A5" w:rsidRDefault="00034F14" w:rsidP="00AF4728">
      <w:pPr>
        <w:ind w:left="900" w:hanging="540"/>
      </w:pPr>
      <w:r w:rsidRPr="009204A5">
        <w:t>3b.</w:t>
      </w:r>
      <w:r w:rsidRPr="009204A5">
        <w:tab/>
      </w:r>
      <w:r w:rsidR="00AF4728" w:rsidRPr="009204A5">
        <w:t xml:space="preserve">The screening questions </w:t>
      </w:r>
      <w:r w:rsidR="00DC0E4B" w:rsidRPr="009204A5">
        <w:t xml:space="preserve">are based on </w:t>
      </w:r>
      <w:r w:rsidR="008722BE" w:rsidRPr="009204A5">
        <w:t xml:space="preserve">the behavior statement. </w:t>
      </w:r>
      <w:r w:rsidR="00AF4728" w:rsidRPr="009204A5">
        <w:t xml:space="preserve">Refer participants to </w:t>
      </w:r>
      <w:hyperlink w:anchor="_Lesson_8_Handout_1" w:history="1">
        <w:r w:rsidR="000A4178" w:rsidRPr="00153FE9">
          <w:rPr>
            <w:rStyle w:val="Hyperlink"/>
            <w:b/>
          </w:rPr>
          <w:t>Lesson 8</w:t>
        </w:r>
        <w:r w:rsidR="00DC0E4B" w:rsidRPr="00153FE9">
          <w:rPr>
            <w:rStyle w:val="Hyperlink"/>
            <w:b/>
          </w:rPr>
          <w:t xml:space="preserve"> Handout </w:t>
        </w:r>
        <w:r w:rsidR="00CE3BE0" w:rsidRPr="00153FE9">
          <w:rPr>
            <w:rStyle w:val="Hyperlink"/>
            <w:b/>
          </w:rPr>
          <w:t>2:</w:t>
        </w:r>
        <w:r w:rsidR="005F577C" w:rsidRPr="00153FE9">
          <w:rPr>
            <w:rStyle w:val="Hyperlink"/>
            <w:b/>
          </w:rPr>
          <w:t xml:space="preserve"> </w:t>
        </w:r>
        <w:r w:rsidR="00AF4728" w:rsidRPr="00153FE9">
          <w:rPr>
            <w:rStyle w:val="Hyperlink"/>
            <w:b/>
          </w:rPr>
          <w:t>Behavior Screening Question Characteristics</w:t>
        </w:r>
      </w:hyperlink>
      <w:r w:rsidR="00AF4728" w:rsidRPr="009204A5">
        <w:rPr>
          <w:b/>
          <w:color w:val="3C58A6"/>
        </w:rPr>
        <w:t xml:space="preserve"> </w:t>
      </w:r>
      <w:r w:rsidR="00AF4728" w:rsidRPr="009204A5">
        <w:t>and review each of the points. Take questions</w:t>
      </w:r>
      <w:r w:rsidR="00FC7FE4">
        <w:t xml:space="preserve"> and add any relevant ones mentioned by participants</w:t>
      </w:r>
      <w:r w:rsidR="00AF4728" w:rsidRPr="009204A5">
        <w:t>.</w:t>
      </w:r>
      <w:r w:rsidR="00AF4728" w:rsidRPr="009204A5">
        <w:rPr>
          <w:b/>
          <w:color w:val="3C58A6"/>
        </w:rPr>
        <w:t xml:space="preserve"> </w:t>
      </w:r>
    </w:p>
    <w:p w14:paraId="12D1668C" w14:textId="3B435691" w:rsidR="003340C1" w:rsidRPr="009204A5" w:rsidRDefault="00AF4728" w:rsidP="00AF4728">
      <w:pPr>
        <w:ind w:left="900" w:hanging="540"/>
      </w:pPr>
      <w:r w:rsidRPr="009204A5">
        <w:t>3c.</w:t>
      </w:r>
      <w:r w:rsidR="001961C0" w:rsidRPr="009204A5">
        <w:tab/>
      </w:r>
      <w:r w:rsidRPr="009204A5">
        <w:t xml:space="preserve">Refer participants to </w:t>
      </w:r>
      <w:hyperlink w:anchor="_Lesson_8_Handout_2" w:history="1">
        <w:r w:rsidRPr="00DB00B0">
          <w:rPr>
            <w:rStyle w:val="Hyperlink"/>
            <w:rFonts w:eastAsiaTheme="majorEastAsia" w:cstheme="majorBidi"/>
            <w:b/>
          </w:rPr>
          <w:t>Lesson 8 Handout 3</w:t>
        </w:r>
        <w:r w:rsidR="001961C0" w:rsidRPr="00DB00B0">
          <w:rPr>
            <w:rStyle w:val="Hyperlink"/>
            <w:rFonts w:eastAsiaTheme="majorEastAsia" w:cstheme="majorBidi"/>
            <w:b/>
          </w:rPr>
          <w:t>:</w:t>
        </w:r>
        <w:r w:rsidR="008D6858" w:rsidRPr="00DB00B0">
          <w:rPr>
            <w:rStyle w:val="Hyperlink"/>
            <w:rFonts w:eastAsiaTheme="majorEastAsia" w:cstheme="majorBidi"/>
            <w:b/>
          </w:rPr>
          <w:t xml:space="preserve"> </w:t>
        </w:r>
        <w:r w:rsidR="00707AFE" w:rsidRPr="00DB00B0">
          <w:rPr>
            <w:rStyle w:val="Hyperlink"/>
            <w:rFonts w:eastAsiaTheme="majorEastAsia" w:cstheme="majorBidi"/>
            <w:b/>
          </w:rPr>
          <w:t>Example Behavior Screening Questions with Doer/</w:t>
        </w:r>
        <w:r w:rsidR="00E56C79" w:rsidRPr="00DB00B0">
          <w:rPr>
            <w:rStyle w:val="Hyperlink"/>
            <w:rFonts w:eastAsiaTheme="majorEastAsia" w:cstheme="majorBidi"/>
            <w:b/>
          </w:rPr>
          <w:t>Non-Doer</w:t>
        </w:r>
        <w:r w:rsidR="00707AFE" w:rsidRPr="00DB00B0">
          <w:rPr>
            <w:rStyle w:val="Hyperlink"/>
            <w:rFonts w:eastAsiaTheme="majorEastAsia" w:cstheme="majorBidi"/>
            <w:b/>
          </w:rPr>
          <w:t xml:space="preserve"> Classification Tables</w:t>
        </w:r>
      </w:hyperlink>
      <w:r w:rsidRPr="009204A5">
        <w:rPr>
          <w:rStyle w:val="Heading3Char"/>
          <w:sz w:val="24"/>
        </w:rPr>
        <w:t xml:space="preserve">. </w:t>
      </w:r>
      <w:r w:rsidR="008D6858">
        <w:t xml:space="preserve"> Read the instructions for the exercise and answer any questions.  After</w:t>
      </w:r>
      <w:r w:rsidR="00103E6A" w:rsidRPr="009204A5">
        <w:t xml:space="preserve"> participants</w:t>
      </w:r>
      <w:r w:rsidR="008D6858">
        <w:t xml:space="preserve"> have finished the exercise, review together. </w:t>
      </w:r>
      <w:r w:rsidR="00D376ED">
        <w:t xml:space="preserve"> Refer participants back to Handout 2 and ask them if the screening questions in Handout 3 respect the guidance provided in Handout 2. </w:t>
      </w:r>
    </w:p>
    <w:p w14:paraId="6E656679" w14:textId="3F43C93E" w:rsidR="00542607" w:rsidRPr="009204A5" w:rsidRDefault="001961C0" w:rsidP="000E4C91">
      <w:pPr>
        <w:ind w:left="360" w:hanging="360"/>
      </w:pPr>
      <w:r w:rsidRPr="009204A5">
        <w:lastRenderedPageBreak/>
        <w:t>4.</w:t>
      </w:r>
      <w:r w:rsidRPr="009204A5">
        <w:tab/>
      </w:r>
      <w:r w:rsidR="00542607" w:rsidRPr="000E4C91">
        <w:t>Practice Writing Screening Questions</w:t>
      </w:r>
    </w:p>
    <w:p w14:paraId="43192119" w14:textId="215CBF69" w:rsidR="00542607" w:rsidRPr="009204A5" w:rsidRDefault="001961C0" w:rsidP="000E4C91">
      <w:pPr>
        <w:ind w:left="900" w:hanging="540"/>
      </w:pPr>
      <w:r w:rsidRPr="009204A5">
        <w:t>4a.</w:t>
      </w:r>
      <w:r w:rsidRPr="009204A5">
        <w:tab/>
      </w:r>
      <w:r w:rsidR="00120D4F" w:rsidRPr="009204A5">
        <w:t xml:space="preserve">Using the behavior statements that were created during </w:t>
      </w:r>
      <w:hyperlink w:anchor="_Lesson_7:_Step" w:history="1">
        <w:r w:rsidR="00120D4F" w:rsidRPr="00936D3F">
          <w:rPr>
            <w:rStyle w:val="Hyperlink"/>
            <w:b/>
          </w:rPr>
          <w:t>Lesson 7</w:t>
        </w:r>
      </w:hyperlink>
      <w:r w:rsidR="00542607" w:rsidRPr="009204A5">
        <w:t xml:space="preserve">, </w:t>
      </w:r>
      <w:r w:rsidR="00D376ED">
        <w:t xml:space="preserve">and </w:t>
      </w:r>
      <w:r w:rsidR="00120D4F" w:rsidRPr="009204A5">
        <w:t xml:space="preserve">assign each small group one of the behavior statements (try to assign </w:t>
      </w:r>
      <w:r w:rsidR="00982116">
        <w:t>Behavior</w:t>
      </w:r>
      <w:r w:rsidR="00120D4F" w:rsidRPr="009204A5">
        <w:t xml:space="preserve">s that group members </w:t>
      </w:r>
      <w:r w:rsidR="00542607" w:rsidRPr="009204A5">
        <w:t>are familiar with/that are relevant to them)</w:t>
      </w:r>
    </w:p>
    <w:p w14:paraId="3617A0B6" w14:textId="7E27E499" w:rsidR="00542607" w:rsidRPr="009204A5" w:rsidRDefault="001961C0" w:rsidP="000E4C91">
      <w:pPr>
        <w:ind w:left="900" w:hanging="540"/>
      </w:pPr>
      <w:r w:rsidRPr="009204A5">
        <w:t>4b.</w:t>
      </w:r>
      <w:r w:rsidRPr="009204A5">
        <w:tab/>
      </w:r>
      <w:r w:rsidR="00542607" w:rsidRPr="009204A5">
        <w:t xml:space="preserve">Ask each small group to develop the screening questions for their assigned </w:t>
      </w:r>
      <w:r w:rsidR="00982116">
        <w:t>Behavior</w:t>
      </w:r>
      <w:r w:rsidR="00542607" w:rsidRPr="009204A5">
        <w:t xml:space="preserve"> and make a Classification Table. </w:t>
      </w:r>
    </w:p>
    <w:p w14:paraId="437D3DC9" w14:textId="5B79D065" w:rsidR="00542607" w:rsidRPr="009204A5" w:rsidRDefault="001961C0" w:rsidP="000E4C91">
      <w:pPr>
        <w:ind w:left="900" w:hanging="540"/>
      </w:pPr>
      <w:r w:rsidRPr="009204A5">
        <w:t>4c.</w:t>
      </w:r>
      <w:r w:rsidRPr="009204A5">
        <w:tab/>
      </w:r>
      <w:r w:rsidR="00542607" w:rsidRPr="009204A5">
        <w:t xml:space="preserve">Distribute flip chart paper to each group and ask them to write their </w:t>
      </w:r>
      <w:r w:rsidR="00982116">
        <w:t>Behavior</w:t>
      </w:r>
      <w:r w:rsidR="00542607" w:rsidRPr="009204A5">
        <w:t xml:space="preserve"> at the top and the screening questions and classification table on the flip chart. Post on the wall. </w:t>
      </w:r>
    </w:p>
    <w:p w14:paraId="36B80F6D" w14:textId="77777777" w:rsidR="00542607" w:rsidRPr="009204A5" w:rsidRDefault="001961C0" w:rsidP="000E4C91">
      <w:pPr>
        <w:ind w:left="900" w:hanging="540"/>
      </w:pPr>
      <w:r w:rsidRPr="009204A5">
        <w:t>4d.</w:t>
      </w:r>
      <w:r w:rsidRPr="009204A5">
        <w:tab/>
      </w:r>
      <w:r w:rsidR="00542607" w:rsidRPr="009204A5">
        <w:t xml:space="preserve">Assign each small group to study another group’s screening questions and to identify corrections that need to be made (including the classification table). </w:t>
      </w:r>
    </w:p>
    <w:p w14:paraId="4E34A668" w14:textId="3A932AE2" w:rsidR="00542607" w:rsidRPr="009204A5" w:rsidRDefault="00D376ED" w:rsidP="000E4C91">
      <w:pPr>
        <w:ind w:left="900" w:hanging="540"/>
      </w:pPr>
      <w:r>
        <w:t>4e.    Group by group ask</w:t>
      </w:r>
      <w:r w:rsidR="00542607" w:rsidRPr="009204A5">
        <w:t xml:space="preserve"> each small group </w:t>
      </w:r>
      <w:r>
        <w:t xml:space="preserve">to </w:t>
      </w:r>
      <w:r w:rsidR="00542607" w:rsidRPr="009204A5">
        <w:t>present to the plenary, the screening questions they reviewed and the corrections they propose.</w:t>
      </w:r>
      <w:r w:rsidR="005F577C" w:rsidRPr="009204A5">
        <w:t xml:space="preserve"> </w:t>
      </w:r>
      <w:r w:rsidR="00542607" w:rsidRPr="009204A5">
        <w:t xml:space="preserve">Facilitate a group discussion, pointing out any errors that the small group may have missed. </w:t>
      </w:r>
    </w:p>
    <w:p w14:paraId="54E0CD81" w14:textId="77777777" w:rsidR="00542607" w:rsidRPr="009204A5" w:rsidRDefault="001961C0" w:rsidP="000E4C91">
      <w:pPr>
        <w:ind w:left="900" w:hanging="540"/>
      </w:pPr>
      <w:r w:rsidRPr="009204A5">
        <w:t>4f.</w:t>
      </w:r>
      <w:r w:rsidRPr="009204A5">
        <w:tab/>
      </w:r>
      <w:r w:rsidR="00542607" w:rsidRPr="009204A5">
        <w:t xml:space="preserve">Continue until all of the sets of screening questions have been examined. </w:t>
      </w:r>
    </w:p>
    <w:p w14:paraId="4F38B304" w14:textId="68B7367E" w:rsidR="00034F14" w:rsidRPr="009204A5" w:rsidRDefault="001961C0" w:rsidP="000E4C91">
      <w:pPr>
        <w:ind w:left="360" w:hanging="360"/>
      </w:pPr>
      <w:r w:rsidRPr="009204A5">
        <w:t>5</w:t>
      </w:r>
      <w:r w:rsidR="00034F14" w:rsidRPr="009204A5">
        <w:t xml:space="preserve">. </w:t>
      </w:r>
      <w:r w:rsidR="00034F14" w:rsidRPr="009204A5">
        <w:tab/>
      </w:r>
      <w:r w:rsidR="00D92D5D" w:rsidRPr="009204A5">
        <w:t>Wrap U</w:t>
      </w:r>
      <w:r w:rsidR="00034F14" w:rsidRPr="009204A5">
        <w:t>p</w:t>
      </w:r>
    </w:p>
    <w:p w14:paraId="4D388289" w14:textId="57B26573" w:rsidR="00D678D6" w:rsidRPr="009204A5" w:rsidRDefault="001961C0" w:rsidP="001961C0">
      <w:pPr>
        <w:pStyle w:val="ListParagraph"/>
        <w:numPr>
          <w:ilvl w:val="0"/>
          <w:numId w:val="0"/>
        </w:numPr>
        <w:ind w:left="900" w:hanging="540"/>
      </w:pPr>
      <w:r w:rsidRPr="009204A5">
        <w:t>5</w:t>
      </w:r>
      <w:r w:rsidR="00034F14" w:rsidRPr="009204A5">
        <w:t>a.</w:t>
      </w:r>
      <w:r w:rsidR="00034F14" w:rsidRPr="009204A5">
        <w:tab/>
      </w:r>
      <w:r w:rsidR="00114CEB" w:rsidRPr="009204A5">
        <w:t xml:space="preserve">Wrap up the session by asking participants to share something new they learned or a pending issue or concern regarding writing </w:t>
      </w:r>
      <w:r w:rsidR="002E6896" w:rsidRPr="009204A5">
        <w:t>b</w:t>
      </w:r>
      <w:r w:rsidR="00114CEB" w:rsidRPr="009204A5">
        <w:t xml:space="preserve">ehavior </w:t>
      </w:r>
      <w:r w:rsidR="002E6896" w:rsidRPr="009204A5">
        <w:t>s</w:t>
      </w:r>
      <w:r w:rsidR="00114CEB" w:rsidRPr="009204A5">
        <w:t xml:space="preserve">creening </w:t>
      </w:r>
      <w:r w:rsidR="002E6896" w:rsidRPr="009204A5">
        <w:t>q</w:t>
      </w:r>
      <w:r w:rsidR="00114CEB" w:rsidRPr="009204A5">
        <w:t>uestions.</w:t>
      </w:r>
      <w:r w:rsidR="00912654" w:rsidRPr="009204A5">
        <w:br w:type="page"/>
      </w:r>
    </w:p>
    <w:p w14:paraId="0BF492B2" w14:textId="77777777" w:rsidR="00FC7FE4" w:rsidRDefault="00FC7FE4" w:rsidP="00FC7FE4">
      <w:pPr>
        <w:pStyle w:val="Heading2"/>
      </w:pPr>
      <w:bookmarkStart w:id="146" w:name="_Lesson_8_Flip"/>
      <w:bookmarkStart w:id="147" w:name="_Toc361009016"/>
      <w:bookmarkStart w:id="148" w:name="_Toc367548129"/>
      <w:bookmarkStart w:id="149" w:name="_Toc361009017"/>
      <w:bookmarkStart w:id="150" w:name="_Toc367548130"/>
      <w:bookmarkEnd w:id="146"/>
      <w:r w:rsidRPr="009204A5">
        <w:lastRenderedPageBreak/>
        <w:t>Lesson 8 Flip Chart 1: What are Behavior Screening Questions</w:t>
      </w:r>
      <w:bookmarkEnd w:id="147"/>
      <w:bookmarkEnd w:id="148"/>
      <w:r w:rsidRPr="009204A5">
        <w:t>?</w:t>
      </w:r>
    </w:p>
    <w:p w14:paraId="5E3D81AC" w14:textId="77777777" w:rsidR="00F54357" w:rsidRPr="00F54357" w:rsidRDefault="00F54357" w:rsidP="00F54357"/>
    <w:p w14:paraId="40AC70BC" w14:textId="6B3C949F" w:rsidR="00FC7FE4" w:rsidRPr="009204A5" w:rsidRDefault="00FC7FE4" w:rsidP="00D454F6">
      <w:pPr>
        <w:pStyle w:val="ListParagraph"/>
        <w:numPr>
          <w:ilvl w:val="0"/>
          <w:numId w:val="84"/>
        </w:numPr>
      </w:pPr>
      <w:r w:rsidRPr="009204A5">
        <w:t xml:space="preserve">The questions you write on the BA questionnaire to be able to categorize someone as a Doer or a </w:t>
      </w:r>
      <w:r w:rsidR="00E56C79">
        <w:t>Non-Doer</w:t>
      </w:r>
    </w:p>
    <w:p w14:paraId="326DAD5F" w14:textId="77777777" w:rsidR="00FC7FE4" w:rsidRPr="009204A5" w:rsidRDefault="00FC7FE4" w:rsidP="00D454F6">
      <w:pPr>
        <w:pStyle w:val="ListParagraph"/>
        <w:numPr>
          <w:ilvl w:val="0"/>
          <w:numId w:val="84"/>
        </w:numPr>
      </w:pPr>
      <w:r w:rsidRPr="009204A5">
        <w:t>Are assigned to Section A of the questionnaire</w:t>
      </w:r>
    </w:p>
    <w:p w14:paraId="34A0DD85" w14:textId="77777777" w:rsidR="00FC7FE4" w:rsidRPr="009204A5" w:rsidRDefault="00FC7FE4" w:rsidP="000E4C91"/>
    <w:p w14:paraId="1A5F0026" w14:textId="77777777" w:rsidR="00FC7FE4" w:rsidRPr="009204A5" w:rsidRDefault="00FC7FE4" w:rsidP="000E4C91">
      <w:pPr>
        <w:rPr>
          <w:rFonts w:eastAsiaTheme="majorEastAsia" w:cstheme="majorBidi"/>
          <w:b/>
          <w:bCs/>
          <w:color w:val="3C58A6"/>
          <w:sz w:val="32"/>
          <w:szCs w:val="26"/>
        </w:rPr>
      </w:pPr>
      <w:r w:rsidRPr="009204A5">
        <w:br w:type="page"/>
      </w:r>
    </w:p>
    <w:p w14:paraId="49957A8F" w14:textId="77777777" w:rsidR="00C26E7E" w:rsidRPr="009204A5" w:rsidRDefault="00C26E7E" w:rsidP="00CC2732">
      <w:pPr>
        <w:pStyle w:val="Heading2"/>
      </w:pPr>
      <w:bookmarkStart w:id="151" w:name="_Lesson_8_Handout"/>
      <w:bookmarkEnd w:id="151"/>
      <w:r w:rsidRPr="009204A5">
        <w:lastRenderedPageBreak/>
        <w:t>Lesson 8 Handout 1:</w:t>
      </w:r>
      <w:bookmarkEnd w:id="149"/>
      <w:r w:rsidRPr="009204A5">
        <w:t xml:space="preserve"> </w:t>
      </w:r>
      <w:bookmarkStart w:id="152" w:name="_Toc361009018"/>
      <w:r w:rsidRPr="009204A5">
        <w:t>Behavior Relaxing</w:t>
      </w:r>
      <w:bookmarkEnd w:id="152"/>
      <w:r w:rsidR="00626F79" w:rsidRPr="009204A5">
        <w:t xml:space="preserve"> Worksheet</w:t>
      </w:r>
      <w:bookmarkEnd w:id="150"/>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EA7726" w:rsidRPr="009204A5" w14:paraId="00396F99" w14:textId="77777777" w:rsidTr="00A42B56">
        <w:trPr>
          <w:cantSplit/>
          <w:tblHeader/>
          <w:jc w:val="center"/>
        </w:trPr>
        <w:tc>
          <w:tcPr>
            <w:tcW w:w="4752" w:type="dxa"/>
            <w:tcBorders>
              <w:top w:val="nil"/>
              <w:right w:val="single" w:sz="4" w:space="0" w:color="FFFFFF" w:themeColor="background1"/>
            </w:tcBorders>
            <w:shd w:val="clear" w:color="auto" w:fill="1B356F"/>
          </w:tcPr>
          <w:p w14:paraId="068BA81A" w14:textId="77777777" w:rsidR="00C26E7E" w:rsidRPr="009204A5" w:rsidRDefault="00C26E7E" w:rsidP="00CC2732">
            <w:pPr>
              <w:spacing w:before="60" w:after="60"/>
              <w:rPr>
                <w:b/>
                <w:color w:val="FFFFFF" w:themeColor="background1"/>
                <w:sz w:val="22"/>
                <w:szCs w:val="22"/>
              </w:rPr>
            </w:pPr>
            <w:r w:rsidRPr="009204A5">
              <w:rPr>
                <w:b/>
                <w:color w:val="FFFFFF" w:themeColor="background1"/>
                <w:sz w:val="22"/>
                <w:szCs w:val="22"/>
              </w:rPr>
              <w:t>Ideal Behavior</w:t>
            </w:r>
          </w:p>
        </w:tc>
        <w:tc>
          <w:tcPr>
            <w:tcW w:w="4752" w:type="dxa"/>
            <w:tcBorders>
              <w:top w:val="nil"/>
              <w:left w:val="single" w:sz="4" w:space="0" w:color="FFFFFF" w:themeColor="background1"/>
            </w:tcBorders>
            <w:shd w:val="clear" w:color="auto" w:fill="1B356F"/>
          </w:tcPr>
          <w:p w14:paraId="36BCB35B" w14:textId="77777777" w:rsidR="00C26E7E" w:rsidRPr="009204A5" w:rsidRDefault="00C26E7E" w:rsidP="00CC2732">
            <w:pPr>
              <w:spacing w:before="60" w:after="60"/>
              <w:rPr>
                <w:b/>
                <w:color w:val="FFFFFF" w:themeColor="background1"/>
                <w:sz w:val="22"/>
                <w:szCs w:val="22"/>
              </w:rPr>
            </w:pPr>
            <w:r w:rsidRPr="009204A5">
              <w:rPr>
                <w:b/>
                <w:color w:val="FFFFFF" w:themeColor="background1"/>
                <w:sz w:val="22"/>
                <w:szCs w:val="22"/>
              </w:rPr>
              <w:t>Relaxed Behavior for the B</w:t>
            </w:r>
            <w:r w:rsidR="00AC7E41" w:rsidRPr="009204A5">
              <w:rPr>
                <w:b/>
                <w:color w:val="FFFFFF" w:themeColor="background1"/>
                <w:sz w:val="22"/>
                <w:szCs w:val="22"/>
              </w:rPr>
              <w:t xml:space="preserve">arrier </w:t>
            </w:r>
            <w:r w:rsidRPr="009204A5">
              <w:rPr>
                <w:b/>
                <w:color w:val="FFFFFF" w:themeColor="background1"/>
                <w:sz w:val="22"/>
                <w:szCs w:val="22"/>
              </w:rPr>
              <w:t>A</w:t>
            </w:r>
            <w:r w:rsidR="00AC7E41" w:rsidRPr="009204A5">
              <w:rPr>
                <w:b/>
                <w:color w:val="FFFFFF" w:themeColor="background1"/>
                <w:sz w:val="22"/>
                <w:szCs w:val="22"/>
              </w:rPr>
              <w:t>nalysis</w:t>
            </w:r>
          </w:p>
        </w:tc>
      </w:tr>
      <w:tr w:rsidR="00C26E7E" w:rsidRPr="009204A5" w14:paraId="4721A687" w14:textId="77777777" w:rsidTr="00A42B56">
        <w:trPr>
          <w:cantSplit/>
          <w:trHeight w:val="1440"/>
          <w:jc w:val="center"/>
        </w:trPr>
        <w:tc>
          <w:tcPr>
            <w:tcW w:w="4752" w:type="dxa"/>
          </w:tcPr>
          <w:p w14:paraId="367AE346" w14:textId="2A1F88D5"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Mothers of </w:t>
            </w:r>
            <w:r w:rsidR="002E6896" w:rsidRPr="009204A5">
              <w:rPr>
                <w:sz w:val="22"/>
                <w:szCs w:val="22"/>
              </w:rPr>
              <w:t xml:space="preserve">children </w:t>
            </w:r>
            <w:r w:rsidRPr="009204A5">
              <w:rPr>
                <w:sz w:val="22"/>
                <w:szCs w:val="22"/>
              </w:rPr>
              <w:t xml:space="preserve">under 5 </w:t>
            </w:r>
            <w:r w:rsidR="00FC1A9D">
              <w:rPr>
                <w:sz w:val="22"/>
                <w:szCs w:val="22"/>
              </w:rPr>
              <w:t xml:space="preserve">years of age </w:t>
            </w:r>
            <w:r w:rsidRPr="009204A5">
              <w:rPr>
                <w:sz w:val="22"/>
                <w:szCs w:val="22"/>
              </w:rPr>
              <w:t>wash t</w:t>
            </w:r>
            <w:r w:rsidR="00D3458D" w:rsidRPr="009204A5">
              <w:rPr>
                <w:sz w:val="22"/>
                <w:szCs w:val="22"/>
              </w:rPr>
              <w:t>heir hands with soap at the five</w:t>
            </w:r>
            <w:r w:rsidRPr="009204A5">
              <w:rPr>
                <w:sz w:val="22"/>
                <w:szCs w:val="22"/>
              </w:rPr>
              <w:t xml:space="preserve"> critical times of day (after defecation, before eating, </w:t>
            </w:r>
            <w:r w:rsidR="00D3458D" w:rsidRPr="009204A5">
              <w:rPr>
                <w:sz w:val="22"/>
                <w:szCs w:val="22"/>
              </w:rPr>
              <w:t xml:space="preserve">before feeding a child, </w:t>
            </w:r>
            <w:r w:rsidRPr="009204A5">
              <w:rPr>
                <w:sz w:val="22"/>
                <w:szCs w:val="22"/>
              </w:rPr>
              <w:t>before preparing food, after changing a diaper) every day</w:t>
            </w:r>
            <w:r w:rsidR="002E6896" w:rsidRPr="009204A5">
              <w:rPr>
                <w:sz w:val="22"/>
                <w:szCs w:val="22"/>
              </w:rPr>
              <w:t>.</w:t>
            </w:r>
          </w:p>
        </w:tc>
        <w:tc>
          <w:tcPr>
            <w:tcW w:w="4752" w:type="dxa"/>
          </w:tcPr>
          <w:p w14:paraId="236DD218" w14:textId="77777777" w:rsidR="00C26E7E" w:rsidRPr="009204A5" w:rsidRDefault="00C26E7E" w:rsidP="00CC2732">
            <w:pPr>
              <w:spacing w:before="60" w:after="60"/>
              <w:rPr>
                <w:sz w:val="22"/>
                <w:szCs w:val="22"/>
              </w:rPr>
            </w:pPr>
          </w:p>
        </w:tc>
      </w:tr>
      <w:tr w:rsidR="00C26E7E" w:rsidRPr="009204A5" w14:paraId="3F1AFCA9" w14:textId="77777777" w:rsidTr="00A42B56">
        <w:trPr>
          <w:cantSplit/>
          <w:trHeight w:val="1440"/>
          <w:jc w:val="center"/>
        </w:trPr>
        <w:tc>
          <w:tcPr>
            <w:tcW w:w="4752" w:type="dxa"/>
          </w:tcPr>
          <w:p w14:paraId="70FE71A4"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Mothers of children </w:t>
            </w:r>
            <w:r w:rsidR="002E6896" w:rsidRPr="009204A5">
              <w:rPr>
                <w:sz w:val="22"/>
                <w:szCs w:val="22"/>
              </w:rPr>
              <w:t>under</w:t>
            </w:r>
            <w:r w:rsidRPr="009204A5">
              <w:rPr>
                <w:sz w:val="22"/>
                <w:szCs w:val="22"/>
              </w:rPr>
              <w:t xml:space="preserve"> 6 months give </w:t>
            </w:r>
            <w:r w:rsidR="002E6896" w:rsidRPr="009204A5">
              <w:rPr>
                <w:sz w:val="22"/>
                <w:szCs w:val="22"/>
              </w:rPr>
              <w:t xml:space="preserve">only </w:t>
            </w:r>
            <w:r w:rsidRPr="009204A5">
              <w:rPr>
                <w:sz w:val="22"/>
                <w:szCs w:val="22"/>
              </w:rPr>
              <w:t>breast milk to their infants from birth to 6 months.</w:t>
            </w:r>
          </w:p>
        </w:tc>
        <w:tc>
          <w:tcPr>
            <w:tcW w:w="4752" w:type="dxa"/>
          </w:tcPr>
          <w:p w14:paraId="6C5A904B" w14:textId="77777777" w:rsidR="00C26E7E" w:rsidRPr="009204A5" w:rsidRDefault="00C26E7E" w:rsidP="00CC2732">
            <w:pPr>
              <w:spacing w:before="60" w:after="60"/>
              <w:rPr>
                <w:sz w:val="22"/>
                <w:szCs w:val="22"/>
              </w:rPr>
            </w:pPr>
          </w:p>
          <w:p w14:paraId="695E86DA" w14:textId="77777777" w:rsidR="00C26E7E" w:rsidRPr="009204A5" w:rsidRDefault="00C26E7E" w:rsidP="00CC2732">
            <w:pPr>
              <w:spacing w:before="60" w:after="60"/>
              <w:rPr>
                <w:sz w:val="22"/>
                <w:szCs w:val="22"/>
              </w:rPr>
            </w:pPr>
          </w:p>
          <w:p w14:paraId="6A6851E7" w14:textId="77777777" w:rsidR="00C26E7E" w:rsidRPr="009204A5" w:rsidRDefault="00C26E7E" w:rsidP="00CC2732">
            <w:pPr>
              <w:spacing w:before="60" w:after="60"/>
              <w:rPr>
                <w:sz w:val="22"/>
                <w:szCs w:val="22"/>
              </w:rPr>
            </w:pPr>
          </w:p>
        </w:tc>
      </w:tr>
      <w:tr w:rsidR="00C26E7E" w:rsidRPr="009204A5" w14:paraId="7E8993C2" w14:textId="77777777" w:rsidTr="00A42B56">
        <w:trPr>
          <w:cantSplit/>
          <w:trHeight w:val="1440"/>
          <w:jc w:val="center"/>
        </w:trPr>
        <w:tc>
          <w:tcPr>
            <w:tcW w:w="4752" w:type="dxa"/>
          </w:tcPr>
          <w:p w14:paraId="095BAEE6"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Targeted farmers use </w:t>
            </w:r>
            <w:r w:rsidR="00D35157" w:rsidRPr="009204A5">
              <w:rPr>
                <w:sz w:val="22"/>
                <w:szCs w:val="22"/>
              </w:rPr>
              <w:t xml:space="preserve">only </w:t>
            </w:r>
            <w:r w:rsidRPr="009204A5">
              <w:rPr>
                <w:sz w:val="22"/>
                <w:szCs w:val="22"/>
              </w:rPr>
              <w:t>organic compost to fertilize their fields.</w:t>
            </w:r>
          </w:p>
        </w:tc>
        <w:tc>
          <w:tcPr>
            <w:tcW w:w="4752" w:type="dxa"/>
          </w:tcPr>
          <w:p w14:paraId="1D515651" w14:textId="77777777" w:rsidR="00C26E7E" w:rsidRPr="009204A5" w:rsidRDefault="00C26E7E" w:rsidP="00CC2732">
            <w:pPr>
              <w:spacing w:before="60" w:after="60"/>
              <w:rPr>
                <w:sz w:val="22"/>
                <w:szCs w:val="22"/>
              </w:rPr>
            </w:pPr>
          </w:p>
          <w:p w14:paraId="54693412" w14:textId="77777777" w:rsidR="00C26E7E" w:rsidRPr="009204A5" w:rsidRDefault="00C26E7E" w:rsidP="00CC2732">
            <w:pPr>
              <w:spacing w:before="60" w:after="60"/>
              <w:rPr>
                <w:sz w:val="22"/>
                <w:szCs w:val="22"/>
              </w:rPr>
            </w:pPr>
          </w:p>
          <w:p w14:paraId="62FF7DCA" w14:textId="77777777" w:rsidR="00C26E7E" w:rsidRPr="009204A5" w:rsidRDefault="00C26E7E" w:rsidP="00CC2732">
            <w:pPr>
              <w:spacing w:before="60" w:after="60"/>
              <w:rPr>
                <w:sz w:val="22"/>
                <w:szCs w:val="22"/>
              </w:rPr>
            </w:pPr>
          </w:p>
        </w:tc>
      </w:tr>
      <w:tr w:rsidR="00C26E7E" w:rsidRPr="009204A5" w14:paraId="0E419743" w14:textId="77777777" w:rsidTr="00A42B56">
        <w:trPr>
          <w:cantSplit/>
          <w:trHeight w:val="1440"/>
          <w:jc w:val="center"/>
        </w:trPr>
        <w:tc>
          <w:tcPr>
            <w:tcW w:w="4752" w:type="dxa"/>
          </w:tcPr>
          <w:p w14:paraId="7EF67076"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Targeted farmers use </w:t>
            </w:r>
            <w:r w:rsidR="00D35157" w:rsidRPr="009204A5">
              <w:rPr>
                <w:sz w:val="22"/>
                <w:szCs w:val="22"/>
              </w:rPr>
              <w:t xml:space="preserve">only </w:t>
            </w:r>
            <w:r w:rsidRPr="009204A5">
              <w:rPr>
                <w:sz w:val="22"/>
                <w:szCs w:val="22"/>
              </w:rPr>
              <w:t>bio-pesticides on their crops.</w:t>
            </w:r>
          </w:p>
        </w:tc>
        <w:tc>
          <w:tcPr>
            <w:tcW w:w="4752" w:type="dxa"/>
          </w:tcPr>
          <w:p w14:paraId="4F4549CA" w14:textId="77777777" w:rsidR="00C26E7E" w:rsidRPr="009204A5" w:rsidRDefault="00C26E7E" w:rsidP="00CC2732">
            <w:pPr>
              <w:spacing w:before="60" w:after="60"/>
              <w:rPr>
                <w:sz w:val="22"/>
                <w:szCs w:val="22"/>
              </w:rPr>
            </w:pPr>
          </w:p>
          <w:p w14:paraId="302CAC04" w14:textId="77777777" w:rsidR="00C26E7E" w:rsidRPr="009204A5" w:rsidRDefault="00C26E7E" w:rsidP="00CC2732">
            <w:pPr>
              <w:spacing w:before="60" w:after="60"/>
              <w:rPr>
                <w:sz w:val="22"/>
                <w:szCs w:val="22"/>
              </w:rPr>
            </w:pPr>
          </w:p>
          <w:p w14:paraId="3CCFE2EE" w14:textId="77777777" w:rsidR="00C26E7E" w:rsidRPr="009204A5" w:rsidRDefault="00C26E7E" w:rsidP="00CC2732">
            <w:pPr>
              <w:spacing w:before="60" w:after="60"/>
              <w:rPr>
                <w:sz w:val="22"/>
                <w:szCs w:val="22"/>
              </w:rPr>
            </w:pPr>
          </w:p>
        </w:tc>
      </w:tr>
      <w:tr w:rsidR="00C26E7E" w:rsidRPr="009204A5" w14:paraId="50257D15" w14:textId="77777777" w:rsidTr="00A42B56">
        <w:trPr>
          <w:cantSplit/>
          <w:trHeight w:val="1440"/>
          <w:jc w:val="center"/>
        </w:trPr>
        <w:tc>
          <w:tcPr>
            <w:tcW w:w="4752" w:type="dxa"/>
          </w:tcPr>
          <w:p w14:paraId="05548DCE"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Married women ages 15</w:t>
            </w:r>
            <w:r w:rsidR="00D35157" w:rsidRPr="009204A5">
              <w:rPr>
                <w:sz w:val="22"/>
                <w:szCs w:val="22"/>
              </w:rPr>
              <w:t>–</w:t>
            </w:r>
            <w:r w:rsidRPr="009204A5">
              <w:rPr>
                <w:sz w:val="22"/>
                <w:szCs w:val="22"/>
              </w:rPr>
              <w:t xml:space="preserve">49 always </w:t>
            </w:r>
            <w:r w:rsidR="00D35157" w:rsidRPr="009204A5">
              <w:rPr>
                <w:sz w:val="22"/>
                <w:szCs w:val="22"/>
              </w:rPr>
              <w:t xml:space="preserve">decide </w:t>
            </w:r>
            <w:r w:rsidR="00CD5B5B" w:rsidRPr="009204A5">
              <w:rPr>
                <w:sz w:val="22"/>
                <w:szCs w:val="22"/>
              </w:rPr>
              <w:t>by themselves</w:t>
            </w:r>
            <w:r w:rsidRPr="009204A5">
              <w:rPr>
                <w:sz w:val="22"/>
                <w:szCs w:val="22"/>
              </w:rPr>
              <w:t xml:space="preserve"> on how to spend money that she herself has earned</w:t>
            </w:r>
            <w:r w:rsidR="00D35157" w:rsidRPr="009204A5">
              <w:rPr>
                <w:sz w:val="22"/>
                <w:szCs w:val="22"/>
              </w:rPr>
              <w:t>.</w:t>
            </w:r>
          </w:p>
        </w:tc>
        <w:tc>
          <w:tcPr>
            <w:tcW w:w="4752" w:type="dxa"/>
          </w:tcPr>
          <w:p w14:paraId="17D0CE9C" w14:textId="77777777" w:rsidR="00C26E7E" w:rsidRPr="009204A5" w:rsidRDefault="00C26E7E" w:rsidP="00CC2732">
            <w:pPr>
              <w:spacing w:before="60" w:after="60"/>
              <w:rPr>
                <w:sz w:val="22"/>
                <w:szCs w:val="22"/>
              </w:rPr>
            </w:pPr>
          </w:p>
          <w:p w14:paraId="4093080B" w14:textId="77777777" w:rsidR="00C26E7E" w:rsidRPr="009204A5" w:rsidRDefault="00C26E7E" w:rsidP="00CC2732">
            <w:pPr>
              <w:spacing w:before="60" w:after="60"/>
              <w:rPr>
                <w:sz w:val="22"/>
                <w:szCs w:val="22"/>
              </w:rPr>
            </w:pPr>
          </w:p>
          <w:p w14:paraId="63A871E0" w14:textId="77777777" w:rsidR="00C26E7E" w:rsidRPr="009204A5" w:rsidRDefault="00C26E7E" w:rsidP="00CC2732">
            <w:pPr>
              <w:spacing w:before="60" w:after="60"/>
              <w:rPr>
                <w:sz w:val="22"/>
                <w:szCs w:val="22"/>
              </w:rPr>
            </w:pPr>
          </w:p>
        </w:tc>
      </w:tr>
      <w:tr w:rsidR="00C26E7E" w:rsidRPr="009204A5" w14:paraId="22ADA0D8" w14:textId="77777777" w:rsidTr="00A42B56">
        <w:trPr>
          <w:cantSplit/>
          <w:trHeight w:val="1440"/>
          <w:jc w:val="center"/>
        </w:trPr>
        <w:tc>
          <w:tcPr>
            <w:tcW w:w="4752" w:type="dxa"/>
          </w:tcPr>
          <w:p w14:paraId="493C7F3F"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Targeted adults use latrines at all times. </w:t>
            </w:r>
          </w:p>
        </w:tc>
        <w:tc>
          <w:tcPr>
            <w:tcW w:w="4752" w:type="dxa"/>
          </w:tcPr>
          <w:p w14:paraId="30EA6DF4" w14:textId="77777777" w:rsidR="00C26E7E" w:rsidRPr="009204A5" w:rsidRDefault="00C26E7E" w:rsidP="00CC2732">
            <w:pPr>
              <w:spacing w:before="60" w:after="60"/>
              <w:rPr>
                <w:sz w:val="22"/>
                <w:szCs w:val="22"/>
              </w:rPr>
            </w:pPr>
          </w:p>
          <w:p w14:paraId="2C88E9DB" w14:textId="77777777" w:rsidR="00C26E7E" w:rsidRPr="009204A5" w:rsidRDefault="00C26E7E" w:rsidP="00CC2732">
            <w:pPr>
              <w:spacing w:before="60" w:after="60"/>
              <w:rPr>
                <w:sz w:val="22"/>
                <w:szCs w:val="22"/>
              </w:rPr>
            </w:pPr>
          </w:p>
          <w:p w14:paraId="1B804396" w14:textId="77777777" w:rsidR="00C26E7E" w:rsidRPr="009204A5" w:rsidRDefault="00C26E7E" w:rsidP="00CC2732">
            <w:pPr>
              <w:spacing w:before="60" w:after="60"/>
              <w:rPr>
                <w:sz w:val="22"/>
                <w:szCs w:val="22"/>
              </w:rPr>
            </w:pPr>
          </w:p>
        </w:tc>
      </w:tr>
      <w:tr w:rsidR="00C26E7E" w:rsidRPr="009204A5" w14:paraId="6118B18E" w14:textId="77777777" w:rsidTr="00A42B56">
        <w:trPr>
          <w:cantSplit/>
          <w:trHeight w:val="1440"/>
          <w:jc w:val="center"/>
        </w:trPr>
        <w:tc>
          <w:tcPr>
            <w:tcW w:w="4752" w:type="dxa"/>
          </w:tcPr>
          <w:p w14:paraId="7A003FA7"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Targeted animal raisers </w:t>
            </w:r>
            <w:r w:rsidR="00D3458D" w:rsidRPr="009204A5">
              <w:rPr>
                <w:sz w:val="22"/>
                <w:szCs w:val="22"/>
              </w:rPr>
              <w:t xml:space="preserve">keep their animals penned up at all times when they are in the village. </w:t>
            </w:r>
          </w:p>
        </w:tc>
        <w:tc>
          <w:tcPr>
            <w:tcW w:w="4752" w:type="dxa"/>
          </w:tcPr>
          <w:p w14:paraId="7696EAEB" w14:textId="77777777" w:rsidR="00C26E7E" w:rsidRPr="009204A5" w:rsidRDefault="00C26E7E" w:rsidP="00CC2732">
            <w:pPr>
              <w:spacing w:before="60" w:after="60"/>
              <w:rPr>
                <w:sz w:val="22"/>
                <w:szCs w:val="22"/>
              </w:rPr>
            </w:pPr>
          </w:p>
          <w:p w14:paraId="16BF1FF3" w14:textId="77777777" w:rsidR="00C26E7E" w:rsidRPr="009204A5" w:rsidRDefault="00C26E7E" w:rsidP="00CC2732">
            <w:pPr>
              <w:spacing w:before="60" w:after="60"/>
              <w:rPr>
                <w:sz w:val="22"/>
                <w:szCs w:val="22"/>
              </w:rPr>
            </w:pPr>
          </w:p>
          <w:p w14:paraId="3D397A61" w14:textId="77777777" w:rsidR="00C26E7E" w:rsidRPr="009204A5" w:rsidRDefault="00C26E7E" w:rsidP="00CC2732">
            <w:pPr>
              <w:spacing w:before="60" w:after="60"/>
              <w:rPr>
                <w:sz w:val="22"/>
                <w:szCs w:val="22"/>
              </w:rPr>
            </w:pPr>
          </w:p>
        </w:tc>
      </w:tr>
      <w:tr w:rsidR="00C26E7E" w:rsidRPr="009204A5" w14:paraId="4307FFEB" w14:textId="77777777" w:rsidTr="00A42B56">
        <w:trPr>
          <w:cantSplit/>
          <w:trHeight w:val="1440"/>
          <w:jc w:val="center"/>
        </w:trPr>
        <w:tc>
          <w:tcPr>
            <w:tcW w:w="4752" w:type="dxa"/>
          </w:tcPr>
          <w:p w14:paraId="0B607805"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Pregnant women eat iron-rich foods 5 times a week during their pregnancy.</w:t>
            </w:r>
          </w:p>
        </w:tc>
        <w:tc>
          <w:tcPr>
            <w:tcW w:w="4752" w:type="dxa"/>
          </w:tcPr>
          <w:p w14:paraId="0EE90CB8" w14:textId="77777777" w:rsidR="00C26E7E" w:rsidRPr="009204A5" w:rsidRDefault="00C26E7E" w:rsidP="00CC2732">
            <w:pPr>
              <w:spacing w:before="60" w:after="60"/>
              <w:rPr>
                <w:sz w:val="22"/>
                <w:szCs w:val="22"/>
              </w:rPr>
            </w:pPr>
          </w:p>
          <w:p w14:paraId="1D99AB77" w14:textId="77777777" w:rsidR="00C26E7E" w:rsidRPr="009204A5" w:rsidRDefault="00C26E7E" w:rsidP="00CC2732">
            <w:pPr>
              <w:spacing w:before="60" w:after="60"/>
              <w:rPr>
                <w:sz w:val="22"/>
                <w:szCs w:val="22"/>
              </w:rPr>
            </w:pPr>
          </w:p>
          <w:p w14:paraId="2B53A5AF" w14:textId="77777777" w:rsidR="00C26E7E" w:rsidRPr="009204A5" w:rsidRDefault="00C26E7E" w:rsidP="00CC2732">
            <w:pPr>
              <w:spacing w:before="60" w:after="60"/>
              <w:rPr>
                <w:sz w:val="22"/>
                <w:szCs w:val="22"/>
              </w:rPr>
            </w:pPr>
          </w:p>
        </w:tc>
      </w:tr>
      <w:tr w:rsidR="00C26E7E" w:rsidRPr="009204A5" w14:paraId="411A34C0" w14:textId="77777777" w:rsidTr="00A42B56">
        <w:trPr>
          <w:cantSplit/>
          <w:trHeight w:val="1440"/>
          <w:jc w:val="center"/>
        </w:trPr>
        <w:tc>
          <w:tcPr>
            <w:tcW w:w="4752" w:type="dxa"/>
          </w:tcPr>
          <w:p w14:paraId="24F1AFF1"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lastRenderedPageBreak/>
              <w:t>Caregivers/mothers take their sick child</w:t>
            </w:r>
            <w:r w:rsidR="00CA517A" w:rsidRPr="009204A5">
              <w:rPr>
                <w:sz w:val="22"/>
                <w:szCs w:val="22"/>
              </w:rPr>
              <w:t>ren</w:t>
            </w:r>
            <w:r w:rsidRPr="009204A5">
              <w:rPr>
                <w:sz w:val="22"/>
                <w:szCs w:val="22"/>
              </w:rPr>
              <w:t xml:space="preserve"> (who ha</w:t>
            </w:r>
            <w:r w:rsidR="00CA517A" w:rsidRPr="009204A5">
              <w:rPr>
                <w:sz w:val="22"/>
                <w:szCs w:val="22"/>
              </w:rPr>
              <w:t>ve</w:t>
            </w:r>
            <w:r w:rsidRPr="009204A5">
              <w:rPr>
                <w:sz w:val="22"/>
                <w:szCs w:val="22"/>
              </w:rPr>
              <w:t xml:space="preserve"> </w:t>
            </w:r>
            <w:r w:rsidR="00D32754" w:rsidRPr="009204A5">
              <w:rPr>
                <w:sz w:val="22"/>
                <w:szCs w:val="22"/>
              </w:rPr>
              <w:t xml:space="preserve">a </w:t>
            </w:r>
            <w:r w:rsidRPr="009204A5">
              <w:rPr>
                <w:sz w:val="22"/>
                <w:szCs w:val="22"/>
              </w:rPr>
              <w:t>fever, won’t eat</w:t>
            </w:r>
            <w:r w:rsidR="00D32754" w:rsidRPr="009204A5">
              <w:rPr>
                <w:sz w:val="22"/>
                <w:szCs w:val="22"/>
              </w:rPr>
              <w:t>,</w:t>
            </w:r>
            <w:r w:rsidRPr="009204A5">
              <w:rPr>
                <w:sz w:val="22"/>
                <w:szCs w:val="22"/>
              </w:rPr>
              <w:t xml:space="preserve"> or vomit everything) to a private or government health facility within 24 hours of seeing these symptoms. </w:t>
            </w:r>
          </w:p>
        </w:tc>
        <w:tc>
          <w:tcPr>
            <w:tcW w:w="4752" w:type="dxa"/>
          </w:tcPr>
          <w:p w14:paraId="66F774A9" w14:textId="77777777" w:rsidR="00C26E7E" w:rsidRPr="009204A5" w:rsidRDefault="00C26E7E" w:rsidP="00CC2732">
            <w:pPr>
              <w:spacing w:before="60" w:after="60"/>
              <w:rPr>
                <w:sz w:val="22"/>
                <w:szCs w:val="22"/>
              </w:rPr>
            </w:pPr>
          </w:p>
          <w:p w14:paraId="3E435581" w14:textId="77777777" w:rsidR="00C26E7E" w:rsidRPr="009204A5" w:rsidRDefault="00C26E7E" w:rsidP="00CC2732">
            <w:pPr>
              <w:spacing w:before="60" w:after="60"/>
              <w:rPr>
                <w:sz w:val="22"/>
                <w:szCs w:val="22"/>
              </w:rPr>
            </w:pPr>
          </w:p>
          <w:p w14:paraId="38341519" w14:textId="77777777" w:rsidR="00C26E7E" w:rsidRPr="009204A5" w:rsidRDefault="00C26E7E" w:rsidP="00CC2732">
            <w:pPr>
              <w:spacing w:before="60" w:after="60"/>
              <w:rPr>
                <w:sz w:val="22"/>
                <w:szCs w:val="22"/>
              </w:rPr>
            </w:pPr>
          </w:p>
        </w:tc>
      </w:tr>
      <w:tr w:rsidR="00C26E7E" w:rsidRPr="009204A5" w14:paraId="5E317FE8" w14:textId="77777777" w:rsidTr="00A42B56">
        <w:trPr>
          <w:cantSplit/>
          <w:trHeight w:val="1440"/>
          <w:jc w:val="center"/>
        </w:trPr>
        <w:tc>
          <w:tcPr>
            <w:tcW w:w="4752" w:type="dxa"/>
          </w:tcPr>
          <w:p w14:paraId="25668D55"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Couples wanting to delay a birth use a</w:t>
            </w:r>
            <w:r w:rsidR="009F6874" w:rsidRPr="009204A5">
              <w:rPr>
                <w:sz w:val="22"/>
                <w:szCs w:val="22"/>
              </w:rPr>
              <w:t xml:space="preserve"> form of modern contraceptive. </w:t>
            </w:r>
          </w:p>
        </w:tc>
        <w:tc>
          <w:tcPr>
            <w:tcW w:w="4752" w:type="dxa"/>
          </w:tcPr>
          <w:p w14:paraId="6A48B8B6" w14:textId="77777777" w:rsidR="00C26E7E" w:rsidRPr="009204A5" w:rsidRDefault="00C26E7E" w:rsidP="00CC2732">
            <w:pPr>
              <w:spacing w:before="60" w:after="60"/>
              <w:rPr>
                <w:sz w:val="22"/>
                <w:szCs w:val="22"/>
              </w:rPr>
            </w:pPr>
          </w:p>
          <w:p w14:paraId="02E31F39" w14:textId="77777777" w:rsidR="00C26E7E" w:rsidRPr="009204A5" w:rsidRDefault="00C26E7E" w:rsidP="00CC2732">
            <w:pPr>
              <w:spacing w:before="60" w:after="60"/>
              <w:rPr>
                <w:sz w:val="22"/>
                <w:szCs w:val="22"/>
              </w:rPr>
            </w:pPr>
          </w:p>
        </w:tc>
      </w:tr>
      <w:tr w:rsidR="00C26E7E" w:rsidRPr="009204A5" w14:paraId="532F9E5E" w14:textId="77777777" w:rsidTr="00A42B56">
        <w:trPr>
          <w:cantSplit/>
          <w:trHeight w:val="1440"/>
          <w:jc w:val="center"/>
        </w:trPr>
        <w:tc>
          <w:tcPr>
            <w:tcW w:w="4752" w:type="dxa"/>
          </w:tcPr>
          <w:p w14:paraId="2C04DBF3"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Caregivers of children 0</w:t>
            </w:r>
            <w:r w:rsidR="00D32754" w:rsidRPr="009204A5">
              <w:rPr>
                <w:sz w:val="22"/>
                <w:szCs w:val="22"/>
              </w:rPr>
              <w:t>–</w:t>
            </w:r>
            <w:r w:rsidRPr="009204A5">
              <w:rPr>
                <w:sz w:val="22"/>
                <w:szCs w:val="22"/>
              </w:rPr>
              <w:t xml:space="preserve">5 years old assure that their children </w:t>
            </w:r>
            <w:r w:rsidR="009F6874" w:rsidRPr="009204A5">
              <w:rPr>
                <w:sz w:val="22"/>
                <w:szCs w:val="22"/>
              </w:rPr>
              <w:t xml:space="preserve">sleep under an </w:t>
            </w:r>
            <w:r w:rsidR="00D32754" w:rsidRPr="009204A5">
              <w:rPr>
                <w:sz w:val="22"/>
                <w:szCs w:val="22"/>
              </w:rPr>
              <w:t>insecticide-treated bed</w:t>
            </w:r>
            <w:r w:rsidR="00542607" w:rsidRPr="009204A5">
              <w:rPr>
                <w:sz w:val="22"/>
                <w:szCs w:val="22"/>
              </w:rPr>
              <w:t xml:space="preserve"> </w:t>
            </w:r>
            <w:r w:rsidR="00D32754" w:rsidRPr="009204A5">
              <w:rPr>
                <w:sz w:val="22"/>
                <w:szCs w:val="22"/>
              </w:rPr>
              <w:t>net (</w:t>
            </w:r>
            <w:r w:rsidR="009F6874" w:rsidRPr="009204A5">
              <w:rPr>
                <w:sz w:val="22"/>
                <w:szCs w:val="22"/>
              </w:rPr>
              <w:t>ITN</w:t>
            </w:r>
            <w:r w:rsidR="00D32754" w:rsidRPr="009204A5">
              <w:rPr>
                <w:sz w:val="22"/>
                <w:szCs w:val="22"/>
              </w:rPr>
              <w:t>)</w:t>
            </w:r>
            <w:r w:rsidR="009F6874" w:rsidRPr="009204A5">
              <w:rPr>
                <w:sz w:val="22"/>
                <w:szCs w:val="22"/>
              </w:rPr>
              <w:t xml:space="preserve"> every night.</w:t>
            </w:r>
          </w:p>
        </w:tc>
        <w:tc>
          <w:tcPr>
            <w:tcW w:w="4752" w:type="dxa"/>
          </w:tcPr>
          <w:p w14:paraId="5176BCA3" w14:textId="77777777" w:rsidR="00C26E7E" w:rsidRPr="009204A5" w:rsidRDefault="00C26E7E" w:rsidP="00CC2732">
            <w:pPr>
              <w:spacing w:before="60" w:after="60"/>
              <w:rPr>
                <w:sz w:val="22"/>
                <w:szCs w:val="22"/>
              </w:rPr>
            </w:pPr>
          </w:p>
        </w:tc>
      </w:tr>
      <w:tr w:rsidR="00C26E7E" w:rsidRPr="009204A5" w14:paraId="6F8B597D" w14:textId="77777777" w:rsidTr="00A42B56">
        <w:trPr>
          <w:cantSplit/>
          <w:trHeight w:val="1440"/>
          <w:jc w:val="center"/>
        </w:trPr>
        <w:tc>
          <w:tcPr>
            <w:tcW w:w="4752" w:type="dxa"/>
          </w:tcPr>
          <w:p w14:paraId="64DB5E3A"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Pregnant women attend four or more antenatal consultations at a private or government health facility with the first </w:t>
            </w:r>
            <w:r w:rsidR="00D32754" w:rsidRPr="009204A5">
              <w:rPr>
                <w:sz w:val="22"/>
                <w:szCs w:val="22"/>
              </w:rPr>
              <w:t xml:space="preserve">consultation </w:t>
            </w:r>
            <w:r w:rsidRPr="009204A5">
              <w:rPr>
                <w:sz w:val="22"/>
                <w:szCs w:val="22"/>
              </w:rPr>
              <w:t xml:space="preserve">in the first trimester and subsequent visits during each trimester. </w:t>
            </w:r>
          </w:p>
        </w:tc>
        <w:tc>
          <w:tcPr>
            <w:tcW w:w="4752" w:type="dxa"/>
          </w:tcPr>
          <w:p w14:paraId="4EBACE5B" w14:textId="77777777" w:rsidR="00C26E7E" w:rsidRPr="009204A5" w:rsidRDefault="00C26E7E" w:rsidP="00CC2732">
            <w:pPr>
              <w:spacing w:before="60" w:after="60"/>
              <w:rPr>
                <w:sz w:val="22"/>
                <w:szCs w:val="22"/>
              </w:rPr>
            </w:pPr>
          </w:p>
        </w:tc>
      </w:tr>
      <w:tr w:rsidR="00C26E7E" w:rsidRPr="009204A5" w14:paraId="1A7CDBAE" w14:textId="77777777" w:rsidTr="00A42B56">
        <w:trPr>
          <w:cantSplit/>
          <w:trHeight w:val="1440"/>
          <w:jc w:val="center"/>
        </w:trPr>
        <w:tc>
          <w:tcPr>
            <w:tcW w:w="4752" w:type="dxa"/>
          </w:tcPr>
          <w:p w14:paraId="4FF507D8"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 xml:space="preserve">Primary </w:t>
            </w:r>
            <w:r w:rsidR="00C84C84" w:rsidRPr="009204A5">
              <w:rPr>
                <w:sz w:val="22"/>
                <w:szCs w:val="22"/>
              </w:rPr>
              <w:t>s</w:t>
            </w:r>
            <w:r w:rsidRPr="009204A5">
              <w:rPr>
                <w:sz w:val="22"/>
                <w:szCs w:val="22"/>
              </w:rPr>
              <w:t xml:space="preserve">chool children drink potable water at all times. </w:t>
            </w:r>
          </w:p>
        </w:tc>
        <w:tc>
          <w:tcPr>
            <w:tcW w:w="4752" w:type="dxa"/>
          </w:tcPr>
          <w:p w14:paraId="063AD7FE" w14:textId="77777777" w:rsidR="00C26E7E" w:rsidRPr="009204A5" w:rsidRDefault="00C26E7E" w:rsidP="00CC2732">
            <w:pPr>
              <w:spacing w:before="60" w:after="60"/>
              <w:rPr>
                <w:sz w:val="22"/>
                <w:szCs w:val="22"/>
              </w:rPr>
            </w:pPr>
          </w:p>
        </w:tc>
      </w:tr>
      <w:tr w:rsidR="00C26E7E" w:rsidRPr="009204A5" w14:paraId="79AABD09" w14:textId="77777777" w:rsidTr="00A42B56">
        <w:trPr>
          <w:cantSplit/>
          <w:trHeight w:val="1440"/>
          <w:jc w:val="center"/>
        </w:trPr>
        <w:tc>
          <w:tcPr>
            <w:tcW w:w="4752" w:type="dxa"/>
          </w:tcPr>
          <w:p w14:paraId="430462B9" w14:textId="77777777" w:rsidR="00C26E7E" w:rsidRPr="009204A5" w:rsidRDefault="00C26E7E" w:rsidP="00D454F6">
            <w:pPr>
              <w:pStyle w:val="ListParagraph"/>
              <w:numPr>
                <w:ilvl w:val="0"/>
                <w:numId w:val="54"/>
              </w:numPr>
              <w:spacing w:before="60" w:after="60"/>
              <w:ind w:left="288" w:hanging="288"/>
              <w:rPr>
                <w:sz w:val="22"/>
                <w:szCs w:val="22"/>
              </w:rPr>
            </w:pPr>
            <w:r w:rsidRPr="009204A5">
              <w:rPr>
                <w:sz w:val="22"/>
                <w:szCs w:val="22"/>
              </w:rPr>
              <w:t>Farmers remove impurities from their crops before sale.</w:t>
            </w:r>
          </w:p>
        </w:tc>
        <w:tc>
          <w:tcPr>
            <w:tcW w:w="4752" w:type="dxa"/>
          </w:tcPr>
          <w:p w14:paraId="1A4C3C1C" w14:textId="77777777" w:rsidR="00C26E7E" w:rsidRPr="009204A5" w:rsidRDefault="00C26E7E" w:rsidP="00CC2732">
            <w:pPr>
              <w:spacing w:before="60" w:after="60"/>
              <w:rPr>
                <w:sz w:val="22"/>
                <w:szCs w:val="22"/>
              </w:rPr>
            </w:pPr>
          </w:p>
        </w:tc>
      </w:tr>
    </w:tbl>
    <w:p w14:paraId="2622EB52" w14:textId="77777777" w:rsidR="00C26E7E" w:rsidRPr="009204A5" w:rsidRDefault="00C26E7E" w:rsidP="00CC2732"/>
    <w:p w14:paraId="24AA75BE" w14:textId="77777777" w:rsidR="00120D4F" w:rsidRPr="009204A5" w:rsidRDefault="00120D4F" w:rsidP="00AF4728">
      <w:pPr>
        <w:pStyle w:val="Heading2"/>
        <w:sectPr w:rsidR="00120D4F" w:rsidRPr="009204A5" w:rsidSect="00FC07BF">
          <w:headerReference w:type="default" r:id="rId40"/>
          <w:pgSz w:w="12240" w:h="15840"/>
          <w:pgMar w:top="1440" w:right="1440" w:bottom="1440" w:left="1440" w:header="720" w:footer="720" w:gutter="0"/>
          <w:cols w:space="720"/>
          <w:docGrid w:linePitch="360"/>
        </w:sectPr>
      </w:pPr>
    </w:p>
    <w:p w14:paraId="3A73C268" w14:textId="29D36315" w:rsidR="00AF4728" w:rsidRPr="009204A5" w:rsidRDefault="00AF4728" w:rsidP="00AF4728">
      <w:pPr>
        <w:pStyle w:val="Heading2"/>
      </w:pPr>
      <w:bookmarkStart w:id="153" w:name="_Lesson_8_Handout_1"/>
      <w:bookmarkEnd w:id="153"/>
      <w:r w:rsidRPr="009204A5">
        <w:lastRenderedPageBreak/>
        <w:t>Lesson 8 Handout 2: Behavior Screening Question Characteristics</w:t>
      </w:r>
    </w:p>
    <w:p w14:paraId="05F5D518" w14:textId="7699A572" w:rsidR="00AF4728" w:rsidRPr="009204A5" w:rsidRDefault="00AF4728" w:rsidP="00D454F6">
      <w:pPr>
        <w:pStyle w:val="ListParagraph"/>
        <w:numPr>
          <w:ilvl w:val="0"/>
          <w:numId w:val="121"/>
        </w:numPr>
      </w:pPr>
      <w:r w:rsidRPr="009204A5">
        <w:t xml:space="preserve">In general, ask the following types of questions: </w:t>
      </w:r>
    </w:p>
    <w:p w14:paraId="42FCADDE" w14:textId="73829D8E" w:rsidR="00AF4728" w:rsidRPr="009204A5" w:rsidRDefault="00AF4728" w:rsidP="00D454F6">
      <w:pPr>
        <w:pStyle w:val="ListParagraph"/>
        <w:numPr>
          <w:ilvl w:val="1"/>
          <w:numId w:val="121"/>
        </w:numPr>
      </w:pPr>
      <w:r w:rsidRPr="009204A5">
        <w:t>Priority Group:</w:t>
      </w:r>
      <w:r w:rsidR="001961C0" w:rsidRPr="009204A5">
        <w:t xml:space="preserve"> </w:t>
      </w:r>
      <w:r w:rsidR="00F54357">
        <w:t>Is t</w:t>
      </w:r>
      <w:r w:rsidRPr="009204A5">
        <w:t>his person a member of my Priority Group?</w:t>
      </w:r>
      <w:r w:rsidR="005F577C" w:rsidRPr="009204A5">
        <w:t xml:space="preserve"> </w:t>
      </w:r>
      <w:r w:rsidRPr="009204A5">
        <w:t xml:space="preserve">Or, Is this the type of person I’m supposed to interview? </w:t>
      </w:r>
    </w:p>
    <w:p w14:paraId="72A707AB" w14:textId="0546897B" w:rsidR="00AF4728" w:rsidRPr="009204A5" w:rsidRDefault="00AF4728" w:rsidP="00D454F6">
      <w:pPr>
        <w:pStyle w:val="ListParagraph"/>
        <w:numPr>
          <w:ilvl w:val="1"/>
          <w:numId w:val="121"/>
        </w:numPr>
      </w:pPr>
      <w:r w:rsidRPr="009204A5">
        <w:t xml:space="preserve">Action Verb: Is this person doing the </w:t>
      </w:r>
      <w:r w:rsidR="00982116">
        <w:t>Behavior</w:t>
      </w:r>
      <w:r w:rsidRPr="009204A5">
        <w:t xml:space="preserve">? (or, Did the person do the </w:t>
      </w:r>
      <w:r w:rsidR="00982116">
        <w:t>Behavior</w:t>
      </w:r>
      <w:r w:rsidRPr="009204A5">
        <w:t xml:space="preserve"> in the past?)</w:t>
      </w:r>
    </w:p>
    <w:p w14:paraId="0CDE2C27" w14:textId="7E14D506" w:rsidR="00AF4728" w:rsidRPr="009204A5" w:rsidRDefault="00AF4728" w:rsidP="00D454F6">
      <w:pPr>
        <w:pStyle w:val="ListParagraph"/>
        <w:numPr>
          <w:ilvl w:val="1"/>
          <w:numId w:val="121"/>
        </w:numPr>
      </w:pPr>
      <w:r w:rsidRPr="009204A5">
        <w:t>Details:</w:t>
      </w:r>
      <w:r w:rsidR="005F577C" w:rsidRPr="009204A5">
        <w:t xml:space="preserve"> </w:t>
      </w:r>
      <w:r w:rsidRPr="009204A5">
        <w:t>Is this perso</w:t>
      </w:r>
      <w:r w:rsidR="00F54357">
        <w:t>n doing/d</w:t>
      </w:r>
      <w:r w:rsidRPr="009204A5">
        <w:t xml:space="preserve">id this person do the </w:t>
      </w:r>
      <w:r w:rsidR="00982116">
        <w:t>Behavior</w:t>
      </w:r>
      <w:r w:rsidRPr="009204A5">
        <w:t xml:space="preserve"> the way they are supposed to?</w:t>
      </w:r>
      <w:r w:rsidR="005F577C" w:rsidRPr="009204A5">
        <w:t xml:space="preserve"> </w:t>
      </w:r>
      <w:r w:rsidRPr="009204A5">
        <w:t>(respect the details?)</w:t>
      </w:r>
    </w:p>
    <w:p w14:paraId="42507F8D" w14:textId="003D40DE" w:rsidR="00AF4728" w:rsidRPr="009204A5" w:rsidRDefault="001961C0" w:rsidP="00D454F6">
      <w:pPr>
        <w:pStyle w:val="ListParagraph"/>
        <w:numPr>
          <w:ilvl w:val="0"/>
          <w:numId w:val="121"/>
        </w:numPr>
      </w:pPr>
      <w:r w:rsidRPr="009204A5">
        <w:t>P</w:t>
      </w:r>
      <w:r w:rsidR="00AF4728" w:rsidRPr="009204A5">
        <w:t xml:space="preserve">ersonal, about the person’s own </w:t>
      </w:r>
      <w:r w:rsidR="00982116">
        <w:t>Behavior</w:t>
      </w:r>
      <w:r w:rsidR="00F54357">
        <w:t>, not someone else’s</w:t>
      </w:r>
    </w:p>
    <w:p w14:paraId="253A2495" w14:textId="1287832A" w:rsidR="00AF4728" w:rsidRPr="009204A5" w:rsidRDefault="001961C0" w:rsidP="00D454F6">
      <w:pPr>
        <w:pStyle w:val="ListParagraph"/>
        <w:numPr>
          <w:ilvl w:val="0"/>
          <w:numId w:val="121"/>
        </w:numPr>
      </w:pPr>
      <w:r w:rsidRPr="009204A5">
        <w:t>S</w:t>
      </w:r>
      <w:r w:rsidR="00AF4728" w:rsidRPr="009204A5">
        <w:t>pecific, not theoretical (not “if this, then that” questions)</w:t>
      </w:r>
    </w:p>
    <w:p w14:paraId="429A323C" w14:textId="48EE3786" w:rsidR="00AF4728" w:rsidRPr="009204A5" w:rsidRDefault="00AF4728" w:rsidP="00D454F6">
      <w:pPr>
        <w:pStyle w:val="ListParagraph"/>
        <w:numPr>
          <w:ilvl w:val="0"/>
          <w:numId w:val="121"/>
        </w:numPr>
      </w:pPr>
      <w:r w:rsidRPr="009204A5">
        <w:t xml:space="preserve">Often time-bound (related to a specific time period; the more frequent the </w:t>
      </w:r>
      <w:r w:rsidR="00982116">
        <w:t>Behavior</w:t>
      </w:r>
      <w:r w:rsidRPr="009204A5">
        <w:t xml:space="preserve"> the shorter the timeframe should be)</w:t>
      </w:r>
    </w:p>
    <w:p w14:paraId="3085F3ED" w14:textId="75D4F654" w:rsidR="00AF4728" w:rsidRPr="009204A5" w:rsidRDefault="00AF4728" w:rsidP="00D454F6">
      <w:pPr>
        <w:pStyle w:val="ListParagraph"/>
        <w:numPr>
          <w:ilvl w:val="0"/>
          <w:numId w:val="121"/>
        </w:numPr>
      </w:pPr>
      <w:r w:rsidRPr="009204A5">
        <w:t xml:space="preserve">Sometimes include a “reminder” question just to help the person remember when they last did the </w:t>
      </w:r>
      <w:r w:rsidR="00982116">
        <w:t>Behavior</w:t>
      </w:r>
      <w:r w:rsidRPr="009204A5">
        <w:t xml:space="preserve"> so they can more accurately answer the subsequent questions</w:t>
      </w:r>
    </w:p>
    <w:p w14:paraId="1DEB938E" w14:textId="77777777" w:rsidR="00AF4728" w:rsidRPr="009204A5" w:rsidRDefault="00AF4728" w:rsidP="00D454F6">
      <w:pPr>
        <w:pStyle w:val="ListParagraph"/>
        <w:numPr>
          <w:ilvl w:val="0"/>
          <w:numId w:val="121"/>
        </w:numPr>
      </w:pPr>
      <w:r w:rsidRPr="009204A5">
        <w:t>Sometimes include an observation/sign of proof question</w:t>
      </w:r>
    </w:p>
    <w:p w14:paraId="71887ADC" w14:textId="637FFE09" w:rsidR="00AF4728" w:rsidRPr="009204A5" w:rsidRDefault="00AF4728" w:rsidP="00D454F6">
      <w:pPr>
        <w:pStyle w:val="ListParagraph"/>
        <w:numPr>
          <w:ilvl w:val="0"/>
          <w:numId w:val="121"/>
        </w:numPr>
      </w:pPr>
      <w:r w:rsidRPr="009204A5">
        <w:t>Do not lead the respondent to ans</w:t>
      </w:r>
      <w:r w:rsidR="00167EF0">
        <w:t>wer in a particular way (e.g., D</w:t>
      </w:r>
      <w:r w:rsidRPr="009204A5">
        <w:t>id you wash your hands with soap?)</w:t>
      </w:r>
    </w:p>
    <w:p w14:paraId="1BDE46AE" w14:textId="77777777" w:rsidR="00AF4728" w:rsidRPr="009204A5" w:rsidRDefault="00AF4728" w:rsidP="00D454F6">
      <w:pPr>
        <w:pStyle w:val="ListParagraph"/>
        <w:numPr>
          <w:ilvl w:val="0"/>
          <w:numId w:val="121"/>
        </w:numPr>
      </w:pPr>
      <w:r w:rsidRPr="009204A5">
        <w:t>No “warm up” questions are posed</w:t>
      </w:r>
    </w:p>
    <w:p w14:paraId="394A4552" w14:textId="05FAFD43" w:rsidR="00AF4728" w:rsidRPr="009204A5" w:rsidRDefault="00AF4728" w:rsidP="00D454F6">
      <w:pPr>
        <w:pStyle w:val="ListParagraph"/>
        <w:numPr>
          <w:ilvl w:val="0"/>
          <w:numId w:val="121"/>
        </w:numPr>
      </w:pPr>
      <w:r w:rsidRPr="009204A5">
        <w:t xml:space="preserve">Only questions about the </w:t>
      </w:r>
      <w:r w:rsidR="00982116">
        <w:t>Behavior</w:t>
      </w:r>
      <w:r w:rsidRPr="009204A5">
        <w:t xml:space="preserve"> are posed</w:t>
      </w:r>
    </w:p>
    <w:p w14:paraId="715238E5" w14:textId="0BB3923E" w:rsidR="00AF4728" w:rsidRPr="009204A5" w:rsidRDefault="00AF4728" w:rsidP="00D454F6">
      <w:pPr>
        <w:pStyle w:val="ListParagraph"/>
        <w:numPr>
          <w:ilvl w:val="0"/>
          <w:numId w:val="121"/>
        </w:numPr>
      </w:pPr>
      <w:r w:rsidRPr="009204A5">
        <w:t>All are closed</w:t>
      </w:r>
      <w:r w:rsidR="00120D4F" w:rsidRPr="009204A5">
        <w:t>-end</w:t>
      </w:r>
      <w:r w:rsidRPr="009204A5">
        <w:t xml:space="preserve"> (have a predictable response</w:t>
      </w:r>
      <w:r w:rsidR="00120D4F" w:rsidRPr="009204A5">
        <w:t xml:space="preserve"> or a set of anticipated responses</w:t>
      </w:r>
      <w:r w:rsidRPr="009204A5">
        <w:t>)</w:t>
      </w:r>
    </w:p>
    <w:p w14:paraId="7A5DAEC9" w14:textId="77777777" w:rsidR="00AF4728" w:rsidRPr="009204A5" w:rsidRDefault="00AF4728" w:rsidP="000E4C91"/>
    <w:p w14:paraId="77075020" w14:textId="77777777" w:rsidR="0024119B" w:rsidRDefault="0024119B">
      <w:pPr>
        <w:spacing w:after="0" w:line="276" w:lineRule="auto"/>
        <w:rPr>
          <w:rFonts w:eastAsiaTheme="majorEastAsia" w:cstheme="majorBidi"/>
          <w:b/>
          <w:bCs/>
          <w:color w:val="3C58A6"/>
          <w:sz w:val="32"/>
          <w:szCs w:val="26"/>
        </w:rPr>
      </w:pPr>
      <w:bookmarkStart w:id="154" w:name="_Toc361009020"/>
      <w:bookmarkStart w:id="155" w:name="_Toc367548131"/>
      <w:r>
        <w:br w:type="page"/>
      </w:r>
    </w:p>
    <w:p w14:paraId="6E99C63F" w14:textId="3D2DE433" w:rsidR="00164C58" w:rsidRPr="009204A5" w:rsidRDefault="000A4178" w:rsidP="00CE3BE0">
      <w:pPr>
        <w:pStyle w:val="Heading2"/>
      </w:pPr>
      <w:bookmarkStart w:id="156" w:name="_Lesson_8_Handout_2"/>
      <w:bookmarkEnd w:id="156"/>
      <w:r w:rsidRPr="009204A5">
        <w:lastRenderedPageBreak/>
        <w:t>Lesson 8</w:t>
      </w:r>
      <w:r w:rsidR="004E31DD" w:rsidRPr="009204A5">
        <w:t xml:space="preserve"> Handout </w:t>
      </w:r>
      <w:r w:rsidR="00892E97" w:rsidRPr="009204A5">
        <w:t>3</w:t>
      </w:r>
      <w:r w:rsidR="00D86C4B" w:rsidRPr="009204A5">
        <w:t>:</w:t>
      </w:r>
      <w:bookmarkEnd w:id="154"/>
      <w:r w:rsidR="00D86C4B" w:rsidRPr="009204A5">
        <w:t xml:space="preserve"> </w:t>
      </w:r>
      <w:bookmarkStart w:id="157" w:name="_Toc361009021"/>
      <w:r w:rsidR="00966960" w:rsidRPr="009204A5">
        <w:t xml:space="preserve">Example </w:t>
      </w:r>
      <w:r w:rsidR="00164C58" w:rsidRPr="009204A5">
        <w:t>Behavior Screening Questions</w:t>
      </w:r>
      <w:r w:rsidR="000C5CA3" w:rsidRPr="009204A5">
        <w:t xml:space="preserve"> </w:t>
      </w:r>
      <w:bookmarkStart w:id="158" w:name="_Toc361009022"/>
      <w:bookmarkEnd w:id="157"/>
      <w:r w:rsidR="00CE3BE0" w:rsidRPr="009204A5">
        <w:t xml:space="preserve">with </w:t>
      </w:r>
      <w:r w:rsidR="00EB5BF3" w:rsidRPr="009204A5">
        <w:t>Doer/</w:t>
      </w:r>
      <w:r w:rsidR="00E56C79">
        <w:t>Non-Doer</w:t>
      </w:r>
      <w:r w:rsidR="00EB5BF3" w:rsidRPr="009204A5">
        <w:t xml:space="preserve"> Classification</w:t>
      </w:r>
      <w:r w:rsidR="000C5CA3" w:rsidRPr="009204A5">
        <w:t xml:space="preserve"> Table</w:t>
      </w:r>
      <w:bookmarkEnd w:id="158"/>
      <w:r w:rsidR="00CE3BE0" w:rsidRPr="009204A5">
        <w:t>s</w:t>
      </w:r>
      <w:bookmarkEnd w:id="155"/>
    </w:p>
    <w:p w14:paraId="1C574B03" w14:textId="2C455385" w:rsidR="00892E97" w:rsidRPr="009204A5" w:rsidRDefault="00892E97" w:rsidP="00892E97">
      <w:r w:rsidRPr="009204A5">
        <w:rPr>
          <w:b/>
        </w:rPr>
        <w:t>Instructions</w:t>
      </w:r>
      <w:r w:rsidRPr="009204A5">
        <w:t>:</w:t>
      </w:r>
      <w:r w:rsidR="005F577C" w:rsidRPr="009204A5">
        <w:t xml:space="preserve"> </w:t>
      </w:r>
      <w:r w:rsidR="00167EF0">
        <w:t>Re</w:t>
      </w:r>
      <w:r w:rsidR="0010537C">
        <w:t xml:space="preserve">ad the </w:t>
      </w:r>
      <w:r w:rsidR="00982116">
        <w:t>Behavior Statement</w:t>
      </w:r>
      <w:r w:rsidR="0010537C">
        <w:t>, then</w:t>
      </w:r>
      <w:r w:rsidR="00167EF0">
        <w:t xml:space="preserve"> read the screening questions</w:t>
      </w:r>
      <w:r w:rsidR="0010537C">
        <w:t>. In the space provided write the part of the Behavior Statement that corresponds to the Screening Question.</w:t>
      </w:r>
    </w:p>
    <w:p w14:paraId="5BE569C3" w14:textId="77777777" w:rsidR="00966960" w:rsidRPr="009204A5" w:rsidRDefault="00892E97" w:rsidP="00CC2732">
      <w:pPr>
        <w:pStyle w:val="Heading3"/>
      </w:pPr>
      <w:r w:rsidRPr="009204A5">
        <w:t xml:space="preserve">Screening Questions </w:t>
      </w:r>
      <w:r w:rsidR="00164C58" w:rsidRPr="009204A5">
        <w:t>Example 1</w:t>
      </w:r>
      <w:r w:rsidR="002C30E9" w:rsidRPr="009204A5">
        <w:t>.</w:t>
      </w:r>
      <w:r w:rsidR="00364D51" w:rsidRPr="009204A5">
        <w:t xml:space="preserve"> </w:t>
      </w:r>
      <w:r w:rsidR="000740CD" w:rsidRPr="009204A5">
        <w:t>Hand</w:t>
      </w:r>
      <w:r w:rsidR="00FD463E" w:rsidRPr="009204A5">
        <w:t>-W</w:t>
      </w:r>
      <w:r w:rsidR="000740CD" w:rsidRPr="009204A5">
        <w:t>ashing</w:t>
      </w:r>
      <w:r w:rsidR="003340C1" w:rsidRPr="009204A5">
        <w:t xml:space="preserve"> </w:t>
      </w:r>
    </w:p>
    <w:p w14:paraId="0B17361C" w14:textId="77777777" w:rsidR="00966960" w:rsidRPr="009204A5" w:rsidRDefault="00966960" w:rsidP="00CC2732">
      <w:pPr>
        <w:pStyle w:val="Heading4"/>
      </w:pPr>
      <w:r w:rsidRPr="009204A5">
        <w:t>Behavior Statement</w:t>
      </w:r>
      <w:r w:rsidR="00892E97" w:rsidRPr="009204A5">
        <w:t xml:space="preserve"> (relaxed) </w:t>
      </w:r>
    </w:p>
    <w:p w14:paraId="14360ACA" w14:textId="373230D0" w:rsidR="00966960" w:rsidRDefault="003340C1" w:rsidP="008D6858">
      <w:r w:rsidRPr="009204A5">
        <w:t xml:space="preserve">Mothers </w:t>
      </w:r>
      <w:r w:rsidR="00966960" w:rsidRPr="009204A5">
        <w:t xml:space="preserve">of children </w:t>
      </w:r>
      <w:r w:rsidR="006C4C0B" w:rsidRPr="009204A5">
        <w:t xml:space="preserve">under </w:t>
      </w:r>
      <w:r w:rsidR="00966960" w:rsidRPr="009204A5">
        <w:t xml:space="preserve">23 months </w:t>
      </w:r>
      <w:r w:rsidR="006C4C0B" w:rsidRPr="009204A5">
        <w:t xml:space="preserve">of age </w:t>
      </w:r>
      <w:r w:rsidR="00966960" w:rsidRPr="009204A5">
        <w:t>wash</w:t>
      </w:r>
      <w:r w:rsidRPr="009204A5">
        <w:t xml:space="preserve"> their hands with soap </w:t>
      </w:r>
      <w:r w:rsidR="00892E97" w:rsidRPr="009204A5">
        <w:t>at three or more of the five critical times (</w:t>
      </w:r>
      <w:r w:rsidRPr="009204A5">
        <w:t>after using the latrine, before preparing food, before eating</w:t>
      </w:r>
      <w:r w:rsidR="006C4C0B" w:rsidRPr="009204A5">
        <w:t xml:space="preserve">, before </w:t>
      </w:r>
      <w:r w:rsidRPr="009204A5">
        <w:t xml:space="preserve">feeding </w:t>
      </w:r>
      <w:r w:rsidR="00966960" w:rsidRPr="009204A5">
        <w:t>a child, and after tendi</w:t>
      </w:r>
      <w:r w:rsidR="00892E97" w:rsidRPr="009204A5">
        <w:t xml:space="preserve">ng to a child who has defecated) each day. </w:t>
      </w:r>
    </w:p>
    <w:tbl>
      <w:tblPr>
        <w:tblStyle w:val="TableGrid"/>
        <w:tblW w:w="0" w:type="auto"/>
        <w:tblLook w:val="04A0" w:firstRow="1" w:lastRow="0" w:firstColumn="1" w:lastColumn="0" w:noHBand="0" w:noVBand="1"/>
      </w:tblPr>
      <w:tblGrid>
        <w:gridCol w:w="4675"/>
        <w:gridCol w:w="4675"/>
      </w:tblGrid>
      <w:tr w:rsidR="0010537C" w:rsidRPr="0010537C" w14:paraId="6C1A602A" w14:textId="77777777" w:rsidTr="0010537C">
        <w:tc>
          <w:tcPr>
            <w:tcW w:w="4675" w:type="dxa"/>
          </w:tcPr>
          <w:p w14:paraId="102F0FB0" w14:textId="7182FB29" w:rsidR="0010537C" w:rsidRPr="0010537C" w:rsidRDefault="0010537C" w:rsidP="0010537C">
            <w:pPr>
              <w:jc w:val="center"/>
              <w:rPr>
                <w:b/>
              </w:rPr>
            </w:pPr>
            <w:r w:rsidRPr="0010537C">
              <w:rPr>
                <w:b/>
              </w:rPr>
              <w:t>Behavior Screening Questions</w:t>
            </w:r>
          </w:p>
        </w:tc>
        <w:tc>
          <w:tcPr>
            <w:tcW w:w="4675" w:type="dxa"/>
          </w:tcPr>
          <w:p w14:paraId="78799A1E" w14:textId="48EA464F" w:rsidR="0010537C" w:rsidRPr="0010537C" w:rsidRDefault="0010537C" w:rsidP="0010537C">
            <w:pPr>
              <w:jc w:val="center"/>
              <w:rPr>
                <w:b/>
              </w:rPr>
            </w:pPr>
            <w:r w:rsidRPr="0010537C">
              <w:rPr>
                <w:b/>
              </w:rPr>
              <w:t>Corresponding part of the Behavior Statement</w:t>
            </w:r>
          </w:p>
        </w:tc>
      </w:tr>
      <w:tr w:rsidR="0010537C" w14:paraId="10663D0C" w14:textId="77777777" w:rsidTr="0010537C">
        <w:tc>
          <w:tcPr>
            <w:tcW w:w="4675" w:type="dxa"/>
          </w:tcPr>
          <w:p w14:paraId="607C2CAB" w14:textId="77777777" w:rsidR="0010537C" w:rsidRPr="009204A5" w:rsidRDefault="0010537C" w:rsidP="0010537C">
            <w:pPr>
              <w:spacing w:after="120"/>
              <w:ind w:left="540" w:hanging="540"/>
              <w:rPr>
                <w:rFonts w:eastAsia="Times New Roman" w:cs="Tahoma"/>
              </w:rPr>
            </w:pPr>
            <w:r w:rsidRPr="009204A5">
              <w:rPr>
                <w:rFonts w:eastAsia="Times New Roman" w:cs="Tahoma"/>
              </w:rPr>
              <w:t>1.</w:t>
            </w:r>
            <w:r w:rsidRPr="009204A5">
              <w:rPr>
                <w:rFonts w:eastAsia="Times New Roman" w:cs="Tahoma"/>
              </w:rPr>
              <w:tab/>
              <w:t>How old is your youngest child?</w:t>
            </w:r>
          </w:p>
          <w:p w14:paraId="4AE8216B" w14:textId="77777777" w:rsidR="0010537C" w:rsidRDefault="0010537C" w:rsidP="0010537C"/>
        </w:tc>
        <w:tc>
          <w:tcPr>
            <w:tcW w:w="4675" w:type="dxa"/>
          </w:tcPr>
          <w:p w14:paraId="4656F0F2" w14:textId="77777777" w:rsidR="0010537C" w:rsidRDefault="0010537C" w:rsidP="0010537C"/>
        </w:tc>
      </w:tr>
      <w:tr w:rsidR="0010537C" w14:paraId="5784AB27" w14:textId="77777777" w:rsidTr="0010537C">
        <w:tc>
          <w:tcPr>
            <w:tcW w:w="4675" w:type="dxa"/>
          </w:tcPr>
          <w:p w14:paraId="732CECBB" w14:textId="38979CAA" w:rsidR="0010537C" w:rsidRPr="009204A5" w:rsidRDefault="0010537C" w:rsidP="0010537C">
            <w:pPr>
              <w:spacing w:after="120"/>
              <w:ind w:left="540" w:hanging="540"/>
              <w:rPr>
                <w:rFonts w:eastAsia="Times New Roman" w:cs="Tahoma"/>
              </w:rPr>
            </w:pPr>
            <w:r w:rsidRPr="009204A5">
              <w:rPr>
                <w:rFonts w:eastAsia="Times New Roman" w:cs="Tahoma"/>
              </w:rPr>
              <w:t>2.</w:t>
            </w:r>
            <w:r w:rsidRPr="009204A5">
              <w:rPr>
                <w:rFonts w:eastAsia="Times New Roman" w:cs="Tahoma"/>
              </w:rPr>
              <w:tab/>
              <w:t>Yesterday</w:t>
            </w:r>
            <w:r w:rsidR="00FC1A9D">
              <w:rPr>
                <w:rFonts w:eastAsia="Times New Roman" w:cs="Tahoma"/>
              </w:rPr>
              <w:t>,</w:t>
            </w:r>
            <w:r w:rsidRPr="009204A5">
              <w:rPr>
                <w:rFonts w:eastAsia="Times New Roman" w:cs="Tahoma"/>
              </w:rPr>
              <w:t xml:space="preserve"> did you wash your hands?</w:t>
            </w:r>
          </w:p>
          <w:p w14:paraId="3D40B3A0" w14:textId="77777777" w:rsidR="0010537C" w:rsidRDefault="0010537C" w:rsidP="0010537C"/>
        </w:tc>
        <w:tc>
          <w:tcPr>
            <w:tcW w:w="4675" w:type="dxa"/>
          </w:tcPr>
          <w:p w14:paraId="7637D8CA" w14:textId="77777777" w:rsidR="0010537C" w:rsidRDefault="0010537C" w:rsidP="0010537C"/>
        </w:tc>
      </w:tr>
      <w:tr w:rsidR="0010537C" w14:paraId="4D75778A" w14:textId="77777777" w:rsidTr="0010537C">
        <w:tc>
          <w:tcPr>
            <w:tcW w:w="4675" w:type="dxa"/>
          </w:tcPr>
          <w:p w14:paraId="17A6D50E" w14:textId="4289B954" w:rsidR="0010537C" w:rsidRPr="0010537C" w:rsidRDefault="0010537C" w:rsidP="0010537C">
            <w:pPr>
              <w:spacing w:after="120"/>
              <w:ind w:left="540" w:hanging="540"/>
              <w:rPr>
                <w:rFonts w:eastAsia="Times New Roman" w:cs="Tahoma"/>
                <w:i/>
              </w:rPr>
            </w:pPr>
            <w:r w:rsidRPr="009204A5">
              <w:rPr>
                <w:rFonts w:eastAsia="Times New Roman" w:cs="Tahoma"/>
              </w:rPr>
              <w:t>3.</w:t>
            </w:r>
            <w:r w:rsidRPr="009204A5">
              <w:rPr>
                <w:rFonts w:eastAsia="Times New Roman" w:cs="Tahoma"/>
              </w:rPr>
              <w:tab/>
              <w:t>Yesterday</w:t>
            </w:r>
            <w:r w:rsidR="00FC1A9D">
              <w:rPr>
                <w:rFonts w:eastAsia="Times New Roman" w:cs="Tahoma"/>
              </w:rPr>
              <w:t>,</w:t>
            </w:r>
            <w:r w:rsidRPr="009204A5">
              <w:rPr>
                <w:rFonts w:eastAsia="Times New Roman" w:cs="Tahoma"/>
              </w:rPr>
              <w:t xml:space="preserve"> how many times did you wash your hands? </w:t>
            </w:r>
            <w:r w:rsidRPr="009204A5">
              <w:rPr>
                <w:rFonts w:eastAsia="Times New Roman" w:cs="Tahoma"/>
                <w:i/>
              </w:rPr>
              <w:t>[This is a question to get the mother to more accurately remember the responses to Question 4</w:t>
            </w:r>
            <w:r w:rsidR="003B5987">
              <w:rPr>
                <w:rFonts w:eastAsia="Times New Roman" w:cs="Tahoma"/>
                <w:i/>
              </w:rPr>
              <w:t>.</w:t>
            </w:r>
          </w:p>
        </w:tc>
        <w:tc>
          <w:tcPr>
            <w:tcW w:w="4675" w:type="dxa"/>
          </w:tcPr>
          <w:p w14:paraId="76484469" w14:textId="77777777" w:rsidR="0010537C" w:rsidRDefault="0010537C" w:rsidP="0010537C"/>
        </w:tc>
      </w:tr>
      <w:tr w:rsidR="0010537C" w14:paraId="097D72B3" w14:textId="77777777" w:rsidTr="0010537C">
        <w:tc>
          <w:tcPr>
            <w:tcW w:w="4675" w:type="dxa"/>
          </w:tcPr>
          <w:p w14:paraId="7DF7F7D6" w14:textId="77777777" w:rsidR="0010537C" w:rsidRPr="009204A5" w:rsidRDefault="0010537C" w:rsidP="0010537C">
            <w:pPr>
              <w:spacing w:after="120"/>
              <w:ind w:left="540" w:hanging="540"/>
              <w:rPr>
                <w:rFonts w:eastAsia="Times New Roman" w:cs="Tahoma"/>
              </w:rPr>
            </w:pPr>
            <w:r w:rsidRPr="009204A5">
              <w:rPr>
                <w:rFonts w:eastAsia="Times New Roman" w:cs="Tahoma"/>
              </w:rPr>
              <w:t>4.</w:t>
            </w:r>
            <w:r w:rsidRPr="009204A5">
              <w:rPr>
                <w:rFonts w:eastAsia="Times New Roman" w:cs="Tahoma"/>
              </w:rPr>
              <w:tab/>
              <w:t>Yesterday, at what times/moments during the day did you wash your hands?</w:t>
            </w:r>
          </w:p>
          <w:p w14:paraId="2E77CBAA" w14:textId="77777777" w:rsidR="0010537C" w:rsidRDefault="0010537C" w:rsidP="0010537C"/>
        </w:tc>
        <w:tc>
          <w:tcPr>
            <w:tcW w:w="4675" w:type="dxa"/>
          </w:tcPr>
          <w:p w14:paraId="44CD0D21" w14:textId="77777777" w:rsidR="0010537C" w:rsidRDefault="0010537C" w:rsidP="0010537C"/>
        </w:tc>
      </w:tr>
      <w:tr w:rsidR="0010537C" w14:paraId="61FEA2AB" w14:textId="77777777" w:rsidTr="0010537C">
        <w:tc>
          <w:tcPr>
            <w:tcW w:w="4675" w:type="dxa"/>
          </w:tcPr>
          <w:p w14:paraId="6F4A18D4" w14:textId="2B61F4BC" w:rsidR="0010537C" w:rsidRPr="009204A5" w:rsidRDefault="0010537C" w:rsidP="0010537C">
            <w:pPr>
              <w:spacing w:after="120"/>
              <w:ind w:left="540" w:hanging="540"/>
              <w:rPr>
                <w:rFonts w:eastAsia="Times New Roman" w:cs="Tahoma"/>
              </w:rPr>
            </w:pPr>
            <w:r w:rsidRPr="009204A5">
              <w:rPr>
                <w:rFonts w:eastAsia="Times New Roman" w:cs="Tahoma"/>
              </w:rPr>
              <w:t>5.</w:t>
            </w:r>
            <w:r w:rsidRPr="009204A5">
              <w:rPr>
                <w:rFonts w:eastAsia="Times New Roman" w:cs="Tahoma"/>
              </w:rPr>
              <w:tab/>
              <w:t>Yesterday</w:t>
            </w:r>
            <w:r w:rsidR="00FC1A9D">
              <w:rPr>
                <w:rFonts w:eastAsia="Times New Roman" w:cs="Tahoma"/>
              </w:rPr>
              <w:t>,</w:t>
            </w:r>
            <w:r w:rsidRPr="009204A5">
              <w:rPr>
                <w:rFonts w:eastAsia="Times New Roman" w:cs="Tahoma"/>
              </w:rPr>
              <w:t xml:space="preserve"> in addition to water, did you use anything to wash your hands? </w:t>
            </w:r>
          </w:p>
          <w:p w14:paraId="2CA5E9FC" w14:textId="77777777" w:rsidR="0010537C" w:rsidRDefault="0010537C" w:rsidP="0010537C"/>
        </w:tc>
        <w:tc>
          <w:tcPr>
            <w:tcW w:w="4675" w:type="dxa"/>
          </w:tcPr>
          <w:p w14:paraId="740E41C9" w14:textId="77777777" w:rsidR="0010537C" w:rsidRDefault="0010537C" w:rsidP="0010537C"/>
        </w:tc>
      </w:tr>
      <w:tr w:rsidR="0010537C" w14:paraId="0A146F5B" w14:textId="77777777" w:rsidTr="0010537C">
        <w:tc>
          <w:tcPr>
            <w:tcW w:w="4675" w:type="dxa"/>
          </w:tcPr>
          <w:p w14:paraId="19DDDD4D" w14:textId="77777777" w:rsidR="0010537C" w:rsidRPr="009204A5" w:rsidRDefault="0010537C" w:rsidP="0010537C">
            <w:pPr>
              <w:spacing w:after="120"/>
              <w:ind w:left="540" w:hanging="540"/>
              <w:rPr>
                <w:rFonts w:eastAsia="Times New Roman" w:cs="Tahoma"/>
              </w:rPr>
            </w:pPr>
            <w:r w:rsidRPr="009204A5">
              <w:rPr>
                <w:rFonts w:eastAsia="Times New Roman" w:cs="Tahoma"/>
              </w:rPr>
              <w:t>6.</w:t>
            </w:r>
            <w:r w:rsidRPr="009204A5">
              <w:rPr>
                <w:rFonts w:eastAsia="Times New Roman" w:cs="Tahoma"/>
              </w:rPr>
              <w:tab/>
              <w:t>If yes, what did you use?</w:t>
            </w:r>
          </w:p>
          <w:p w14:paraId="00B374A2" w14:textId="77777777" w:rsidR="0010537C" w:rsidRDefault="0010537C" w:rsidP="0010537C"/>
        </w:tc>
        <w:tc>
          <w:tcPr>
            <w:tcW w:w="4675" w:type="dxa"/>
          </w:tcPr>
          <w:p w14:paraId="7F8E1DA6" w14:textId="77777777" w:rsidR="0010537C" w:rsidRDefault="0010537C" w:rsidP="0010537C"/>
        </w:tc>
      </w:tr>
      <w:tr w:rsidR="0010537C" w14:paraId="5B85056C" w14:textId="77777777" w:rsidTr="0010537C">
        <w:tc>
          <w:tcPr>
            <w:tcW w:w="4675" w:type="dxa"/>
          </w:tcPr>
          <w:p w14:paraId="71B2CEF6" w14:textId="7AA1EBB5" w:rsidR="0010537C" w:rsidRPr="009204A5" w:rsidRDefault="007448E1" w:rsidP="00FC1A9D">
            <w:pPr>
              <w:spacing w:after="120"/>
              <w:ind w:left="540" w:hanging="540"/>
              <w:rPr>
                <w:rFonts w:eastAsia="Times New Roman" w:cs="Tahoma"/>
              </w:rPr>
            </w:pPr>
            <w:r>
              <w:rPr>
                <w:rFonts w:eastAsia="Times New Roman" w:cs="Tahoma"/>
              </w:rPr>
              <w:t>7</w:t>
            </w:r>
            <w:r w:rsidR="0010537C" w:rsidRPr="009204A5">
              <w:rPr>
                <w:rFonts w:eastAsia="Times New Roman" w:cs="Tahoma"/>
              </w:rPr>
              <w:t>.</w:t>
            </w:r>
            <w:r w:rsidR="0010537C" w:rsidRPr="009204A5">
              <w:rPr>
                <w:rFonts w:eastAsia="Times New Roman" w:cs="Tahoma"/>
              </w:rPr>
              <w:tab/>
              <w:t xml:space="preserve">May I please see the soap you have in the house now? </w:t>
            </w:r>
          </w:p>
        </w:tc>
        <w:tc>
          <w:tcPr>
            <w:tcW w:w="4675" w:type="dxa"/>
          </w:tcPr>
          <w:p w14:paraId="73BAACD3" w14:textId="77777777" w:rsidR="0010537C" w:rsidRDefault="0010537C" w:rsidP="0010537C"/>
        </w:tc>
      </w:tr>
    </w:tbl>
    <w:p w14:paraId="45EDCF66" w14:textId="77777777" w:rsidR="00966960" w:rsidRDefault="00892E97" w:rsidP="00CC2732">
      <w:pPr>
        <w:pStyle w:val="Heading3"/>
      </w:pPr>
      <w:r w:rsidRPr="009204A5">
        <w:lastRenderedPageBreak/>
        <w:t xml:space="preserve">Screening Questions </w:t>
      </w:r>
      <w:r w:rsidR="00FD463E" w:rsidRPr="009204A5">
        <w:t>Example 2:</w:t>
      </w:r>
      <w:r w:rsidR="00364D51" w:rsidRPr="009204A5">
        <w:t xml:space="preserve"> </w:t>
      </w:r>
      <w:r w:rsidR="00966960" w:rsidRPr="009204A5">
        <w:t>Care Seeking</w:t>
      </w:r>
    </w:p>
    <w:p w14:paraId="2A42CD70" w14:textId="12BAD450" w:rsidR="00167EF0" w:rsidRPr="00167EF0" w:rsidRDefault="00167EF0" w:rsidP="00167EF0">
      <w:r w:rsidRPr="009204A5">
        <w:rPr>
          <w:b/>
        </w:rPr>
        <w:t>Instructions</w:t>
      </w:r>
      <w:r w:rsidRPr="009204A5">
        <w:t>:</w:t>
      </w:r>
      <w:r w:rsidR="008D6858" w:rsidRPr="008D6858">
        <w:t xml:space="preserve"> </w:t>
      </w:r>
      <w:r w:rsidR="008D6858">
        <w:t xml:space="preserve">Read the </w:t>
      </w:r>
      <w:r w:rsidR="00982116">
        <w:t>Behavior Statement</w:t>
      </w:r>
      <w:r w:rsidR="008D6858">
        <w:t xml:space="preserve">, then read the screening questions. In the space provided write the part of the Behavior Statement that corresponds to the Screening Question. </w:t>
      </w:r>
      <w:r w:rsidRPr="009204A5">
        <w:t xml:space="preserve"> </w:t>
      </w:r>
    </w:p>
    <w:p w14:paraId="4F3A56F1" w14:textId="77777777" w:rsidR="00966960" w:rsidRPr="009204A5" w:rsidRDefault="00966960" w:rsidP="00CC2732">
      <w:pPr>
        <w:pStyle w:val="Heading4"/>
      </w:pPr>
      <w:r w:rsidRPr="009204A5">
        <w:t>Behavior Statement</w:t>
      </w:r>
      <w:r w:rsidR="00120D4F" w:rsidRPr="009204A5">
        <w:t xml:space="preserve"> (relaxed) </w:t>
      </w:r>
    </w:p>
    <w:p w14:paraId="32C0D925" w14:textId="7A087093" w:rsidR="00966960" w:rsidRDefault="00966960" w:rsidP="008D6858">
      <w:r w:rsidRPr="009204A5">
        <w:t xml:space="preserve">Mothers of children </w:t>
      </w:r>
      <w:r w:rsidR="002A04B3" w:rsidRPr="009204A5">
        <w:t>under</w:t>
      </w:r>
      <w:r w:rsidRPr="009204A5">
        <w:t xml:space="preserve"> 5 y</w:t>
      </w:r>
      <w:r w:rsidR="002A04B3" w:rsidRPr="009204A5">
        <w:t>ea</w:t>
      </w:r>
      <w:r w:rsidRPr="009204A5">
        <w:t>rs</w:t>
      </w:r>
      <w:r w:rsidR="002A04B3" w:rsidRPr="009204A5">
        <w:t xml:space="preserve"> of age</w:t>
      </w:r>
      <w:r w:rsidRPr="009204A5">
        <w:t xml:space="preserve"> </w:t>
      </w:r>
      <w:r w:rsidR="00892E97" w:rsidRPr="009204A5">
        <w:t xml:space="preserve">who have a fever </w:t>
      </w:r>
      <w:r w:rsidRPr="009204A5">
        <w:t>seek medical treatment from a professio</w:t>
      </w:r>
      <w:r w:rsidR="00120D4F" w:rsidRPr="009204A5">
        <w:t>nally trained provider within 48</w:t>
      </w:r>
      <w:r w:rsidRPr="009204A5">
        <w:t xml:space="preserve"> hours </w:t>
      </w:r>
      <w:r w:rsidR="00892E97" w:rsidRPr="009204A5">
        <w:t>of noticing the fever.</w:t>
      </w:r>
    </w:p>
    <w:tbl>
      <w:tblPr>
        <w:tblStyle w:val="TableGrid"/>
        <w:tblW w:w="0" w:type="auto"/>
        <w:tblLook w:val="04A0" w:firstRow="1" w:lastRow="0" w:firstColumn="1" w:lastColumn="0" w:noHBand="0" w:noVBand="1"/>
      </w:tblPr>
      <w:tblGrid>
        <w:gridCol w:w="4675"/>
        <w:gridCol w:w="4675"/>
      </w:tblGrid>
      <w:tr w:rsidR="008D6858" w:rsidRPr="0010537C" w14:paraId="43C9D3CA" w14:textId="77777777" w:rsidTr="008D6858">
        <w:tc>
          <w:tcPr>
            <w:tcW w:w="4675" w:type="dxa"/>
          </w:tcPr>
          <w:p w14:paraId="11CB0D27" w14:textId="77777777" w:rsidR="008D6858" w:rsidRPr="0010537C" w:rsidRDefault="008D6858" w:rsidP="008D6858">
            <w:pPr>
              <w:jc w:val="center"/>
              <w:rPr>
                <w:b/>
              </w:rPr>
            </w:pPr>
            <w:r w:rsidRPr="0010537C">
              <w:rPr>
                <w:b/>
              </w:rPr>
              <w:t>Behavior Screening Questions</w:t>
            </w:r>
          </w:p>
        </w:tc>
        <w:tc>
          <w:tcPr>
            <w:tcW w:w="4675" w:type="dxa"/>
          </w:tcPr>
          <w:p w14:paraId="35C438F5" w14:textId="77777777" w:rsidR="008D6858" w:rsidRPr="0010537C" w:rsidRDefault="008D6858" w:rsidP="008D6858">
            <w:pPr>
              <w:jc w:val="center"/>
              <w:rPr>
                <w:b/>
              </w:rPr>
            </w:pPr>
            <w:r w:rsidRPr="0010537C">
              <w:rPr>
                <w:b/>
              </w:rPr>
              <w:t>Corresponding part of the Behavior Statement</w:t>
            </w:r>
          </w:p>
        </w:tc>
      </w:tr>
      <w:tr w:rsidR="008D6858" w14:paraId="354DE85B" w14:textId="77777777" w:rsidTr="008D6858">
        <w:tc>
          <w:tcPr>
            <w:tcW w:w="4675" w:type="dxa"/>
          </w:tcPr>
          <w:p w14:paraId="06219B32" w14:textId="246FBE0E" w:rsidR="008D6858" w:rsidRDefault="008D6858" w:rsidP="00DB00B0">
            <w:pPr>
              <w:spacing w:after="120"/>
              <w:ind w:left="540" w:hanging="540"/>
            </w:pPr>
            <w:r w:rsidRPr="009204A5">
              <w:rPr>
                <w:rFonts w:eastAsia="Times New Roman" w:cs="Tahoma"/>
              </w:rPr>
              <w:t>1.</w:t>
            </w:r>
            <w:r w:rsidRPr="009204A5">
              <w:rPr>
                <w:rFonts w:eastAsia="Times New Roman" w:cs="Tahoma"/>
              </w:rPr>
              <w:tab/>
              <w:t>How old is your youngest child?</w:t>
            </w:r>
          </w:p>
        </w:tc>
        <w:tc>
          <w:tcPr>
            <w:tcW w:w="4675" w:type="dxa"/>
          </w:tcPr>
          <w:p w14:paraId="524B7ED7" w14:textId="77777777" w:rsidR="008D6858" w:rsidRDefault="008D6858" w:rsidP="008D6858"/>
        </w:tc>
      </w:tr>
      <w:tr w:rsidR="008D6858" w14:paraId="499C3714" w14:textId="77777777" w:rsidTr="008D6858">
        <w:tc>
          <w:tcPr>
            <w:tcW w:w="4675" w:type="dxa"/>
          </w:tcPr>
          <w:p w14:paraId="562B59F0" w14:textId="64422EE2" w:rsidR="008D6858" w:rsidRPr="008D6858" w:rsidRDefault="008D6858" w:rsidP="008D6858">
            <w:pPr>
              <w:spacing w:after="120"/>
              <w:ind w:left="540" w:hanging="540"/>
              <w:rPr>
                <w:rFonts w:eastAsia="Times New Roman" w:cs="Tahoma"/>
              </w:rPr>
            </w:pPr>
            <w:r w:rsidRPr="009204A5">
              <w:rPr>
                <w:rFonts w:eastAsia="Times New Roman" w:cs="Tahoma"/>
              </w:rPr>
              <w:t>2.</w:t>
            </w:r>
            <w:r w:rsidRPr="009204A5">
              <w:rPr>
                <w:rFonts w:eastAsia="Times New Roman" w:cs="Tahoma"/>
              </w:rPr>
              <w:tab/>
              <w:t xml:space="preserve">In the last 3 months did your youngest child have a fever? </w:t>
            </w:r>
          </w:p>
        </w:tc>
        <w:tc>
          <w:tcPr>
            <w:tcW w:w="4675" w:type="dxa"/>
          </w:tcPr>
          <w:p w14:paraId="58261FBB" w14:textId="77777777" w:rsidR="008D6858" w:rsidRDefault="008D6858" w:rsidP="008D6858"/>
        </w:tc>
      </w:tr>
      <w:tr w:rsidR="008D6858" w14:paraId="305F806B" w14:textId="77777777" w:rsidTr="008D6858">
        <w:tc>
          <w:tcPr>
            <w:tcW w:w="4675" w:type="dxa"/>
          </w:tcPr>
          <w:p w14:paraId="08F9D48F" w14:textId="6DDAF361" w:rsidR="008D6858" w:rsidRPr="008D6858" w:rsidRDefault="008D6858" w:rsidP="00FC1A9D">
            <w:pPr>
              <w:spacing w:after="120"/>
              <w:ind w:left="540" w:hanging="540"/>
              <w:rPr>
                <w:rFonts w:eastAsia="Times New Roman" w:cs="Tahoma"/>
              </w:rPr>
            </w:pPr>
            <w:r w:rsidRPr="009204A5">
              <w:rPr>
                <w:rFonts w:eastAsia="Times New Roman" w:cs="Tahoma"/>
              </w:rPr>
              <w:t>3.</w:t>
            </w:r>
            <w:r w:rsidRPr="009204A5">
              <w:rPr>
                <w:rFonts w:eastAsia="Times New Roman" w:cs="Tahoma"/>
              </w:rPr>
              <w:tab/>
            </w:r>
            <w:r w:rsidRPr="009204A5">
              <w:rPr>
                <w:rFonts w:eastAsia="Times New Roman"/>
              </w:rPr>
              <w:t xml:space="preserve">When your youngest child last had a fever did you seek medical care? </w:t>
            </w:r>
          </w:p>
        </w:tc>
        <w:tc>
          <w:tcPr>
            <w:tcW w:w="4675" w:type="dxa"/>
          </w:tcPr>
          <w:p w14:paraId="735C20B4" w14:textId="77777777" w:rsidR="008D6858" w:rsidRDefault="008D6858" w:rsidP="008D6858"/>
        </w:tc>
      </w:tr>
      <w:tr w:rsidR="008D6858" w14:paraId="245E8004" w14:textId="77777777" w:rsidTr="008D6858">
        <w:tc>
          <w:tcPr>
            <w:tcW w:w="4675" w:type="dxa"/>
          </w:tcPr>
          <w:p w14:paraId="394941D3" w14:textId="4A3C8398" w:rsidR="008D6858" w:rsidRPr="008D6858" w:rsidRDefault="008D6858" w:rsidP="008D6858">
            <w:pPr>
              <w:spacing w:after="120"/>
              <w:ind w:left="540" w:hanging="540"/>
              <w:rPr>
                <w:rFonts w:eastAsia="Times New Roman" w:cs="Tahoma"/>
                <w:i/>
              </w:rPr>
            </w:pPr>
            <w:r w:rsidRPr="009204A5">
              <w:rPr>
                <w:rFonts w:eastAsia="Times New Roman" w:cs="Tahoma"/>
              </w:rPr>
              <w:t>4.</w:t>
            </w:r>
            <w:r w:rsidRPr="009204A5">
              <w:rPr>
                <w:rFonts w:eastAsia="Times New Roman" w:cs="Tahoma"/>
              </w:rPr>
              <w:tab/>
              <w:t xml:space="preserve">Where exactly did you seek medical care when your child had a fever last? </w:t>
            </w:r>
          </w:p>
        </w:tc>
        <w:tc>
          <w:tcPr>
            <w:tcW w:w="4675" w:type="dxa"/>
          </w:tcPr>
          <w:p w14:paraId="4A6F2154" w14:textId="77777777" w:rsidR="008D6858" w:rsidRDefault="008D6858" w:rsidP="008D6858"/>
        </w:tc>
      </w:tr>
      <w:tr w:rsidR="008D6858" w14:paraId="22BCADDF" w14:textId="77777777" w:rsidTr="008D6858">
        <w:tc>
          <w:tcPr>
            <w:tcW w:w="4675" w:type="dxa"/>
          </w:tcPr>
          <w:p w14:paraId="3B169719" w14:textId="5EF3722E" w:rsidR="008D6858" w:rsidRPr="008D6858" w:rsidRDefault="008D6858" w:rsidP="008D6858">
            <w:pPr>
              <w:spacing w:after="120"/>
              <w:ind w:left="540" w:hanging="540"/>
              <w:rPr>
                <w:rFonts w:eastAsia="Times New Roman" w:cs="Tahoma"/>
                <w:i/>
              </w:rPr>
            </w:pPr>
            <w:r w:rsidRPr="009204A5">
              <w:rPr>
                <w:rFonts w:eastAsia="Times New Roman" w:cs="Tahoma"/>
              </w:rPr>
              <w:t>5.</w:t>
            </w:r>
            <w:r w:rsidRPr="009204A5">
              <w:rPr>
                <w:rFonts w:eastAsia="Times New Roman" w:cs="Tahoma"/>
              </w:rPr>
              <w:tab/>
              <w:t xml:space="preserve"> After noticing the fever, after how much time did you take the sick child</w:t>
            </w:r>
            <w:r w:rsidRPr="009204A5">
              <w:rPr>
                <w:rFonts w:eastAsia="Times New Roman" w:cs="Tahoma"/>
                <w:i/>
              </w:rPr>
              <w:t xml:space="preserve"> </w:t>
            </w:r>
            <w:r w:rsidRPr="009204A5">
              <w:rPr>
                <w:rFonts w:eastAsia="Times New Roman" w:cs="Tahoma"/>
              </w:rPr>
              <w:t xml:space="preserve">to a clinic? </w:t>
            </w:r>
          </w:p>
        </w:tc>
        <w:tc>
          <w:tcPr>
            <w:tcW w:w="4675" w:type="dxa"/>
          </w:tcPr>
          <w:p w14:paraId="6CAF78DD" w14:textId="77777777" w:rsidR="008D6858" w:rsidRDefault="008D6858" w:rsidP="008D6858"/>
        </w:tc>
      </w:tr>
    </w:tbl>
    <w:p w14:paraId="73E420CB" w14:textId="77777777" w:rsidR="008D6858" w:rsidRPr="008D6858" w:rsidRDefault="008D6858" w:rsidP="008D6858"/>
    <w:p w14:paraId="2B96E8EB" w14:textId="77777777" w:rsidR="0053485F" w:rsidRPr="009204A5" w:rsidRDefault="0053485F" w:rsidP="00B350ED">
      <w:pPr>
        <w:spacing w:after="0"/>
        <w:ind w:left="540" w:hanging="540"/>
      </w:pPr>
    </w:p>
    <w:p w14:paraId="7BF8E204" w14:textId="77777777" w:rsidR="008F6A8D" w:rsidRPr="009204A5" w:rsidRDefault="008F6A8D" w:rsidP="00B350ED">
      <w:pPr>
        <w:spacing w:after="0"/>
        <w:ind w:left="540" w:hanging="540"/>
      </w:pPr>
    </w:p>
    <w:p w14:paraId="47BE776C" w14:textId="77777777" w:rsidR="007448E1" w:rsidRDefault="007448E1">
      <w:pPr>
        <w:spacing w:after="0" w:line="276" w:lineRule="auto"/>
        <w:rPr>
          <w:rFonts w:eastAsiaTheme="majorEastAsia" w:cstheme="majorBidi"/>
          <w:b/>
          <w:bCs/>
          <w:color w:val="1B356F"/>
          <w:sz w:val="40"/>
          <w:szCs w:val="28"/>
        </w:rPr>
      </w:pPr>
      <w:bookmarkStart w:id="159" w:name="_Toc361009025"/>
      <w:r>
        <w:br w:type="page"/>
      </w:r>
    </w:p>
    <w:p w14:paraId="009F6544" w14:textId="507C3307" w:rsidR="00FF52FC" w:rsidRPr="009204A5" w:rsidRDefault="00484A70" w:rsidP="000E4C91">
      <w:pPr>
        <w:pStyle w:val="Heading1"/>
      </w:pPr>
      <w:bookmarkStart w:id="160" w:name="_Toc486788412"/>
      <w:r w:rsidRPr="009204A5">
        <w:lastRenderedPageBreak/>
        <w:t xml:space="preserve">Lesson </w:t>
      </w:r>
      <w:r w:rsidR="000A4178" w:rsidRPr="009204A5">
        <w:t>9</w:t>
      </w:r>
      <w:r w:rsidR="00A73514" w:rsidRPr="009204A5">
        <w:t>:</w:t>
      </w:r>
      <w:r w:rsidR="00364D51" w:rsidRPr="009204A5">
        <w:t xml:space="preserve"> </w:t>
      </w:r>
      <w:r w:rsidR="00D51D3C" w:rsidRPr="009204A5">
        <w:t>Step 3: Writing</w:t>
      </w:r>
      <w:r w:rsidR="00A25FE7" w:rsidRPr="009204A5">
        <w:t xml:space="preserve"> the </w:t>
      </w:r>
      <w:r w:rsidRPr="009204A5">
        <w:t xml:space="preserve">Research </w:t>
      </w:r>
      <w:r w:rsidR="00A25FE7" w:rsidRPr="009204A5">
        <w:t>Questio</w:t>
      </w:r>
      <w:r w:rsidRPr="009204A5">
        <w:t>ns</w:t>
      </w:r>
      <w:bookmarkEnd w:id="159"/>
      <w:bookmarkEnd w:id="160"/>
    </w:p>
    <w:tbl>
      <w:tblPr>
        <w:tblW w:w="0" w:type="auto"/>
        <w:jc w:val="center"/>
        <w:shd w:val="clear" w:color="auto" w:fill="95B3D7"/>
        <w:tblLook w:val="04A0" w:firstRow="1" w:lastRow="0" w:firstColumn="1" w:lastColumn="0" w:noHBand="0" w:noVBand="1"/>
      </w:tblPr>
      <w:tblGrid>
        <w:gridCol w:w="9504"/>
      </w:tblGrid>
      <w:tr w:rsidR="00517271" w:rsidRPr="009204A5" w14:paraId="70FF95D5" w14:textId="77777777" w:rsidTr="00A42B56">
        <w:trPr>
          <w:jc w:val="center"/>
        </w:trPr>
        <w:tc>
          <w:tcPr>
            <w:tcW w:w="9504" w:type="dxa"/>
            <w:shd w:val="clear" w:color="auto" w:fill="95B3D7"/>
          </w:tcPr>
          <w:p w14:paraId="7DFC8CB5" w14:textId="77777777" w:rsidR="00517271" w:rsidRPr="009204A5" w:rsidRDefault="00517271" w:rsidP="00CC2732">
            <w:pPr>
              <w:spacing w:before="60" w:after="60"/>
              <w:rPr>
                <w:b/>
              </w:rPr>
            </w:pPr>
            <w:r w:rsidRPr="009204A5">
              <w:rPr>
                <w:b/>
              </w:rPr>
              <w:t>Achievement-</w:t>
            </w:r>
            <w:r w:rsidR="00CA517A" w:rsidRPr="009204A5">
              <w:rPr>
                <w:b/>
              </w:rPr>
              <w:t>B</w:t>
            </w:r>
            <w:r w:rsidRPr="009204A5">
              <w:rPr>
                <w:b/>
              </w:rPr>
              <w:t>ased Objectives</w:t>
            </w:r>
          </w:p>
          <w:p w14:paraId="5CAF05FF" w14:textId="77777777" w:rsidR="00517271" w:rsidRPr="009204A5" w:rsidRDefault="00517271" w:rsidP="000E4C91">
            <w:pPr>
              <w:spacing w:after="0"/>
            </w:pPr>
            <w:r w:rsidRPr="009204A5">
              <w:t>By the end of this lesson</w:t>
            </w:r>
            <w:r w:rsidR="00014B44" w:rsidRPr="009204A5">
              <w:t>,</w:t>
            </w:r>
            <w:r w:rsidRPr="009204A5">
              <w:t xml:space="preserve"> participants will have:</w:t>
            </w:r>
          </w:p>
          <w:p w14:paraId="4185F1F6" w14:textId="77777777" w:rsidR="00517271" w:rsidRPr="009204A5" w:rsidRDefault="00517271" w:rsidP="000E4C91">
            <w:pPr>
              <w:pStyle w:val="ListParagraph"/>
              <w:spacing w:after="0"/>
            </w:pPr>
            <w:r w:rsidRPr="009204A5">
              <w:t>Reviewed example B</w:t>
            </w:r>
            <w:r w:rsidR="00CA517A" w:rsidRPr="009204A5">
              <w:t xml:space="preserve">arrier </w:t>
            </w:r>
            <w:r w:rsidRPr="009204A5">
              <w:t>A</w:t>
            </w:r>
            <w:r w:rsidR="00CA517A" w:rsidRPr="009204A5">
              <w:t>nalysis</w:t>
            </w:r>
            <w:r w:rsidRPr="009204A5">
              <w:t xml:space="preserve"> questions related to each determinant</w:t>
            </w:r>
          </w:p>
          <w:p w14:paraId="4AA03A8A" w14:textId="03B7B758" w:rsidR="00517271" w:rsidRPr="009204A5" w:rsidRDefault="00660320" w:rsidP="000E4C91">
            <w:pPr>
              <w:pStyle w:val="ListParagraph"/>
              <w:spacing w:after="0"/>
            </w:pPr>
            <w:r w:rsidRPr="009204A5">
              <w:t xml:space="preserve">Spoken the research questions to a given </w:t>
            </w:r>
            <w:r w:rsidR="00982116">
              <w:t>Behavior</w:t>
            </w:r>
            <w:r w:rsidRPr="009204A5">
              <w:t xml:space="preserve"> out loud </w:t>
            </w:r>
          </w:p>
          <w:p w14:paraId="7FF2A79B" w14:textId="77777777" w:rsidR="00517271" w:rsidRPr="009204A5" w:rsidRDefault="00660320" w:rsidP="000E4C91">
            <w:pPr>
              <w:pStyle w:val="ListParagraph"/>
              <w:spacing w:after="60"/>
            </w:pPr>
            <w:r w:rsidRPr="009204A5">
              <w:t>Examined a partially translated questionnaire</w:t>
            </w:r>
          </w:p>
          <w:p w14:paraId="1B14DF98" w14:textId="77777777" w:rsidR="00517271" w:rsidRPr="009204A5" w:rsidRDefault="00517271" w:rsidP="00CC2732">
            <w:pPr>
              <w:spacing w:before="60" w:after="60"/>
              <w:rPr>
                <w:b/>
              </w:rPr>
            </w:pPr>
            <w:r w:rsidRPr="009204A5">
              <w:rPr>
                <w:b/>
              </w:rPr>
              <w:t>Time</w:t>
            </w:r>
          </w:p>
          <w:p w14:paraId="0AD28E7B" w14:textId="77777777" w:rsidR="00517271" w:rsidRPr="009204A5" w:rsidRDefault="00517271" w:rsidP="00CC2732">
            <w:pPr>
              <w:spacing w:before="60" w:after="60"/>
            </w:pPr>
            <w:r w:rsidRPr="009204A5">
              <w:t xml:space="preserve">2 </w:t>
            </w:r>
            <w:r w:rsidR="00F6431F" w:rsidRPr="009204A5">
              <w:t>hour</w:t>
            </w:r>
            <w:r w:rsidR="00CA517A" w:rsidRPr="009204A5">
              <w:t>s</w:t>
            </w:r>
          </w:p>
          <w:p w14:paraId="4AB0CA5E" w14:textId="77777777" w:rsidR="00517271" w:rsidRPr="009204A5" w:rsidRDefault="00517271" w:rsidP="00CC2732">
            <w:pPr>
              <w:spacing w:before="60" w:after="60"/>
              <w:rPr>
                <w:b/>
              </w:rPr>
            </w:pPr>
            <w:r w:rsidRPr="009204A5">
              <w:rPr>
                <w:b/>
              </w:rPr>
              <w:t>Materials</w:t>
            </w:r>
          </w:p>
          <w:p w14:paraId="7B504F23" w14:textId="77777777" w:rsidR="00660320" w:rsidRPr="009204A5" w:rsidRDefault="00660320" w:rsidP="000E4C91">
            <w:pPr>
              <w:pStyle w:val="ListParagraph"/>
              <w:spacing w:after="0"/>
            </w:pPr>
            <w:r w:rsidRPr="009204A5">
              <w:t>Behavior Statements from prior lesson (one for each small group at least)</w:t>
            </w:r>
          </w:p>
          <w:p w14:paraId="52F8ED7F" w14:textId="77777777" w:rsidR="00517271" w:rsidRPr="00824EE7" w:rsidRDefault="00517271" w:rsidP="000E4C91">
            <w:pPr>
              <w:pStyle w:val="ListParagraph"/>
              <w:spacing w:after="0"/>
              <w:rPr>
                <w:lang w:val="fr-CM"/>
              </w:rPr>
            </w:pPr>
            <w:r w:rsidRPr="00824EE7">
              <w:rPr>
                <w:lang w:val="fr-CM"/>
              </w:rPr>
              <w:t>Lesson 9 Handout 1</w:t>
            </w:r>
            <w:r w:rsidR="00660320" w:rsidRPr="00824EE7">
              <w:rPr>
                <w:lang w:val="fr-CM"/>
              </w:rPr>
              <w:t>: Generic B</w:t>
            </w:r>
            <w:r w:rsidR="00FC7FE4" w:rsidRPr="00824EE7">
              <w:rPr>
                <w:lang w:val="fr-CM"/>
              </w:rPr>
              <w:t xml:space="preserve">arrier </w:t>
            </w:r>
            <w:r w:rsidR="00660320" w:rsidRPr="00824EE7">
              <w:rPr>
                <w:lang w:val="fr-CM"/>
              </w:rPr>
              <w:t>A</w:t>
            </w:r>
            <w:r w:rsidR="00FC7FE4" w:rsidRPr="00824EE7">
              <w:rPr>
                <w:lang w:val="fr-CM"/>
              </w:rPr>
              <w:t>nalysis</w:t>
            </w:r>
            <w:r w:rsidR="00660320" w:rsidRPr="00824EE7">
              <w:rPr>
                <w:lang w:val="fr-CM"/>
              </w:rPr>
              <w:t xml:space="preserve"> Questionnaire </w:t>
            </w:r>
          </w:p>
          <w:p w14:paraId="6DBD5C12" w14:textId="78BFCBE4" w:rsidR="00707AFE" w:rsidRDefault="00707AFE" w:rsidP="00DB00B0">
            <w:pPr>
              <w:pStyle w:val="ListParagraph"/>
              <w:spacing w:after="0"/>
            </w:pPr>
            <w:r>
              <w:t>Lesson 9 Handout 2: Guidelines for Translating the BA Questionnaire</w:t>
            </w:r>
            <w:r w:rsidRPr="009204A5">
              <w:t xml:space="preserve"> </w:t>
            </w:r>
          </w:p>
          <w:p w14:paraId="32BBFDAD" w14:textId="52E7425B" w:rsidR="00707AFE" w:rsidRPr="009204A5" w:rsidRDefault="00707AFE" w:rsidP="00DB00B0">
            <w:pPr>
              <w:pStyle w:val="ListParagraph"/>
              <w:spacing w:after="0"/>
            </w:pPr>
            <w:r w:rsidRPr="009204A5">
              <w:t xml:space="preserve">Lesson 9 Handout </w:t>
            </w:r>
            <w:r>
              <w:t>3</w:t>
            </w:r>
            <w:r w:rsidRPr="009204A5">
              <w:t>: Example (Partial) Translated Questionnaire</w:t>
            </w:r>
          </w:p>
        </w:tc>
      </w:tr>
    </w:tbl>
    <w:p w14:paraId="3AB5B9DC" w14:textId="77777777" w:rsidR="00161B32" w:rsidRPr="009204A5" w:rsidRDefault="00161B32" w:rsidP="00CC2732">
      <w:pPr>
        <w:pStyle w:val="Heading2"/>
      </w:pPr>
      <w:bookmarkStart w:id="161" w:name="_Toc361009026"/>
      <w:bookmarkStart w:id="162" w:name="_Toc367548135"/>
      <w:r w:rsidRPr="009204A5">
        <w:t>Steps</w:t>
      </w:r>
      <w:bookmarkEnd w:id="161"/>
      <w:bookmarkEnd w:id="162"/>
    </w:p>
    <w:p w14:paraId="68A7F3F4" w14:textId="77777777" w:rsidR="00CA517A" w:rsidRPr="009204A5" w:rsidRDefault="00517271" w:rsidP="00CC2732">
      <w:pPr>
        <w:pStyle w:val="ListParagraph"/>
        <w:numPr>
          <w:ilvl w:val="0"/>
          <w:numId w:val="0"/>
        </w:numPr>
        <w:ind w:left="360" w:hanging="360"/>
      </w:pPr>
      <w:r w:rsidRPr="009204A5">
        <w:t xml:space="preserve">1. </w:t>
      </w:r>
      <w:r w:rsidR="00226435" w:rsidRPr="009204A5">
        <w:tab/>
      </w:r>
      <w:r w:rsidR="00CA517A" w:rsidRPr="009204A5">
        <w:t>Introduction</w:t>
      </w:r>
    </w:p>
    <w:p w14:paraId="0E46B8FA" w14:textId="77777777" w:rsidR="00161B32" w:rsidRPr="009204A5" w:rsidRDefault="00CA517A" w:rsidP="00CA517A">
      <w:pPr>
        <w:pStyle w:val="ListParagraph"/>
        <w:numPr>
          <w:ilvl w:val="0"/>
          <w:numId w:val="0"/>
        </w:numPr>
        <w:ind w:left="900" w:hanging="540"/>
      </w:pPr>
      <w:r w:rsidRPr="009204A5">
        <w:t xml:space="preserve">1a. </w:t>
      </w:r>
      <w:r w:rsidRPr="009204A5">
        <w:tab/>
        <w:t xml:space="preserve">Tell participants: </w:t>
      </w:r>
      <w:r w:rsidR="00161B32" w:rsidRPr="009204A5">
        <w:t>Thus far we have discussed the first two steps in the p</w:t>
      </w:r>
      <w:r w:rsidR="002821BB" w:rsidRPr="009204A5">
        <w:t>rocess of conducting a</w:t>
      </w:r>
      <w:r w:rsidR="00161B32" w:rsidRPr="009204A5">
        <w:t xml:space="preserve"> Barrier Analysis</w:t>
      </w:r>
      <w:r w:rsidR="002821BB" w:rsidRPr="009204A5">
        <w:t xml:space="preserve"> Study</w:t>
      </w:r>
      <w:r w:rsidR="00161B32" w:rsidRPr="009204A5">
        <w:t xml:space="preserve">. </w:t>
      </w:r>
      <w:r w:rsidR="00660320" w:rsidRPr="009204A5">
        <w:t xml:space="preserve">Writing a Behavior Statement and writing screening questions. </w:t>
      </w:r>
      <w:r w:rsidR="00161B32" w:rsidRPr="009204A5">
        <w:t>What is the next step</w:t>
      </w:r>
      <w:r w:rsidR="00637BA2" w:rsidRPr="009204A5">
        <w:t xml:space="preserve">? </w:t>
      </w:r>
      <w:r w:rsidRPr="009204A5">
        <w:t xml:space="preserve">The response should be: </w:t>
      </w:r>
      <w:r w:rsidR="00637BA2" w:rsidRPr="009204A5">
        <w:t xml:space="preserve">Writing </w:t>
      </w:r>
      <w:r w:rsidR="002821BB" w:rsidRPr="009204A5">
        <w:t>the</w:t>
      </w:r>
      <w:r w:rsidR="00161B32" w:rsidRPr="009204A5">
        <w:t xml:space="preserve"> </w:t>
      </w:r>
      <w:r w:rsidR="002821BB" w:rsidRPr="009204A5">
        <w:t>Research Questions</w:t>
      </w:r>
      <w:r w:rsidRPr="009204A5">
        <w:t>.</w:t>
      </w:r>
    </w:p>
    <w:p w14:paraId="4A33006C" w14:textId="70FDDBA4" w:rsidR="00014B44" w:rsidRPr="009204A5" w:rsidRDefault="00517271" w:rsidP="00A42B56">
      <w:pPr>
        <w:ind w:left="900" w:hanging="540"/>
      </w:pPr>
      <w:r w:rsidRPr="009204A5">
        <w:t>1</w:t>
      </w:r>
      <w:r w:rsidR="00CA517A" w:rsidRPr="009204A5">
        <w:t>b</w:t>
      </w:r>
      <w:r w:rsidRPr="009204A5">
        <w:t>.</w:t>
      </w:r>
      <w:r w:rsidR="00226435" w:rsidRPr="009204A5">
        <w:tab/>
      </w:r>
      <w:r w:rsidR="00161B32" w:rsidRPr="009204A5">
        <w:t xml:space="preserve">Explain </w:t>
      </w:r>
      <w:r w:rsidR="00CA517A" w:rsidRPr="009204A5">
        <w:t xml:space="preserve">to participants </w:t>
      </w:r>
      <w:r w:rsidR="00161B32" w:rsidRPr="009204A5">
        <w:t>that the Barrier Analysis Facilitator’s Guide</w:t>
      </w:r>
      <w:r w:rsidR="00CA517A" w:rsidRPr="009204A5">
        <w:t>,</w:t>
      </w:r>
      <w:r w:rsidR="00161B32" w:rsidRPr="009204A5">
        <w:t xml:space="preserve"> developed in 2004, </w:t>
      </w:r>
      <w:r w:rsidR="00CA517A" w:rsidRPr="009204A5">
        <w:t xml:space="preserve">provides </w:t>
      </w:r>
      <w:r w:rsidR="00161B32" w:rsidRPr="009204A5">
        <w:t>the option of conducting focus group discussions instead of individual interviews</w:t>
      </w:r>
      <w:r w:rsidR="00CA517A" w:rsidRPr="009204A5">
        <w:t>. However, t</w:t>
      </w:r>
      <w:r w:rsidR="00161B32" w:rsidRPr="009204A5">
        <w:t xml:space="preserve">his approach is no longer recommended because </w:t>
      </w:r>
      <w:r w:rsidR="00CA517A" w:rsidRPr="009204A5">
        <w:t>the results of</w:t>
      </w:r>
      <w:r w:rsidR="00161B32" w:rsidRPr="009204A5">
        <w:t xml:space="preserve"> many </w:t>
      </w:r>
      <w:r w:rsidR="00E711E0" w:rsidRPr="009204A5">
        <w:t>trials</w:t>
      </w:r>
      <w:r w:rsidR="00CA517A" w:rsidRPr="009204A5">
        <w:t>,</w:t>
      </w:r>
      <w:r w:rsidR="00161B32" w:rsidRPr="009204A5">
        <w:t xml:space="preserve"> most of which were </w:t>
      </w:r>
      <w:r w:rsidR="00CA517A" w:rsidRPr="009204A5">
        <w:t>conducted</w:t>
      </w:r>
      <w:r w:rsidR="00161B32" w:rsidRPr="009204A5">
        <w:t xml:space="preserve"> by Food for the </w:t>
      </w:r>
      <w:r w:rsidR="00E711E0" w:rsidRPr="009204A5">
        <w:t>Hungry under</w:t>
      </w:r>
      <w:r w:rsidR="00161B32" w:rsidRPr="009204A5">
        <w:t xml:space="preserve"> the guidance of Tom Davis</w:t>
      </w:r>
      <w:r w:rsidR="00CA517A" w:rsidRPr="009204A5">
        <w:t>,</w:t>
      </w:r>
      <w:r w:rsidR="00161B32" w:rsidRPr="009204A5">
        <w:t xml:space="preserve"> determined that individual interviews provide more reliable data.</w:t>
      </w:r>
      <w:r w:rsidR="00364D51" w:rsidRPr="009204A5">
        <w:t xml:space="preserve"> </w:t>
      </w:r>
      <w:r w:rsidR="00E711E0" w:rsidRPr="009204A5">
        <w:t>The community of researchers</w:t>
      </w:r>
      <w:r w:rsidR="00161B32" w:rsidRPr="009204A5">
        <w:t xml:space="preserve"> </w:t>
      </w:r>
      <w:r w:rsidR="00E711E0" w:rsidRPr="009204A5">
        <w:t xml:space="preserve">has </w:t>
      </w:r>
      <w:r w:rsidR="00161B32" w:rsidRPr="009204A5">
        <w:t>also become more proficient in developing questionnaires and</w:t>
      </w:r>
      <w:r w:rsidR="00E711E0" w:rsidRPr="009204A5">
        <w:t xml:space="preserve"> </w:t>
      </w:r>
      <w:r w:rsidR="00B07C18" w:rsidRPr="009204A5">
        <w:t>has</w:t>
      </w:r>
      <w:r w:rsidR="00E711E0" w:rsidRPr="009204A5">
        <w:t xml:space="preserve"> more tools </w:t>
      </w:r>
      <w:r w:rsidR="00B07C18" w:rsidRPr="009204A5">
        <w:t>available,</w:t>
      </w:r>
      <w:r w:rsidR="00E711E0" w:rsidRPr="009204A5">
        <w:t xml:space="preserve"> s</w:t>
      </w:r>
      <w:r w:rsidR="00161B32" w:rsidRPr="009204A5">
        <w:t>o the survey can be completed much more quickly than before</w:t>
      </w:r>
      <w:r w:rsidR="00A25FE7" w:rsidRPr="009204A5">
        <w:t>.</w:t>
      </w:r>
      <w:r w:rsidR="00CA517A" w:rsidRPr="009204A5">
        <w:t xml:space="preserve"> </w:t>
      </w:r>
      <w:r w:rsidR="00707AFE" w:rsidRPr="009204A5">
        <w:t>Therefore,</w:t>
      </w:r>
      <w:r w:rsidR="00CA517A" w:rsidRPr="009204A5">
        <w:t xml:space="preserve"> the questions are written specifically for individual interviews, rather than for focus group discussions</w:t>
      </w:r>
      <w:r w:rsidR="00A37C0D" w:rsidRPr="009204A5">
        <w:t>.</w:t>
      </w:r>
    </w:p>
    <w:p w14:paraId="21A41284" w14:textId="77777777" w:rsidR="001D73E3" w:rsidRPr="009204A5" w:rsidRDefault="00517271" w:rsidP="00CC2732">
      <w:pPr>
        <w:ind w:left="360" w:hanging="360"/>
      </w:pPr>
      <w:r w:rsidRPr="009204A5">
        <w:t xml:space="preserve">2. </w:t>
      </w:r>
      <w:r w:rsidR="00226435" w:rsidRPr="009204A5">
        <w:tab/>
      </w:r>
      <w:r w:rsidR="001D73E3" w:rsidRPr="009204A5">
        <w:t>Selecting and Writing the Research Questions</w:t>
      </w:r>
    </w:p>
    <w:p w14:paraId="2E671F48" w14:textId="55E01F7C" w:rsidR="00E711E0" w:rsidRPr="009204A5" w:rsidRDefault="00517271" w:rsidP="002821BB">
      <w:pPr>
        <w:pStyle w:val="ListParagraph"/>
        <w:numPr>
          <w:ilvl w:val="0"/>
          <w:numId w:val="0"/>
        </w:numPr>
        <w:ind w:left="900" w:hanging="540"/>
      </w:pPr>
      <w:r w:rsidRPr="009204A5">
        <w:t xml:space="preserve">2a. </w:t>
      </w:r>
      <w:r w:rsidR="00226435" w:rsidRPr="009204A5">
        <w:tab/>
      </w:r>
      <w:r w:rsidR="00E711E0" w:rsidRPr="009204A5">
        <w:t>Ask</w:t>
      </w:r>
      <w:r w:rsidR="00AC455C" w:rsidRPr="009204A5">
        <w:t xml:space="preserve"> participants</w:t>
      </w:r>
      <w:r w:rsidR="00E711E0" w:rsidRPr="009204A5">
        <w:t>:</w:t>
      </w:r>
      <w:r w:rsidR="00364D51" w:rsidRPr="009204A5">
        <w:t xml:space="preserve"> </w:t>
      </w:r>
      <w:r w:rsidR="00E711E0" w:rsidRPr="009204A5">
        <w:t xml:space="preserve">How do we decide what questions to ask on a Barrier Analysis </w:t>
      </w:r>
      <w:r w:rsidR="00AC455C" w:rsidRPr="009204A5">
        <w:t>q</w:t>
      </w:r>
      <w:r w:rsidR="00E711E0" w:rsidRPr="009204A5">
        <w:t xml:space="preserve">uestionnaire? </w:t>
      </w:r>
      <w:r w:rsidR="00AC455C" w:rsidRPr="009204A5">
        <w:t>Responses should include: T</w:t>
      </w:r>
      <w:r w:rsidR="00E711E0" w:rsidRPr="009204A5">
        <w:t>he</w:t>
      </w:r>
      <w:r w:rsidR="002821BB" w:rsidRPr="009204A5">
        <w:t xml:space="preserve"> questions pertaining to self-efficacy, social norms and positive and negative consequences plus any of </w:t>
      </w:r>
      <w:r w:rsidR="00E711E0" w:rsidRPr="009204A5">
        <w:t xml:space="preserve">the remaining </w:t>
      </w:r>
      <w:r w:rsidR="00AC455C" w:rsidRPr="009204A5">
        <w:t>eight</w:t>
      </w:r>
      <w:r w:rsidR="00E711E0" w:rsidRPr="009204A5">
        <w:t xml:space="preserve"> determinants</w:t>
      </w:r>
      <w:r w:rsidR="001D73FA" w:rsidRPr="009204A5">
        <w:t xml:space="preserve"> if they are deemed important to the topic</w:t>
      </w:r>
      <w:r w:rsidR="00AC455C" w:rsidRPr="009204A5">
        <w:t>:</w:t>
      </w:r>
      <w:r w:rsidR="00E711E0" w:rsidRPr="009204A5">
        <w:t xml:space="preserve"> access, perceived </w:t>
      </w:r>
      <w:r w:rsidR="00E4508D" w:rsidRPr="009204A5">
        <w:lastRenderedPageBreak/>
        <w:t>susceptibility/</w:t>
      </w:r>
      <w:r w:rsidR="00E711E0" w:rsidRPr="009204A5">
        <w:t>risk, perceive</w:t>
      </w:r>
      <w:r w:rsidR="00C1030B" w:rsidRPr="009204A5">
        <w:t>d</w:t>
      </w:r>
      <w:r w:rsidR="00E711E0" w:rsidRPr="009204A5">
        <w:t xml:space="preserve"> severity, cue</w:t>
      </w:r>
      <w:r w:rsidR="00C1030B" w:rsidRPr="009204A5">
        <w:t>s</w:t>
      </w:r>
      <w:r w:rsidR="00E711E0" w:rsidRPr="009204A5">
        <w:t xml:space="preserve"> for action</w:t>
      </w:r>
      <w:r w:rsidR="00C1030B" w:rsidRPr="009204A5">
        <w:t>/reminders</w:t>
      </w:r>
      <w:r w:rsidR="00E711E0" w:rsidRPr="009204A5">
        <w:t xml:space="preserve">, perceived action efficacy, perceive </w:t>
      </w:r>
      <w:r w:rsidR="00283BDE">
        <w:t>Divine will</w:t>
      </w:r>
      <w:r w:rsidR="00E711E0" w:rsidRPr="009204A5">
        <w:t>, policy</w:t>
      </w:r>
      <w:r w:rsidR="00C1030B" w:rsidRPr="009204A5">
        <w:t>,</w:t>
      </w:r>
      <w:r w:rsidR="00E711E0" w:rsidRPr="009204A5">
        <w:t xml:space="preserve"> and culture</w:t>
      </w:r>
      <w:r w:rsidR="001D73FA" w:rsidRPr="009204A5">
        <w:t>.</w:t>
      </w:r>
    </w:p>
    <w:p w14:paraId="4527D204" w14:textId="086752E9" w:rsidR="002821BB" w:rsidRPr="009204A5" w:rsidRDefault="00517271" w:rsidP="002821BB">
      <w:pPr>
        <w:pStyle w:val="ListParagraph"/>
        <w:numPr>
          <w:ilvl w:val="0"/>
          <w:numId w:val="0"/>
        </w:numPr>
        <w:ind w:left="900" w:hanging="540"/>
      </w:pPr>
      <w:r w:rsidRPr="009204A5">
        <w:t>2c.</w:t>
      </w:r>
      <w:r w:rsidR="001961C0" w:rsidRPr="009204A5">
        <w:tab/>
      </w:r>
      <w:r w:rsidR="002821BB" w:rsidRPr="009204A5">
        <w:t>Explain that writing the research questions is very easy because the questions have been standardized.</w:t>
      </w:r>
      <w:r w:rsidR="005F577C" w:rsidRPr="009204A5">
        <w:t xml:space="preserve"> </w:t>
      </w:r>
      <w:r w:rsidR="002821BB" w:rsidRPr="009204A5">
        <w:t>All it requires is that you take the stem of the question, for example, “What make is it easy…” And then insert the root of your behavior statement:</w:t>
      </w:r>
      <w:r w:rsidR="005F577C" w:rsidRPr="009204A5">
        <w:t xml:space="preserve"> </w:t>
      </w:r>
      <w:r w:rsidR="002821BB" w:rsidRPr="009204A5">
        <w:t>“</w:t>
      </w:r>
      <w:r w:rsidR="00086D68" w:rsidRPr="009204A5">
        <w:t xml:space="preserve">for you </w:t>
      </w:r>
      <w:r w:rsidR="00672A85">
        <w:t>to plant</w:t>
      </w:r>
      <w:r w:rsidR="002821BB" w:rsidRPr="009204A5">
        <w:t xml:space="preserve"> improved seeds”?</w:t>
      </w:r>
      <w:r w:rsidR="005F577C" w:rsidRPr="009204A5">
        <w:t xml:space="preserve"> </w:t>
      </w:r>
    </w:p>
    <w:p w14:paraId="23B0BA86" w14:textId="1224AA19" w:rsidR="00B259AC" w:rsidRPr="000E4C91" w:rsidRDefault="00086D68" w:rsidP="000E4C91">
      <w:pPr>
        <w:ind w:left="900" w:hanging="540"/>
        <w:rPr>
          <w:rStyle w:val="Hyperlink"/>
        </w:rPr>
      </w:pPr>
      <w:r w:rsidRPr="009204A5">
        <w:t>2d.</w:t>
      </w:r>
      <w:r w:rsidR="001961C0" w:rsidRPr="009204A5">
        <w:tab/>
      </w:r>
      <w:r w:rsidRPr="009204A5">
        <w:t>To make it even easier</w:t>
      </w:r>
      <w:r w:rsidR="002821BB" w:rsidRPr="009204A5">
        <w:t xml:space="preserve">, we have posted </w:t>
      </w:r>
      <w:r w:rsidR="00BA0877">
        <w:t>several dozen</w:t>
      </w:r>
      <w:r w:rsidR="00BA0877" w:rsidRPr="009204A5">
        <w:t xml:space="preserve"> </w:t>
      </w:r>
      <w:r w:rsidR="002821BB" w:rsidRPr="009204A5">
        <w:t xml:space="preserve">BA questionnaires </w:t>
      </w:r>
      <w:r w:rsidR="00E4197C" w:rsidRPr="009204A5">
        <w:t>online</w:t>
      </w:r>
      <w:r w:rsidR="002821BB" w:rsidRPr="009204A5">
        <w:t>.</w:t>
      </w:r>
      <w:r w:rsidR="005F577C" w:rsidRPr="009204A5">
        <w:t xml:space="preserve"> </w:t>
      </w:r>
      <w:r w:rsidR="002821BB" w:rsidRPr="009204A5">
        <w:t xml:space="preserve">You can look these up and modify them to your needs or just translate them into your local language. The questionnaires can be found at </w:t>
      </w:r>
      <w:r w:rsidRPr="000E4C91">
        <w:rPr>
          <w:rStyle w:val="Hyperlink"/>
        </w:rPr>
        <w:t>http://www.fsnnetwork.org/barrier-analysis-questionnaires-0</w:t>
      </w:r>
      <w:r w:rsidR="001961C0" w:rsidRPr="009204A5">
        <w:rPr>
          <w:rStyle w:val="Hyperlink"/>
        </w:rPr>
        <w:t>.</w:t>
      </w:r>
    </w:p>
    <w:p w14:paraId="4DF05CB4" w14:textId="2C055B61" w:rsidR="00B259AC" w:rsidRPr="009204A5" w:rsidRDefault="00086D68" w:rsidP="005874C5">
      <w:pPr>
        <w:pStyle w:val="ListParagraph"/>
        <w:numPr>
          <w:ilvl w:val="0"/>
          <w:numId w:val="1"/>
        </w:numPr>
      </w:pPr>
      <w:r w:rsidRPr="009204A5">
        <w:t>Learning to Write</w:t>
      </w:r>
      <w:r w:rsidR="002821BB" w:rsidRPr="009204A5">
        <w:t xml:space="preserve"> the Research Questions on a </w:t>
      </w:r>
      <w:r w:rsidR="00B259AC" w:rsidRPr="009204A5">
        <w:t>Barrier Analysis Questionnaire</w:t>
      </w:r>
    </w:p>
    <w:p w14:paraId="19213DCF" w14:textId="06BACA7B" w:rsidR="00086D68" w:rsidRPr="009204A5" w:rsidRDefault="005874C5" w:rsidP="001961C0">
      <w:pPr>
        <w:ind w:left="900" w:hanging="540"/>
      </w:pPr>
      <w:r>
        <w:t>3</w:t>
      </w:r>
      <w:r w:rsidR="00517271" w:rsidRPr="009204A5">
        <w:t>a.</w:t>
      </w:r>
      <w:r w:rsidR="00B44ADF" w:rsidRPr="009204A5">
        <w:tab/>
      </w:r>
      <w:r w:rsidR="00086D68" w:rsidRPr="009204A5">
        <w:t xml:space="preserve">Refer participants to </w:t>
      </w:r>
      <w:hyperlink w:anchor="_Lesson_9_Handout" w:history="1">
        <w:r w:rsidR="00086D68" w:rsidRPr="00DB00B0">
          <w:rPr>
            <w:rStyle w:val="Hyperlink"/>
            <w:rFonts w:eastAsiaTheme="majorEastAsia" w:cstheme="majorBidi"/>
            <w:b/>
          </w:rPr>
          <w:t>Lesson 9 Handout 1</w:t>
        </w:r>
        <w:r w:rsidR="001961C0" w:rsidRPr="00DB00B0">
          <w:rPr>
            <w:rStyle w:val="Hyperlink"/>
            <w:rFonts w:eastAsiaTheme="majorEastAsia" w:cstheme="majorBidi"/>
            <w:b/>
          </w:rPr>
          <w:t>:</w:t>
        </w:r>
        <w:r w:rsidR="00086D68" w:rsidRPr="00DB00B0">
          <w:rPr>
            <w:rStyle w:val="Hyperlink"/>
            <w:rFonts w:eastAsiaTheme="majorEastAsia" w:cstheme="majorBidi"/>
            <w:b/>
          </w:rPr>
          <w:t xml:space="preserve"> Generic B</w:t>
        </w:r>
        <w:r w:rsidR="00FC7FE4" w:rsidRPr="00DB00B0">
          <w:rPr>
            <w:rStyle w:val="Hyperlink"/>
            <w:rFonts w:eastAsiaTheme="majorEastAsia" w:cstheme="majorBidi"/>
            <w:b/>
          </w:rPr>
          <w:t xml:space="preserve">arrier </w:t>
        </w:r>
        <w:r w:rsidR="00086D68" w:rsidRPr="00DB00B0">
          <w:rPr>
            <w:rStyle w:val="Hyperlink"/>
            <w:rFonts w:eastAsiaTheme="majorEastAsia" w:cstheme="majorBidi"/>
            <w:b/>
          </w:rPr>
          <w:t>A</w:t>
        </w:r>
        <w:r w:rsidR="00FC7FE4" w:rsidRPr="00DB00B0">
          <w:rPr>
            <w:rStyle w:val="Hyperlink"/>
            <w:rFonts w:eastAsiaTheme="majorEastAsia" w:cstheme="majorBidi"/>
            <w:b/>
          </w:rPr>
          <w:t>nalysis</w:t>
        </w:r>
        <w:r w:rsidR="00086D68" w:rsidRPr="00DB00B0">
          <w:rPr>
            <w:rStyle w:val="Hyperlink"/>
            <w:rFonts w:eastAsiaTheme="majorEastAsia" w:cstheme="majorBidi"/>
            <w:b/>
          </w:rPr>
          <w:t xml:space="preserve"> Questionnaire</w:t>
        </w:r>
      </w:hyperlink>
      <w:r w:rsidR="00086D68" w:rsidRPr="009204A5">
        <w:rPr>
          <w:rStyle w:val="Heading3Char"/>
          <w:b w:val="0"/>
          <w:color w:val="auto"/>
          <w:sz w:val="24"/>
        </w:rPr>
        <w:t>.</w:t>
      </w:r>
      <w:r w:rsidR="00086D68" w:rsidRPr="009204A5">
        <w:rPr>
          <w:rStyle w:val="Heading3Char"/>
          <w:sz w:val="24"/>
        </w:rPr>
        <w:t xml:space="preserve"> </w:t>
      </w:r>
      <w:r w:rsidR="00086D68" w:rsidRPr="009204A5">
        <w:t xml:space="preserve">Explain that this is a generic (standard) questionnaire that can be used to develop a new questionnaire on any </w:t>
      </w:r>
      <w:r w:rsidR="00982116">
        <w:t>Behavior</w:t>
      </w:r>
      <w:r w:rsidR="00086D68" w:rsidRPr="009204A5">
        <w:t>.</w:t>
      </w:r>
      <w:r w:rsidR="005F577C" w:rsidRPr="009204A5">
        <w:t xml:space="preserve">  </w:t>
      </w:r>
      <w:r w:rsidR="00086D68" w:rsidRPr="009204A5">
        <w:t xml:space="preserve">As you can see, this questionnaire includes lots of places where it says “put the </w:t>
      </w:r>
      <w:r w:rsidR="00982116">
        <w:t>Behavior</w:t>
      </w:r>
      <w:r w:rsidR="00086D68" w:rsidRPr="009204A5">
        <w:t xml:space="preserve"> here</w:t>
      </w:r>
      <w:r w:rsidR="00446738">
        <w:t>,</w:t>
      </w:r>
      <w:r w:rsidR="00086D68" w:rsidRPr="009204A5">
        <w:t xml:space="preserve">” so this is like a fill in the blank exercise. </w:t>
      </w:r>
    </w:p>
    <w:p w14:paraId="2B4CEE90" w14:textId="3DB629E3" w:rsidR="00086D68" w:rsidRPr="009204A5" w:rsidRDefault="005874C5" w:rsidP="001961C0">
      <w:pPr>
        <w:ind w:left="900" w:hanging="540"/>
      </w:pPr>
      <w:r>
        <w:t>3</w:t>
      </w:r>
      <w:r w:rsidR="00086D68" w:rsidRPr="009204A5">
        <w:t xml:space="preserve">b. </w:t>
      </w:r>
      <w:r w:rsidR="001961C0" w:rsidRPr="009204A5">
        <w:tab/>
      </w:r>
      <w:r w:rsidR="00086D68" w:rsidRPr="009204A5">
        <w:t>Refer participants to Section B and demonstrate orally how you would “insert”</w:t>
      </w:r>
      <w:r w:rsidR="005F577C" w:rsidRPr="009204A5">
        <w:t xml:space="preserve"> </w:t>
      </w:r>
      <w:r w:rsidR="00086D68" w:rsidRPr="009204A5">
        <w:t xml:space="preserve">a </w:t>
      </w:r>
      <w:r w:rsidR="00982116">
        <w:t>Behavior</w:t>
      </w:r>
      <w:r w:rsidR="00086D68" w:rsidRPr="009204A5">
        <w:t xml:space="preserve"> into a couple of the questions. Point out that when you come to the quest</w:t>
      </w:r>
      <w:r w:rsidR="005C6451" w:rsidRPr="009204A5">
        <w:t xml:space="preserve">ions that relate to the problem (the ones on susceptibility, severity and action efficacy) </w:t>
      </w:r>
      <w:r w:rsidR="00086D68" w:rsidRPr="009204A5">
        <w:t xml:space="preserve">that you have to know what problem the </w:t>
      </w:r>
      <w:r w:rsidR="00982116">
        <w:t>Behavior</w:t>
      </w:r>
      <w:r w:rsidR="00086D68" w:rsidRPr="009204A5">
        <w:t xml:space="preserve"> addresses</w:t>
      </w:r>
      <w:r w:rsidR="005C6451" w:rsidRPr="009204A5">
        <w:t xml:space="preserve"> so you can insert that problem into the space provided.</w:t>
      </w:r>
      <w:r w:rsidR="005F577C" w:rsidRPr="009204A5">
        <w:t xml:space="preserve"> </w:t>
      </w:r>
      <w:r w:rsidR="005C6451" w:rsidRPr="009204A5">
        <w:t xml:space="preserve">Facilitator will demonstrate this using an example </w:t>
      </w:r>
      <w:r w:rsidR="00982116">
        <w:t>Behavior</w:t>
      </w:r>
      <w:r w:rsidR="005C6451" w:rsidRPr="009204A5">
        <w:t xml:space="preserve">. </w:t>
      </w:r>
    </w:p>
    <w:p w14:paraId="4168E547" w14:textId="5420658D" w:rsidR="001961C0" w:rsidRPr="009204A5" w:rsidRDefault="005C6451" w:rsidP="000E4C91">
      <w:pPr>
        <w:spacing w:after="60"/>
        <w:ind w:left="900"/>
      </w:pPr>
      <w:r w:rsidRPr="009204A5">
        <w:t>Example</w:t>
      </w:r>
      <w:r w:rsidR="001961C0" w:rsidRPr="009204A5">
        <w:t>s</w:t>
      </w:r>
      <w:r w:rsidRPr="009204A5">
        <w:t>:</w:t>
      </w:r>
    </w:p>
    <w:p w14:paraId="70309BE6" w14:textId="79E4B7AC" w:rsidR="005C6451" w:rsidRPr="009204A5" w:rsidRDefault="005C6451" w:rsidP="00D454F6">
      <w:pPr>
        <w:pStyle w:val="ListParagraph"/>
        <w:numPr>
          <w:ilvl w:val="0"/>
          <w:numId w:val="85"/>
        </w:numPr>
        <w:spacing w:after="60"/>
        <w:ind w:left="1260"/>
      </w:pPr>
      <w:r w:rsidRPr="009204A5">
        <w:t>How likely is it that your child will get diarrhea in the next 3 months?</w:t>
      </w:r>
      <w:r w:rsidR="005F577C" w:rsidRPr="009204A5">
        <w:t xml:space="preserve"> </w:t>
      </w:r>
    </w:p>
    <w:p w14:paraId="13D9AEDC" w14:textId="51F99290" w:rsidR="005C6451" w:rsidRPr="009204A5" w:rsidRDefault="005C6451" w:rsidP="00D454F6">
      <w:pPr>
        <w:pStyle w:val="ListParagraph"/>
        <w:numPr>
          <w:ilvl w:val="0"/>
          <w:numId w:val="85"/>
        </w:numPr>
        <w:spacing w:after="60"/>
        <w:ind w:left="1260"/>
      </w:pPr>
      <w:r w:rsidRPr="009204A5">
        <w:t xml:space="preserve">How serious would it be if your child got diarrhea? </w:t>
      </w:r>
    </w:p>
    <w:p w14:paraId="2115DB68" w14:textId="77777777" w:rsidR="005C6451" w:rsidRPr="009204A5" w:rsidRDefault="005C6451" w:rsidP="00D454F6">
      <w:pPr>
        <w:pStyle w:val="ListParagraph"/>
        <w:numPr>
          <w:ilvl w:val="0"/>
          <w:numId w:val="85"/>
        </w:numPr>
        <w:ind w:left="1260"/>
      </w:pPr>
      <w:r w:rsidRPr="009204A5">
        <w:t>If you washed your hands</w:t>
      </w:r>
      <w:r w:rsidR="00E4197C" w:rsidRPr="009204A5">
        <w:t xml:space="preserve"> frequently with soap each day</w:t>
      </w:r>
      <w:r w:rsidRPr="009204A5">
        <w:t xml:space="preserve"> how likely is it that your child would get diarrhea? </w:t>
      </w:r>
    </w:p>
    <w:p w14:paraId="5E8EE212" w14:textId="62F6878D" w:rsidR="005C6451" w:rsidRPr="009204A5" w:rsidRDefault="005874C5" w:rsidP="001961C0">
      <w:pPr>
        <w:ind w:left="900" w:hanging="540"/>
      </w:pPr>
      <w:r>
        <w:t>3</w:t>
      </w:r>
      <w:r w:rsidR="00086D68" w:rsidRPr="009204A5">
        <w:t>c</w:t>
      </w:r>
      <w:r w:rsidR="00C61EF5" w:rsidRPr="009204A5">
        <w:t>.</w:t>
      </w:r>
      <w:r w:rsidR="001961C0" w:rsidRPr="009204A5">
        <w:tab/>
      </w:r>
      <w:r w:rsidR="00C61EF5" w:rsidRPr="000E4C91">
        <w:rPr>
          <w:b/>
        </w:rPr>
        <w:t>Individual Practice:</w:t>
      </w:r>
      <w:r w:rsidR="00C61EF5" w:rsidRPr="009204A5">
        <w:t xml:space="preserve"> </w:t>
      </w:r>
      <w:r w:rsidR="005C6451" w:rsidRPr="009204A5">
        <w:t xml:space="preserve">Ask each participant to identify the </w:t>
      </w:r>
      <w:r w:rsidR="00982116">
        <w:t>Behavior</w:t>
      </w:r>
      <w:r w:rsidR="005C6451" w:rsidRPr="009204A5">
        <w:t xml:space="preserve"> they wrote screening question</w:t>
      </w:r>
      <w:r w:rsidR="00C61EF5" w:rsidRPr="009204A5">
        <w:t>s for during the last lesson.</w:t>
      </w:r>
      <w:r w:rsidR="005F577C" w:rsidRPr="009204A5">
        <w:t xml:space="preserve"> </w:t>
      </w:r>
      <w:r w:rsidR="00C61EF5" w:rsidRPr="009204A5">
        <w:t>Working individually and silently</w:t>
      </w:r>
      <w:r w:rsidR="00446738">
        <w:t>,</w:t>
      </w:r>
      <w:r w:rsidR="005C6451" w:rsidRPr="009204A5">
        <w:t xml:space="preserve"> take 15 minutes to insert that </w:t>
      </w:r>
      <w:r w:rsidR="00982116">
        <w:t>Behavior</w:t>
      </w:r>
      <w:r w:rsidR="005C6451" w:rsidRPr="009204A5">
        <w:t xml:space="preserve"> into </w:t>
      </w:r>
      <w:r w:rsidR="00C61EF5" w:rsidRPr="009204A5">
        <w:t xml:space="preserve">each of </w:t>
      </w:r>
      <w:r w:rsidR="005C6451" w:rsidRPr="009204A5">
        <w:t xml:space="preserve">the </w:t>
      </w:r>
      <w:r w:rsidR="00C61EF5" w:rsidRPr="009204A5">
        <w:t xml:space="preserve">16 </w:t>
      </w:r>
      <w:r w:rsidR="005C6451" w:rsidRPr="009204A5">
        <w:t xml:space="preserve">questions in Section B of the Generic questionnaire. </w:t>
      </w:r>
    </w:p>
    <w:p w14:paraId="2A83BCB5" w14:textId="44FAD3B7" w:rsidR="00086D68" w:rsidRPr="009204A5" w:rsidRDefault="005874C5" w:rsidP="001961C0">
      <w:pPr>
        <w:ind w:left="900" w:hanging="540"/>
      </w:pPr>
      <w:r>
        <w:t>3</w:t>
      </w:r>
      <w:r w:rsidR="005C6451" w:rsidRPr="009204A5">
        <w:t>d.</w:t>
      </w:r>
      <w:r w:rsidR="001961C0" w:rsidRPr="009204A5">
        <w:tab/>
      </w:r>
      <w:r w:rsidR="00C61EF5" w:rsidRPr="000E4C91">
        <w:rPr>
          <w:b/>
        </w:rPr>
        <w:t>Small Group Practice:</w:t>
      </w:r>
      <w:r w:rsidR="00C61EF5" w:rsidRPr="009204A5">
        <w:t xml:space="preserve"> </w:t>
      </w:r>
      <w:r w:rsidR="005C6451" w:rsidRPr="009204A5">
        <w:t>After 15 minutes</w:t>
      </w:r>
      <w:r w:rsidR="00C61EF5" w:rsidRPr="009204A5">
        <w:t xml:space="preserve"> ask the participants to work with the members of</w:t>
      </w:r>
      <w:r w:rsidR="005C6451" w:rsidRPr="009204A5">
        <w:t xml:space="preserve"> their small group going around their small group, saying</w:t>
      </w:r>
      <w:r w:rsidR="005F577C" w:rsidRPr="009204A5">
        <w:t xml:space="preserve"> </w:t>
      </w:r>
      <w:r w:rsidR="005C6451" w:rsidRPr="009204A5">
        <w:t>the questions</w:t>
      </w:r>
      <w:r w:rsidR="00C61EF5" w:rsidRPr="009204A5">
        <w:t xml:space="preserve"> in Section B</w:t>
      </w:r>
      <w:r w:rsidR="005C6451" w:rsidRPr="009204A5">
        <w:t xml:space="preserve"> (1,2,3,4, etc</w:t>
      </w:r>
      <w:r w:rsidR="00873E59" w:rsidRPr="009204A5">
        <w:t>.</w:t>
      </w:r>
      <w:r w:rsidR="005C6451" w:rsidRPr="009204A5">
        <w:t>) out loud to the oth</w:t>
      </w:r>
      <w:r w:rsidR="00C61EF5" w:rsidRPr="009204A5">
        <w:t xml:space="preserve">er members of their small group and inserting their </w:t>
      </w:r>
      <w:r w:rsidR="00982116">
        <w:t>Behavior</w:t>
      </w:r>
      <w:r w:rsidR="00C61EF5" w:rsidRPr="009204A5">
        <w:t xml:space="preserve"> into the question.</w:t>
      </w:r>
      <w:r w:rsidR="005F577C" w:rsidRPr="009204A5">
        <w:t xml:space="preserve"> </w:t>
      </w:r>
      <w:r w:rsidR="005C6451" w:rsidRPr="009204A5">
        <w:t xml:space="preserve">The first </w:t>
      </w:r>
      <w:r w:rsidR="00C61EF5" w:rsidRPr="009204A5">
        <w:t xml:space="preserve">small group </w:t>
      </w:r>
      <w:r w:rsidR="005C6451" w:rsidRPr="009204A5">
        <w:t xml:space="preserve">participant will say question 1 (What makes it easy….) out loud inserting her/his </w:t>
      </w:r>
      <w:r w:rsidR="00982116">
        <w:t>Behavior</w:t>
      </w:r>
      <w:r w:rsidR="005C6451" w:rsidRPr="009204A5">
        <w:t xml:space="preserve"> into the sentence.</w:t>
      </w:r>
      <w:r w:rsidR="005F577C" w:rsidRPr="009204A5">
        <w:t xml:space="preserve"> </w:t>
      </w:r>
      <w:r w:rsidR="005C6451" w:rsidRPr="009204A5">
        <w:t xml:space="preserve">The next </w:t>
      </w:r>
      <w:r w:rsidR="00C61EF5" w:rsidRPr="009204A5">
        <w:t xml:space="preserve">small group </w:t>
      </w:r>
      <w:r w:rsidR="005C6451" w:rsidRPr="009204A5">
        <w:t xml:space="preserve">participant will say question 2 out loud inserting his/her </w:t>
      </w:r>
      <w:r w:rsidR="00982116">
        <w:t>Behavior</w:t>
      </w:r>
      <w:r w:rsidR="005C6451" w:rsidRPr="009204A5">
        <w:t xml:space="preserve"> into the </w:t>
      </w:r>
      <w:r w:rsidR="005C6451" w:rsidRPr="009204A5">
        <w:lastRenderedPageBreak/>
        <w:t>question (What makes it difficult…).</w:t>
      </w:r>
      <w:r w:rsidR="005F577C" w:rsidRPr="009204A5">
        <w:t xml:space="preserve"> </w:t>
      </w:r>
      <w:r w:rsidR="005C6451" w:rsidRPr="009204A5">
        <w:t>The group work should continue until all of the questions in Section B have been stated ou</w:t>
      </w:r>
      <w:r w:rsidR="00C61EF5" w:rsidRPr="009204A5">
        <w:t>t loud to the small group members.</w:t>
      </w:r>
      <w:r w:rsidR="005F577C" w:rsidRPr="009204A5">
        <w:t xml:space="preserve"> </w:t>
      </w:r>
    </w:p>
    <w:p w14:paraId="1AEB4260" w14:textId="6598F004" w:rsidR="005C6451" w:rsidRPr="009204A5" w:rsidRDefault="005874C5" w:rsidP="001961C0">
      <w:pPr>
        <w:ind w:left="900" w:hanging="540"/>
      </w:pPr>
      <w:r>
        <w:t>3</w:t>
      </w:r>
      <w:r w:rsidR="005C6451" w:rsidRPr="009204A5">
        <w:t>e.</w:t>
      </w:r>
      <w:r w:rsidR="001961C0" w:rsidRPr="009204A5">
        <w:tab/>
      </w:r>
      <w:r w:rsidR="00C61EF5" w:rsidRPr="000E4C91">
        <w:rPr>
          <w:b/>
        </w:rPr>
        <w:t>Plenary Practice:</w:t>
      </w:r>
      <w:r w:rsidR="00C61EF5" w:rsidRPr="009204A5">
        <w:t xml:space="preserve"> </w:t>
      </w:r>
      <w:r w:rsidR="005C6451" w:rsidRPr="009204A5">
        <w:t xml:space="preserve">Working in plenary, and going around the room in a sequential order, ask participants now to say one question out loud to the entire group inserting their </w:t>
      </w:r>
      <w:r w:rsidR="00982116">
        <w:t>Behavior</w:t>
      </w:r>
      <w:r w:rsidR="005C6451" w:rsidRPr="009204A5">
        <w:t xml:space="preserve"> into the question. Continue around the room until all </w:t>
      </w:r>
      <w:r w:rsidR="00C61EF5" w:rsidRPr="009204A5">
        <w:t xml:space="preserve">16 </w:t>
      </w:r>
      <w:r w:rsidR="005C6451" w:rsidRPr="009204A5">
        <w:t>of the questions on the generic questionnaire have been filled in and eac</w:t>
      </w:r>
      <w:r w:rsidR="00C61EF5" w:rsidRPr="009204A5">
        <w:t>h of the participants has shared</w:t>
      </w:r>
      <w:r w:rsidR="005C6451" w:rsidRPr="009204A5">
        <w:t xml:space="preserve"> at least once. </w:t>
      </w:r>
    </w:p>
    <w:p w14:paraId="4E5E0F73" w14:textId="7700AB1E" w:rsidR="00493331" w:rsidRPr="009204A5" w:rsidRDefault="005874C5" w:rsidP="001961C0">
      <w:pPr>
        <w:ind w:left="900" w:hanging="540"/>
      </w:pPr>
      <w:r>
        <w:t>3</w:t>
      </w:r>
      <w:r w:rsidR="00C61EF5" w:rsidRPr="009204A5">
        <w:t>f.</w:t>
      </w:r>
      <w:r w:rsidR="001961C0" w:rsidRPr="009204A5">
        <w:tab/>
      </w:r>
      <w:r w:rsidR="00C61EF5" w:rsidRPr="009204A5">
        <w:t>Ask if anyone has any questions about how the Research Questions in Section B are developed.</w:t>
      </w:r>
      <w:r w:rsidR="005F577C" w:rsidRPr="009204A5">
        <w:t xml:space="preserve"> </w:t>
      </w:r>
    </w:p>
    <w:p w14:paraId="09839FEC" w14:textId="08C3C2F5" w:rsidR="00EF783F" w:rsidRPr="009204A5" w:rsidRDefault="005874C5" w:rsidP="00B350ED">
      <w:pPr>
        <w:pStyle w:val="ListParagraph"/>
        <w:numPr>
          <w:ilvl w:val="0"/>
          <w:numId w:val="0"/>
        </w:numPr>
        <w:ind w:left="360" w:hanging="360"/>
      </w:pPr>
      <w:r>
        <w:t>4</w:t>
      </w:r>
      <w:r w:rsidR="00517271" w:rsidRPr="009204A5">
        <w:t>.</w:t>
      </w:r>
      <w:r w:rsidR="00B44ADF" w:rsidRPr="009204A5">
        <w:tab/>
      </w:r>
      <w:r w:rsidR="00EF783F" w:rsidRPr="009204A5">
        <w:t>Translating</w:t>
      </w:r>
      <w:r w:rsidR="00475CEA" w:rsidRPr="009204A5">
        <w:t xml:space="preserve"> and Testing</w:t>
      </w:r>
      <w:r w:rsidR="00C61EF5" w:rsidRPr="009204A5">
        <w:t xml:space="preserve"> the</w:t>
      </w:r>
      <w:r w:rsidR="00204F7E" w:rsidRPr="009204A5">
        <w:t xml:space="preserve"> </w:t>
      </w:r>
      <w:r w:rsidR="00EF783F" w:rsidRPr="009204A5">
        <w:t>Barrier Analysis Questionnaire</w:t>
      </w:r>
    </w:p>
    <w:p w14:paraId="199ADEDA" w14:textId="7AD570A9" w:rsidR="00EF783F" w:rsidRPr="009204A5" w:rsidRDefault="005874C5" w:rsidP="00CC2732">
      <w:pPr>
        <w:ind w:left="900" w:hanging="540"/>
      </w:pPr>
      <w:r>
        <w:t>4</w:t>
      </w:r>
      <w:r w:rsidR="00517271" w:rsidRPr="009204A5">
        <w:t>a.</w:t>
      </w:r>
      <w:r w:rsidR="00517271" w:rsidRPr="009204A5">
        <w:tab/>
      </w:r>
      <w:r w:rsidR="00EF783F" w:rsidRPr="009204A5">
        <w:t>Ask the participants: What language should the questionnaire be administered in?</w:t>
      </w:r>
      <w:r w:rsidR="00BE3BA3" w:rsidRPr="009204A5">
        <w:t xml:space="preserve"> Responses should include: T</w:t>
      </w:r>
      <w:r w:rsidR="00EF783F" w:rsidRPr="009204A5">
        <w:t xml:space="preserve">he local language of the </w:t>
      </w:r>
      <w:r w:rsidR="00B91013" w:rsidRPr="009204A5">
        <w:t>Priority Group</w:t>
      </w:r>
      <w:r w:rsidR="00BE3BA3" w:rsidRPr="009204A5">
        <w:t>.</w:t>
      </w:r>
      <w:r w:rsidR="00EF783F" w:rsidRPr="009204A5">
        <w:t xml:space="preserve"> Ask participants to explain how they usually get project documents/materials translated into local language</w:t>
      </w:r>
      <w:r w:rsidR="00BE3BA3" w:rsidRPr="009204A5">
        <w:t>s</w:t>
      </w:r>
      <w:r w:rsidR="00EF783F" w:rsidRPr="009204A5">
        <w:t>.</w:t>
      </w:r>
    </w:p>
    <w:p w14:paraId="65641AEC" w14:textId="39DB420B" w:rsidR="00C61EF5" w:rsidRPr="009204A5" w:rsidRDefault="005874C5" w:rsidP="00CC2732">
      <w:pPr>
        <w:ind w:left="900" w:hanging="540"/>
      </w:pPr>
      <w:r>
        <w:t>4</w:t>
      </w:r>
      <w:r w:rsidR="00517271" w:rsidRPr="009204A5">
        <w:t>b.</w:t>
      </w:r>
      <w:r w:rsidR="00517271" w:rsidRPr="009204A5">
        <w:tab/>
      </w:r>
      <w:r w:rsidR="00EF783F" w:rsidRPr="009204A5">
        <w:t>Explain that it</w:t>
      </w:r>
      <w:r w:rsidR="00BE3BA3" w:rsidRPr="009204A5">
        <w:t xml:space="preserve"> i</w:t>
      </w:r>
      <w:r w:rsidR="00EF783F" w:rsidRPr="009204A5">
        <w:t xml:space="preserve">s important to have the questionnaire translated into the local language of the </w:t>
      </w:r>
      <w:r w:rsidR="00B91013" w:rsidRPr="009204A5">
        <w:t>Priority Group</w:t>
      </w:r>
      <w:r w:rsidR="00EF783F" w:rsidRPr="009204A5">
        <w:t xml:space="preserve"> by a person who is a native speaker of that language (not someone who is just fluent in that language)</w:t>
      </w:r>
      <w:r w:rsidR="00BE3BA3" w:rsidRPr="009204A5">
        <w:t>,</w:t>
      </w:r>
      <w:r w:rsidR="0007284B">
        <w:t xml:space="preserve"> but also someone who has experience translating in writing, not just orally.</w:t>
      </w:r>
      <w:r w:rsidR="006A518C" w:rsidRPr="009204A5">
        <w:t xml:space="preserve"> The translator should also have a good understanding of the questions and pay attention to details. </w:t>
      </w:r>
    </w:p>
    <w:p w14:paraId="4C69C5BF" w14:textId="0B8855EE" w:rsidR="00EF783F" w:rsidRPr="009204A5" w:rsidRDefault="005874C5" w:rsidP="00CC2732">
      <w:pPr>
        <w:ind w:left="900" w:hanging="540"/>
      </w:pPr>
      <w:r>
        <w:t>4</w:t>
      </w:r>
      <w:r w:rsidR="00C61EF5" w:rsidRPr="009204A5">
        <w:t>c.</w:t>
      </w:r>
      <w:r w:rsidR="00873E59" w:rsidRPr="009204A5">
        <w:tab/>
      </w:r>
      <w:r w:rsidR="0007284B">
        <w:t>To guide the process of translation we have developed some guidelines which as included in</w:t>
      </w:r>
      <w:r w:rsidR="0007284B" w:rsidRPr="0007284B">
        <w:rPr>
          <w:b/>
          <w:color w:val="3C58A6"/>
        </w:rPr>
        <w:t xml:space="preserve"> </w:t>
      </w:r>
      <w:hyperlink w:anchor="_Lesson_9_Handout_1" w:history="1">
        <w:r w:rsidR="0007284B" w:rsidRPr="00C92B06">
          <w:rPr>
            <w:rStyle w:val="Hyperlink"/>
            <w:b/>
          </w:rPr>
          <w:t>Lesson 9 Handout 2</w:t>
        </w:r>
      </w:hyperlink>
      <w:r w:rsidR="0007284B">
        <w:rPr>
          <w:b/>
          <w:color w:val="3C58A6"/>
        </w:rPr>
        <w:t xml:space="preserve">.  </w:t>
      </w:r>
      <w:r w:rsidR="006A518C" w:rsidRPr="009204A5">
        <w:t>Re</w:t>
      </w:r>
      <w:r w:rsidR="0007284B">
        <w:t xml:space="preserve">ad this handout while examining </w:t>
      </w:r>
      <w:hyperlink w:anchor="_Lesson_9_Handout_2" w:history="1">
        <w:r w:rsidR="0007284B" w:rsidRPr="00C92B06">
          <w:rPr>
            <w:rStyle w:val="Hyperlink"/>
            <w:b/>
          </w:rPr>
          <w:t>Lesson 9 Handout 3</w:t>
        </w:r>
        <w:r w:rsidR="00C92B06" w:rsidRPr="00C92B06">
          <w:rPr>
            <w:rStyle w:val="Hyperlink"/>
            <w:b/>
          </w:rPr>
          <w:t>: A</w:t>
        </w:r>
        <w:r w:rsidR="0007284B" w:rsidRPr="00C92B06">
          <w:rPr>
            <w:rStyle w:val="Hyperlink"/>
            <w:b/>
          </w:rPr>
          <w:t xml:space="preserve">n </w:t>
        </w:r>
        <w:r w:rsidR="00C92B06" w:rsidRPr="00C92B06">
          <w:rPr>
            <w:rStyle w:val="Hyperlink"/>
            <w:b/>
          </w:rPr>
          <w:t xml:space="preserve">Example </w:t>
        </w:r>
        <w:r w:rsidR="0007284B" w:rsidRPr="00C92B06">
          <w:rPr>
            <w:rStyle w:val="Hyperlink"/>
            <w:b/>
          </w:rPr>
          <w:t xml:space="preserve">of a </w:t>
        </w:r>
        <w:r w:rsidR="00C92B06" w:rsidRPr="00C92B06">
          <w:rPr>
            <w:rStyle w:val="Hyperlink"/>
            <w:b/>
          </w:rPr>
          <w:t>Translated Questionnaire</w:t>
        </w:r>
      </w:hyperlink>
      <w:r w:rsidR="0007284B">
        <w:rPr>
          <w:b/>
          <w:color w:val="3C58A6"/>
        </w:rPr>
        <w:t xml:space="preserve">.  </w:t>
      </w:r>
      <w:r w:rsidR="0007284B" w:rsidRPr="009204A5">
        <w:rPr>
          <w:b/>
          <w:color w:val="3C58A6"/>
        </w:rPr>
        <w:t xml:space="preserve"> </w:t>
      </w:r>
      <w:r w:rsidR="0007284B" w:rsidRPr="0007284B">
        <w:rPr>
          <w:b/>
        </w:rPr>
        <w:t>Please note</w:t>
      </w:r>
      <w:r w:rsidR="0007284B">
        <w:t xml:space="preserve">:  </w:t>
      </w:r>
      <w:r w:rsidR="00167EF0">
        <w:t>If the interviewers read the international language t</w:t>
      </w:r>
      <w:r w:rsidR="00E4197C" w:rsidRPr="009204A5">
        <w:t>he entire questionnaire does NOT need to be translated.</w:t>
      </w:r>
      <w:r w:rsidR="005F577C" w:rsidRPr="009204A5">
        <w:t xml:space="preserve"> </w:t>
      </w:r>
      <w:r w:rsidR="006A518C" w:rsidRPr="009204A5">
        <w:t xml:space="preserve">Only the questions/text that </w:t>
      </w:r>
      <w:r w:rsidR="00167EF0">
        <w:rPr>
          <w:rStyle w:val="Heading3Char"/>
          <w:b w:val="0"/>
          <w:color w:val="auto"/>
          <w:sz w:val="24"/>
          <w:u w:val="single"/>
        </w:rPr>
        <w:t>are read</w:t>
      </w:r>
      <w:r w:rsidR="006A518C" w:rsidRPr="000E4C91">
        <w:rPr>
          <w:rStyle w:val="Heading3Char"/>
          <w:b w:val="0"/>
          <w:color w:val="auto"/>
          <w:sz w:val="24"/>
          <w:u w:val="single"/>
        </w:rPr>
        <w:t xml:space="preserve"> out loud</w:t>
      </w:r>
      <w:r w:rsidR="00C61EF5" w:rsidRPr="009204A5">
        <w:t>, need to be translated; NOT the instructions or the responses to the closed-ended questions</w:t>
      </w:r>
      <w:r w:rsidR="006A518C" w:rsidRPr="009204A5">
        <w:t>.</w:t>
      </w:r>
      <w:r w:rsidR="005F577C" w:rsidRPr="009204A5">
        <w:t xml:space="preserve"> </w:t>
      </w:r>
      <w:r w:rsidR="00C61EF5" w:rsidRPr="009204A5">
        <w:t>Both the local language AND the international should be included on the questionnaire so that even people who don’t read/speak the local language can read the questionnaire.</w:t>
      </w:r>
      <w:r w:rsidR="005F577C" w:rsidRPr="009204A5">
        <w:t xml:space="preserve"> </w:t>
      </w:r>
      <w:r w:rsidR="00C61EF5" w:rsidRPr="009204A5">
        <w:t xml:space="preserve">At the top left of the first page of the questionnaire the name of the local language should be written. </w:t>
      </w:r>
    </w:p>
    <w:p w14:paraId="10D40D73" w14:textId="59AE26A4" w:rsidR="00C61EF5" w:rsidRPr="009204A5" w:rsidRDefault="005874C5" w:rsidP="00CC2732">
      <w:pPr>
        <w:ind w:left="900" w:hanging="540"/>
      </w:pPr>
      <w:r>
        <w:t>4</w:t>
      </w:r>
      <w:r w:rsidR="00C61EF5" w:rsidRPr="009204A5">
        <w:t>d</w:t>
      </w:r>
      <w:r w:rsidR="00517271" w:rsidRPr="009204A5">
        <w:t>.</w:t>
      </w:r>
      <w:r w:rsidR="00517271" w:rsidRPr="009204A5">
        <w:tab/>
      </w:r>
      <w:r w:rsidR="00EF783F" w:rsidRPr="009204A5">
        <w:t xml:space="preserve">Once the questionnaire is translated, it should be </w:t>
      </w:r>
      <w:r w:rsidR="00C61EF5" w:rsidRPr="009204A5">
        <w:t xml:space="preserve">used when training </w:t>
      </w:r>
      <w:r w:rsidR="00493331" w:rsidRPr="009204A5">
        <w:t>the interviewers</w:t>
      </w:r>
      <w:r w:rsidR="00EF783F" w:rsidRPr="009204A5">
        <w:t xml:space="preserve"> </w:t>
      </w:r>
      <w:r w:rsidR="00FE2532" w:rsidRPr="009204A5">
        <w:t xml:space="preserve">and supervisors </w:t>
      </w:r>
      <w:r w:rsidR="00EF783F" w:rsidRPr="009204A5">
        <w:t>who are either native speakers or fluent in the local language</w:t>
      </w:r>
      <w:r w:rsidR="00BE3BA3" w:rsidRPr="009204A5">
        <w:t>. A</w:t>
      </w:r>
      <w:r w:rsidR="00EF783F" w:rsidRPr="009204A5">
        <w:t>ny issues that come up should be considered</w:t>
      </w:r>
      <w:r w:rsidR="00EB4671" w:rsidRPr="009204A5">
        <w:t>,</w:t>
      </w:r>
      <w:r w:rsidR="00EF783F" w:rsidRPr="009204A5">
        <w:t xml:space="preserve"> and</w:t>
      </w:r>
      <w:r w:rsidR="00BE3BA3" w:rsidRPr="009204A5">
        <w:t>,</w:t>
      </w:r>
      <w:r w:rsidR="00EF783F" w:rsidRPr="009204A5">
        <w:t xml:space="preserve"> if necessary</w:t>
      </w:r>
      <w:r w:rsidR="00BE3BA3" w:rsidRPr="009204A5">
        <w:t>,</w:t>
      </w:r>
      <w:r w:rsidR="00EF783F" w:rsidRPr="009204A5">
        <w:t xml:space="preserve"> changes </w:t>
      </w:r>
      <w:r w:rsidR="00BE3BA3" w:rsidRPr="009204A5">
        <w:t xml:space="preserve">should be </w:t>
      </w:r>
      <w:r w:rsidR="00EF783F" w:rsidRPr="009204A5">
        <w:t>made.</w:t>
      </w:r>
      <w:r w:rsidR="00364D51" w:rsidRPr="009204A5">
        <w:t xml:space="preserve"> </w:t>
      </w:r>
    </w:p>
    <w:p w14:paraId="3214BF2F" w14:textId="5C7F201A" w:rsidR="00EF783F" w:rsidRPr="009204A5" w:rsidRDefault="005874C5" w:rsidP="00CC2732">
      <w:pPr>
        <w:ind w:left="900" w:hanging="540"/>
      </w:pPr>
      <w:r>
        <w:t>4</w:t>
      </w:r>
      <w:r w:rsidR="00C61EF5" w:rsidRPr="009204A5">
        <w:t>e.</w:t>
      </w:r>
      <w:r w:rsidR="00873E59" w:rsidRPr="009204A5">
        <w:tab/>
      </w:r>
      <w:r w:rsidR="00EF783F" w:rsidRPr="009204A5">
        <w:t>Back</w:t>
      </w:r>
      <w:r w:rsidR="00BE3BA3" w:rsidRPr="009204A5">
        <w:t>-</w:t>
      </w:r>
      <w:r w:rsidR="00EF783F" w:rsidRPr="009204A5">
        <w:t>translating</w:t>
      </w:r>
      <w:r w:rsidR="00493331" w:rsidRPr="009204A5">
        <w:t xml:space="preserve"> </w:t>
      </w:r>
      <w:r w:rsidR="00EB4671" w:rsidRPr="009204A5">
        <w:t>(</w:t>
      </w:r>
      <w:r w:rsidR="00493331" w:rsidRPr="009204A5">
        <w:t>asking people to translate the local language back to an international language</w:t>
      </w:r>
      <w:r w:rsidR="00EB4671" w:rsidRPr="009204A5">
        <w:t>)</w:t>
      </w:r>
      <w:r w:rsidR="00EF783F" w:rsidRPr="009204A5">
        <w:t xml:space="preserve"> is a good way to see if the meaning has remai</w:t>
      </w:r>
      <w:r w:rsidR="006A518C" w:rsidRPr="009204A5">
        <w:t>ned the same after translation;</w:t>
      </w:r>
      <w:r w:rsidR="00493331" w:rsidRPr="009204A5">
        <w:t xml:space="preserve"> but this is very time-consuming. </w:t>
      </w:r>
    </w:p>
    <w:p w14:paraId="60F72FB6" w14:textId="4B19DAD0" w:rsidR="00493331" w:rsidRPr="009204A5" w:rsidRDefault="005874C5" w:rsidP="00CC2732">
      <w:pPr>
        <w:ind w:left="900" w:hanging="540"/>
      </w:pPr>
      <w:r>
        <w:lastRenderedPageBreak/>
        <w:t>4</w:t>
      </w:r>
      <w:r w:rsidR="00C61EF5" w:rsidRPr="009204A5">
        <w:t>f</w:t>
      </w:r>
      <w:r w:rsidR="00493331" w:rsidRPr="009204A5">
        <w:t>.</w:t>
      </w:r>
      <w:r w:rsidR="00873E59" w:rsidRPr="009204A5">
        <w:tab/>
      </w:r>
      <w:r w:rsidR="00EB4671" w:rsidRPr="009204A5">
        <w:t>T</w:t>
      </w:r>
      <w:r w:rsidR="001A5D50" w:rsidRPr="009204A5">
        <w:t>he format of the t</w:t>
      </w:r>
      <w:r w:rsidR="00493331" w:rsidRPr="009204A5">
        <w:t>ranslated version is</w:t>
      </w:r>
      <w:r w:rsidR="001A5D50" w:rsidRPr="009204A5">
        <w:t xml:space="preserve"> very</w:t>
      </w:r>
      <w:r w:rsidR="00493331" w:rsidRPr="009204A5">
        <w:t xml:space="preserve"> important. </w:t>
      </w:r>
      <w:r w:rsidR="00EB4671" w:rsidRPr="009204A5">
        <w:t>The</w:t>
      </w:r>
      <w:r w:rsidR="00493331" w:rsidRPr="009204A5">
        <w:t xml:space="preserve"> questionnaire </w:t>
      </w:r>
      <w:r w:rsidR="00EB4671" w:rsidRPr="009204A5">
        <w:t xml:space="preserve">should </w:t>
      </w:r>
      <w:r w:rsidR="00493331" w:rsidRPr="009204A5">
        <w:t xml:space="preserve">include the questions in both the local language and the international language. The local language should be first and in one font and the international language should be second and in a </w:t>
      </w:r>
      <w:r w:rsidR="00167EF0">
        <w:t xml:space="preserve">smaller </w:t>
      </w:r>
      <w:r w:rsidR="00493331" w:rsidRPr="009204A5">
        <w:t>font</w:t>
      </w:r>
      <w:r w:rsidR="009E616A" w:rsidRPr="009204A5">
        <w:t>.</w:t>
      </w:r>
      <w:r w:rsidR="00167EF0">
        <w:t xml:space="preserve"> This will save space.  </w:t>
      </w:r>
      <w:r w:rsidR="009E616A" w:rsidRPr="009204A5">
        <w:t xml:space="preserve"> </w:t>
      </w:r>
    </w:p>
    <w:p w14:paraId="05EE3775" w14:textId="29219F3C" w:rsidR="00517271" w:rsidRPr="009204A5" w:rsidRDefault="005874C5" w:rsidP="0066314B">
      <w:pPr>
        <w:ind w:left="900" w:hanging="540"/>
        <w:sectPr w:rsidR="00517271" w:rsidRPr="009204A5" w:rsidSect="00FC07BF">
          <w:headerReference w:type="default" r:id="rId41"/>
          <w:pgSz w:w="12240" w:h="15840"/>
          <w:pgMar w:top="1440" w:right="1440" w:bottom="1440" w:left="1440" w:header="720" w:footer="720" w:gutter="0"/>
          <w:cols w:space="720"/>
          <w:docGrid w:linePitch="360"/>
        </w:sectPr>
      </w:pPr>
      <w:r>
        <w:t>4</w:t>
      </w:r>
      <w:r w:rsidR="00517271" w:rsidRPr="009204A5">
        <w:t>d.</w:t>
      </w:r>
      <w:r w:rsidR="00517271" w:rsidRPr="009204A5">
        <w:tab/>
      </w:r>
      <w:r w:rsidR="00EF783F" w:rsidRPr="009204A5">
        <w:t xml:space="preserve">All </w:t>
      </w:r>
      <w:r w:rsidR="00475CEA" w:rsidRPr="009204A5">
        <w:t xml:space="preserve">questionnaires that will be used to implement a survey upon which programmatic decisions will be made </w:t>
      </w:r>
      <w:r w:rsidR="00DA731E" w:rsidRPr="009204A5">
        <w:t xml:space="preserve">should be tested first </w:t>
      </w:r>
      <w:r w:rsidR="009E616A" w:rsidRPr="009204A5">
        <w:t xml:space="preserve">in </w:t>
      </w:r>
      <w:r w:rsidR="00DA731E" w:rsidRPr="009204A5">
        <w:t xml:space="preserve">the </w:t>
      </w:r>
      <w:r w:rsidR="009E616A" w:rsidRPr="009204A5">
        <w:t xml:space="preserve">local language </w:t>
      </w:r>
      <w:r w:rsidR="00475CEA" w:rsidRPr="009204A5">
        <w:t xml:space="preserve">among the </w:t>
      </w:r>
      <w:r w:rsidR="00B91013" w:rsidRPr="009204A5">
        <w:t>Priority Group</w:t>
      </w:r>
      <w:r w:rsidR="00475CEA" w:rsidRPr="009204A5">
        <w:t>.</w:t>
      </w:r>
      <w:r w:rsidR="00364D51" w:rsidRPr="009204A5">
        <w:t xml:space="preserve"> </w:t>
      </w:r>
      <w:r w:rsidR="00FE2532" w:rsidRPr="009204A5">
        <w:t xml:space="preserve">Six to ten </w:t>
      </w:r>
      <w:r w:rsidR="00475CEA" w:rsidRPr="009204A5">
        <w:t>tests should be enough to reveal any issues (</w:t>
      </w:r>
      <w:r w:rsidR="00BE3BA3" w:rsidRPr="009204A5">
        <w:t xml:space="preserve">e.g., </w:t>
      </w:r>
      <w:r w:rsidR="00475CEA" w:rsidRPr="009204A5">
        <w:t xml:space="preserve">unclear words, questions interpreted inaccurately) so that questionnaire can be edited before making the </w:t>
      </w:r>
      <w:r w:rsidR="00BE3BA3" w:rsidRPr="009204A5">
        <w:t xml:space="preserve">necessary </w:t>
      </w:r>
      <w:r w:rsidR="00475CEA" w:rsidRPr="009204A5">
        <w:t>copies</w:t>
      </w:r>
      <w:r w:rsidR="00BE3BA3" w:rsidRPr="009204A5">
        <w:t>.</w:t>
      </w:r>
    </w:p>
    <w:p w14:paraId="1ED22AEB" w14:textId="77777777" w:rsidR="001B6942" w:rsidRPr="00824EE7" w:rsidRDefault="00D2285F" w:rsidP="001B6942">
      <w:pPr>
        <w:pStyle w:val="Heading2"/>
        <w:rPr>
          <w:rFonts w:eastAsia="Times New Roman"/>
          <w:lang w:val="fr-CM"/>
        </w:rPr>
      </w:pPr>
      <w:bookmarkStart w:id="163" w:name="_Lesson_9_Handout"/>
      <w:bookmarkStart w:id="164" w:name="_Toc361009009"/>
      <w:bookmarkStart w:id="165" w:name="_Toc367548120"/>
      <w:bookmarkStart w:id="166" w:name="_Toc361009027"/>
      <w:bookmarkStart w:id="167" w:name="_Toc367548136"/>
      <w:bookmarkEnd w:id="163"/>
      <w:r w:rsidRPr="00824EE7">
        <w:rPr>
          <w:rFonts w:eastAsia="Times New Roman"/>
          <w:lang w:val="fr-CM"/>
        </w:rPr>
        <w:lastRenderedPageBreak/>
        <w:t>Lesson 9</w:t>
      </w:r>
      <w:r w:rsidR="001B6942" w:rsidRPr="00824EE7">
        <w:rPr>
          <w:rFonts w:eastAsia="Times New Roman"/>
          <w:lang w:val="fr-CM"/>
        </w:rPr>
        <w:t xml:space="preserve"> Handout 1</w:t>
      </w:r>
      <w:bookmarkEnd w:id="164"/>
      <w:r w:rsidR="001B6942" w:rsidRPr="00824EE7">
        <w:rPr>
          <w:rFonts w:eastAsia="Times New Roman"/>
          <w:lang w:val="fr-CM"/>
        </w:rPr>
        <w:t>: Generic Barrier Analysis Questionnaire</w:t>
      </w:r>
      <w:bookmarkEnd w:id="165"/>
      <w:r w:rsidR="001B6942" w:rsidRPr="00824EE7">
        <w:rPr>
          <w:rFonts w:eastAsia="Times New Roman"/>
          <w:lang w:val="fr-CM"/>
        </w:rPr>
        <w:t xml:space="preserve"> </w:t>
      </w:r>
    </w:p>
    <w:p w14:paraId="7FC541AC" w14:textId="39EC445D" w:rsidR="001B6942" w:rsidRPr="009204A5" w:rsidRDefault="001B6942" w:rsidP="001B6942">
      <w:pPr>
        <w:jc w:val="right"/>
      </w:pPr>
      <w:r w:rsidRPr="009204A5">
        <w:t xml:space="preserve">Group: </w:t>
      </w:r>
      <w:r w:rsidRPr="009204A5">
        <w:sym w:font="Wingdings" w:char="F071"/>
      </w:r>
      <w:r w:rsidRPr="009204A5">
        <w:t xml:space="preserve"> Doer </w:t>
      </w:r>
      <w:r w:rsidRPr="009204A5">
        <w:sym w:font="Wingdings" w:char="F071"/>
      </w:r>
      <w:r w:rsidRPr="009204A5">
        <w:t xml:space="preserve"> </w:t>
      </w:r>
      <w:r w:rsidR="00E56C79">
        <w:t>Non-Doer</w:t>
      </w:r>
    </w:p>
    <w:tbl>
      <w:tblPr>
        <w:tblStyle w:val="TableGrid"/>
        <w:tblW w:w="0" w:type="auto"/>
        <w:jc w:val="center"/>
        <w:tblLook w:val="04A0" w:firstRow="1" w:lastRow="0" w:firstColumn="1" w:lastColumn="0" w:noHBand="0" w:noVBand="1"/>
      </w:tblPr>
      <w:tblGrid>
        <w:gridCol w:w="9504"/>
      </w:tblGrid>
      <w:tr w:rsidR="001B6942" w:rsidRPr="009204A5" w14:paraId="57A31B70" w14:textId="77777777" w:rsidTr="0089325E">
        <w:trPr>
          <w:jc w:val="center"/>
        </w:trPr>
        <w:tc>
          <w:tcPr>
            <w:tcW w:w="9504" w:type="dxa"/>
            <w:tcBorders>
              <w:top w:val="nil"/>
              <w:left w:val="nil"/>
              <w:bottom w:val="nil"/>
              <w:right w:val="nil"/>
            </w:tcBorders>
            <w:shd w:val="clear" w:color="auto" w:fill="95B3D7"/>
          </w:tcPr>
          <w:p w14:paraId="4D756E8D" w14:textId="77777777" w:rsidR="001B6942" w:rsidRPr="009204A5" w:rsidRDefault="001B6942" w:rsidP="0089325E">
            <w:pPr>
              <w:spacing w:before="120" w:after="0"/>
              <w:jc w:val="center"/>
              <w:rPr>
                <w:rFonts w:eastAsia="Times New Roman" w:cs="Tahoma"/>
                <w:b/>
                <w:sz w:val="32"/>
                <w:szCs w:val="32"/>
              </w:rPr>
            </w:pPr>
            <w:r w:rsidRPr="009204A5">
              <w:rPr>
                <w:rFonts w:eastAsia="Times New Roman" w:cs="Tahoma"/>
                <w:b/>
                <w:sz w:val="32"/>
                <w:szCs w:val="32"/>
              </w:rPr>
              <w:t>Barrier Analysis Questionnaire on</w:t>
            </w:r>
          </w:p>
          <w:p w14:paraId="2D1EF5DC" w14:textId="380785B8" w:rsidR="001B6942" w:rsidRPr="009204A5" w:rsidRDefault="001B6942" w:rsidP="0089325E">
            <w:pPr>
              <w:spacing w:after="0"/>
              <w:jc w:val="center"/>
              <w:rPr>
                <w:rFonts w:eastAsia="Times New Roman" w:cs="Tahoma"/>
                <w:b/>
                <w:i/>
                <w:sz w:val="32"/>
                <w:szCs w:val="32"/>
              </w:rPr>
            </w:pPr>
            <w:r w:rsidRPr="009204A5">
              <w:rPr>
                <w:rFonts w:eastAsia="Times New Roman" w:cs="Tahoma"/>
                <w:b/>
                <w:i/>
                <w:sz w:val="32"/>
                <w:szCs w:val="32"/>
              </w:rPr>
              <w:t xml:space="preserve">[put </w:t>
            </w:r>
            <w:r w:rsidR="00982116">
              <w:rPr>
                <w:rFonts w:eastAsia="Times New Roman" w:cs="Tahoma"/>
                <w:b/>
                <w:i/>
                <w:sz w:val="32"/>
                <w:szCs w:val="32"/>
              </w:rPr>
              <w:t>Behavior</w:t>
            </w:r>
            <w:r w:rsidRPr="009204A5">
              <w:rPr>
                <w:rFonts w:eastAsia="Times New Roman" w:cs="Tahoma"/>
                <w:b/>
                <w:i/>
                <w:sz w:val="32"/>
                <w:szCs w:val="32"/>
              </w:rPr>
              <w:t xml:space="preserve"> here]</w:t>
            </w:r>
          </w:p>
          <w:p w14:paraId="17CABC36" w14:textId="77777777" w:rsidR="001B6942" w:rsidRPr="009204A5" w:rsidRDefault="001B6942" w:rsidP="0089325E">
            <w:pPr>
              <w:spacing w:after="120"/>
              <w:jc w:val="center"/>
            </w:pPr>
            <w:r w:rsidRPr="009204A5">
              <w:rPr>
                <w:rFonts w:eastAsia="Times New Roman" w:cs="Tahoma"/>
                <w:b/>
                <w:sz w:val="32"/>
                <w:szCs w:val="32"/>
              </w:rPr>
              <w:t xml:space="preserve">for use with </w:t>
            </w:r>
            <w:r w:rsidRPr="009204A5">
              <w:rPr>
                <w:rFonts w:eastAsia="Times New Roman" w:cs="Tahoma"/>
                <w:b/>
                <w:i/>
                <w:sz w:val="32"/>
                <w:szCs w:val="32"/>
              </w:rPr>
              <w:t>[put Priority Group here]</w:t>
            </w:r>
          </w:p>
        </w:tc>
      </w:tr>
    </w:tbl>
    <w:p w14:paraId="27607DE4" w14:textId="77777777" w:rsidR="001B6942" w:rsidRPr="009204A5" w:rsidRDefault="001B6942" w:rsidP="001B6942">
      <w:pPr>
        <w:spacing w:after="0"/>
      </w:pPr>
    </w:p>
    <w:tbl>
      <w:tblPr>
        <w:tblStyle w:val="TableGrid"/>
        <w:tblW w:w="0" w:type="auto"/>
        <w:jc w:val="center"/>
        <w:shd w:val="clear" w:color="auto" w:fill="95B3D7"/>
        <w:tblLook w:val="04A0" w:firstRow="1" w:lastRow="0" w:firstColumn="1" w:lastColumn="0" w:noHBand="0" w:noVBand="1"/>
      </w:tblPr>
      <w:tblGrid>
        <w:gridCol w:w="9504"/>
      </w:tblGrid>
      <w:tr w:rsidR="001B6942" w:rsidRPr="009204A5" w14:paraId="75C91ECB" w14:textId="77777777" w:rsidTr="0089325E">
        <w:trPr>
          <w:jc w:val="center"/>
        </w:trPr>
        <w:tc>
          <w:tcPr>
            <w:tcW w:w="9504" w:type="dxa"/>
            <w:tcBorders>
              <w:top w:val="nil"/>
              <w:left w:val="nil"/>
              <w:bottom w:val="nil"/>
              <w:right w:val="nil"/>
            </w:tcBorders>
            <w:shd w:val="clear" w:color="auto" w:fill="95B3D7"/>
          </w:tcPr>
          <w:p w14:paraId="3BCA6460" w14:textId="77777777" w:rsidR="001B6942" w:rsidRPr="009204A5" w:rsidRDefault="001B6942" w:rsidP="00A27BD3">
            <w:pPr>
              <w:spacing w:before="120" w:after="120"/>
              <w:jc w:val="center"/>
              <w:rPr>
                <w:b/>
              </w:rPr>
            </w:pPr>
            <w:r w:rsidRPr="009204A5">
              <w:rPr>
                <w:b/>
              </w:rPr>
              <w:t>Behavior Statement</w:t>
            </w:r>
          </w:p>
          <w:p w14:paraId="5E799AD4" w14:textId="67459AC7" w:rsidR="001B6942" w:rsidRPr="009204A5" w:rsidRDefault="001B6942" w:rsidP="00A27BD3">
            <w:pPr>
              <w:spacing w:before="120" w:after="120"/>
              <w:jc w:val="center"/>
              <w:rPr>
                <w:i/>
              </w:rPr>
            </w:pPr>
            <w:r w:rsidRPr="009204A5">
              <w:rPr>
                <w:i/>
              </w:rPr>
              <w:t xml:space="preserve">[Insert </w:t>
            </w:r>
            <w:r w:rsidR="007B43B6">
              <w:rPr>
                <w:i/>
              </w:rPr>
              <w:t xml:space="preserve">ideal </w:t>
            </w:r>
            <w:r w:rsidRPr="009204A5">
              <w:rPr>
                <w:i/>
              </w:rPr>
              <w:t>behavior statement here]</w:t>
            </w:r>
          </w:p>
          <w:p w14:paraId="7A359CB1" w14:textId="77777777" w:rsidR="001B6942" w:rsidRPr="009204A5" w:rsidRDefault="001B6942" w:rsidP="0089325E">
            <w:pPr>
              <w:spacing w:before="120" w:after="120"/>
              <w:rPr>
                <w:b/>
              </w:rPr>
            </w:pPr>
          </w:p>
        </w:tc>
      </w:tr>
    </w:tbl>
    <w:p w14:paraId="3FAF528C" w14:textId="77777777" w:rsidR="001B6942" w:rsidRPr="009204A5" w:rsidRDefault="001B6942" w:rsidP="001B6942">
      <w:pPr>
        <w:spacing w:after="0"/>
      </w:pPr>
    </w:p>
    <w:p w14:paraId="43FEA7FD" w14:textId="77777777" w:rsidR="001B6942" w:rsidRPr="009204A5" w:rsidRDefault="001B6942" w:rsidP="001B6942">
      <w:pPr>
        <w:pBdr>
          <w:top w:val="single" w:sz="4" w:space="1" w:color="auto"/>
          <w:left w:val="single" w:sz="4" w:space="4" w:color="auto"/>
          <w:bottom w:val="single" w:sz="4" w:space="1" w:color="auto"/>
          <w:right w:val="single" w:sz="4" w:space="4" w:color="auto"/>
        </w:pBdr>
        <w:rPr>
          <w:b/>
        </w:rPr>
      </w:pPr>
      <w:r w:rsidRPr="009204A5">
        <w:rPr>
          <w:b/>
        </w:rPr>
        <w:t>Demographic Data</w:t>
      </w:r>
    </w:p>
    <w:p w14:paraId="1B7F7AAA" w14:textId="77777777" w:rsidR="001B6942" w:rsidRPr="009204A5" w:rsidRDefault="001B6942" w:rsidP="001B6942">
      <w:pPr>
        <w:pBdr>
          <w:top w:val="single" w:sz="4" w:space="1" w:color="auto"/>
          <w:left w:val="single" w:sz="4" w:space="4" w:color="auto"/>
          <w:bottom w:val="single" w:sz="4" w:space="1" w:color="auto"/>
          <w:right w:val="single" w:sz="4" w:space="4" w:color="auto"/>
        </w:pBdr>
      </w:pPr>
      <w:r w:rsidRPr="009204A5">
        <w:t>Interviewer’s Name: ___________________</w:t>
      </w:r>
      <w:r w:rsidRPr="009204A5">
        <w:tab/>
      </w:r>
      <w:r w:rsidRPr="009204A5">
        <w:tab/>
        <w:t>Questionnaire No.: ______</w:t>
      </w:r>
    </w:p>
    <w:p w14:paraId="60A2063D" w14:textId="0C0B0C22" w:rsidR="001B6942" w:rsidRPr="009204A5" w:rsidRDefault="001B6942" w:rsidP="001B6942">
      <w:pPr>
        <w:pBdr>
          <w:top w:val="single" w:sz="4" w:space="1" w:color="auto"/>
          <w:left w:val="single" w:sz="4" w:space="4" w:color="auto"/>
          <w:bottom w:val="single" w:sz="4" w:space="1" w:color="auto"/>
          <w:right w:val="single" w:sz="4" w:space="4" w:color="auto"/>
        </w:pBdr>
      </w:pPr>
      <w:r w:rsidRPr="009204A5">
        <w:t>Date: ____/____/____</w:t>
      </w:r>
      <w:r w:rsidR="005F577C" w:rsidRPr="009204A5">
        <w:t xml:space="preserve"> </w:t>
      </w:r>
      <w:r w:rsidRPr="009204A5">
        <w:tab/>
      </w:r>
      <w:r w:rsidRPr="009204A5">
        <w:tab/>
      </w:r>
      <w:r w:rsidRPr="009204A5">
        <w:tab/>
      </w:r>
      <w:r w:rsidRPr="009204A5">
        <w:tab/>
        <w:t>Community: ____________</w:t>
      </w:r>
      <w:r w:rsidR="000217BC">
        <w:t>_____________</w:t>
      </w:r>
    </w:p>
    <w:tbl>
      <w:tblPr>
        <w:tblStyle w:val="TableGrid"/>
        <w:tblW w:w="0" w:type="auto"/>
        <w:jc w:val="center"/>
        <w:tblLook w:val="04A0" w:firstRow="1" w:lastRow="0" w:firstColumn="1" w:lastColumn="0" w:noHBand="0" w:noVBand="1"/>
      </w:tblPr>
      <w:tblGrid>
        <w:gridCol w:w="9504"/>
      </w:tblGrid>
      <w:tr w:rsidR="001B6942" w:rsidRPr="009204A5" w14:paraId="60E4318D" w14:textId="77777777" w:rsidTr="0089325E">
        <w:trPr>
          <w:jc w:val="center"/>
        </w:trPr>
        <w:tc>
          <w:tcPr>
            <w:tcW w:w="9504" w:type="dxa"/>
            <w:tcBorders>
              <w:top w:val="nil"/>
              <w:left w:val="nil"/>
              <w:bottom w:val="nil"/>
              <w:right w:val="nil"/>
            </w:tcBorders>
            <w:shd w:val="clear" w:color="auto" w:fill="95B3D7"/>
          </w:tcPr>
          <w:p w14:paraId="42D63597" w14:textId="77777777" w:rsidR="001B6942" w:rsidRPr="009204A5" w:rsidRDefault="001B6942" w:rsidP="0089325E">
            <w:pPr>
              <w:spacing w:before="120" w:after="120"/>
              <w:rPr>
                <w:b/>
              </w:rPr>
            </w:pPr>
            <w:r w:rsidRPr="009204A5">
              <w:rPr>
                <w:b/>
              </w:rPr>
              <w:t>Scripted Introduction</w:t>
            </w:r>
          </w:p>
          <w:p w14:paraId="2ED2BD1F" w14:textId="108F018F" w:rsidR="001B6942" w:rsidRPr="009204A5" w:rsidRDefault="001B6942" w:rsidP="0089325E">
            <w:pPr>
              <w:spacing w:before="120" w:after="120"/>
            </w:pPr>
            <w:r w:rsidRPr="009204A5">
              <w:t xml:space="preserve">Hi, my name is __________ and I am part of a study team looking into </w:t>
            </w:r>
            <w:r w:rsidRPr="009204A5">
              <w:rPr>
                <w:i/>
              </w:rPr>
              <w:t>[purpose of study]</w:t>
            </w:r>
            <w:r w:rsidRPr="009204A5">
              <w:t xml:space="preserve">. The study includes a discussion of this issue and will take about </w:t>
            </w:r>
            <w:r w:rsidR="007B43B6" w:rsidRPr="00572264">
              <w:t>20</w:t>
            </w:r>
            <w:r w:rsidRPr="00572264">
              <w:t xml:space="preserve"> </w:t>
            </w:r>
            <w:r w:rsidRPr="009204A5">
              <w:t xml:space="preserve">minutes. I would like to hear your views on this topic. You are not obligated to participate in the study and no services will be withheld if you decide not to. Likewise, if you decide to be interviewed, you will not be compensated in any way or receive any gifts or services. Everything we discuss will be held in strict confidence. </w:t>
            </w:r>
          </w:p>
          <w:p w14:paraId="65AE0AE0" w14:textId="77777777" w:rsidR="001B6942" w:rsidRPr="009204A5" w:rsidRDefault="001B6942" w:rsidP="0089325E">
            <w:pPr>
              <w:spacing w:before="120" w:after="120"/>
            </w:pPr>
            <w:r w:rsidRPr="009204A5">
              <w:t xml:space="preserve">Would you like to talk with me? </w:t>
            </w:r>
            <w:r w:rsidRPr="009204A5">
              <w:rPr>
                <w:i/>
              </w:rPr>
              <w:t>[If not, thank them for their time.]</w:t>
            </w:r>
          </w:p>
        </w:tc>
      </w:tr>
    </w:tbl>
    <w:p w14:paraId="2D4DE9EE" w14:textId="77777777" w:rsidR="001B6942" w:rsidRPr="009204A5" w:rsidRDefault="001B6942" w:rsidP="001B6942">
      <w:pPr>
        <w:spacing w:after="0"/>
      </w:pPr>
    </w:p>
    <w:p w14:paraId="21142508" w14:textId="13A1A6D5" w:rsidR="001B6942" w:rsidRPr="009204A5" w:rsidRDefault="001B6942" w:rsidP="001B6942">
      <w:pPr>
        <w:pStyle w:val="Heading3"/>
        <w:rPr>
          <w:rFonts w:eastAsia="Times New Roman"/>
        </w:rPr>
      </w:pPr>
      <w:r w:rsidRPr="009204A5">
        <w:rPr>
          <w:rFonts w:eastAsia="Times New Roman"/>
        </w:rPr>
        <w:t>Section A: Doer/</w:t>
      </w:r>
      <w:r w:rsidR="00E56C79">
        <w:rPr>
          <w:rFonts w:eastAsia="Times New Roman"/>
        </w:rPr>
        <w:t>Non-Doer</w:t>
      </w:r>
      <w:r w:rsidRPr="009204A5">
        <w:rPr>
          <w:rFonts w:eastAsia="Times New Roman"/>
        </w:rPr>
        <w:t xml:space="preserve"> Screening Questions </w:t>
      </w:r>
    </w:p>
    <w:p w14:paraId="1CDD6805" w14:textId="77777777" w:rsidR="001B6942" w:rsidRPr="009204A5" w:rsidRDefault="001B6942" w:rsidP="001B6942">
      <w:pPr>
        <w:rPr>
          <w:rFonts w:eastAsia="Times New Roman" w:cs="Tahoma"/>
          <w:b/>
          <w:i/>
        </w:rPr>
      </w:pPr>
      <w:r w:rsidRPr="009204A5">
        <w:rPr>
          <w:rFonts w:eastAsia="Times New Roman" w:cs="Tahoma"/>
          <w:i/>
        </w:rPr>
        <w:t>[There are usually multiple screening questions, depending on the detail of the behavior statement.]</w:t>
      </w:r>
    </w:p>
    <w:p w14:paraId="74EC3F8F" w14:textId="77777777" w:rsidR="001B6942" w:rsidRPr="009204A5" w:rsidRDefault="001B6942" w:rsidP="001B6942">
      <w:pPr>
        <w:spacing w:after="120"/>
        <w:ind w:left="540" w:hanging="540"/>
      </w:pPr>
      <w:r w:rsidRPr="009204A5">
        <w:t>1.</w:t>
      </w:r>
      <w:r w:rsidRPr="009204A5">
        <w:tab/>
        <w:t xml:space="preserve">What is the age of your youngest child? </w:t>
      </w:r>
    </w:p>
    <w:p w14:paraId="264F568C" w14:textId="77777777" w:rsidR="001B6942" w:rsidRPr="009204A5" w:rsidRDefault="001B6942" w:rsidP="000E4C91">
      <w:pPr>
        <w:spacing w:after="0"/>
        <w:ind w:left="540"/>
        <w:rPr>
          <w:rFonts w:eastAsia="Times New Roman" w:cs="Tahoma"/>
        </w:rPr>
      </w:pPr>
      <w:r w:rsidRPr="009204A5">
        <w:rPr>
          <w:rFonts w:eastAsia="Times New Roman" w:cs="Tahoma"/>
        </w:rPr>
        <w:sym w:font="Wingdings" w:char="F071"/>
      </w:r>
      <w:r w:rsidRPr="009204A5">
        <w:rPr>
          <w:rFonts w:eastAsia="Times New Roman" w:cs="Tahoma"/>
        </w:rPr>
        <w:t xml:space="preserve"> A. 5 years or younger</w:t>
      </w:r>
    </w:p>
    <w:p w14:paraId="4CB80D9A" w14:textId="77777777" w:rsidR="001B6942" w:rsidRPr="009204A5" w:rsidRDefault="001B6942" w:rsidP="000E4C91">
      <w:pPr>
        <w:spacing w:after="0"/>
        <w:ind w:left="540"/>
        <w:rPr>
          <w:rFonts w:eastAsia="Times New Roman" w:cs="Tahoma"/>
          <w:i/>
        </w:rPr>
      </w:pPr>
      <w:r w:rsidRPr="009204A5">
        <w:rPr>
          <w:rFonts w:eastAsia="Times New Roman" w:cs="Tahoma"/>
        </w:rPr>
        <w:sym w:font="Wingdings" w:char="F071"/>
      </w:r>
      <w:r w:rsidRPr="009204A5">
        <w:rPr>
          <w:rFonts w:eastAsia="Times New Roman" w:cs="Tahoma"/>
        </w:rPr>
        <w:t xml:space="preserve"> B. over 5 years of age </w:t>
      </w:r>
      <w:r w:rsidRPr="009204A5">
        <w:rPr>
          <w:rFonts w:eastAsia="Times New Roman" w:cs="Tahoma"/>
        </w:rPr>
        <w:sym w:font="Wingdings" w:char="F0E0"/>
      </w:r>
      <w:r w:rsidRPr="009204A5">
        <w:rPr>
          <w:rFonts w:eastAsia="Times New Roman" w:cs="Tahoma"/>
        </w:rPr>
        <w:t xml:space="preserve"> End the interview and look for another respondent </w:t>
      </w:r>
    </w:p>
    <w:p w14:paraId="4BEEB77E" w14:textId="77777777" w:rsidR="001B6942" w:rsidRPr="009204A5" w:rsidRDefault="001B6942" w:rsidP="001B6942">
      <w:pPr>
        <w:spacing w:after="120"/>
        <w:ind w:left="540"/>
        <w:rPr>
          <w:i/>
        </w:rPr>
      </w:pPr>
      <w:r w:rsidRPr="009204A5">
        <w:rPr>
          <w:rFonts w:eastAsia="Times New Roman" w:cs="Tahoma"/>
        </w:rPr>
        <w:sym w:font="Wingdings" w:char="F071"/>
      </w:r>
      <w:r w:rsidRPr="009204A5">
        <w:rPr>
          <w:rFonts w:eastAsia="Times New Roman" w:cs="Tahoma"/>
        </w:rPr>
        <w:t xml:space="preserve"> C. Don’t know / won’t say </w:t>
      </w:r>
      <w:r w:rsidRPr="009204A5">
        <w:rPr>
          <w:rFonts w:eastAsia="Times New Roman" w:cs="Tahoma"/>
        </w:rPr>
        <w:sym w:font="Wingdings" w:char="F0E0"/>
      </w:r>
      <w:r w:rsidRPr="009204A5">
        <w:rPr>
          <w:rFonts w:eastAsia="Times New Roman" w:cs="Tahoma"/>
        </w:rPr>
        <w:t xml:space="preserve"> </w:t>
      </w:r>
      <w:r w:rsidRPr="009204A5">
        <w:rPr>
          <w:rFonts w:eastAsia="Times New Roman" w:cs="Tahoma"/>
          <w:i/>
        </w:rPr>
        <w:t>End interview and look for another respondent</w:t>
      </w:r>
    </w:p>
    <w:p w14:paraId="11A52350" w14:textId="3B89FBB1" w:rsidR="001B6942" w:rsidRPr="009204A5" w:rsidRDefault="001B6942" w:rsidP="001B6942">
      <w:pPr>
        <w:ind w:left="540" w:hanging="540"/>
      </w:pPr>
      <w:r w:rsidRPr="009204A5">
        <w:t>2.</w:t>
      </w:r>
      <w:r w:rsidRPr="009204A5">
        <w:tab/>
        <w:t>Yesterday, how many time did you</w:t>
      </w:r>
      <w:r w:rsidR="005F577C" w:rsidRPr="009204A5">
        <w:t xml:space="preserve"> </w:t>
      </w:r>
      <w:r w:rsidRPr="009204A5">
        <w:t xml:space="preserve">(add the </w:t>
      </w:r>
      <w:r w:rsidR="00982116">
        <w:t>Behavior</w:t>
      </w:r>
      <w:r w:rsidRPr="009204A5">
        <w:t xml:space="preserve"> here)? __________</w:t>
      </w:r>
    </w:p>
    <w:p w14:paraId="074862BF" w14:textId="3F7BA027" w:rsidR="001B6942" w:rsidRPr="009204A5" w:rsidRDefault="001B6942" w:rsidP="000E4C91">
      <w:pPr>
        <w:spacing w:after="120"/>
        <w:ind w:left="540" w:hanging="540"/>
      </w:pPr>
      <w:r w:rsidRPr="009204A5">
        <w:lastRenderedPageBreak/>
        <w:t>3.</w:t>
      </w:r>
      <w:r w:rsidR="000217BC">
        <w:tab/>
      </w:r>
      <w:r w:rsidRPr="009204A5">
        <w:rPr>
          <w:i/>
        </w:rPr>
        <w:t>[Add any qualifying questions here (e.g., “In addition to water did you use anything else to wash your hands?”).]</w:t>
      </w:r>
    </w:p>
    <w:p w14:paraId="7F00F314" w14:textId="77777777" w:rsidR="001B6942" w:rsidRPr="009204A5" w:rsidRDefault="001B6942" w:rsidP="000E4C91">
      <w:pPr>
        <w:spacing w:after="60"/>
        <w:ind w:left="540"/>
      </w:pPr>
      <w:r w:rsidRPr="009204A5">
        <w:sym w:font="Wingdings" w:char="F071"/>
      </w:r>
      <w:r w:rsidRPr="009204A5">
        <w:t xml:space="preserve"> A. Yes</w:t>
      </w:r>
    </w:p>
    <w:p w14:paraId="627A4139" w14:textId="77777777" w:rsidR="001B6942" w:rsidRPr="009204A5" w:rsidRDefault="001B6942" w:rsidP="000E4C91">
      <w:pPr>
        <w:spacing w:after="60"/>
        <w:ind w:left="540"/>
      </w:pPr>
      <w:r w:rsidRPr="009204A5">
        <w:sym w:font="Wingdings" w:char="F071"/>
      </w:r>
      <w:r w:rsidRPr="009204A5">
        <w:t xml:space="preserve"> B. No</w:t>
      </w:r>
    </w:p>
    <w:p w14:paraId="07250466" w14:textId="77777777" w:rsidR="001B6942" w:rsidRPr="009204A5" w:rsidRDefault="001B6942" w:rsidP="001B6942">
      <w:pPr>
        <w:ind w:left="540"/>
      </w:pPr>
      <w:r w:rsidRPr="009204A5">
        <w:sym w:font="Wingdings" w:char="F071"/>
      </w:r>
      <w:r w:rsidRPr="009204A5">
        <w:t xml:space="preserve"> C. Don’t know / no response </w:t>
      </w:r>
      <w:r w:rsidRPr="009204A5">
        <w:sym w:font="Wingdings" w:char="F0E0"/>
      </w:r>
      <w:r w:rsidRPr="009204A5">
        <w:t xml:space="preserve"> </w:t>
      </w:r>
      <w:r w:rsidRPr="009204A5">
        <w:rPr>
          <w:i/>
        </w:rPr>
        <w:t>[End interview and look for another interviewee]</w:t>
      </w:r>
    </w:p>
    <w:p w14:paraId="3226649E" w14:textId="378985A0" w:rsidR="001B6942" w:rsidRPr="009204A5" w:rsidRDefault="001B6942" w:rsidP="001B6942">
      <w:pPr>
        <w:rPr>
          <w:rFonts w:eastAsia="Times New Roman" w:cs="Tahoma"/>
          <w:i/>
        </w:rPr>
      </w:pPr>
      <w:r w:rsidRPr="009204A5">
        <w:rPr>
          <w:rFonts w:eastAsia="Times New Roman" w:cs="Tahoma"/>
          <w:i/>
        </w:rPr>
        <w:t xml:space="preserve">[In the table below identify the screening questions and how they need to be answered for the respondent to be considered a Doer, </w:t>
      </w:r>
      <w:r w:rsidR="00E56C79">
        <w:rPr>
          <w:rFonts w:eastAsia="Times New Roman" w:cs="Tahoma"/>
          <w:i/>
        </w:rPr>
        <w:t>Non-Doer</w:t>
      </w:r>
      <w:r w:rsidRPr="009204A5">
        <w:rPr>
          <w:rFonts w:eastAsia="Times New Roman" w:cs="Tahoma"/>
          <w:i/>
        </w:rPr>
        <w:t>, or person not to be interviewed.]</w:t>
      </w:r>
    </w:p>
    <w:p w14:paraId="05EED7A5" w14:textId="31D81A2D" w:rsidR="001B6942" w:rsidRPr="000E4C91" w:rsidRDefault="001B6942" w:rsidP="001B6942">
      <w:pPr>
        <w:pStyle w:val="Heading4"/>
        <w:jc w:val="center"/>
        <w:rPr>
          <w:rFonts w:eastAsia="Times New Roman"/>
          <w:i w:val="0"/>
          <w:sz w:val="24"/>
        </w:rPr>
      </w:pPr>
      <w:r w:rsidRPr="000E4C91">
        <w:rPr>
          <w:rFonts w:eastAsia="Times New Roman"/>
          <w:i w:val="0"/>
        </w:rPr>
        <w:t>Doer/</w:t>
      </w:r>
      <w:r w:rsidR="00E56C79">
        <w:rPr>
          <w:rFonts w:eastAsia="Times New Roman"/>
          <w:i w:val="0"/>
        </w:rPr>
        <w:t>Non-Doer</w:t>
      </w:r>
      <w:r w:rsidRPr="000E4C91">
        <w:rPr>
          <w:rFonts w:eastAsia="Times New Roman"/>
          <w:i w:val="0"/>
        </w:rPr>
        <w:t xml:space="preserve"> Classification Table</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1B6942" w:rsidRPr="009204A5" w14:paraId="128274CA" w14:textId="77777777" w:rsidTr="0089325E">
        <w:trPr>
          <w:jc w:val="center"/>
        </w:trPr>
        <w:tc>
          <w:tcPr>
            <w:tcW w:w="3168" w:type="dxa"/>
            <w:tcBorders>
              <w:top w:val="nil"/>
              <w:right w:val="single" w:sz="4" w:space="0" w:color="FFFFFF" w:themeColor="background1"/>
            </w:tcBorders>
            <w:shd w:val="clear" w:color="auto" w:fill="1B356F"/>
          </w:tcPr>
          <w:p w14:paraId="36D38B0A" w14:textId="77777777" w:rsidR="001B6942" w:rsidRPr="009204A5" w:rsidRDefault="001B6942" w:rsidP="000E4C91">
            <w:pPr>
              <w:spacing w:before="60" w:after="60"/>
              <w:jc w:val="center"/>
              <w:rPr>
                <w:b/>
                <w:color w:val="FFFFFF" w:themeColor="background1"/>
              </w:rPr>
            </w:pPr>
            <w:r w:rsidRPr="009204A5">
              <w:rPr>
                <w:b/>
                <w:color w:val="FFFFFF" w:themeColor="background1"/>
              </w:rPr>
              <w:t>Doer</w:t>
            </w:r>
            <w:r w:rsidRPr="009204A5">
              <w:rPr>
                <w:b/>
                <w:color w:val="FFFFFF" w:themeColor="background1"/>
              </w:rPr>
              <w:b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14:paraId="6C89DE04" w14:textId="4A70FC06" w:rsidR="001B6942" w:rsidRPr="009204A5" w:rsidRDefault="00E56C79" w:rsidP="000E4C91">
            <w:pPr>
              <w:spacing w:before="60" w:after="60"/>
              <w:jc w:val="center"/>
              <w:rPr>
                <w:b/>
                <w:color w:val="FFFFFF" w:themeColor="background1"/>
              </w:rPr>
            </w:pPr>
            <w:r>
              <w:rPr>
                <w:b/>
                <w:color w:val="FFFFFF" w:themeColor="background1"/>
              </w:rPr>
              <w:t>Non-Doer</w:t>
            </w:r>
            <w:r w:rsidR="001B6942" w:rsidRPr="009204A5">
              <w:rPr>
                <w:b/>
                <w:color w:val="FFFFFF" w:themeColor="background1"/>
              </w:rPr>
              <w:br/>
              <w:t>(any one of the following)</w:t>
            </w:r>
          </w:p>
        </w:tc>
        <w:tc>
          <w:tcPr>
            <w:tcW w:w="3168" w:type="dxa"/>
            <w:tcBorders>
              <w:top w:val="nil"/>
              <w:left w:val="single" w:sz="4" w:space="0" w:color="FFFFFF" w:themeColor="background1"/>
            </w:tcBorders>
            <w:shd w:val="clear" w:color="auto" w:fill="1B356F"/>
          </w:tcPr>
          <w:p w14:paraId="00172210" w14:textId="77777777" w:rsidR="001B6942" w:rsidRPr="009204A5" w:rsidRDefault="001B6942" w:rsidP="000E4C91">
            <w:pPr>
              <w:spacing w:before="60" w:after="60"/>
              <w:jc w:val="center"/>
              <w:rPr>
                <w:b/>
                <w:color w:val="FFFFFF" w:themeColor="background1"/>
              </w:rPr>
            </w:pPr>
            <w:r w:rsidRPr="009204A5">
              <w:rPr>
                <w:b/>
                <w:color w:val="FFFFFF" w:themeColor="background1"/>
              </w:rPr>
              <w:t>Do Not Interview</w:t>
            </w:r>
            <w:r w:rsidRPr="009204A5">
              <w:rPr>
                <w:b/>
                <w:color w:val="FFFFFF" w:themeColor="background1"/>
              </w:rPr>
              <w:br/>
              <w:t>(any one of the following)</w:t>
            </w:r>
          </w:p>
        </w:tc>
      </w:tr>
      <w:tr w:rsidR="001B6942" w:rsidRPr="009204A5" w14:paraId="3DA83219" w14:textId="77777777" w:rsidTr="0089325E">
        <w:trPr>
          <w:jc w:val="center"/>
        </w:trPr>
        <w:tc>
          <w:tcPr>
            <w:tcW w:w="3168" w:type="dxa"/>
            <w:shd w:val="clear" w:color="auto" w:fill="auto"/>
          </w:tcPr>
          <w:p w14:paraId="31C72CF9" w14:textId="77777777" w:rsidR="001B6942" w:rsidRPr="009204A5" w:rsidRDefault="001B6942" w:rsidP="000E4C91">
            <w:pPr>
              <w:spacing w:before="60" w:after="60"/>
            </w:pPr>
            <w:r w:rsidRPr="009204A5">
              <w:t>Question 1 =</w:t>
            </w:r>
          </w:p>
        </w:tc>
        <w:tc>
          <w:tcPr>
            <w:tcW w:w="3168" w:type="dxa"/>
            <w:shd w:val="clear" w:color="auto" w:fill="auto"/>
          </w:tcPr>
          <w:p w14:paraId="41150772" w14:textId="77777777" w:rsidR="001B6942" w:rsidRPr="009204A5" w:rsidRDefault="001B6942" w:rsidP="000E4C91">
            <w:pPr>
              <w:spacing w:before="60" w:after="60"/>
            </w:pPr>
            <w:r w:rsidRPr="009204A5">
              <w:t>Question 1 =</w:t>
            </w:r>
          </w:p>
        </w:tc>
        <w:tc>
          <w:tcPr>
            <w:tcW w:w="3168" w:type="dxa"/>
            <w:shd w:val="clear" w:color="auto" w:fill="auto"/>
          </w:tcPr>
          <w:p w14:paraId="5ECB7083" w14:textId="77777777" w:rsidR="001B6942" w:rsidRPr="009204A5" w:rsidRDefault="001B6942" w:rsidP="000E4C91">
            <w:pPr>
              <w:spacing w:before="60" w:after="60"/>
            </w:pPr>
            <w:r w:rsidRPr="009204A5">
              <w:t>Question 1 =</w:t>
            </w:r>
          </w:p>
        </w:tc>
      </w:tr>
      <w:tr w:rsidR="001B6942" w:rsidRPr="009204A5" w14:paraId="62C9A515" w14:textId="77777777" w:rsidTr="0089325E">
        <w:trPr>
          <w:jc w:val="center"/>
        </w:trPr>
        <w:tc>
          <w:tcPr>
            <w:tcW w:w="3168" w:type="dxa"/>
            <w:shd w:val="clear" w:color="auto" w:fill="auto"/>
          </w:tcPr>
          <w:p w14:paraId="7896C11F" w14:textId="77777777" w:rsidR="001B6942" w:rsidRPr="009204A5" w:rsidRDefault="001B6942" w:rsidP="000E4C91">
            <w:pPr>
              <w:spacing w:before="60" w:after="60"/>
            </w:pPr>
            <w:r w:rsidRPr="009204A5">
              <w:t xml:space="preserve">Question 2 = </w:t>
            </w:r>
          </w:p>
        </w:tc>
        <w:tc>
          <w:tcPr>
            <w:tcW w:w="3168" w:type="dxa"/>
            <w:shd w:val="clear" w:color="auto" w:fill="auto"/>
          </w:tcPr>
          <w:p w14:paraId="4A7BAC82" w14:textId="77777777" w:rsidR="001B6942" w:rsidRPr="009204A5" w:rsidRDefault="001B6942" w:rsidP="000E4C91">
            <w:pPr>
              <w:spacing w:before="60" w:after="60"/>
            </w:pPr>
            <w:r w:rsidRPr="009204A5">
              <w:t xml:space="preserve">Question 2 = </w:t>
            </w:r>
          </w:p>
        </w:tc>
        <w:tc>
          <w:tcPr>
            <w:tcW w:w="3168" w:type="dxa"/>
            <w:shd w:val="clear" w:color="auto" w:fill="auto"/>
          </w:tcPr>
          <w:p w14:paraId="0595E6F3" w14:textId="77777777" w:rsidR="001B6942" w:rsidRPr="009204A5" w:rsidRDefault="001B6942" w:rsidP="000E4C91">
            <w:pPr>
              <w:spacing w:before="60" w:after="60"/>
            </w:pPr>
            <w:r w:rsidRPr="009204A5">
              <w:t xml:space="preserve">Question 2 = </w:t>
            </w:r>
          </w:p>
        </w:tc>
      </w:tr>
    </w:tbl>
    <w:p w14:paraId="6CCF084B" w14:textId="6B815D8D" w:rsidR="001B6942" w:rsidRPr="009204A5" w:rsidRDefault="001B6942" w:rsidP="001B6942">
      <w:pPr>
        <w:spacing w:after="0"/>
        <w:jc w:val="right"/>
      </w:pPr>
      <w:r w:rsidRPr="009204A5">
        <w:t xml:space="preserve">Group: </w:t>
      </w:r>
      <w:r w:rsidRPr="009204A5">
        <w:sym w:font="Wingdings" w:char="F071"/>
      </w:r>
      <w:r w:rsidRPr="009204A5">
        <w:t xml:space="preserve"> Doer </w:t>
      </w:r>
      <w:r w:rsidRPr="009204A5">
        <w:sym w:font="Wingdings" w:char="F071"/>
      </w:r>
      <w:r w:rsidRPr="009204A5">
        <w:t xml:space="preserve"> </w:t>
      </w:r>
      <w:r w:rsidR="00E56C79">
        <w:t>Non-Doer</w:t>
      </w:r>
    </w:p>
    <w:p w14:paraId="5D7E1423" w14:textId="77777777" w:rsidR="001B6942" w:rsidRPr="009204A5" w:rsidRDefault="001B6942" w:rsidP="001B6942">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B6942" w:rsidRPr="009204A5" w14:paraId="7ED27001" w14:textId="77777777" w:rsidTr="0089325E">
        <w:trPr>
          <w:jc w:val="center"/>
        </w:trPr>
        <w:tc>
          <w:tcPr>
            <w:tcW w:w="9504" w:type="dxa"/>
            <w:shd w:val="clear" w:color="auto" w:fill="95B3D7"/>
          </w:tcPr>
          <w:p w14:paraId="48D77C53" w14:textId="77777777" w:rsidR="001B6942" w:rsidRPr="009204A5" w:rsidRDefault="001B6942" w:rsidP="0089325E">
            <w:pPr>
              <w:spacing w:before="120" w:after="120"/>
            </w:pPr>
            <w:r w:rsidRPr="009204A5">
              <w:rPr>
                <w:b/>
              </w:rPr>
              <w:t>Behavior Explanation</w:t>
            </w:r>
            <w:r w:rsidRPr="009204A5">
              <w:t xml:space="preserve"> </w:t>
            </w:r>
            <w:r w:rsidRPr="009204A5">
              <w:rPr>
                <w:i/>
              </w:rPr>
              <w:t>[as needed]</w:t>
            </w:r>
          </w:p>
          <w:p w14:paraId="0DC94E6D" w14:textId="77777777" w:rsidR="001B6942" w:rsidRPr="009204A5" w:rsidRDefault="001B6942" w:rsidP="0089325E">
            <w:pPr>
              <w:spacing w:before="120" w:after="120"/>
            </w:pPr>
            <w:r w:rsidRPr="009204A5">
              <w:t xml:space="preserve">In the following questions I am going to be talking about </w:t>
            </w:r>
            <w:r w:rsidRPr="009204A5">
              <w:rPr>
                <w:i/>
              </w:rPr>
              <w:t>[put the term here, e.g. the five critical times for washing your hands]</w:t>
            </w:r>
            <w:r w:rsidRPr="009204A5">
              <w:t xml:space="preserve">. By this I mean </w:t>
            </w:r>
            <w:r w:rsidRPr="009204A5">
              <w:rPr>
                <w:i/>
              </w:rPr>
              <w:t>[put the explanation here]</w:t>
            </w:r>
            <w:r w:rsidRPr="009204A5">
              <w:t>.</w:t>
            </w:r>
          </w:p>
        </w:tc>
      </w:tr>
    </w:tbl>
    <w:p w14:paraId="6A1FD058" w14:textId="77777777" w:rsidR="001B6942" w:rsidRPr="009204A5" w:rsidRDefault="001B6942" w:rsidP="001B6942">
      <w:pPr>
        <w:spacing w:after="0"/>
      </w:pPr>
    </w:p>
    <w:p w14:paraId="6188B514" w14:textId="77777777" w:rsidR="001B6942" w:rsidRPr="009204A5" w:rsidRDefault="001B6942" w:rsidP="001B6942">
      <w:pPr>
        <w:pStyle w:val="Heading3"/>
        <w:rPr>
          <w:rFonts w:eastAsia="Times New Roman"/>
          <w:i/>
        </w:rPr>
      </w:pPr>
      <w:r w:rsidRPr="009204A5">
        <w:rPr>
          <w:rFonts w:eastAsia="Times New Roman"/>
        </w:rPr>
        <w:t>Section B: Research Questions</w:t>
      </w:r>
    </w:p>
    <w:p w14:paraId="5497BCCC" w14:textId="04BBDEE6" w:rsidR="001B6942" w:rsidRPr="009204A5" w:rsidRDefault="001B6942" w:rsidP="000E4C91">
      <w:pPr>
        <w:spacing w:after="0" w:line="276" w:lineRule="auto"/>
        <w:rPr>
          <w:i/>
        </w:rPr>
      </w:pPr>
      <w:r w:rsidRPr="009204A5">
        <w:rPr>
          <w:i/>
        </w:rPr>
        <w:t>[Perceived Self-Efficacy]</w:t>
      </w:r>
    </w:p>
    <w:p w14:paraId="5C32B39A" w14:textId="5CEECF39" w:rsidR="001B6942" w:rsidRPr="009204A5" w:rsidRDefault="00FC5470" w:rsidP="000E4C91">
      <w:pPr>
        <w:spacing w:after="0"/>
        <w:ind w:left="540" w:hanging="540"/>
      </w:pPr>
      <w:r w:rsidRPr="009204A5">
        <w:t>1</w:t>
      </w:r>
      <w:r w:rsidR="001B6942" w:rsidRPr="009204A5">
        <w:t>a.</w:t>
      </w:r>
      <w:r w:rsidR="001B6942" w:rsidRPr="009204A5">
        <w:rPr>
          <w:b/>
        </w:rPr>
        <w:tab/>
      </w:r>
      <w:r w:rsidR="001B6942" w:rsidRPr="009204A5">
        <w:rPr>
          <w:b/>
          <w:i/>
        </w:rPr>
        <w:t>Doers:</w:t>
      </w:r>
      <w:r w:rsidR="001B6942" w:rsidRPr="009204A5">
        <w:t xml:space="preserve"> What makes it easy for you to </w:t>
      </w:r>
      <w:r w:rsidR="001B6942" w:rsidRPr="009204A5">
        <w:rPr>
          <w:i/>
        </w:rPr>
        <w:t xml:space="preserve">[put </w:t>
      </w:r>
      <w:r w:rsidR="00982116">
        <w:rPr>
          <w:i/>
        </w:rPr>
        <w:t>Behavior</w:t>
      </w:r>
      <w:r w:rsidR="001B6942" w:rsidRPr="009204A5">
        <w:rPr>
          <w:i/>
        </w:rPr>
        <w:t xml:space="preserve"> here]</w:t>
      </w:r>
      <w:r w:rsidR="001B6942" w:rsidRPr="009204A5">
        <w:t>?</w:t>
      </w:r>
    </w:p>
    <w:p w14:paraId="2020FE74" w14:textId="5AF7EF25" w:rsidR="001B6942" w:rsidRPr="009204A5" w:rsidRDefault="00FC5470" w:rsidP="000E4C91">
      <w:pPr>
        <w:spacing w:after="0"/>
        <w:ind w:left="540" w:hanging="540"/>
      </w:pPr>
      <w:r w:rsidRPr="009204A5">
        <w:t>1</w:t>
      </w:r>
      <w:r w:rsidR="001B6942" w:rsidRPr="009204A5">
        <w:t>b.</w:t>
      </w:r>
      <w:r w:rsidR="001B6942" w:rsidRPr="009204A5">
        <w:tab/>
      </w:r>
      <w:r w:rsidR="00E56C79">
        <w:rPr>
          <w:b/>
          <w:i/>
        </w:rPr>
        <w:t>Non-Doer</w:t>
      </w:r>
      <w:r w:rsidR="001B6942" w:rsidRPr="009204A5">
        <w:rPr>
          <w:b/>
          <w:i/>
        </w:rPr>
        <w:t>s:</w:t>
      </w:r>
      <w:r w:rsidR="001B6942" w:rsidRPr="009204A5">
        <w:t xml:space="preserve"> What would make it easy for you to </w:t>
      </w:r>
      <w:r w:rsidR="001B6942" w:rsidRPr="009204A5">
        <w:rPr>
          <w:i/>
        </w:rPr>
        <w:t xml:space="preserve">[put </w:t>
      </w:r>
      <w:r w:rsidR="00982116">
        <w:rPr>
          <w:i/>
        </w:rPr>
        <w:t>Behavior</w:t>
      </w:r>
      <w:r w:rsidR="001B6942" w:rsidRPr="009204A5">
        <w:rPr>
          <w:i/>
        </w:rPr>
        <w:t xml:space="preserve"> here]</w:t>
      </w:r>
      <w:r w:rsidR="001B6942" w:rsidRPr="009204A5">
        <w:t>?</w:t>
      </w:r>
    </w:p>
    <w:p w14:paraId="2CCE6403" w14:textId="77777777" w:rsidR="001B6942" w:rsidRPr="009204A5" w:rsidRDefault="001B6942" w:rsidP="001B6942">
      <w:pPr>
        <w:spacing w:after="120"/>
        <w:rPr>
          <w:i/>
        </w:rPr>
      </w:pPr>
      <w:r w:rsidRPr="009204A5">
        <w:rPr>
          <w:i/>
        </w:rPr>
        <w:t>[Write all responses below. Probe with “What else?”]</w:t>
      </w:r>
    </w:p>
    <w:p w14:paraId="04DF7F97" w14:textId="77777777" w:rsidR="001B6942" w:rsidRPr="009204A5" w:rsidRDefault="001B6942" w:rsidP="001B6942"/>
    <w:p w14:paraId="0D2E75B0" w14:textId="77777777" w:rsidR="001B6942" w:rsidRPr="009204A5" w:rsidRDefault="001B6942" w:rsidP="001B6942"/>
    <w:p w14:paraId="4A658C65" w14:textId="77777777" w:rsidR="001B6942" w:rsidRPr="009204A5" w:rsidRDefault="001B6942" w:rsidP="001B6942"/>
    <w:p w14:paraId="34C7E605" w14:textId="3662D228" w:rsidR="001B6942" w:rsidRPr="009204A5" w:rsidRDefault="001B6942" w:rsidP="000E4C91">
      <w:pPr>
        <w:tabs>
          <w:tab w:val="left" w:pos="2940"/>
        </w:tabs>
        <w:spacing w:after="0"/>
        <w:rPr>
          <w:i/>
        </w:rPr>
      </w:pPr>
      <w:r w:rsidRPr="009204A5">
        <w:rPr>
          <w:i/>
        </w:rPr>
        <w:t>[Perceived Self-Efficacy]</w:t>
      </w:r>
    </w:p>
    <w:p w14:paraId="73D013CC" w14:textId="749E3E1F" w:rsidR="001B6942" w:rsidRPr="009204A5" w:rsidRDefault="00FC5470" w:rsidP="000E4C91">
      <w:pPr>
        <w:spacing w:after="0"/>
        <w:ind w:left="540" w:hanging="540"/>
      </w:pPr>
      <w:r w:rsidRPr="009204A5">
        <w:t>2</w:t>
      </w:r>
      <w:r w:rsidR="001B6942" w:rsidRPr="009204A5">
        <w:t>a.</w:t>
      </w:r>
      <w:r w:rsidR="001B6942" w:rsidRPr="009204A5">
        <w:tab/>
      </w:r>
      <w:r w:rsidR="001B6942" w:rsidRPr="009204A5">
        <w:rPr>
          <w:b/>
          <w:i/>
        </w:rPr>
        <w:t>Doers:</w:t>
      </w:r>
      <w:r w:rsidR="001B6942" w:rsidRPr="009204A5">
        <w:t xml:space="preserve"> What makes it difficult for you to </w:t>
      </w:r>
      <w:r w:rsidR="001B6942" w:rsidRPr="009204A5">
        <w:rPr>
          <w:i/>
        </w:rPr>
        <w:t xml:space="preserve">[put </w:t>
      </w:r>
      <w:r w:rsidR="00982116">
        <w:rPr>
          <w:i/>
        </w:rPr>
        <w:t>Behavior</w:t>
      </w:r>
      <w:r w:rsidR="001B6942" w:rsidRPr="009204A5">
        <w:rPr>
          <w:i/>
        </w:rPr>
        <w:t xml:space="preserve"> here]</w:t>
      </w:r>
      <w:r w:rsidR="001B6942" w:rsidRPr="009204A5">
        <w:t>?</w:t>
      </w:r>
    </w:p>
    <w:p w14:paraId="10946BFA" w14:textId="34C828E1" w:rsidR="001B6942" w:rsidRPr="009204A5" w:rsidRDefault="00FC5470" w:rsidP="000E4C91">
      <w:pPr>
        <w:spacing w:after="0"/>
        <w:ind w:left="540" w:hanging="540"/>
      </w:pPr>
      <w:r w:rsidRPr="009204A5">
        <w:t>2</w:t>
      </w:r>
      <w:r w:rsidR="001B6942" w:rsidRPr="009204A5">
        <w:t>b.</w:t>
      </w:r>
      <w:r w:rsidR="001B6942" w:rsidRPr="009204A5">
        <w:tab/>
      </w:r>
      <w:r w:rsidR="00E56C79">
        <w:rPr>
          <w:b/>
          <w:i/>
        </w:rPr>
        <w:t>Non-Doer</w:t>
      </w:r>
      <w:r w:rsidR="001B6942" w:rsidRPr="009204A5">
        <w:rPr>
          <w:b/>
          <w:i/>
        </w:rPr>
        <w:t>s:</w:t>
      </w:r>
      <w:r w:rsidR="001B6942" w:rsidRPr="009204A5">
        <w:t xml:space="preserve"> What would make it</w:t>
      </w:r>
      <w:r w:rsidR="001B6942" w:rsidRPr="009204A5">
        <w:rPr>
          <w:b/>
        </w:rPr>
        <w:t xml:space="preserve"> </w:t>
      </w:r>
      <w:r w:rsidR="001B6942" w:rsidRPr="009204A5">
        <w:t xml:space="preserve">difficult for you to </w:t>
      </w:r>
      <w:r w:rsidR="001B6942" w:rsidRPr="009204A5">
        <w:rPr>
          <w:i/>
        </w:rPr>
        <w:t xml:space="preserve">[put </w:t>
      </w:r>
      <w:r w:rsidR="00982116">
        <w:rPr>
          <w:i/>
        </w:rPr>
        <w:t>Behavior</w:t>
      </w:r>
      <w:r w:rsidR="001B6942" w:rsidRPr="009204A5">
        <w:rPr>
          <w:i/>
        </w:rPr>
        <w:t xml:space="preserve"> here]</w:t>
      </w:r>
      <w:r w:rsidR="001B6942" w:rsidRPr="009204A5">
        <w:t>?</w:t>
      </w:r>
    </w:p>
    <w:p w14:paraId="28FF1AD5" w14:textId="77777777" w:rsidR="001B6942" w:rsidRPr="009204A5" w:rsidRDefault="001B6942" w:rsidP="001B6942">
      <w:pPr>
        <w:rPr>
          <w:i/>
        </w:rPr>
      </w:pPr>
      <w:r w:rsidRPr="009204A5">
        <w:rPr>
          <w:i/>
        </w:rPr>
        <w:t>[Write all responses below. Probe with “What else?”]</w:t>
      </w:r>
    </w:p>
    <w:p w14:paraId="5DB51C04" w14:textId="77777777" w:rsidR="001B6942" w:rsidRPr="009204A5" w:rsidRDefault="001B6942" w:rsidP="001B6942">
      <w:pPr>
        <w:ind w:left="540"/>
        <w:rPr>
          <w:rFonts w:eastAsia="Times New Roman" w:cs="Tahoma"/>
        </w:rPr>
      </w:pPr>
    </w:p>
    <w:p w14:paraId="0800BFF7" w14:textId="77777777" w:rsidR="001B6942" w:rsidRPr="009204A5" w:rsidRDefault="001B6942" w:rsidP="001B6942">
      <w:pPr>
        <w:spacing w:after="120"/>
        <w:rPr>
          <w:i/>
        </w:rPr>
      </w:pPr>
    </w:p>
    <w:p w14:paraId="49BC54CF" w14:textId="08250FA4" w:rsidR="001B6942" w:rsidRPr="009204A5" w:rsidRDefault="001B6942" w:rsidP="000E4C91">
      <w:pPr>
        <w:spacing w:after="0"/>
        <w:rPr>
          <w:i/>
        </w:rPr>
      </w:pPr>
      <w:r w:rsidRPr="009204A5">
        <w:rPr>
          <w:i/>
        </w:rPr>
        <w:lastRenderedPageBreak/>
        <w:t>[Perceived Positive Consequences]</w:t>
      </w:r>
    </w:p>
    <w:p w14:paraId="590E74A5" w14:textId="7DD504E5" w:rsidR="001B6942" w:rsidRPr="009204A5" w:rsidRDefault="00FC5470" w:rsidP="000E4C91">
      <w:pPr>
        <w:spacing w:after="0"/>
        <w:ind w:left="540" w:hanging="540"/>
        <w:rPr>
          <w:b/>
        </w:rPr>
      </w:pPr>
      <w:r w:rsidRPr="009204A5">
        <w:t>3</w:t>
      </w:r>
      <w:r w:rsidR="001B6942" w:rsidRPr="009204A5">
        <w:t>a.</w:t>
      </w:r>
      <w:r w:rsidR="001B6942" w:rsidRPr="009204A5">
        <w:tab/>
      </w:r>
      <w:r w:rsidR="001B6942" w:rsidRPr="009204A5">
        <w:rPr>
          <w:b/>
          <w:i/>
        </w:rPr>
        <w:t>Doers:</w:t>
      </w:r>
      <w:r w:rsidR="001B6942" w:rsidRPr="009204A5">
        <w:t xml:space="preserve"> What are the advantages of </w:t>
      </w:r>
      <w:r w:rsidR="001B6942" w:rsidRPr="009204A5">
        <w:rPr>
          <w:i/>
        </w:rPr>
        <w:t xml:space="preserve">[put </w:t>
      </w:r>
      <w:r w:rsidR="00982116">
        <w:rPr>
          <w:i/>
        </w:rPr>
        <w:t>Behavior</w:t>
      </w:r>
      <w:r w:rsidR="001B6942" w:rsidRPr="009204A5">
        <w:rPr>
          <w:i/>
        </w:rPr>
        <w:t xml:space="preserve"> here]</w:t>
      </w:r>
      <w:r w:rsidR="001B6942" w:rsidRPr="009204A5">
        <w:t xml:space="preserve">? </w:t>
      </w:r>
    </w:p>
    <w:p w14:paraId="1A9DC9EA" w14:textId="0B89BC68" w:rsidR="001B6942" w:rsidRPr="009204A5" w:rsidRDefault="00FC5470" w:rsidP="000E4C91">
      <w:pPr>
        <w:spacing w:after="0"/>
        <w:ind w:left="540" w:hanging="540"/>
      </w:pPr>
      <w:r w:rsidRPr="009204A5">
        <w:t>3</w:t>
      </w:r>
      <w:r w:rsidR="001B6942" w:rsidRPr="009204A5">
        <w:t>b.</w:t>
      </w:r>
      <w:r w:rsidR="001B6942" w:rsidRPr="009204A5">
        <w:tab/>
      </w:r>
      <w:r w:rsidR="00E56C79">
        <w:rPr>
          <w:b/>
          <w:i/>
        </w:rPr>
        <w:t>Non-Doer</w:t>
      </w:r>
      <w:r w:rsidR="001B6942" w:rsidRPr="009204A5">
        <w:rPr>
          <w:b/>
          <w:i/>
        </w:rPr>
        <w:t>s:</w:t>
      </w:r>
      <w:r w:rsidR="001B6942" w:rsidRPr="009204A5">
        <w:rPr>
          <w:b/>
        </w:rPr>
        <w:t xml:space="preserve"> </w:t>
      </w:r>
      <w:r w:rsidR="001B6942" w:rsidRPr="009204A5">
        <w:t>What would be the advantage</w:t>
      </w:r>
      <w:r w:rsidR="001B6942" w:rsidRPr="000E4C91">
        <w:t>s</w:t>
      </w:r>
      <w:r w:rsidR="001B6942" w:rsidRPr="009204A5">
        <w:t xml:space="preserve"> of </w:t>
      </w:r>
      <w:r w:rsidR="001B6942" w:rsidRPr="009204A5">
        <w:rPr>
          <w:i/>
        </w:rPr>
        <w:t xml:space="preserve">[put </w:t>
      </w:r>
      <w:r w:rsidR="00982116">
        <w:rPr>
          <w:i/>
        </w:rPr>
        <w:t>Behavior</w:t>
      </w:r>
      <w:r w:rsidR="001B6942" w:rsidRPr="009204A5">
        <w:rPr>
          <w:i/>
        </w:rPr>
        <w:t xml:space="preserve"> here]</w:t>
      </w:r>
      <w:r w:rsidR="001B6942" w:rsidRPr="009204A5">
        <w:t xml:space="preserve">? </w:t>
      </w:r>
    </w:p>
    <w:p w14:paraId="3257E608" w14:textId="77777777" w:rsidR="001B6942" w:rsidRPr="009204A5" w:rsidRDefault="001B6942" w:rsidP="001B6942">
      <w:pPr>
        <w:rPr>
          <w:i/>
        </w:rPr>
      </w:pPr>
      <w:r w:rsidRPr="009204A5">
        <w:rPr>
          <w:i/>
        </w:rPr>
        <w:t>[Write all responses below. Probe with “What else?”]</w:t>
      </w:r>
    </w:p>
    <w:p w14:paraId="71209A71" w14:textId="77777777" w:rsidR="001B6942" w:rsidRPr="009204A5" w:rsidRDefault="001B6942" w:rsidP="001B6942"/>
    <w:p w14:paraId="0AD1E394" w14:textId="77777777" w:rsidR="001B6942" w:rsidRPr="009204A5" w:rsidRDefault="001B6942" w:rsidP="001B6942"/>
    <w:p w14:paraId="3114686D" w14:textId="77777777" w:rsidR="001B6942" w:rsidRPr="009204A5" w:rsidRDefault="001B6942" w:rsidP="001B6942"/>
    <w:p w14:paraId="76F6F842" w14:textId="77777777" w:rsidR="001B6942" w:rsidRPr="009204A5" w:rsidRDefault="001B6942" w:rsidP="000E4C91">
      <w:pPr>
        <w:spacing w:after="0"/>
        <w:rPr>
          <w:i/>
        </w:rPr>
      </w:pPr>
      <w:r w:rsidRPr="009204A5">
        <w:rPr>
          <w:i/>
        </w:rPr>
        <w:t>[Perceived Negative Consequences]</w:t>
      </w:r>
    </w:p>
    <w:p w14:paraId="7B9EF3EF" w14:textId="3E0DA358" w:rsidR="001B6942" w:rsidRPr="009204A5" w:rsidRDefault="00FC5470" w:rsidP="000E4C91">
      <w:pPr>
        <w:spacing w:after="0"/>
        <w:ind w:left="540" w:hanging="540"/>
        <w:rPr>
          <w:b/>
        </w:rPr>
      </w:pPr>
      <w:r w:rsidRPr="009204A5">
        <w:t>4</w:t>
      </w:r>
      <w:r w:rsidR="001B6942" w:rsidRPr="009204A5">
        <w:t>a.</w:t>
      </w:r>
      <w:r w:rsidR="001B6942" w:rsidRPr="009204A5">
        <w:tab/>
      </w:r>
      <w:r w:rsidR="001B6942" w:rsidRPr="009204A5">
        <w:rPr>
          <w:b/>
          <w:i/>
        </w:rPr>
        <w:t>Doers:</w:t>
      </w:r>
      <w:r w:rsidR="001B6942" w:rsidRPr="009204A5">
        <w:t xml:space="preserve"> What are the disadvantages of </w:t>
      </w:r>
      <w:r w:rsidR="001B6942" w:rsidRPr="009204A5">
        <w:rPr>
          <w:i/>
        </w:rPr>
        <w:t xml:space="preserve">[put </w:t>
      </w:r>
      <w:r w:rsidR="00982116">
        <w:rPr>
          <w:i/>
        </w:rPr>
        <w:t>Behavior</w:t>
      </w:r>
      <w:r w:rsidR="001B6942" w:rsidRPr="009204A5">
        <w:rPr>
          <w:i/>
        </w:rPr>
        <w:t xml:space="preserve"> here]</w:t>
      </w:r>
      <w:r w:rsidR="001B6942" w:rsidRPr="009204A5">
        <w:t xml:space="preserve">? </w:t>
      </w:r>
    </w:p>
    <w:p w14:paraId="1C0110B0" w14:textId="37A43B24" w:rsidR="001B6942" w:rsidRPr="009204A5" w:rsidRDefault="00FC5470" w:rsidP="000E4C91">
      <w:pPr>
        <w:spacing w:after="0"/>
        <w:ind w:left="540" w:hanging="540"/>
      </w:pPr>
      <w:r w:rsidRPr="009204A5">
        <w:t>4</w:t>
      </w:r>
      <w:r w:rsidR="001B6942" w:rsidRPr="009204A5">
        <w:t>b.</w:t>
      </w:r>
      <w:r w:rsidR="001B6942" w:rsidRPr="009204A5">
        <w:rPr>
          <w:b/>
        </w:rPr>
        <w:tab/>
      </w:r>
      <w:r w:rsidR="00E56C79">
        <w:rPr>
          <w:b/>
          <w:i/>
        </w:rPr>
        <w:t>Non-Doer</w:t>
      </w:r>
      <w:r w:rsidR="001B6942" w:rsidRPr="009204A5">
        <w:rPr>
          <w:b/>
          <w:i/>
        </w:rPr>
        <w:t>s:</w:t>
      </w:r>
      <w:r w:rsidR="001B6942" w:rsidRPr="009204A5">
        <w:rPr>
          <w:b/>
        </w:rPr>
        <w:t xml:space="preserve"> </w:t>
      </w:r>
      <w:r w:rsidR="001B6942" w:rsidRPr="009204A5">
        <w:t xml:space="preserve">What would be the disadvantages of </w:t>
      </w:r>
      <w:r w:rsidR="001B6942" w:rsidRPr="009204A5">
        <w:rPr>
          <w:i/>
        </w:rPr>
        <w:t xml:space="preserve">[put </w:t>
      </w:r>
      <w:r w:rsidR="00982116">
        <w:rPr>
          <w:i/>
        </w:rPr>
        <w:t>Behavior</w:t>
      </w:r>
      <w:r w:rsidR="001B6942" w:rsidRPr="009204A5">
        <w:rPr>
          <w:i/>
        </w:rPr>
        <w:t xml:space="preserve"> here]</w:t>
      </w:r>
      <w:r w:rsidR="001B6942" w:rsidRPr="009204A5">
        <w:t xml:space="preserve">? </w:t>
      </w:r>
    </w:p>
    <w:p w14:paraId="6FE9E2F6" w14:textId="77777777" w:rsidR="001B6942" w:rsidRPr="009204A5" w:rsidRDefault="001B6942" w:rsidP="001B6942">
      <w:pPr>
        <w:rPr>
          <w:i/>
        </w:rPr>
      </w:pPr>
      <w:r w:rsidRPr="009204A5">
        <w:rPr>
          <w:i/>
        </w:rPr>
        <w:t>[Write all responses below. Probe with “What else?”]</w:t>
      </w:r>
    </w:p>
    <w:p w14:paraId="7AB4EBF4" w14:textId="77777777" w:rsidR="001B6942" w:rsidRDefault="001B6942" w:rsidP="001B6942"/>
    <w:p w14:paraId="09CCE1C3" w14:textId="77777777" w:rsidR="0055260A" w:rsidRDefault="0055260A" w:rsidP="001B6942"/>
    <w:p w14:paraId="13FD9B88" w14:textId="77777777" w:rsidR="0055260A" w:rsidRPr="009204A5" w:rsidRDefault="0055260A" w:rsidP="001B6942"/>
    <w:p w14:paraId="034471E6" w14:textId="77777777" w:rsidR="001B6942" w:rsidRPr="009204A5" w:rsidRDefault="001B6942" w:rsidP="000E4C91">
      <w:pPr>
        <w:spacing w:after="0"/>
        <w:rPr>
          <w:i/>
        </w:rPr>
      </w:pPr>
      <w:r w:rsidRPr="009204A5">
        <w:rPr>
          <w:i/>
        </w:rPr>
        <w:t>[Perceived Social Norms]</w:t>
      </w:r>
    </w:p>
    <w:p w14:paraId="73D22E96" w14:textId="327D9C03" w:rsidR="001B6942" w:rsidRPr="009204A5" w:rsidRDefault="00FC5470" w:rsidP="000E4C91">
      <w:pPr>
        <w:spacing w:after="0"/>
        <w:ind w:left="540" w:hanging="540"/>
      </w:pPr>
      <w:r w:rsidRPr="009204A5">
        <w:t>5</w:t>
      </w:r>
      <w:r w:rsidR="001B6942" w:rsidRPr="009204A5">
        <w:t>a.</w:t>
      </w:r>
      <w:r w:rsidR="001B6942" w:rsidRPr="009204A5">
        <w:tab/>
      </w:r>
      <w:r w:rsidR="001B6942" w:rsidRPr="009204A5">
        <w:rPr>
          <w:b/>
          <w:i/>
        </w:rPr>
        <w:t>Doers:</w:t>
      </w:r>
      <w:r w:rsidR="001B6942" w:rsidRPr="009204A5">
        <w:rPr>
          <w:b/>
        </w:rPr>
        <w:t xml:space="preserve"> </w:t>
      </w:r>
      <w:r w:rsidR="001B6942" w:rsidRPr="009204A5">
        <w:t xml:space="preserve">Do most of the people that you know approve of your </w:t>
      </w:r>
      <w:r w:rsidR="001B6942" w:rsidRPr="009204A5">
        <w:rPr>
          <w:i/>
        </w:rPr>
        <w:t xml:space="preserve">[put </w:t>
      </w:r>
      <w:r w:rsidR="00982116">
        <w:rPr>
          <w:i/>
        </w:rPr>
        <w:t>Behavior</w:t>
      </w:r>
      <w:r w:rsidR="001B6942" w:rsidRPr="009204A5">
        <w:rPr>
          <w:i/>
        </w:rPr>
        <w:t xml:space="preserve"> here]</w:t>
      </w:r>
      <w:r w:rsidR="001B6942" w:rsidRPr="009204A5">
        <w:t>?</w:t>
      </w:r>
    </w:p>
    <w:p w14:paraId="61522CE0" w14:textId="2980BD85" w:rsidR="001B6942" w:rsidRPr="009204A5" w:rsidRDefault="00FC5470" w:rsidP="001B6942">
      <w:pPr>
        <w:spacing w:after="120"/>
        <w:ind w:left="540" w:hanging="540"/>
      </w:pPr>
      <w:r w:rsidRPr="009204A5">
        <w:t>5</w:t>
      </w:r>
      <w:r w:rsidR="001B6942" w:rsidRPr="009204A5">
        <w:t>b.</w:t>
      </w:r>
      <w:r w:rsidR="001B6942" w:rsidRPr="009204A5">
        <w:tab/>
      </w:r>
      <w:r w:rsidR="00E56C79">
        <w:rPr>
          <w:b/>
          <w:i/>
        </w:rPr>
        <w:t>Non-Doer</w:t>
      </w:r>
      <w:r w:rsidR="001B6942" w:rsidRPr="009204A5">
        <w:rPr>
          <w:b/>
          <w:i/>
        </w:rPr>
        <w:t>s:</w:t>
      </w:r>
      <w:r w:rsidR="001B6942" w:rsidRPr="009204A5">
        <w:t xml:space="preserve"> Would most of the people that you know approve of your </w:t>
      </w:r>
      <w:r w:rsidR="001B6942" w:rsidRPr="009204A5">
        <w:rPr>
          <w:i/>
        </w:rPr>
        <w:t xml:space="preserve">[put </w:t>
      </w:r>
      <w:r w:rsidR="00982116">
        <w:rPr>
          <w:i/>
        </w:rPr>
        <w:t>Behavior</w:t>
      </w:r>
      <w:r w:rsidR="001B6942" w:rsidRPr="009204A5">
        <w:rPr>
          <w:i/>
        </w:rPr>
        <w:t xml:space="preserve"> here]</w:t>
      </w:r>
      <w:r w:rsidR="001B6942" w:rsidRPr="009204A5">
        <w:t>?</w:t>
      </w:r>
    </w:p>
    <w:p w14:paraId="28906C03" w14:textId="77777777" w:rsidR="001B6942" w:rsidRPr="009204A5" w:rsidRDefault="001B6942" w:rsidP="0055260A">
      <w:pPr>
        <w:spacing w:after="60"/>
        <w:ind w:left="540"/>
      </w:pPr>
      <w:r w:rsidRPr="009204A5">
        <w:sym w:font="Wingdings" w:char="F071"/>
      </w:r>
      <w:r w:rsidRPr="009204A5">
        <w:t xml:space="preserve"> A. Yes</w:t>
      </w:r>
    </w:p>
    <w:p w14:paraId="478C7260" w14:textId="77777777" w:rsidR="001B6942" w:rsidRPr="009204A5" w:rsidRDefault="001B6942" w:rsidP="0055260A">
      <w:pPr>
        <w:spacing w:after="60"/>
        <w:ind w:left="540"/>
      </w:pPr>
      <w:r w:rsidRPr="009204A5">
        <w:sym w:font="Wingdings" w:char="F071"/>
      </w:r>
      <w:r w:rsidRPr="009204A5">
        <w:t xml:space="preserve"> B</w:t>
      </w:r>
      <w:r w:rsidR="00FC5470" w:rsidRPr="009204A5">
        <w:t>. Maybe</w:t>
      </w:r>
    </w:p>
    <w:p w14:paraId="6B0B44A6" w14:textId="747A43CC" w:rsidR="001B6942" w:rsidRPr="009204A5" w:rsidRDefault="001B6942" w:rsidP="000E4C91">
      <w:pPr>
        <w:spacing w:after="60"/>
        <w:ind w:left="540"/>
      </w:pPr>
      <w:r w:rsidRPr="009204A5">
        <w:sym w:font="Wingdings" w:char="F071"/>
      </w:r>
      <w:r w:rsidRPr="009204A5">
        <w:t xml:space="preserve"> C. No </w:t>
      </w:r>
    </w:p>
    <w:p w14:paraId="2A558B38" w14:textId="77777777" w:rsidR="001B6942" w:rsidRPr="009204A5" w:rsidRDefault="001B6942" w:rsidP="001B6942">
      <w:pPr>
        <w:spacing w:after="0"/>
      </w:pPr>
    </w:p>
    <w:p w14:paraId="2ECAA103" w14:textId="77777777" w:rsidR="001B6942" w:rsidRPr="009204A5" w:rsidRDefault="001B6942" w:rsidP="000E4C91">
      <w:pPr>
        <w:spacing w:after="0" w:line="276" w:lineRule="auto"/>
        <w:rPr>
          <w:i/>
        </w:rPr>
      </w:pPr>
      <w:r w:rsidRPr="009204A5">
        <w:rPr>
          <w:i/>
        </w:rPr>
        <w:t>[Perceived Social Norms]</w:t>
      </w:r>
    </w:p>
    <w:p w14:paraId="2E8FB660" w14:textId="4AF358BA" w:rsidR="001B6942" w:rsidRPr="009204A5" w:rsidRDefault="00FC5470" w:rsidP="000E4C91">
      <w:pPr>
        <w:spacing w:after="0"/>
        <w:ind w:left="540" w:hanging="540"/>
      </w:pPr>
      <w:r w:rsidRPr="009204A5">
        <w:t>6</w:t>
      </w:r>
      <w:r w:rsidR="001B6942" w:rsidRPr="009204A5">
        <w:t>a.</w:t>
      </w:r>
      <w:r w:rsidR="001B6942" w:rsidRPr="009204A5">
        <w:tab/>
      </w:r>
      <w:r w:rsidR="001B6942" w:rsidRPr="009204A5">
        <w:rPr>
          <w:b/>
          <w:i/>
        </w:rPr>
        <w:t>Doers:</w:t>
      </w:r>
      <w:r w:rsidR="001B6942" w:rsidRPr="009204A5">
        <w:rPr>
          <w:b/>
        </w:rPr>
        <w:t xml:space="preserve"> </w:t>
      </w:r>
      <w:r w:rsidR="001B6942" w:rsidRPr="009204A5">
        <w:t xml:space="preserve">Who are all the people that approve that you </w:t>
      </w:r>
      <w:r w:rsidR="001B6942" w:rsidRPr="009204A5">
        <w:rPr>
          <w:i/>
        </w:rPr>
        <w:t xml:space="preserve">[put </w:t>
      </w:r>
      <w:r w:rsidR="00982116">
        <w:rPr>
          <w:i/>
        </w:rPr>
        <w:t>Behavior</w:t>
      </w:r>
      <w:r w:rsidR="001B6942" w:rsidRPr="009204A5">
        <w:rPr>
          <w:i/>
        </w:rPr>
        <w:t xml:space="preserve"> here]</w:t>
      </w:r>
      <w:r w:rsidR="001B6942" w:rsidRPr="009204A5">
        <w:t>?</w:t>
      </w:r>
    </w:p>
    <w:p w14:paraId="5A5442E3" w14:textId="30B014ED" w:rsidR="001B6942" w:rsidRPr="009204A5" w:rsidRDefault="00FC5470" w:rsidP="000E4C91">
      <w:pPr>
        <w:spacing w:after="0"/>
        <w:ind w:left="540" w:hanging="540"/>
      </w:pPr>
      <w:r w:rsidRPr="009204A5">
        <w:t>6</w:t>
      </w:r>
      <w:r w:rsidR="001B6942" w:rsidRPr="009204A5">
        <w:t>b.</w:t>
      </w:r>
      <w:r w:rsidR="001B6942" w:rsidRPr="009204A5">
        <w:tab/>
      </w:r>
      <w:r w:rsidR="00E56C79">
        <w:rPr>
          <w:b/>
          <w:i/>
        </w:rPr>
        <w:t>Non-Doer</w:t>
      </w:r>
      <w:r w:rsidR="001B6942" w:rsidRPr="009204A5">
        <w:rPr>
          <w:b/>
          <w:i/>
        </w:rPr>
        <w:t>s:</w:t>
      </w:r>
      <w:r w:rsidR="001B6942" w:rsidRPr="009204A5">
        <w:rPr>
          <w:b/>
        </w:rPr>
        <w:t xml:space="preserve"> </w:t>
      </w:r>
      <w:r w:rsidR="001B6942" w:rsidRPr="009204A5">
        <w:t>Who are all the people that would approve that you</w:t>
      </w:r>
      <w:r w:rsidR="005F577C" w:rsidRPr="009204A5">
        <w:t xml:space="preserve"> </w:t>
      </w:r>
      <w:r w:rsidR="001B6942" w:rsidRPr="009204A5">
        <w:rPr>
          <w:i/>
        </w:rPr>
        <w:t xml:space="preserve">[put </w:t>
      </w:r>
      <w:r w:rsidR="00982116">
        <w:rPr>
          <w:i/>
        </w:rPr>
        <w:t>Behavior</w:t>
      </w:r>
      <w:r w:rsidR="001B6942" w:rsidRPr="009204A5">
        <w:rPr>
          <w:i/>
        </w:rPr>
        <w:t xml:space="preserve"> here]</w:t>
      </w:r>
      <w:r w:rsidR="001B6942" w:rsidRPr="009204A5">
        <w:t xml:space="preserve">? </w:t>
      </w:r>
    </w:p>
    <w:p w14:paraId="6D96D947" w14:textId="21C74529" w:rsidR="001B6942" w:rsidRPr="009204A5" w:rsidRDefault="001B6942" w:rsidP="001B6942">
      <w:pPr>
        <w:spacing w:after="0"/>
        <w:ind w:left="540" w:hanging="540"/>
      </w:pPr>
      <w:r w:rsidRPr="009204A5">
        <w:rPr>
          <w:i/>
        </w:rPr>
        <w:t>[Write all responses below. Probe with “Who else?</w:t>
      </w:r>
      <w:r w:rsidR="005F577C" w:rsidRPr="009204A5">
        <w:rPr>
          <w:i/>
        </w:rPr>
        <w:t xml:space="preserve"> </w:t>
      </w:r>
      <w:r w:rsidRPr="009204A5">
        <w:rPr>
          <w:i/>
        </w:rPr>
        <w:t>“Anyone in particular?”]</w:t>
      </w:r>
    </w:p>
    <w:p w14:paraId="4F1A5853" w14:textId="77777777" w:rsidR="001B6942" w:rsidRPr="009204A5" w:rsidRDefault="001B6942" w:rsidP="001B6942"/>
    <w:p w14:paraId="68854DEA" w14:textId="77777777" w:rsidR="00F06C16" w:rsidRDefault="00F06C16" w:rsidP="000E4C91">
      <w:pPr>
        <w:spacing w:after="0"/>
      </w:pPr>
    </w:p>
    <w:p w14:paraId="5D0AEE69" w14:textId="77777777" w:rsidR="00F06C16" w:rsidRDefault="00F06C16" w:rsidP="000E4C91">
      <w:pPr>
        <w:spacing w:after="0"/>
      </w:pPr>
    </w:p>
    <w:p w14:paraId="1C5D3348" w14:textId="2523C690" w:rsidR="001B6942" w:rsidRPr="009204A5" w:rsidRDefault="00F06C16" w:rsidP="000E4C91">
      <w:pPr>
        <w:spacing w:after="0"/>
        <w:rPr>
          <w:i/>
        </w:rPr>
      </w:pPr>
      <w:r w:rsidRPr="009204A5">
        <w:rPr>
          <w:i/>
        </w:rPr>
        <w:t xml:space="preserve"> </w:t>
      </w:r>
      <w:r w:rsidR="001B6942" w:rsidRPr="009204A5">
        <w:rPr>
          <w:i/>
        </w:rPr>
        <w:t>[Perceived Social Norms]</w:t>
      </w:r>
    </w:p>
    <w:p w14:paraId="3E85011C" w14:textId="6E1F8F5A" w:rsidR="001B6942" w:rsidRPr="009204A5" w:rsidRDefault="00FC5470" w:rsidP="000E4C91">
      <w:pPr>
        <w:spacing w:after="0"/>
        <w:ind w:left="540" w:hanging="540"/>
      </w:pPr>
      <w:r w:rsidRPr="009204A5">
        <w:t>7</w:t>
      </w:r>
      <w:r w:rsidR="001B6942" w:rsidRPr="009204A5">
        <w:t>a.</w:t>
      </w:r>
      <w:r w:rsidR="001B6942" w:rsidRPr="009204A5">
        <w:tab/>
      </w:r>
      <w:r w:rsidR="001B6942" w:rsidRPr="009204A5">
        <w:rPr>
          <w:b/>
          <w:i/>
        </w:rPr>
        <w:t>Doers:</w:t>
      </w:r>
      <w:r w:rsidR="001B6942" w:rsidRPr="009204A5">
        <w:rPr>
          <w:b/>
        </w:rPr>
        <w:t xml:space="preserve"> </w:t>
      </w:r>
      <w:r w:rsidR="001B6942" w:rsidRPr="009204A5">
        <w:t xml:space="preserve">Who are all the people that disapprove that you </w:t>
      </w:r>
      <w:r w:rsidR="001B6942" w:rsidRPr="009204A5">
        <w:rPr>
          <w:i/>
        </w:rPr>
        <w:t xml:space="preserve">[put </w:t>
      </w:r>
      <w:r w:rsidR="00982116">
        <w:rPr>
          <w:i/>
        </w:rPr>
        <w:t>Behavior</w:t>
      </w:r>
      <w:r w:rsidR="001B6942" w:rsidRPr="009204A5">
        <w:rPr>
          <w:i/>
        </w:rPr>
        <w:t xml:space="preserve"> here]</w:t>
      </w:r>
      <w:r w:rsidR="001B6942" w:rsidRPr="009204A5">
        <w:t>?</w:t>
      </w:r>
    </w:p>
    <w:p w14:paraId="0F88729B" w14:textId="55124D93" w:rsidR="001B6942" w:rsidRPr="009204A5" w:rsidRDefault="00FC5470" w:rsidP="000E4C91">
      <w:pPr>
        <w:spacing w:after="0"/>
        <w:ind w:left="540" w:hanging="540"/>
      </w:pPr>
      <w:r w:rsidRPr="009204A5">
        <w:t>7</w:t>
      </w:r>
      <w:r w:rsidR="001B6942" w:rsidRPr="009204A5">
        <w:t>b.</w:t>
      </w:r>
      <w:r w:rsidR="001B6942" w:rsidRPr="009204A5">
        <w:tab/>
      </w:r>
      <w:r w:rsidR="00E56C79">
        <w:rPr>
          <w:b/>
          <w:i/>
        </w:rPr>
        <w:t>Non-Doer</w:t>
      </w:r>
      <w:r w:rsidR="001B6942" w:rsidRPr="009204A5">
        <w:rPr>
          <w:b/>
          <w:i/>
        </w:rPr>
        <w:t>s:</w:t>
      </w:r>
      <w:r w:rsidR="001B6942" w:rsidRPr="009204A5">
        <w:rPr>
          <w:b/>
        </w:rPr>
        <w:t xml:space="preserve"> </w:t>
      </w:r>
      <w:r w:rsidR="001B6942" w:rsidRPr="009204A5">
        <w:t xml:space="preserve">Who are all the people that would disapprove that you </w:t>
      </w:r>
      <w:r w:rsidR="001B6942" w:rsidRPr="009204A5">
        <w:rPr>
          <w:i/>
        </w:rPr>
        <w:t xml:space="preserve">[put </w:t>
      </w:r>
      <w:r w:rsidR="00982116">
        <w:rPr>
          <w:i/>
        </w:rPr>
        <w:t>Behavior</w:t>
      </w:r>
      <w:r w:rsidR="001B6942" w:rsidRPr="009204A5">
        <w:rPr>
          <w:i/>
        </w:rPr>
        <w:t xml:space="preserve"> here]</w:t>
      </w:r>
      <w:r w:rsidR="001B6942" w:rsidRPr="009204A5">
        <w:t xml:space="preserve">? </w:t>
      </w:r>
    </w:p>
    <w:p w14:paraId="00A15936" w14:textId="77777777" w:rsidR="001B6942" w:rsidRPr="009204A5" w:rsidRDefault="001B6942" w:rsidP="001B6942">
      <w:pPr>
        <w:rPr>
          <w:i/>
        </w:rPr>
      </w:pPr>
      <w:r w:rsidRPr="009204A5">
        <w:rPr>
          <w:i/>
        </w:rPr>
        <w:t>[Write all responses below. Probe with “Who else?” “Anyone in particular?”]</w:t>
      </w:r>
    </w:p>
    <w:p w14:paraId="6B3DF9D7" w14:textId="77777777" w:rsidR="001B6942" w:rsidRPr="009204A5" w:rsidRDefault="001B6942" w:rsidP="001B6942">
      <w:pPr>
        <w:spacing w:after="0" w:line="276" w:lineRule="auto"/>
        <w:rPr>
          <w:i/>
        </w:rPr>
      </w:pPr>
    </w:p>
    <w:p w14:paraId="43A6A105" w14:textId="77777777" w:rsidR="001B6942" w:rsidRPr="009204A5" w:rsidRDefault="001B6942" w:rsidP="000E4C91">
      <w:pPr>
        <w:spacing w:after="0"/>
        <w:rPr>
          <w:i/>
        </w:rPr>
      </w:pPr>
      <w:r w:rsidRPr="009204A5">
        <w:rPr>
          <w:i/>
        </w:rPr>
        <w:lastRenderedPageBreak/>
        <w:t>[Perceived Access]</w:t>
      </w:r>
    </w:p>
    <w:p w14:paraId="6A7C16A7" w14:textId="3A36F2BE" w:rsidR="001B6942" w:rsidRPr="009204A5" w:rsidRDefault="00FC5470" w:rsidP="000E4C91">
      <w:pPr>
        <w:spacing w:after="0"/>
        <w:ind w:left="540" w:hanging="540"/>
      </w:pPr>
      <w:r w:rsidRPr="009204A5">
        <w:t>8</w:t>
      </w:r>
      <w:r w:rsidR="001B6942" w:rsidRPr="009204A5">
        <w:t>a.</w:t>
      </w:r>
      <w:r w:rsidR="001B6942" w:rsidRPr="009204A5">
        <w:tab/>
      </w:r>
      <w:r w:rsidR="001B6942" w:rsidRPr="009204A5">
        <w:rPr>
          <w:b/>
          <w:i/>
        </w:rPr>
        <w:t>Doers:</w:t>
      </w:r>
      <w:r w:rsidR="001B6942" w:rsidRPr="009204A5">
        <w:rPr>
          <w:b/>
        </w:rPr>
        <w:t xml:space="preserve"> </w:t>
      </w:r>
      <w:r w:rsidR="001B6942" w:rsidRPr="009204A5">
        <w:t xml:space="preserve">How difficult is it to get the materials and services you need to </w:t>
      </w:r>
      <w:r w:rsidR="001B6942" w:rsidRPr="009204A5">
        <w:rPr>
          <w:i/>
        </w:rPr>
        <w:t xml:space="preserve">[put </w:t>
      </w:r>
      <w:r w:rsidR="00982116">
        <w:rPr>
          <w:i/>
        </w:rPr>
        <w:t>Behavior</w:t>
      </w:r>
      <w:r w:rsidR="001B6942" w:rsidRPr="009204A5">
        <w:rPr>
          <w:i/>
        </w:rPr>
        <w:t xml:space="preserve"> here]</w:t>
      </w:r>
      <w:r w:rsidR="001B6942" w:rsidRPr="009204A5">
        <w:t>?</w:t>
      </w:r>
    </w:p>
    <w:p w14:paraId="357DFCB4" w14:textId="77777777" w:rsidR="001B6942" w:rsidRPr="009204A5" w:rsidRDefault="001B6942" w:rsidP="000E4C91">
      <w:pPr>
        <w:spacing w:after="0"/>
        <w:ind w:left="540"/>
      </w:pPr>
      <w:r w:rsidRPr="009204A5">
        <w:t>Very difficult, somewhat difficult, not difficult at all</w:t>
      </w:r>
    </w:p>
    <w:p w14:paraId="3D545EC8" w14:textId="7038EFCC" w:rsidR="001B6942" w:rsidRPr="009204A5" w:rsidRDefault="00FC5470" w:rsidP="001B6942">
      <w:pPr>
        <w:spacing w:after="120"/>
        <w:ind w:left="540" w:hanging="540"/>
      </w:pPr>
      <w:r w:rsidRPr="009204A5">
        <w:t>8</w:t>
      </w:r>
      <w:r w:rsidR="001B6942" w:rsidRPr="009204A5">
        <w:t>b.</w:t>
      </w:r>
      <w:r w:rsidR="001B6942" w:rsidRPr="009204A5">
        <w:tab/>
      </w:r>
      <w:r w:rsidR="00E56C79">
        <w:rPr>
          <w:b/>
          <w:i/>
        </w:rPr>
        <w:t>Non-Doer</w:t>
      </w:r>
      <w:r w:rsidR="001B6942" w:rsidRPr="009204A5">
        <w:rPr>
          <w:b/>
          <w:i/>
        </w:rPr>
        <w:t>s:</w:t>
      </w:r>
      <w:r w:rsidR="001B6942" w:rsidRPr="009204A5">
        <w:rPr>
          <w:b/>
        </w:rPr>
        <w:t xml:space="preserve"> </w:t>
      </w:r>
      <w:r w:rsidR="001B6942" w:rsidRPr="009204A5">
        <w:t xml:space="preserve">How difficult would it be to get the materials and services needed to </w:t>
      </w:r>
      <w:r w:rsidR="001B6942" w:rsidRPr="009204A5">
        <w:rPr>
          <w:i/>
        </w:rPr>
        <w:t xml:space="preserve">[put </w:t>
      </w:r>
      <w:r w:rsidR="00982116">
        <w:rPr>
          <w:i/>
        </w:rPr>
        <w:t>Behavior</w:t>
      </w:r>
      <w:r w:rsidR="001B6942" w:rsidRPr="009204A5">
        <w:rPr>
          <w:i/>
        </w:rPr>
        <w:t xml:space="preserve"> here]</w:t>
      </w:r>
      <w:r w:rsidR="001B6942" w:rsidRPr="009204A5">
        <w:t>?</w:t>
      </w:r>
      <w:r w:rsidR="005F577C" w:rsidRPr="009204A5">
        <w:t xml:space="preserve"> </w:t>
      </w:r>
      <w:r w:rsidR="001B6942" w:rsidRPr="009204A5">
        <w:t>Very difficult, somewhat difficult, not difficult at all</w:t>
      </w:r>
    </w:p>
    <w:p w14:paraId="68C4ECE1" w14:textId="77777777" w:rsidR="001B6942" w:rsidRPr="009204A5" w:rsidRDefault="001B6942" w:rsidP="0055260A">
      <w:pPr>
        <w:spacing w:after="120" w:line="240" w:lineRule="auto"/>
        <w:ind w:left="540"/>
      </w:pPr>
      <w:r w:rsidRPr="009204A5">
        <w:sym w:font="Wingdings" w:char="F071"/>
      </w:r>
      <w:r w:rsidRPr="009204A5">
        <w:t xml:space="preserve"> A. Very difficult</w:t>
      </w:r>
    </w:p>
    <w:p w14:paraId="65C065DA" w14:textId="77777777" w:rsidR="001B6942" w:rsidRPr="009204A5" w:rsidRDefault="001B6942" w:rsidP="0055260A">
      <w:pPr>
        <w:spacing w:after="120" w:line="240" w:lineRule="auto"/>
        <w:ind w:left="540"/>
      </w:pPr>
      <w:r w:rsidRPr="009204A5">
        <w:sym w:font="Wingdings" w:char="F071"/>
      </w:r>
      <w:r w:rsidRPr="009204A5">
        <w:t xml:space="preserve"> B. Somewhat difficult</w:t>
      </w:r>
    </w:p>
    <w:p w14:paraId="21104E8A" w14:textId="77777777" w:rsidR="001B6942" w:rsidRPr="009204A5" w:rsidRDefault="001B6942" w:rsidP="00FC5470">
      <w:pPr>
        <w:spacing w:after="120" w:line="240" w:lineRule="auto"/>
        <w:ind w:left="540"/>
      </w:pPr>
      <w:r w:rsidRPr="009204A5">
        <w:sym w:font="Wingdings" w:char="F071"/>
      </w:r>
      <w:r w:rsidRPr="009204A5">
        <w:t xml:space="preserve"> C. Not difficult at all</w:t>
      </w:r>
    </w:p>
    <w:p w14:paraId="09A1BEA8" w14:textId="77777777" w:rsidR="001B6942" w:rsidRPr="009204A5" w:rsidRDefault="001B6942" w:rsidP="001B6942">
      <w:pPr>
        <w:spacing w:after="0"/>
      </w:pPr>
    </w:p>
    <w:p w14:paraId="1D1BE131" w14:textId="77777777" w:rsidR="001B6942" w:rsidRPr="009204A5" w:rsidRDefault="001B6942" w:rsidP="0055260A">
      <w:pPr>
        <w:spacing w:after="0"/>
        <w:rPr>
          <w:i/>
        </w:rPr>
      </w:pPr>
      <w:r w:rsidRPr="009204A5">
        <w:rPr>
          <w:i/>
        </w:rPr>
        <w:t xml:space="preserve">[Perceived Cues </w:t>
      </w:r>
      <w:r w:rsidR="00FC5470" w:rsidRPr="009204A5">
        <w:rPr>
          <w:i/>
        </w:rPr>
        <w:t>for Action</w:t>
      </w:r>
      <w:r w:rsidRPr="009204A5">
        <w:rPr>
          <w:i/>
        </w:rPr>
        <w:t>]</w:t>
      </w:r>
    </w:p>
    <w:p w14:paraId="519AC414" w14:textId="5354611D" w:rsidR="001B6942" w:rsidRPr="009204A5" w:rsidRDefault="00FC5470" w:rsidP="000E4C91">
      <w:pPr>
        <w:spacing w:after="0"/>
        <w:ind w:left="540" w:hanging="540"/>
      </w:pPr>
      <w:r w:rsidRPr="009204A5">
        <w:t>9</w:t>
      </w:r>
      <w:r w:rsidR="001B6942" w:rsidRPr="009204A5">
        <w:t>a.</w:t>
      </w:r>
      <w:r w:rsidR="001B6942" w:rsidRPr="009204A5">
        <w:tab/>
      </w:r>
      <w:r w:rsidR="001B6942" w:rsidRPr="009204A5">
        <w:rPr>
          <w:b/>
          <w:i/>
        </w:rPr>
        <w:t>Doers:</w:t>
      </w:r>
      <w:r w:rsidR="001B6942" w:rsidRPr="009204A5">
        <w:t xml:space="preserve"> How difficult is it to remember to (or how to do) </w:t>
      </w:r>
      <w:r w:rsidR="001B6942" w:rsidRPr="009204A5">
        <w:rPr>
          <w:i/>
        </w:rPr>
        <w:t xml:space="preserve">[put </w:t>
      </w:r>
      <w:r w:rsidR="00982116">
        <w:rPr>
          <w:i/>
        </w:rPr>
        <w:t>Behavior</w:t>
      </w:r>
      <w:r w:rsidR="001B6942" w:rsidRPr="009204A5">
        <w:rPr>
          <w:i/>
        </w:rPr>
        <w:t xml:space="preserve"> here]</w:t>
      </w:r>
      <w:r w:rsidR="001B6942" w:rsidRPr="009204A5">
        <w:rPr>
          <w:b/>
        </w:rPr>
        <w:t xml:space="preserve"> </w:t>
      </w:r>
      <w:r w:rsidR="001B6942" w:rsidRPr="009204A5">
        <w:t>every time you need to do it? Very difficult, somewhat difficult, not difficult at all</w:t>
      </w:r>
    </w:p>
    <w:p w14:paraId="396124B5" w14:textId="192FDEAF" w:rsidR="001B6942" w:rsidRPr="009204A5" w:rsidRDefault="00FC5470" w:rsidP="001B6942">
      <w:pPr>
        <w:spacing w:after="120"/>
        <w:ind w:left="540" w:hanging="540"/>
      </w:pPr>
      <w:r w:rsidRPr="009204A5">
        <w:t>9</w:t>
      </w:r>
      <w:r w:rsidR="001B6942" w:rsidRPr="009204A5">
        <w:t>b.</w:t>
      </w:r>
      <w:r w:rsidR="001B6942" w:rsidRPr="009204A5">
        <w:tab/>
      </w:r>
      <w:r w:rsidR="00E56C79">
        <w:rPr>
          <w:b/>
          <w:i/>
        </w:rPr>
        <w:t>Non-Doer</w:t>
      </w:r>
      <w:r w:rsidR="001B6942" w:rsidRPr="009204A5">
        <w:rPr>
          <w:b/>
          <w:i/>
        </w:rPr>
        <w:t>s:</w:t>
      </w:r>
      <w:r w:rsidR="001B6942" w:rsidRPr="009204A5">
        <w:t xml:space="preserve"> How difficult do you think it would be to remember to </w:t>
      </w:r>
      <w:r w:rsidR="001B6942" w:rsidRPr="009204A5">
        <w:rPr>
          <w:i/>
        </w:rPr>
        <w:t xml:space="preserve">[put </w:t>
      </w:r>
      <w:r w:rsidR="00982116">
        <w:rPr>
          <w:i/>
        </w:rPr>
        <w:t>Behavior</w:t>
      </w:r>
      <w:r w:rsidR="001B6942" w:rsidRPr="009204A5">
        <w:rPr>
          <w:i/>
        </w:rPr>
        <w:t xml:space="preserve"> here]</w:t>
      </w:r>
      <w:r w:rsidR="001B6942" w:rsidRPr="009204A5">
        <w:t xml:space="preserve"> every time you need to do it? Very difficult, somewhat difficult, not difficult at all</w:t>
      </w:r>
    </w:p>
    <w:p w14:paraId="5ECA0DBE" w14:textId="77777777" w:rsidR="001B6942" w:rsidRPr="009204A5" w:rsidRDefault="001B6942" w:rsidP="0055260A">
      <w:pPr>
        <w:spacing w:after="60"/>
        <w:ind w:left="540"/>
      </w:pPr>
      <w:r w:rsidRPr="009204A5">
        <w:sym w:font="Wingdings" w:char="F071"/>
      </w:r>
      <w:r w:rsidRPr="009204A5">
        <w:t xml:space="preserve"> A. Very difficult</w:t>
      </w:r>
    </w:p>
    <w:p w14:paraId="087E11A3" w14:textId="77777777" w:rsidR="001B6942" w:rsidRPr="009204A5" w:rsidRDefault="001B6942" w:rsidP="0055260A">
      <w:pPr>
        <w:spacing w:after="60"/>
        <w:ind w:left="540"/>
      </w:pPr>
      <w:r w:rsidRPr="009204A5">
        <w:sym w:font="Wingdings" w:char="F071"/>
      </w:r>
      <w:r w:rsidRPr="009204A5">
        <w:t xml:space="preserve"> B. Somewhat difficult</w:t>
      </w:r>
    </w:p>
    <w:p w14:paraId="677744FF" w14:textId="77777777" w:rsidR="001B6942" w:rsidRPr="009204A5" w:rsidRDefault="001B6942" w:rsidP="001B6942">
      <w:pPr>
        <w:spacing w:after="60"/>
        <w:ind w:left="540"/>
      </w:pPr>
      <w:r w:rsidRPr="009204A5">
        <w:sym w:font="Wingdings" w:char="F071"/>
      </w:r>
      <w:r w:rsidRPr="009204A5">
        <w:t xml:space="preserve"> C. Not difficult at all</w:t>
      </w:r>
    </w:p>
    <w:p w14:paraId="659EDFF9" w14:textId="77777777" w:rsidR="001B6942" w:rsidRPr="009204A5" w:rsidRDefault="001B6942" w:rsidP="001B6942">
      <w:pPr>
        <w:spacing w:after="0"/>
      </w:pPr>
    </w:p>
    <w:p w14:paraId="1B033E88" w14:textId="77777777" w:rsidR="001B6942" w:rsidRPr="009204A5" w:rsidRDefault="001B6942" w:rsidP="0055260A">
      <w:pPr>
        <w:spacing w:after="0" w:line="276" w:lineRule="auto"/>
        <w:rPr>
          <w:i/>
        </w:rPr>
      </w:pPr>
      <w:r w:rsidRPr="009204A5">
        <w:rPr>
          <w:i/>
        </w:rPr>
        <w:t>[Perceived Susceptibility/Perceived Risk]</w:t>
      </w:r>
    </w:p>
    <w:p w14:paraId="6682B089" w14:textId="5C7E94B2" w:rsidR="001B6942" w:rsidRPr="009204A5" w:rsidRDefault="00DC08EB" w:rsidP="000E4C91">
      <w:pPr>
        <w:spacing w:after="0"/>
        <w:ind w:left="540" w:hanging="540"/>
      </w:pPr>
      <w:r w:rsidRPr="009204A5">
        <w:t>10</w:t>
      </w:r>
      <w:r w:rsidR="001B6942" w:rsidRPr="009204A5">
        <w:t>a.</w:t>
      </w:r>
      <w:r w:rsidR="001B6942" w:rsidRPr="009204A5">
        <w:tab/>
      </w:r>
      <w:r w:rsidR="001B6942" w:rsidRPr="009204A5">
        <w:rPr>
          <w:b/>
          <w:i/>
        </w:rPr>
        <w:t>Doers:</w:t>
      </w:r>
      <w:r w:rsidR="001B6942" w:rsidRPr="009204A5">
        <w:t xml:space="preserve"> How likely is it that you </w:t>
      </w:r>
      <w:r w:rsidR="001B6942" w:rsidRPr="009204A5">
        <w:rPr>
          <w:i/>
        </w:rPr>
        <w:t xml:space="preserve">[or “your child” or whoever the </w:t>
      </w:r>
      <w:r w:rsidR="00982116">
        <w:rPr>
          <w:i/>
        </w:rPr>
        <w:t>Behavior</w:t>
      </w:r>
      <w:r w:rsidR="001B6942" w:rsidRPr="009204A5">
        <w:rPr>
          <w:i/>
        </w:rPr>
        <w:t xml:space="preserve"> is directed to help] </w:t>
      </w:r>
      <w:r w:rsidR="001B6942" w:rsidRPr="009204A5">
        <w:t xml:space="preserve">would </w:t>
      </w:r>
      <w:r w:rsidR="001B6942" w:rsidRPr="009204A5">
        <w:rPr>
          <w:i/>
        </w:rPr>
        <w:t xml:space="preserve">[put problem or disease here (e.g., “get malaria”)] </w:t>
      </w:r>
      <w:r w:rsidR="001B6942" w:rsidRPr="009204A5">
        <w:t xml:space="preserve">in the next </w:t>
      </w:r>
      <w:r w:rsidR="001B6942" w:rsidRPr="009204A5">
        <w:rPr>
          <w:i/>
        </w:rPr>
        <w:t>[put a timeframe here]</w:t>
      </w:r>
      <w:r w:rsidR="001B6942" w:rsidRPr="009204A5">
        <w:t>? Very likely, somewhat likely, or not likely at all?</w:t>
      </w:r>
    </w:p>
    <w:p w14:paraId="3EBB5C66" w14:textId="5986B4AD" w:rsidR="001B6942" w:rsidRPr="009204A5" w:rsidRDefault="00DC08EB" w:rsidP="001B6942">
      <w:pPr>
        <w:spacing w:after="120"/>
        <w:ind w:left="540" w:hanging="540"/>
      </w:pPr>
      <w:r w:rsidRPr="009204A5">
        <w:t>10</w:t>
      </w:r>
      <w:r w:rsidR="001B6942" w:rsidRPr="009204A5">
        <w:t>b.</w:t>
      </w:r>
      <w:r w:rsidR="001B6942" w:rsidRPr="009204A5">
        <w:tab/>
      </w:r>
      <w:r w:rsidR="00E56C79">
        <w:rPr>
          <w:b/>
          <w:i/>
        </w:rPr>
        <w:t>Non-Doer</w:t>
      </w:r>
      <w:r w:rsidR="001B6942" w:rsidRPr="009204A5">
        <w:rPr>
          <w:b/>
          <w:i/>
        </w:rPr>
        <w:t>s:</w:t>
      </w:r>
      <w:r w:rsidR="001B6942" w:rsidRPr="009204A5">
        <w:t xml:space="preserve"> How likely is it that you </w:t>
      </w:r>
      <w:r w:rsidR="001B6942" w:rsidRPr="009204A5">
        <w:rPr>
          <w:i/>
        </w:rPr>
        <w:t xml:space="preserve">[or “your child” or whoever the </w:t>
      </w:r>
      <w:r w:rsidR="00982116">
        <w:rPr>
          <w:i/>
        </w:rPr>
        <w:t>Behavior</w:t>
      </w:r>
      <w:r w:rsidR="001B6942" w:rsidRPr="009204A5">
        <w:rPr>
          <w:i/>
        </w:rPr>
        <w:t xml:space="preserve"> is directed to help]</w:t>
      </w:r>
      <w:r w:rsidR="001B6942" w:rsidRPr="009204A5">
        <w:t xml:space="preserve"> could </w:t>
      </w:r>
      <w:r w:rsidR="001B6942" w:rsidRPr="009204A5">
        <w:rPr>
          <w:i/>
        </w:rPr>
        <w:t xml:space="preserve">[put problem or disease here (e.g., “get malaria”)] </w:t>
      </w:r>
      <w:r w:rsidR="001B6942" w:rsidRPr="009204A5">
        <w:t xml:space="preserve">in the next </w:t>
      </w:r>
      <w:r w:rsidR="001B6942" w:rsidRPr="009204A5">
        <w:rPr>
          <w:i/>
        </w:rPr>
        <w:t>[put a timeframe here]</w:t>
      </w:r>
      <w:r w:rsidR="001B6942" w:rsidRPr="009204A5">
        <w:t>? Very likely, somewhat likely, or not likely at all?</w:t>
      </w:r>
    </w:p>
    <w:p w14:paraId="34D48CB9" w14:textId="77777777" w:rsidR="001B6942" w:rsidRPr="009204A5" w:rsidRDefault="001B6942" w:rsidP="001B6942">
      <w:pPr>
        <w:spacing w:after="60"/>
        <w:ind w:left="540"/>
      </w:pPr>
      <w:r w:rsidRPr="009204A5">
        <w:sym w:font="Wingdings" w:char="F071"/>
      </w:r>
      <w:r w:rsidRPr="009204A5">
        <w:t xml:space="preserve"> A. Very likely</w:t>
      </w:r>
    </w:p>
    <w:p w14:paraId="59275C9D" w14:textId="77777777" w:rsidR="001B6942" w:rsidRPr="009204A5" w:rsidRDefault="001B6942" w:rsidP="001B6942">
      <w:pPr>
        <w:spacing w:after="60"/>
        <w:ind w:left="540"/>
      </w:pPr>
      <w:r w:rsidRPr="009204A5">
        <w:sym w:font="Wingdings" w:char="F071"/>
      </w:r>
      <w:r w:rsidRPr="009204A5">
        <w:t xml:space="preserve"> B. Somewhat likely</w:t>
      </w:r>
    </w:p>
    <w:p w14:paraId="5618D0D8" w14:textId="77777777" w:rsidR="001B6942" w:rsidRPr="009204A5" w:rsidRDefault="001B6942" w:rsidP="001B6942">
      <w:pPr>
        <w:spacing w:after="60"/>
        <w:ind w:left="540"/>
      </w:pPr>
      <w:r w:rsidRPr="009204A5">
        <w:sym w:font="Wingdings" w:char="F071"/>
      </w:r>
      <w:r w:rsidRPr="009204A5">
        <w:t xml:space="preserve"> C. Not likely at all</w:t>
      </w:r>
    </w:p>
    <w:p w14:paraId="6647F9D6" w14:textId="77777777" w:rsidR="00F06C16" w:rsidRDefault="00F06C16" w:rsidP="001B6942">
      <w:pPr>
        <w:spacing w:after="120"/>
        <w:rPr>
          <w:i/>
        </w:rPr>
      </w:pPr>
    </w:p>
    <w:p w14:paraId="7024D6B8" w14:textId="07691B46" w:rsidR="001B6942" w:rsidRPr="009204A5" w:rsidRDefault="00F06C16" w:rsidP="001B6942">
      <w:pPr>
        <w:spacing w:after="120"/>
        <w:rPr>
          <w:i/>
        </w:rPr>
      </w:pPr>
      <w:r w:rsidRPr="009204A5">
        <w:rPr>
          <w:i/>
        </w:rPr>
        <w:t xml:space="preserve"> </w:t>
      </w:r>
      <w:r w:rsidR="001B6942" w:rsidRPr="009204A5">
        <w:rPr>
          <w:i/>
        </w:rPr>
        <w:t>[Perceived Severity]</w:t>
      </w:r>
    </w:p>
    <w:p w14:paraId="504E4821" w14:textId="42C9F94D" w:rsidR="001B6942" w:rsidRPr="009204A5" w:rsidRDefault="00DC08EB" w:rsidP="001B6942">
      <w:pPr>
        <w:spacing w:after="120"/>
        <w:ind w:left="540" w:hanging="540"/>
      </w:pPr>
      <w:r w:rsidRPr="009204A5">
        <w:t>11</w:t>
      </w:r>
      <w:r w:rsidR="001B6942" w:rsidRPr="009204A5">
        <w:t>.</w:t>
      </w:r>
      <w:r w:rsidR="001B6942" w:rsidRPr="009204A5">
        <w:tab/>
      </w:r>
      <w:r w:rsidR="001B6942" w:rsidRPr="009204A5">
        <w:rPr>
          <w:b/>
          <w:i/>
        </w:rPr>
        <w:t xml:space="preserve">Doers and </w:t>
      </w:r>
      <w:r w:rsidR="00E56C79">
        <w:rPr>
          <w:b/>
          <w:i/>
        </w:rPr>
        <w:t>Non-Doer</w:t>
      </w:r>
      <w:r w:rsidR="001B6942" w:rsidRPr="009204A5">
        <w:rPr>
          <w:b/>
          <w:i/>
        </w:rPr>
        <w:t>s:</w:t>
      </w:r>
      <w:r w:rsidR="001B6942" w:rsidRPr="009204A5">
        <w:t xml:space="preserve"> How serious would it be if you </w:t>
      </w:r>
      <w:r w:rsidR="001B6942" w:rsidRPr="009204A5">
        <w:rPr>
          <w:i/>
        </w:rPr>
        <w:t xml:space="preserve">[or “your child” or whoever the </w:t>
      </w:r>
      <w:r w:rsidR="00982116">
        <w:rPr>
          <w:i/>
        </w:rPr>
        <w:t>Behavior</w:t>
      </w:r>
      <w:r w:rsidR="001B6942" w:rsidRPr="009204A5">
        <w:rPr>
          <w:i/>
        </w:rPr>
        <w:t xml:space="preserve"> is directed to help] </w:t>
      </w:r>
      <w:r w:rsidR="001B6942" w:rsidRPr="009204A5">
        <w:t xml:space="preserve">would </w:t>
      </w:r>
      <w:r w:rsidR="001B6942" w:rsidRPr="009204A5">
        <w:rPr>
          <w:i/>
        </w:rPr>
        <w:t>[put problem or disease here]</w:t>
      </w:r>
      <w:r w:rsidR="001B6942" w:rsidRPr="009204A5">
        <w:t>? A very serious, somewhat serious, or not serious at all?</w:t>
      </w:r>
    </w:p>
    <w:p w14:paraId="6631FA6B" w14:textId="77777777" w:rsidR="001B6942" w:rsidRPr="009204A5" w:rsidRDefault="001B6942" w:rsidP="001B6942">
      <w:pPr>
        <w:spacing w:after="60"/>
        <w:ind w:left="540"/>
      </w:pPr>
      <w:r w:rsidRPr="009204A5">
        <w:sym w:font="Wingdings" w:char="F071"/>
      </w:r>
      <w:r w:rsidRPr="009204A5">
        <w:t xml:space="preserve"> A. Very serious</w:t>
      </w:r>
    </w:p>
    <w:p w14:paraId="2660D24F" w14:textId="77777777" w:rsidR="001B6942" w:rsidRPr="009204A5" w:rsidRDefault="001B6942" w:rsidP="001B6942">
      <w:pPr>
        <w:spacing w:after="60"/>
        <w:ind w:left="540"/>
      </w:pPr>
      <w:r w:rsidRPr="009204A5">
        <w:sym w:font="Wingdings" w:char="F071"/>
      </w:r>
      <w:r w:rsidRPr="009204A5">
        <w:t xml:space="preserve"> B. Somewhat serious</w:t>
      </w:r>
    </w:p>
    <w:p w14:paraId="6B70E8B4" w14:textId="77777777" w:rsidR="001B6942" w:rsidRPr="009204A5" w:rsidRDefault="001B6942" w:rsidP="001B6942">
      <w:pPr>
        <w:spacing w:after="0"/>
        <w:ind w:left="540"/>
      </w:pPr>
      <w:r w:rsidRPr="009204A5">
        <w:sym w:font="Wingdings" w:char="F071"/>
      </w:r>
      <w:r w:rsidRPr="009204A5">
        <w:t xml:space="preserve"> C. Not serious at all</w:t>
      </w:r>
    </w:p>
    <w:p w14:paraId="659C3095" w14:textId="77777777" w:rsidR="001B6942" w:rsidRPr="009204A5" w:rsidRDefault="001B6942" w:rsidP="001B6942">
      <w:pPr>
        <w:spacing w:after="0"/>
        <w:ind w:left="540"/>
      </w:pPr>
    </w:p>
    <w:p w14:paraId="3400B340" w14:textId="77777777" w:rsidR="001B6942" w:rsidRPr="009204A5" w:rsidRDefault="001B6942" w:rsidP="001B6942">
      <w:pPr>
        <w:spacing w:after="120"/>
        <w:rPr>
          <w:i/>
        </w:rPr>
      </w:pPr>
      <w:r w:rsidRPr="009204A5">
        <w:rPr>
          <w:i/>
        </w:rPr>
        <w:t>[Perceived Action Efficacy]</w:t>
      </w:r>
    </w:p>
    <w:p w14:paraId="19E9600A" w14:textId="647FC81D" w:rsidR="001B6942" w:rsidRPr="009204A5" w:rsidRDefault="00DC08EB" w:rsidP="001B6942">
      <w:pPr>
        <w:spacing w:after="60"/>
        <w:ind w:left="540" w:hanging="540"/>
      </w:pPr>
      <w:r w:rsidRPr="009204A5">
        <w:t>12</w:t>
      </w:r>
      <w:r w:rsidR="001B6942" w:rsidRPr="009204A5">
        <w:t xml:space="preserve">. </w:t>
      </w:r>
      <w:r w:rsidR="001B6942" w:rsidRPr="009204A5">
        <w:rPr>
          <w:b/>
        </w:rPr>
        <w:tab/>
      </w:r>
      <w:r w:rsidR="001B6942" w:rsidRPr="009204A5">
        <w:rPr>
          <w:b/>
          <w:i/>
        </w:rPr>
        <w:t xml:space="preserve">Doers and </w:t>
      </w:r>
      <w:r w:rsidR="00E56C79">
        <w:rPr>
          <w:b/>
          <w:i/>
        </w:rPr>
        <w:t>Non-Doer</w:t>
      </w:r>
      <w:r w:rsidR="001B6942" w:rsidRPr="009204A5">
        <w:rPr>
          <w:b/>
          <w:i/>
        </w:rPr>
        <w:t>s:</w:t>
      </w:r>
      <w:r w:rsidR="001B6942" w:rsidRPr="009204A5">
        <w:rPr>
          <w:b/>
        </w:rPr>
        <w:t xml:space="preserve"> </w:t>
      </w:r>
      <w:r w:rsidR="001B6942" w:rsidRPr="009204A5">
        <w:t>How likely is it that you or your child would get</w:t>
      </w:r>
      <w:r w:rsidR="001B6942" w:rsidRPr="009204A5">
        <w:rPr>
          <w:b/>
        </w:rPr>
        <w:t xml:space="preserve"> </w:t>
      </w:r>
      <w:r w:rsidR="001B6942" w:rsidRPr="009204A5">
        <w:rPr>
          <w:i/>
        </w:rPr>
        <w:t>[put problem or disease here]</w:t>
      </w:r>
      <w:r w:rsidR="001B6942" w:rsidRPr="009204A5">
        <w:rPr>
          <w:b/>
        </w:rPr>
        <w:t xml:space="preserve"> </w:t>
      </w:r>
      <w:r w:rsidR="001B6942" w:rsidRPr="009204A5">
        <w:t>if you did not</w:t>
      </w:r>
      <w:r w:rsidR="001B6942" w:rsidRPr="009204A5">
        <w:rPr>
          <w:b/>
        </w:rPr>
        <w:t xml:space="preserve"> </w:t>
      </w:r>
      <w:r w:rsidR="001B6942" w:rsidRPr="009204A5">
        <w:rPr>
          <w:i/>
        </w:rPr>
        <w:t xml:space="preserve">[put </w:t>
      </w:r>
      <w:r w:rsidR="00982116">
        <w:rPr>
          <w:i/>
        </w:rPr>
        <w:t>Behavior</w:t>
      </w:r>
      <w:r w:rsidR="001B6942" w:rsidRPr="009204A5">
        <w:rPr>
          <w:i/>
        </w:rPr>
        <w:t xml:space="preserve"> here]</w:t>
      </w:r>
      <w:r w:rsidR="001B6942" w:rsidRPr="009204A5">
        <w:t>? Very likely, somewhat likely, not likely at all</w:t>
      </w:r>
    </w:p>
    <w:p w14:paraId="2916258B" w14:textId="77777777" w:rsidR="001B6942" w:rsidRPr="009204A5" w:rsidRDefault="001B6942" w:rsidP="001B6942">
      <w:pPr>
        <w:spacing w:after="60"/>
        <w:ind w:left="540"/>
      </w:pPr>
      <w:r w:rsidRPr="009204A5">
        <w:sym w:font="Wingdings" w:char="F071"/>
      </w:r>
      <w:r w:rsidRPr="009204A5">
        <w:t xml:space="preserve"> A. Very likely</w:t>
      </w:r>
    </w:p>
    <w:p w14:paraId="51AB0B07" w14:textId="77777777" w:rsidR="001B6942" w:rsidRPr="009204A5" w:rsidRDefault="001B6942" w:rsidP="001B6942">
      <w:pPr>
        <w:spacing w:after="60"/>
        <w:ind w:left="540"/>
      </w:pPr>
      <w:r w:rsidRPr="009204A5">
        <w:sym w:font="Wingdings" w:char="F071"/>
      </w:r>
      <w:r w:rsidRPr="009204A5">
        <w:t xml:space="preserve"> B. Somewhat likely</w:t>
      </w:r>
    </w:p>
    <w:p w14:paraId="29D2FAF7" w14:textId="77777777" w:rsidR="001B6942" w:rsidRPr="009204A5" w:rsidRDefault="001B6942" w:rsidP="001B6942">
      <w:pPr>
        <w:spacing w:after="60"/>
        <w:ind w:left="540"/>
      </w:pPr>
      <w:r w:rsidRPr="009204A5">
        <w:sym w:font="Wingdings" w:char="F071"/>
      </w:r>
      <w:r w:rsidRPr="009204A5">
        <w:t xml:space="preserve"> C. Not likely at all</w:t>
      </w:r>
    </w:p>
    <w:p w14:paraId="1DF28D08" w14:textId="77777777" w:rsidR="001B6942" w:rsidRPr="009204A5" w:rsidRDefault="001B6942" w:rsidP="001B6942">
      <w:pPr>
        <w:spacing w:after="60"/>
        <w:ind w:left="540"/>
      </w:pPr>
    </w:p>
    <w:p w14:paraId="7D192154" w14:textId="152CF427" w:rsidR="001B6942" w:rsidRPr="009204A5" w:rsidRDefault="001B6942" w:rsidP="0055260A">
      <w:pPr>
        <w:spacing w:after="0" w:line="276" w:lineRule="auto"/>
        <w:rPr>
          <w:i/>
        </w:rPr>
      </w:pPr>
      <w:r w:rsidRPr="009204A5">
        <w:rPr>
          <w:i/>
        </w:rPr>
        <w:t xml:space="preserve">[Perceived </w:t>
      </w:r>
      <w:r w:rsidR="00283BDE">
        <w:rPr>
          <w:i/>
        </w:rPr>
        <w:t>Divine will</w:t>
      </w:r>
      <w:r w:rsidRPr="009204A5">
        <w:rPr>
          <w:i/>
        </w:rPr>
        <w:t>]</w:t>
      </w:r>
    </w:p>
    <w:p w14:paraId="482080E9" w14:textId="789F3A0E" w:rsidR="001B6942" w:rsidRPr="009204A5" w:rsidRDefault="00DC08EB" w:rsidP="000E4C91">
      <w:pPr>
        <w:spacing w:after="0"/>
        <w:ind w:left="540" w:hanging="540"/>
      </w:pPr>
      <w:r w:rsidRPr="009204A5">
        <w:t>13</w:t>
      </w:r>
      <w:r w:rsidR="001B6942" w:rsidRPr="009204A5">
        <w:t>a.</w:t>
      </w:r>
      <w:r w:rsidR="001B6942" w:rsidRPr="009204A5">
        <w:tab/>
      </w:r>
      <w:r w:rsidR="001B6942" w:rsidRPr="009204A5">
        <w:rPr>
          <w:b/>
          <w:i/>
        </w:rPr>
        <w:t>Doers:</w:t>
      </w:r>
      <w:r w:rsidR="001B6942" w:rsidRPr="009204A5">
        <w:t xml:space="preserve"> Do </w:t>
      </w:r>
      <w:r w:rsidRPr="009204A5">
        <w:t>you think that God</w:t>
      </w:r>
      <w:r w:rsidR="001B6942" w:rsidRPr="009204A5">
        <w:t xml:space="preserve"> approves of your </w:t>
      </w:r>
      <w:r w:rsidR="001B6942" w:rsidRPr="009204A5">
        <w:rPr>
          <w:i/>
        </w:rPr>
        <w:t xml:space="preserve">[put </w:t>
      </w:r>
      <w:r w:rsidR="00982116">
        <w:rPr>
          <w:i/>
        </w:rPr>
        <w:t>Behavior</w:t>
      </w:r>
      <w:r w:rsidR="001B6942" w:rsidRPr="009204A5">
        <w:rPr>
          <w:i/>
        </w:rPr>
        <w:t xml:space="preserve"> here]</w:t>
      </w:r>
      <w:r w:rsidR="001B6942" w:rsidRPr="009204A5">
        <w:t>?</w:t>
      </w:r>
    </w:p>
    <w:p w14:paraId="21FE4BFB" w14:textId="3654454D" w:rsidR="001B6942" w:rsidRPr="009204A5" w:rsidRDefault="00DC08EB" w:rsidP="001B6942">
      <w:pPr>
        <w:spacing w:after="120"/>
        <w:ind w:left="540" w:hanging="540"/>
      </w:pPr>
      <w:r w:rsidRPr="009204A5">
        <w:t>13</w:t>
      </w:r>
      <w:r w:rsidR="001B6942" w:rsidRPr="009204A5">
        <w:t>b.</w:t>
      </w:r>
      <w:r w:rsidR="001B6942" w:rsidRPr="009204A5">
        <w:tab/>
      </w:r>
      <w:r w:rsidR="00E56C79">
        <w:rPr>
          <w:b/>
          <w:i/>
        </w:rPr>
        <w:t>Non-Doer</w:t>
      </w:r>
      <w:r w:rsidR="001B6942" w:rsidRPr="009204A5">
        <w:rPr>
          <w:b/>
          <w:i/>
        </w:rPr>
        <w:t>s:</w:t>
      </w:r>
      <w:r w:rsidR="001B6942" w:rsidRPr="009204A5">
        <w:t xml:space="preserve"> Do</w:t>
      </w:r>
      <w:r w:rsidRPr="009204A5">
        <w:t xml:space="preserve"> you think that God </w:t>
      </w:r>
      <w:r w:rsidR="001B6942" w:rsidRPr="009204A5">
        <w:t xml:space="preserve">would approve of your </w:t>
      </w:r>
      <w:r w:rsidR="001B6942" w:rsidRPr="009204A5">
        <w:rPr>
          <w:i/>
        </w:rPr>
        <w:t xml:space="preserve">[put </w:t>
      </w:r>
      <w:r w:rsidR="00982116">
        <w:rPr>
          <w:i/>
        </w:rPr>
        <w:t>Behavior</w:t>
      </w:r>
      <w:r w:rsidR="001B6942" w:rsidRPr="009204A5">
        <w:rPr>
          <w:i/>
        </w:rPr>
        <w:t xml:space="preserve"> here]</w:t>
      </w:r>
      <w:r w:rsidR="001B6942" w:rsidRPr="009204A5">
        <w:t>?</w:t>
      </w:r>
    </w:p>
    <w:p w14:paraId="33B58DCA" w14:textId="77777777" w:rsidR="001B6942" w:rsidRPr="009204A5" w:rsidRDefault="001B6942" w:rsidP="000E4C91">
      <w:pPr>
        <w:spacing w:after="60"/>
        <w:ind w:left="540"/>
      </w:pPr>
      <w:r w:rsidRPr="009204A5">
        <w:sym w:font="Wingdings" w:char="F071"/>
      </w:r>
      <w:r w:rsidRPr="009204A5">
        <w:t xml:space="preserve"> A. Yes</w:t>
      </w:r>
    </w:p>
    <w:p w14:paraId="570D3B4C" w14:textId="77777777" w:rsidR="001B6942" w:rsidRPr="009204A5" w:rsidRDefault="001B6942" w:rsidP="000E4C91">
      <w:pPr>
        <w:spacing w:after="60"/>
        <w:ind w:left="540"/>
      </w:pPr>
      <w:r w:rsidRPr="009204A5">
        <w:sym w:font="Wingdings" w:char="F071"/>
      </w:r>
      <w:r w:rsidRPr="009204A5">
        <w:t xml:space="preserve"> B. Maybe </w:t>
      </w:r>
    </w:p>
    <w:p w14:paraId="31A8C64D" w14:textId="77777777" w:rsidR="001B6942" w:rsidRPr="009204A5" w:rsidRDefault="001B6942" w:rsidP="001B6942">
      <w:pPr>
        <w:ind w:left="540"/>
      </w:pPr>
      <w:r w:rsidRPr="009204A5">
        <w:sym w:font="Wingdings" w:char="F071"/>
      </w:r>
      <w:r w:rsidRPr="009204A5">
        <w:t xml:space="preserve"> C. No </w:t>
      </w:r>
    </w:p>
    <w:p w14:paraId="32CC3CD5" w14:textId="77777777" w:rsidR="001B6942" w:rsidRPr="009204A5" w:rsidRDefault="001B6942" w:rsidP="001B6942">
      <w:pPr>
        <w:spacing w:after="0"/>
      </w:pPr>
    </w:p>
    <w:p w14:paraId="60468E72" w14:textId="77777777" w:rsidR="001B6942" w:rsidRPr="009204A5" w:rsidRDefault="001B6942" w:rsidP="000E4C91">
      <w:pPr>
        <w:spacing w:after="0"/>
        <w:rPr>
          <w:i/>
        </w:rPr>
      </w:pPr>
      <w:r w:rsidRPr="009204A5">
        <w:rPr>
          <w:i/>
        </w:rPr>
        <w:t>[Policy]</w:t>
      </w:r>
    </w:p>
    <w:p w14:paraId="0DD387CE" w14:textId="59F37DE0" w:rsidR="001B6942" w:rsidRPr="009204A5" w:rsidRDefault="00DC08EB" w:rsidP="000E4C91">
      <w:pPr>
        <w:spacing w:after="0"/>
        <w:ind w:left="540" w:hanging="540"/>
      </w:pPr>
      <w:r w:rsidRPr="009204A5">
        <w:t>14</w:t>
      </w:r>
      <w:r w:rsidR="001B6942" w:rsidRPr="009204A5">
        <w:t>a.</w:t>
      </w:r>
      <w:r w:rsidR="001B6942" w:rsidRPr="009204A5">
        <w:tab/>
      </w:r>
      <w:r w:rsidR="001B6942" w:rsidRPr="009204A5">
        <w:rPr>
          <w:b/>
          <w:i/>
        </w:rPr>
        <w:t>Doers:</w:t>
      </w:r>
      <w:r w:rsidR="001B6942" w:rsidRPr="009204A5">
        <w:rPr>
          <w:b/>
        </w:rPr>
        <w:t xml:space="preserve"> </w:t>
      </w:r>
      <w:r w:rsidR="001B6942" w:rsidRPr="009204A5">
        <w:t xml:space="preserve">Are there any community laws or rules in place that you know of that made it more likely that you </w:t>
      </w:r>
      <w:r w:rsidR="001B6942" w:rsidRPr="009204A5">
        <w:rPr>
          <w:i/>
        </w:rPr>
        <w:t xml:space="preserve">[put </w:t>
      </w:r>
      <w:r w:rsidR="00982116">
        <w:rPr>
          <w:i/>
        </w:rPr>
        <w:t>Behavior</w:t>
      </w:r>
      <w:r w:rsidR="001B6942" w:rsidRPr="009204A5">
        <w:rPr>
          <w:i/>
        </w:rPr>
        <w:t xml:space="preserve"> here]</w:t>
      </w:r>
      <w:r w:rsidR="001B6942" w:rsidRPr="009204A5">
        <w:t>?</w:t>
      </w:r>
    </w:p>
    <w:p w14:paraId="070D9BE4" w14:textId="09B0E0F6" w:rsidR="001B6942" w:rsidRPr="009204A5" w:rsidRDefault="00DC08EB" w:rsidP="001B6942">
      <w:pPr>
        <w:spacing w:after="120"/>
        <w:ind w:left="540" w:hanging="540"/>
      </w:pPr>
      <w:r w:rsidRPr="009204A5">
        <w:t>14</w:t>
      </w:r>
      <w:r w:rsidR="001B6942" w:rsidRPr="009204A5">
        <w:t>b.</w:t>
      </w:r>
      <w:r w:rsidR="001B6942" w:rsidRPr="009204A5">
        <w:tab/>
      </w:r>
      <w:r w:rsidR="00E56C79">
        <w:rPr>
          <w:b/>
          <w:i/>
        </w:rPr>
        <w:t>Non-Doer</w:t>
      </w:r>
      <w:r w:rsidR="001B6942" w:rsidRPr="009204A5">
        <w:rPr>
          <w:b/>
          <w:i/>
        </w:rPr>
        <w:t>s:</w:t>
      </w:r>
      <w:r w:rsidR="001B6942" w:rsidRPr="009204A5">
        <w:rPr>
          <w:b/>
        </w:rPr>
        <w:t xml:space="preserve"> </w:t>
      </w:r>
      <w:r w:rsidR="001B6942" w:rsidRPr="009204A5">
        <w:t xml:space="preserve">Are there any community laws or rules in place that you know of that make it more likely that you will </w:t>
      </w:r>
      <w:r w:rsidR="001B6942" w:rsidRPr="009204A5">
        <w:rPr>
          <w:i/>
        </w:rPr>
        <w:t xml:space="preserve">[put </w:t>
      </w:r>
      <w:r w:rsidR="00982116">
        <w:rPr>
          <w:i/>
        </w:rPr>
        <w:t>Behavior</w:t>
      </w:r>
      <w:r w:rsidR="001B6942" w:rsidRPr="009204A5">
        <w:rPr>
          <w:i/>
        </w:rPr>
        <w:t xml:space="preserve"> here]</w:t>
      </w:r>
      <w:r w:rsidR="001B6942" w:rsidRPr="009204A5">
        <w:t>?</w:t>
      </w:r>
    </w:p>
    <w:p w14:paraId="30223A31" w14:textId="77777777" w:rsidR="001B6942" w:rsidRPr="009204A5" w:rsidRDefault="001B6942" w:rsidP="000E4C91">
      <w:pPr>
        <w:spacing w:after="60"/>
        <w:ind w:left="540"/>
      </w:pPr>
      <w:r w:rsidRPr="009204A5">
        <w:sym w:font="Wingdings" w:char="F071"/>
      </w:r>
      <w:r w:rsidRPr="009204A5">
        <w:t xml:space="preserve"> A. Yes</w:t>
      </w:r>
    </w:p>
    <w:p w14:paraId="2C1F44C4" w14:textId="77777777" w:rsidR="001B6942" w:rsidRPr="009204A5" w:rsidRDefault="001B6942" w:rsidP="000E4C91">
      <w:pPr>
        <w:spacing w:after="60"/>
        <w:ind w:left="540"/>
      </w:pPr>
      <w:r w:rsidRPr="009204A5">
        <w:sym w:font="Wingdings" w:char="F071"/>
      </w:r>
      <w:r w:rsidRPr="009204A5">
        <w:t xml:space="preserve"> B. Maybe </w:t>
      </w:r>
    </w:p>
    <w:p w14:paraId="469DDA4F" w14:textId="77777777" w:rsidR="001B6942" w:rsidRPr="009204A5" w:rsidRDefault="001B6942" w:rsidP="001B6942">
      <w:pPr>
        <w:ind w:left="540"/>
      </w:pPr>
      <w:r w:rsidRPr="009204A5">
        <w:sym w:font="Wingdings" w:char="F071"/>
      </w:r>
      <w:r w:rsidRPr="009204A5">
        <w:t xml:space="preserve"> C. No </w:t>
      </w:r>
    </w:p>
    <w:p w14:paraId="43FE2220" w14:textId="7248636D" w:rsidR="001B6942" w:rsidRPr="009204A5" w:rsidRDefault="00F06C16" w:rsidP="000E4C91">
      <w:pPr>
        <w:spacing w:after="0"/>
        <w:rPr>
          <w:i/>
        </w:rPr>
      </w:pPr>
      <w:r w:rsidRPr="009204A5">
        <w:rPr>
          <w:i/>
        </w:rPr>
        <w:t xml:space="preserve"> </w:t>
      </w:r>
      <w:r w:rsidR="001B6942" w:rsidRPr="009204A5">
        <w:rPr>
          <w:i/>
        </w:rPr>
        <w:t>[Culture]</w:t>
      </w:r>
    </w:p>
    <w:p w14:paraId="076FEF6F" w14:textId="2821E7E7" w:rsidR="001B6942" w:rsidRPr="009204A5" w:rsidRDefault="00DC08EB" w:rsidP="001B6942">
      <w:pPr>
        <w:spacing w:after="120"/>
        <w:ind w:left="540" w:hanging="540"/>
      </w:pPr>
      <w:r w:rsidRPr="009204A5">
        <w:t>15</w:t>
      </w:r>
      <w:r w:rsidR="001B6942" w:rsidRPr="009204A5">
        <w:t>.</w:t>
      </w:r>
      <w:r w:rsidR="001B6942" w:rsidRPr="009204A5">
        <w:tab/>
      </w:r>
      <w:r w:rsidR="001B6942" w:rsidRPr="009204A5">
        <w:rPr>
          <w:b/>
          <w:i/>
        </w:rPr>
        <w:t xml:space="preserve">Doers and </w:t>
      </w:r>
      <w:r w:rsidR="00E56C79">
        <w:rPr>
          <w:b/>
          <w:i/>
        </w:rPr>
        <w:t>Non-Doer</w:t>
      </w:r>
      <w:r w:rsidR="001B6942" w:rsidRPr="009204A5">
        <w:rPr>
          <w:b/>
          <w:i/>
        </w:rPr>
        <w:t>s:</w:t>
      </w:r>
      <w:r w:rsidR="001B6942" w:rsidRPr="009204A5">
        <w:rPr>
          <w:b/>
        </w:rPr>
        <w:t xml:space="preserve"> </w:t>
      </w:r>
      <w:r w:rsidR="001B6942" w:rsidRPr="009204A5">
        <w:t xml:space="preserve">Are there any cultural rules or taboos that you know of for or against </w:t>
      </w:r>
      <w:r w:rsidR="001B6942" w:rsidRPr="009204A5">
        <w:rPr>
          <w:i/>
        </w:rPr>
        <w:t xml:space="preserve">[put </w:t>
      </w:r>
      <w:r w:rsidR="00982116">
        <w:rPr>
          <w:i/>
        </w:rPr>
        <w:t>Behavior</w:t>
      </w:r>
      <w:r w:rsidR="001B6942" w:rsidRPr="009204A5">
        <w:rPr>
          <w:i/>
        </w:rPr>
        <w:t xml:space="preserve"> here]</w:t>
      </w:r>
      <w:r w:rsidR="001B6942" w:rsidRPr="009204A5">
        <w:t>?</w:t>
      </w:r>
    </w:p>
    <w:p w14:paraId="6C412593" w14:textId="77777777" w:rsidR="001B6942" w:rsidRPr="009204A5" w:rsidRDefault="001B6942" w:rsidP="000E4C91">
      <w:pPr>
        <w:spacing w:after="60"/>
        <w:ind w:left="540"/>
      </w:pPr>
      <w:r w:rsidRPr="009204A5">
        <w:sym w:font="Wingdings" w:char="F071"/>
      </w:r>
      <w:r w:rsidRPr="009204A5">
        <w:t xml:space="preserve"> A. Yes</w:t>
      </w:r>
    </w:p>
    <w:p w14:paraId="1A4B77B5" w14:textId="77777777" w:rsidR="001B6942" w:rsidRPr="009204A5" w:rsidRDefault="001B6942" w:rsidP="000E4C91">
      <w:pPr>
        <w:spacing w:after="60"/>
        <w:ind w:left="540"/>
      </w:pPr>
      <w:r w:rsidRPr="009204A5">
        <w:sym w:font="Wingdings" w:char="F071"/>
      </w:r>
      <w:r w:rsidRPr="009204A5">
        <w:t xml:space="preserve"> B. Maybe </w:t>
      </w:r>
    </w:p>
    <w:p w14:paraId="5C3C259B" w14:textId="77777777" w:rsidR="001B6942" w:rsidRPr="009204A5" w:rsidRDefault="001B6942" w:rsidP="001B6942">
      <w:pPr>
        <w:ind w:left="540"/>
      </w:pPr>
      <w:r w:rsidRPr="009204A5">
        <w:sym w:font="Wingdings" w:char="F071"/>
      </w:r>
      <w:r w:rsidRPr="009204A5">
        <w:t xml:space="preserve"> C. No</w:t>
      </w:r>
    </w:p>
    <w:p w14:paraId="6910FAEF" w14:textId="77777777" w:rsidR="008E2BFE" w:rsidRPr="009204A5" w:rsidRDefault="008E2BFE" w:rsidP="001B6942">
      <w:pPr>
        <w:spacing w:after="0"/>
      </w:pPr>
    </w:p>
    <w:p w14:paraId="648C9073" w14:textId="312E6E37" w:rsidR="0055260A" w:rsidRPr="009204A5" w:rsidRDefault="0055260A" w:rsidP="00F06C16">
      <w:pPr>
        <w:spacing w:after="120"/>
        <w:ind w:left="540" w:hanging="540"/>
      </w:pPr>
    </w:p>
    <w:tbl>
      <w:tblPr>
        <w:tblStyle w:val="TableGrid"/>
        <w:tblW w:w="0" w:type="auto"/>
        <w:jc w:val="center"/>
        <w:tblLook w:val="04A0" w:firstRow="1" w:lastRow="0" w:firstColumn="1" w:lastColumn="0" w:noHBand="0" w:noVBand="1"/>
      </w:tblPr>
      <w:tblGrid>
        <w:gridCol w:w="9504"/>
      </w:tblGrid>
      <w:tr w:rsidR="001B6942" w:rsidRPr="009204A5" w14:paraId="19667BD3" w14:textId="77777777" w:rsidTr="0089325E">
        <w:trPr>
          <w:jc w:val="center"/>
        </w:trPr>
        <w:tc>
          <w:tcPr>
            <w:tcW w:w="9504" w:type="dxa"/>
            <w:tcBorders>
              <w:top w:val="nil"/>
              <w:left w:val="nil"/>
              <w:bottom w:val="nil"/>
              <w:right w:val="nil"/>
            </w:tcBorders>
            <w:shd w:val="clear" w:color="auto" w:fill="95B3D7"/>
          </w:tcPr>
          <w:p w14:paraId="7F8E83E2" w14:textId="5D04C0B0" w:rsidR="001B6942" w:rsidRPr="009204A5" w:rsidRDefault="001B6942" w:rsidP="0089325E">
            <w:pPr>
              <w:spacing w:before="120" w:after="120"/>
              <w:jc w:val="center"/>
              <w:rPr>
                <w:b/>
              </w:rPr>
            </w:pPr>
            <w:r w:rsidRPr="009204A5">
              <w:rPr>
                <w:rFonts w:eastAsia="Times New Roman" w:cs="Tahoma"/>
                <w:b/>
                <w:sz w:val="32"/>
              </w:rPr>
              <w:t>T</w:t>
            </w:r>
            <w:r w:rsidR="00DC08EB" w:rsidRPr="009204A5">
              <w:rPr>
                <w:b/>
                <w:sz w:val="32"/>
              </w:rPr>
              <w:t>hank the respondent for his/</w:t>
            </w:r>
            <w:r w:rsidRPr="009204A5">
              <w:rPr>
                <w:b/>
                <w:sz w:val="32"/>
              </w:rPr>
              <w:t>her time!</w:t>
            </w:r>
          </w:p>
        </w:tc>
      </w:tr>
    </w:tbl>
    <w:p w14:paraId="75EB2D19" w14:textId="77777777" w:rsidR="0007284B" w:rsidRDefault="0007284B" w:rsidP="0007284B">
      <w:pPr>
        <w:pStyle w:val="Heading2"/>
      </w:pPr>
      <w:bookmarkStart w:id="168" w:name="_Lesson_9_Handout_1"/>
      <w:bookmarkEnd w:id="168"/>
      <w:r w:rsidRPr="009204A5">
        <w:lastRenderedPageBreak/>
        <w:t>L</w:t>
      </w:r>
      <w:r>
        <w:t>esson 9 Handout 2</w:t>
      </w:r>
      <w:r w:rsidRPr="009204A5">
        <w:t xml:space="preserve">: </w:t>
      </w:r>
      <w:r>
        <w:t>Guidelines for Translating the BA</w:t>
      </w:r>
      <w:r w:rsidRPr="009204A5">
        <w:t xml:space="preserve"> Questionnaire</w:t>
      </w:r>
    </w:p>
    <w:p w14:paraId="1200E313" w14:textId="7897A285" w:rsidR="0007284B" w:rsidRDefault="00A35FB4" w:rsidP="00D454F6">
      <w:pPr>
        <w:pStyle w:val="ListParagraph"/>
        <w:numPr>
          <w:ilvl w:val="0"/>
          <w:numId w:val="100"/>
        </w:numPr>
      </w:pPr>
      <w:r>
        <w:t xml:space="preserve">The questionnaire should be translated by a native speaker of the language, experienced in doing written translations and familiar with the purpose of the questionnaire. </w:t>
      </w:r>
    </w:p>
    <w:p w14:paraId="0668ABE8" w14:textId="3FAB6A81" w:rsidR="00A35FB4" w:rsidRDefault="00106F23" w:rsidP="00D454F6">
      <w:pPr>
        <w:pStyle w:val="ListParagraph"/>
        <w:numPr>
          <w:ilvl w:val="0"/>
          <w:numId w:val="100"/>
        </w:numPr>
      </w:pPr>
      <w:r>
        <w:t>Plan 1 – 2 weeks for translation</w:t>
      </w:r>
      <w:r w:rsidR="003C7E6D">
        <w:t>.</w:t>
      </w:r>
    </w:p>
    <w:p w14:paraId="3FCD8710" w14:textId="2DFC35DF" w:rsidR="00106F23" w:rsidRDefault="00106F23" w:rsidP="00D454F6">
      <w:pPr>
        <w:pStyle w:val="ListParagraph"/>
        <w:numPr>
          <w:ilvl w:val="0"/>
          <w:numId w:val="100"/>
        </w:numPr>
      </w:pPr>
      <w:r>
        <w:t>Plan to include BOTH the international language AND the local language</w:t>
      </w:r>
      <w:r w:rsidR="003C7E6D">
        <w:t>.</w:t>
      </w:r>
    </w:p>
    <w:p w14:paraId="261D9405" w14:textId="77777777" w:rsidR="005A284E" w:rsidRDefault="00106F23" w:rsidP="00D454F6">
      <w:pPr>
        <w:pStyle w:val="ListParagraph"/>
        <w:numPr>
          <w:ilvl w:val="0"/>
          <w:numId w:val="100"/>
        </w:numPr>
      </w:pPr>
      <w:r>
        <w:t xml:space="preserve">To best decide how much of the questionnaire should be translated consider the people who will be interviewing and completing the questionnaire. </w:t>
      </w:r>
    </w:p>
    <w:p w14:paraId="51063B19" w14:textId="37CA4D07" w:rsidR="00106F23" w:rsidRPr="005A284E" w:rsidRDefault="00106F23" w:rsidP="00D454F6">
      <w:pPr>
        <w:pStyle w:val="ListParagraph"/>
        <w:numPr>
          <w:ilvl w:val="1"/>
          <w:numId w:val="100"/>
        </w:numPr>
      </w:pPr>
      <w:r>
        <w:t xml:space="preserve"> </w:t>
      </w:r>
      <w:r w:rsidRPr="005A284E">
        <w:rPr>
          <w:b/>
        </w:rPr>
        <w:t xml:space="preserve">If they are bilingual and can read both the international language and the local language, then you only need to translate those words that will be spoken out loud. </w:t>
      </w:r>
    </w:p>
    <w:p w14:paraId="1FE5AEC3" w14:textId="3A7B1BCB" w:rsidR="005A284E" w:rsidRPr="005A284E" w:rsidRDefault="005A284E" w:rsidP="00D454F6">
      <w:pPr>
        <w:pStyle w:val="ListParagraph"/>
        <w:numPr>
          <w:ilvl w:val="1"/>
          <w:numId w:val="100"/>
        </w:numPr>
      </w:pPr>
      <w:r>
        <w:rPr>
          <w:b/>
        </w:rPr>
        <w:t xml:space="preserve">If they cannot read the international language, then you will need to translate the entire questionnaire into the local language, while still keeping the international language on the page. </w:t>
      </w:r>
    </w:p>
    <w:p w14:paraId="79E2695A" w14:textId="03956438" w:rsidR="00106F23" w:rsidRDefault="00106F23" w:rsidP="00D454F6">
      <w:pPr>
        <w:pStyle w:val="ListParagraph"/>
        <w:numPr>
          <w:ilvl w:val="0"/>
          <w:numId w:val="100"/>
        </w:numPr>
      </w:pPr>
      <w:r>
        <w:t>One the first page</w:t>
      </w:r>
      <w:r w:rsidR="00C92B06">
        <w:t>, on the</w:t>
      </w:r>
      <w:r>
        <w:t xml:space="preserve"> top </w:t>
      </w:r>
      <w:r w:rsidR="005A284E">
        <w:t>left</w:t>
      </w:r>
      <w:r w:rsidR="00C92B06">
        <w:t>,</w:t>
      </w:r>
      <w:r w:rsidR="005A284E">
        <w:t xml:space="preserve"> write</w:t>
      </w:r>
      <w:r w:rsidR="003C7E6D">
        <w:t xml:space="preserve"> </w:t>
      </w:r>
      <w:r w:rsidR="005A284E">
        <w:t>the word</w:t>
      </w:r>
      <w:r w:rsidR="003C7E6D">
        <w:t xml:space="preserve"> </w:t>
      </w:r>
      <w:r w:rsidR="005A284E">
        <w:t>‘</w:t>
      </w:r>
      <w:r>
        <w:t>Language</w:t>
      </w:r>
      <w:r w:rsidR="005A284E">
        <w:t>’,</w:t>
      </w:r>
      <w:r w:rsidR="003C7E6D">
        <w:t xml:space="preserve"> </w:t>
      </w:r>
      <w:r>
        <w:t>and then add the name of the language and the country.</w:t>
      </w:r>
      <w:r w:rsidR="003C7E6D">
        <w:t xml:space="preserve"> </w:t>
      </w:r>
      <w:r w:rsidR="005A284E">
        <w:t>Example</w:t>
      </w:r>
      <w:r w:rsidR="003C7E6D">
        <w:t>:</w:t>
      </w:r>
      <w:r w:rsidR="005A284E">
        <w:t xml:space="preserve"> </w:t>
      </w:r>
      <w:r>
        <w:t>Language:  Swahili (Kenya)</w:t>
      </w:r>
      <w:r w:rsidR="003C7E6D">
        <w:t>.</w:t>
      </w:r>
    </w:p>
    <w:p w14:paraId="6B9B3631" w14:textId="7A56730F" w:rsidR="00106F23" w:rsidRDefault="005A284E" w:rsidP="00D454F6">
      <w:pPr>
        <w:pStyle w:val="ListParagraph"/>
        <w:numPr>
          <w:ilvl w:val="0"/>
          <w:numId w:val="100"/>
        </w:numPr>
      </w:pPr>
      <w:r>
        <w:t xml:space="preserve">On the translated questionnaire reduce the font of the international language to </w:t>
      </w:r>
      <w:r w:rsidR="003C7E6D">
        <w:t xml:space="preserve">size </w:t>
      </w:r>
      <w:r>
        <w:t xml:space="preserve">10 </w:t>
      </w:r>
      <w:r w:rsidR="003C7E6D">
        <w:t xml:space="preserve">font </w:t>
      </w:r>
      <w:r>
        <w:t xml:space="preserve">for the questions and </w:t>
      </w:r>
      <w:r w:rsidR="003C7E6D">
        <w:t xml:space="preserve">size </w:t>
      </w:r>
      <w:r>
        <w:t xml:space="preserve">12 </w:t>
      </w:r>
      <w:r w:rsidR="003C7E6D">
        <w:t xml:space="preserve">font </w:t>
      </w:r>
      <w:r w:rsidR="00532A30">
        <w:t>for the local language</w:t>
      </w:r>
      <w:r>
        <w:t xml:space="preserve">.  The international language should be smaller than the local language. </w:t>
      </w:r>
    </w:p>
    <w:p w14:paraId="191473D6" w14:textId="77777777" w:rsidR="00532A30" w:rsidRPr="00572264" w:rsidRDefault="00532A30" w:rsidP="00532A30">
      <w:pPr>
        <w:pStyle w:val="ListParagraph"/>
        <w:numPr>
          <w:ilvl w:val="0"/>
          <w:numId w:val="100"/>
        </w:numPr>
        <w:rPr>
          <w:rFonts w:ascii="Tahoma" w:eastAsia="Times New Roman" w:hAnsi="Tahoma" w:cs="Tahoma"/>
          <w:sz w:val="22"/>
          <w:szCs w:val="22"/>
        </w:rPr>
      </w:pPr>
      <w:r w:rsidRPr="00572264">
        <w:rPr>
          <w:rFonts w:ascii="Tahoma" w:eastAsia="Times New Roman" w:hAnsi="Tahoma" w:cs="Tahoma"/>
          <w:sz w:val="22"/>
          <w:szCs w:val="22"/>
        </w:rPr>
        <w:t xml:space="preserve">Translate the scripted introduction word for word putting the local language first and the international language second in smaller font. </w:t>
      </w:r>
    </w:p>
    <w:p w14:paraId="36C86F4D" w14:textId="77777777" w:rsidR="00532A30" w:rsidRDefault="00532A30" w:rsidP="00532A30">
      <w:pPr>
        <w:pStyle w:val="ListParagraph"/>
        <w:numPr>
          <w:ilvl w:val="0"/>
          <w:numId w:val="100"/>
        </w:numPr>
      </w:pPr>
      <w:r>
        <w:t xml:space="preserve">When writing the screening and research questions, the local language should always come first. </w:t>
      </w:r>
    </w:p>
    <w:p w14:paraId="6A8661E2" w14:textId="77777777" w:rsidR="00532A30" w:rsidRDefault="00532A30" w:rsidP="00532A30">
      <w:pPr>
        <w:pStyle w:val="ListParagraph"/>
        <w:numPr>
          <w:ilvl w:val="0"/>
          <w:numId w:val="100"/>
        </w:numPr>
      </w:pPr>
      <w:r>
        <w:t xml:space="preserve">If there is a Behavior Explanation, this should be translated and the international language should be included but in smaller font.  </w:t>
      </w:r>
    </w:p>
    <w:p w14:paraId="4065FCF5" w14:textId="789BF899" w:rsidR="00532A30" w:rsidRDefault="00532A30" w:rsidP="00532A30">
      <w:pPr>
        <w:pStyle w:val="ListParagraph"/>
        <w:numPr>
          <w:ilvl w:val="0"/>
          <w:numId w:val="100"/>
        </w:numPr>
      </w:pPr>
      <w:r>
        <w:t xml:space="preserve"> When translating the research questions (open-ended)</w:t>
      </w:r>
      <w:r w:rsidR="003C7E6D">
        <w:t>,</w:t>
      </w:r>
      <w:r>
        <w:t xml:space="preserve"> write the question in local language first in larger font and the same question in international language but in smaller font. </w:t>
      </w:r>
    </w:p>
    <w:p w14:paraId="23A62563" w14:textId="77777777" w:rsidR="00532A30" w:rsidRDefault="00532A30" w:rsidP="00532A30">
      <w:pPr>
        <w:pStyle w:val="ListParagraph"/>
        <w:numPr>
          <w:ilvl w:val="0"/>
          <w:numId w:val="100"/>
        </w:numPr>
      </w:pPr>
      <w:r>
        <w:t xml:space="preserve">Reduce the size of the name of the determinant in parenthesis; and the determinant doesn’t necessarily have to be translated. </w:t>
      </w:r>
    </w:p>
    <w:p w14:paraId="2683B86B" w14:textId="6189065A" w:rsidR="00532A30" w:rsidRPr="009204A5" w:rsidRDefault="00532A30" w:rsidP="00532A30">
      <w:pPr>
        <w:pStyle w:val="ListParagraph"/>
        <w:numPr>
          <w:ilvl w:val="0"/>
          <w:numId w:val="100"/>
        </w:numPr>
      </w:pPr>
      <w:r>
        <w:t xml:space="preserve">Be careful about the translation of the word “would” (conditional tense). </w:t>
      </w:r>
    </w:p>
    <w:p w14:paraId="2646AA01" w14:textId="77777777" w:rsidR="00532A30" w:rsidRDefault="00532A30" w:rsidP="00532A30">
      <w:pPr>
        <w:pStyle w:val="ListParagraph"/>
        <w:numPr>
          <w:ilvl w:val="0"/>
          <w:numId w:val="100"/>
        </w:numPr>
        <w:rPr>
          <w:rFonts w:eastAsia="Times New Roman"/>
        </w:rPr>
      </w:pPr>
      <w:r>
        <w:rPr>
          <w:rFonts w:eastAsia="Times New Roman"/>
        </w:rPr>
        <w:lastRenderedPageBreak/>
        <w:t xml:space="preserve">Be careful about the translation of the words “approve” and “disapprove”.   The meaning in English is very subtle, such as “be in favor”.  These words do NOT mean “give permission, or encourage, or require”. </w:t>
      </w:r>
    </w:p>
    <w:p w14:paraId="7FF4A6A0" w14:textId="60C586EE" w:rsidR="00532A30" w:rsidRDefault="00532A30" w:rsidP="00532A30">
      <w:pPr>
        <w:pStyle w:val="ListParagraph"/>
        <w:numPr>
          <w:ilvl w:val="0"/>
          <w:numId w:val="100"/>
        </w:numPr>
        <w:rPr>
          <w:rFonts w:eastAsia="Times New Roman"/>
        </w:rPr>
      </w:pPr>
      <w:r>
        <w:rPr>
          <w:rFonts w:eastAsia="Times New Roman"/>
        </w:rPr>
        <w:t xml:space="preserve">For ‘advantages’ and ‘disadvantages’ </w:t>
      </w:r>
      <w:r w:rsidR="003C7E6D">
        <w:rPr>
          <w:rFonts w:eastAsia="Times New Roman"/>
        </w:rPr>
        <w:t xml:space="preserve">we </w:t>
      </w:r>
      <w:r>
        <w:rPr>
          <w:rFonts w:eastAsia="Times New Roman"/>
        </w:rPr>
        <w:t xml:space="preserve">sometime substitute words meaning ‘good things” or “bad things”.  </w:t>
      </w:r>
    </w:p>
    <w:p w14:paraId="7106F958" w14:textId="4E803A68" w:rsidR="004F09F6" w:rsidRPr="00532A30" w:rsidRDefault="00532A30" w:rsidP="00532A30">
      <w:pPr>
        <w:pStyle w:val="ListParagraph"/>
        <w:numPr>
          <w:ilvl w:val="0"/>
          <w:numId w:val="100"/>
        </w:numPr>
        <w:rPr>
          <w:rFonts w:eastAsia="Times New Roman"/>
        </w:rPr>
      </w:pPr>
      <w:r>
        <w:rPr>
          <w:rFonts w:eastAsia="Times New Roman"/>
        </w:rPr>
        <w:t xml:space="preserve">For the closed-ended questions, be sure to include the potential responses (very difficult, somewhat difficult, not difficult at all) in the translated questions, and in the options provided with tick boxes. </w:t>
      </w:r>
      <w:bookmarkEnd w:id="166"/>
      <w:bookmarkEnd w:id="167"/>
    </w:p>
    <w:p w14:paraId="33988B8C" w14:textId="77777777" w:rsidR="009E616A" w:rsidRPr="009204A5" w:rsidRDefault="00FF52FC" w:rsidP="00FE2532">
      <w:pPr>
        <w:pStyle w:val="Heading2"/>
        <w:rPr>
          <w:rFonts w:eastAsia="Times New Roman"/>
          <w:b w:val="0"/>
          <w:bCs w:val="0"/>
        </w:rPr>
      </w:pPr>
      <w:r w:rsidRPr="009204A5">
        <w:rPr>
          <w:rFonts w:eastAsia="Times New Roman"/>
        </w:rPr>
        <w:br w:type="page"/>
      </w:r>
    </w:p>
    <w:p w14:paraId="7E2E46F5" w14:textId="5969F2A4" w:rsidR="009E616A" w:rsidRPr="009204A5" w:rsidRDefault="009E616A" w:rsidP="00B350ED">
      <w:pPr>
        <w:pStyle w:val="Heading2"/>
      </w:pPr>
      <w:bookmarkStart w:id="169" w:name="_Lesson_9_Handout_2"/>
      <w:bookmarkStart w:id="170" w:name="_Toc367548138"/>
      <w:bookmarkEnd w:id="169"/>
      <w:r w:rsidRPr="009204A5">
        <w:lastRenderedPageBreak/>
        <w:t>L</w:t>
      </w:r>
      <w:r w:rsidR="0007284B">
        <w:t>esson 9 Handout 3</w:t>
      </w:r>
      <w:r w:rsidRPr="009204A5">
        <w:t>: Ex</w:t>
      </w:r>
      <w:r w:rsidR="00851379" w:rsidRPr="009204A5">
        <w:t>ample (</w:t>
      </w:r>
      <w:r w:rsidR="0013418D" w:rsidRPr="009204A5">
        <w:t>P</w:t>
      </w:r>
      <w:r w:rsidR="00851379" w:rsidRPr="009204A5">
        <w:t>artial) Translated Questionnaire</w:t>
      </w:r>
      <w:bookmarkEnd w:id="170"/>
      <w:r w:rsidR="00B84DB2">
        <w:rPr>
          <w:rStyle w:val="FootnoteReference"/>
        </w:rPr>
        <w:footnoteReference w:id="18"/>
      </w:r>
      <w:r w:rsidR="005F577C" w:rsidRPr="009204A5">
        <w:t xml:space="preserve"> </w:t>
      </w:r>
    </w:p>
    <w:p w14:paraId="506521AF" w14:textId="2DF8A4CC" w:rsidR="00D9593F" w:rsidRPr="009204A5" w:rsidRDefault="001A5D50" w:rsidP="001A5D50">
      <w:pPr>
        <w:spacing w:after="120" w:line="240" w:lineRule="auto"/>
        <w:rPr>
          <w:rFonts w:eastAsia="Times New Roman" w:cs="Tahoma"/>
          <w:szCs w:val="28"/>
        </w:rPr>
      </w:pPr>
      <w:bookmarkStart w:id="171" w:name="_Toc361009030"/>
      <w:r w:rsidRPr="009204A5">
        <w:rPr>
          <w:rFonts w:eastAsia="Times New Roman" w:cs="Tahoma"/>
          <w:szCs w:val="28"/>
        </w:rPr>
        <w:t>Language:</w:t>
      </w:r>
      <w:r w:rsidR="005F577C" w:rsidRPr="009204A5">
        <w:rPr>
          <w:rFonts w:eastAsia="Times New Roman" w:cs="Tahoma"/>
          <w:szCs w:val="28"/>
        </w:rPr>
        <w:t xml:space="preserve"> </w:t>
      </w:r>
      <w:r w:rsidRPr="009204A5">
        <w:rPr>
          <w:rFonts w:eastAsia="Times New Roman" w:cs="Tahoma"/>
          <w:szCs w:val="28"/>
        </w:rPr>
        <w:t xml:space="preserve">Shoshone (Zimbabwe) </w:t>
      </w:r>
      <w:r w:rsidRPr="009204A5">
        <w:rPr>
          <w:rFonts w:eastAsia="Times New Roman" w:cs="Tahoma"/>
          <w:szCs w:val="28"/>
        </w:rPr>
        <w:tab/>
      </w:r>
      <w:r w:rsidRPr="009204A5">
        <w:rPr>
          <w:rFonts w:eastAsia="Times New Roman" w:cs="Tahoma"/>
          <w:szCs w:val="28"/>
        </w:rPr>
        <w:tab/>
      </w:r>
      <w:r w:rsidRPr="009204A5">
        <w:rPr>
          <w:rFonts w:eastAsia="Times New Roman" w:cs="Tahoma"/>
          <w:szCs w:val="28"/>
        </w:rPr>
        <w:tab/>
      </w:r>
      <w:r w:rsidRPr="009204A5">
        <w:rPr>
          <w:rFonts w:eastAsia="Times New Roman" w:cs="Tahoma"/>
          <w:szCs w:val="28"/>
        </w:rPr>
        <w:tab/>
      </w:r>
      <w:r w:rsidRPr="009204A5">
        <w:rPr>
          <w:rFonts w:eastAsia="Times New Roman" w:cs="Tahoma"/>
          <w:szCs w:val="28"/>
        </w:rPr>
        <w:tab/>
      </w:r>
      <w:r w:rsidR="00D9593F" w:rsidRPr="009204A5">
        <w:rPr>
          <w:rFonts w:eastAsia="Times New Roman" w:cs="Tahoma"/>
          <w:szCs w:val="28"/>
        </w:rPr>
        <w:t>Group:</w:t>
      </w:r>
      <w:r w:rsidR="005F577C" w:rsidRPr="009204A5">
        <w:rPr>
          <w:rFonts w:eastAsia="Times New Roman" w:cs="Tahoma"/>
          <w:szCs w:val="28"/>
        </w:rPr>
        <w:t xml:space="preserve"> </w:t>
      </w:r>
      <w:r w:rsidR="00D9593F" w:rsidRPr="009204A5">
        <w:rPr>
          <w:rFonts w:eastAsia="Times New Roman" w:cs="Tahoma"/>
          <w:szCs w:val="28"/>
        </w:rPr>
        <w:sym w:font="Wingdings" w:char="F071"/>
      </w:r>
      <w:r w:rsidR="00D9593F" w:rsidRPr="009204A5">
        <w:rPr>
          <w:rFonts w:eastAsia="Times New Roman" w:cs="Tahoma"/>
          <w:szCs w:val="28"/>
        </w:rPr>
        <w:t xml:space="preserve"> Doer</w:t>
      </w:r>
      <w:r w:rsidR="005F577C" w:rsidRPr="009204A5">
        <w:rPr>
          <w:rFonts w:eastAsia="Times New Roman" w:cs="Tahoma"/>
          <w:szCs w:val="28"/>
        </w:rPr>
        <w:t xml:space="preserve"> </w:t>
      </w:r>
      <w:r w:rsidR="00D9593F" w:rsidRPr="009204A5">
        <w:rPr>
          <w:rFonts w:eastAsia="Times New Roman" w:cs="Tahoma"/>
          <w:szCs w:val="28"/>
        </w:rPr>
        <w:sym w:font="Wingdings" w:char="F071"/>
      </w:r>
      <w:r w:rsidR="00D9593F" w:rsidRPr="009204A5">
        <w:rPr>
          <w:rFonts w:eastAsia="Times New Roman" w:cs="Tahoma"/>
          <w:szCs w:val="28"/>
        </w:rPr>
        <w:t xml:space="preserve"> </w:t>
      </w:r>
      <w:r w:rsidR="00E56C79">
        <w:rPr>
          <w:rFonts w:eastAsia="Times New Roman" w:cs="Tahoma"/>
          <w:szCs w:val="28"/>
        </w:rPr>
        <w:t>Non-Doer</w:t>
      </w:r>
    </w:p>
    <w:tbl>
      <w:tblPr>
        <w:tblStyle w:val="TableGrid"/>
        <w:tblW w:w="0" w:type="auto"/>
        <w:jc w:val="center"/>
        <w:tblLook w:val="04A0" w:firstRow="1" w:lastRow="0" w:firstColumn="1" w:lastColumn="0" w:noHBand="0" w:noVBand="1"/>
      </w:tblPr>
      <w:tblGrid>
        <w:gridCol w:w="9504"/>
      </w:tblGrid>
      <w:tr w:rsidR="0013418D" w:rsidRPr="009204A5" w14:paraId="2E5473A1" w14:textId="77777777" w:rsidTr="009868C8">
        <w:trPr>
          <w:jc w:val="center"/>
        </w:trPr>
        <w:tc>
          <w:tcPr>
            <w:tcW w:w="9504" w:type="dxa"/>
            <w:tcBorders>
              <w:top w:val="nil"/>
              <w:left w:val="nil"/>
              <w:bottom w:val="nil"/>
              <w:right w:val="nil"/>
            </w:tcBorders>
            <w:shd w:val="clear" w:color="auto" w:fill="95B3D7"/>
          </w:tcPr>
          <w:p w14:paraId="52CA1A01" w14:textId="2B2E5B07" w:rsidR="0013418D" w:rsidRPr="009204A5" w:rsidRDefault="0013418D" w:rsidP="00B350ED">
            <w:pPr>
              <w:spacing w:before="120" w:after="120" w:line="240" w:lineRule="auto"/>
              <w:jc w:val="center"/>
              <w:rPr>
                <w:rFonts w:eastAsia="Times New Roman" w:cs="Tahoma"/>
                <w:b/>
                <w:sz w:val="32"/>
                <w:szCs w:val="28"/>
              </w:rPr>
            </w:pPr>
            <w:r w:rsidRPr="009204A5">
              <w:rPr>
                <w:rFonts w:eastAsia="Times New Roman" w:cs="Tahoma"/>
                <w:b/>
                <w:sz w:val="32"/>
                <w:szCs w:val="28"/>
              </w:rPr>
              <w:t>B</w:t>
            </w:r>
            <w:r w:rsidR="00A443CF">
              <w:rPr>
                <w:rFonts w:eastAsia="Times New Roman" w:cs="Tahoma"/>
                <w:b/>
                <w:sz w:val="32"/>
                <w:szCs w:val="28"/>
              </w:rPr>
              <w:t>arrier Analysis Questionnaire:</w:t>
            </w:r>
            <w:r w:rsidRPr="009204A5">
              <w:rPr>
                <w:rFonts w:eastAsia="Times New Roman" w:cs="Tahoma"/>
                <w:b/>
                <w:sz w:val="32"/>
                <w:szCs w:val="28"/>
              </w:rPr>
              <w:br/>
              <w:t>Complementary Feeding/Food Variety</w:t>
            </w:r>
            <w:r w:rsidRPr="009204A5">
              <w:rPr>
                <w:rFonts w:eastAsia="Times New Roman" w:cs="Tahoma"/>
                <w:b/>
                <w:sz w:val="32"/>
                <w:szCs w:val="28"/>
              </w:rPr>
              <w:br/>
              <w:t>for Use with Mothers of Children 9–23 Months</w:t>
            </w:r>
          </w:p>
        </w:tc>
      </w:tr>
    </w:tbl>
    <w:p w14:paraId="78E4A41A" w14:textId="77777777" w:rsidR="00D9593F" w:rsidRPr="009204A5" w:rsidRDefault="00D9593F" w:rsidP="00B904C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3418D" w:rsidRPr="009204A5" w14:paraId="2BA8733D" w14:textId="77777777" w:rsidTr="009868C8">
        <w:trPr>
          <w:jc w:val="center"/>
        </w:trPr>
        <w:tc>
          <w:tcPr>
            <w:tcW w:w="9504" w:type="dxa"/>
            <w:shd w:val="clear" w:color="auto" w:fill="95B3D7"/>
          </w:tcPr>
          <w:p w14:paraId="7678779F" w14:textId="77777777" w:rsidR="0013418D" w:rsidRPr="009204A5" w:rsidRDefault="0013418D" w:rsidP="00A443CF">
            <w:pPr>
              <w:spacing w:before="120" w:after="120"/>
              <w:jc w:val="center"/>
              <w:rPr>
                <w:b/>
              </w:rPr>
            </w:pPr>
            <w:r w:rsidRPr="009204A5">
              <w:rPr>
                <w:b/>
              </w:rPr>
              <w:t>Behavior Statement</w:t>
            </w:r>
          </w:p>
          <w:p w14:paraId="432443D3" w14:textId="0F120C6A" w:rsidR="00A443CF" w:rsidRDefault="0013418D" w:rsidP="00A443CF">
            <w:pPr>
              <w:spacing w:before="120" w:after="120"/>
              <w:jc w:val="center"/>
            </w:pPr>
            <w:r w:rsidRPr="009204A5">
              <w:t>Mothers of children 9–23 months feed them meals containing foods from</w:t>
            </w:r>
          </w:p>
          <w:p w14:paraId="06920A79" w14:textId="67D464D4" w:rsidR="0013418D" w:rsidRPr="009204A5" w:rsidRDefault="0013418D" w:rsidP="00A443CF">
            <w:pPr>
              <w:spacing w:before="120" w:after="120"/>
              <w:jc w:val="center"/>
            </w:pPr>
            <w:r w:rsidRPr="009204A5">
              <w:t>the seven (7) food groups each day.</w:t>
            </w:r>
          </w:p>
        </w:tc>
      </w:tr>
    </w:tbl>
    <w:p w14:paraId="7859B63C" w14:textId="77777777" w:rsidR="0013418D" w:rsidRPr="009204A5" w:rsidRDefault="0013418D" w:rsidP="00B350ED">
      <w:pPr>
        <w:spacing w:after="0"/>
      </w:pPr>
    </w:p>
    <w:p w14:paraId="24B11C27" w14:textId="77777777" w:rsidR="00D9593F" w:rsidRPr="009204A5" w:rsidRDefault="00D9593F" w:rsidP="00B350ED">
      <w:pPr>
        <w:rPr>
          <w:b/>
        </w:rPr>
      </w:pPr>
      <w:r w:rsidRPr="009204A5">
        <w:rPr>
          <w:b/>
        </w:rPr>
        <w:t>Demographic Data</w:t>
      </w:r>
    </w:p>
    <w:p w14:paraId="3991BD7D" w14:textId="31E0987F" w:rsidR="00D9593F" w:rsidRPr="009204A5" w:rsidRDefault="00D9593F" w:rsidP="00B350ED">
      <w:r w:rsidRPr="009204A5">
        <w:t>Interviewer’s Name: ____________________________</w:t>
      </w:r>
      <w:r w:rsidR="005F577C" w:rsidRPr="009204A5">
        <w:t xml:space="preserve"> </w:t>
      </w:r>
      <w:r w:rsidRPr="009204A5">
        <w:t>Questionnaire No.: ______</w:t>
      </w:r>
    </w:p>
    <w:p w14:paraId="271F3C87" w14:textId="092593B0" w:rsidR="00D9593F" w:rsidRPr="009204A5" w:rsidRDefault="00D9593F" w:rsidP="00B350ED">
      <w:pPr>
        <w:spacing w:after="0"/>
      </w:pPr>
      <w:r w:rsidRPr="009204A5">
        <w:t>Date: ____/____/______</w:t>
      </w:r>
      <w:r w:rsidR="005F577C" w:rsidRPr="009204A5">
        <w:t xml:space="preserve"> </w:t>
      </w:r>
      <w:r w:rsidRPr="009204A5">
        <w:t>District (circle one):</w:t>
      </w:r>
      <w:r w:rsidR="005F577C" w:rsidRPr="009204A5">
        <w:t xml:space="preserve"> </w:t>
      </w:r>
      <w:r w:rsidRPr="009204A5">
        <w:t>Nyanga</w:t>
      </w:r>
      <w:r w:rsidR="005F577C" w:rsidRPr="009204A5">
        <w:t xml:space="preserve">   </w:t>
      </w:r>
      <w:r w:rsidRPr="009204A5">
        <w:t>Makoni</w:t>
      </w:r>
      <w:r w:rsidR="005F577C" w:rsidRPr="009204A5">
        <w:t xml:space="preserve">   </w:t>
      </w:r>
      <w:r w:rsidRPr="009204A5">
        <w:t>Hurungwe</w:t>
      </w:r>
      <w:r w:rsidR="005F577C" w:rsidRPr="009204A5">
        <w:t xml:space="preserve"> </w:t>
      </w:r>
    </w:p>
    <w:p w14:paraId="7461D1E5" w14:textId="77777777" w:rsidR="00A209F3" w:rsidRPr="009204A5" w:rsidRDefault="00A209F3" w:rsidP="00B350E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A209F3" w:rsidRPr="009204A5" w14:paraId="2F6F796D" w14:textId="77777777" w:rsidTr="009868C8">
        <w:trPr>
          <w:jc w:val="center"/>
        </w:trPr>
        <w:tc>
          <w:tcPr>
            <w:tcW w:w="9504" w:type="dxa"/>
            <w:shd w:val="clear" w:color="auto" w:fill="95B3D7"/>
          </w:tcPr>
          <w:p w14:paraId="67BE29A3" w14:textId="77777777" w:rsidR="00A209F3" w:rsidRPr="00572264" w:rsidRDefault="00F71E46" w:rsidP="00B350ED">
            <w:pPr>
              <w:spacing w:before="120" w:after="120"/>
              <w:rPr>
                <w:b/>
              </w:rPr>
            </w:pPr>
            <w:r w:rsidRPr="00572264">
              <w:rPr>
                <w:b/>
              </w:rPr>
              <w:t>Scripted Introduction</w:t>
            </w:r>
          </w:p>
          <w:p w14:paraId="05503E57" w14:textId="77777777" w:rsidR="00A209F3" w:rsidRPr="00572264" w:rsidRDefault="00F71E46" w:rsidP="00B350ED">
            <w:pPr>
              <w:spacing w:before="120" w:after="120"/>
              <w:rPr>
                <w:rFonts w:eastAsia="Times New Roman"/>
              </w:rPr>
            </w:pPr>
            <w:r w:rsidRPr="00572264">
              <w:rPr>
                <w:rFonts w:eastAsia="Times New Roman"/>
              </w:rPr>
              <w:t>Makadini zvenyu, zita rangu ndinonzi __________; tiri kuitawo tsvakurudzo mudunhu renyu maererano nezvekudya kunopiwa vana vadiki. Ndingada kuzivawo kuti mwana wenyu mudiki akura sei ? Ndiri kuda kunzwa maonero enyu maringe nenyaya iyi. Hamusungirwe kana kumanikidzwa kuti mubatire pamwechete nesu mutsvakurudzo iyi uyezve hapanazve chamunoitwa muchinge musina kusununguka kubatira nesu mutsvakurudzo iyi. Hapana chamuchapiwa nekupindura mibvunzo yandichavhunza.Hurukuro yese yandinoita nemi yakachengetedzeka zvakare haina mumwe munhu waichaudzwa.</w:t>
            </w:r>
          </w:p>
          <w:p w14:paraId="72744733" w14:textId="77777777" w:rsidR="00A209F3" w:rsidRPr="00824EE7" w:rsidRDefault="00F71E46" w:rsidP="00B350ED">
            <w:pPr>
              <w:spacing w:before="120" w:after="120"/>
              <w:rPr>
                <w:rFonts w:eastAsia="Times New Roman"/>
                <w:lang w:val="es-AR"/>
              </w:rPr>
            </w:pPr>
            <w:r w:rsidRPr="00572264">
              <w:rPr>
                <w:rFonts w:eastAsia="Times New Roman"/>
              </w:rPr>
              <w:t xml:space="preserve">Makasununguka here kubatirana neni mutsvakurudzo iyi? </w:t>
            </w:r>
            <w:r w:rsidRPr="00824EE7">
              <w:rPr>
                <w:rFonts w:eastAsia="Times New Roman"/>
                <w:i/>
                <w:lang w:val="es-AR"/>
              </w:rPr>
              <w:t>[Kana musina, tinotenda nenguva yamatipa]</w:t>
            </w:r>
          </w:p>
          <w:p w14:paraId="71DC672F" w14:textId="77777777" w:rsidR="00F71E46" w:rsidRPr="00A443CF" w:rsidRDefault="00F71E46" w:rsidP="00B350ED">
            <w:pPr>
              <w:spacing w:before="120" w:after="120"/>
              <w:rPr>
                <w:sz w:val="20"/>
                <w:szCs w:val="20"/>
              </w:rPr>
            </w:pPr>
            <w:r w:rsidRPr="00A443CF">
              <w:rPr>
                <w:sz w:val="20"/>
                <w:szCs w:val="20"/>
              </w:rPr>
              <w:t>Hi, my name is_________; and I am part of a study team looking into child feeding practices. Before I continue I would like to know how old your youngest child is. The study includes a discussion of this issue and will take about 15–20 minutes. I would like to hear your views on this topic. Would you be willing to talk with me? You are not obliged to participate in the study and no services will be withheld if you decide not to. Also, if you decide to participate you won’t receive any compensation, gifts or services. Everything we discuss will be held in strict confidence and will not be shared with anyone else.</w:t>
            </w:r>
            <w:r w:rsidR="001A5D50" w:rsidRPr="00A443CF">
              <w:rPr>
                <w:sz w:val="20"/>
                <w:szCs w:val="20"/>
              </w:rPr>
              <w:t xml:space="preserve"> </w:t>
            </w:r>
            <w:r w:rsidRPr="00A443CF">
              <w:rPr>
                <w:sz w:val="20"/>
                <w:szCs w:val="20"/>
              </w:rPr>
              <w:t xml:space="preserve">Would you like to participate in the study? </w:t>
            </w:r>
            <w:r w:rsidRPr="00A443CF">
              <w:rPr>
                <w:i/>
                <w:sz w:val="20"/>
                <w:szCs w:val="20"/>
              </w:rPr>
              <w:t>[If not, thank them for their time.]</w:t>
            </w:r>
          </w:p>
        </w:tc>
      </w:tr>
    </w:tbl>
    <w:p w14:paraId="183414E7" w14:textId="0033E05C" w:rsidR="00D9593F" w:rsidRPr="009204A5" w:rsidRDefault="00D9593F" w:rsidP="00B350ED">
      <w:pPr>
        <w:pStyle w:val="Heading3"/>
      </w:pPr>
      <w:r w:rsidRPr="009204A5">
        <w:lastRenderedPageBreak/>
        <w:t>Section A</w:t>
      </w:r>
      <w:r w:rsidR="00C52907" w:rsidRPr="009204A5">
        <w:t>:</w:t>
      </w:r>
      <w:r w:rsidRPr="009204A5">
        <w:t xml:space="preserve"> Doer/</w:t>
      </w:r>
      <w:r w:rsidR="00E56C79">
        <w:t>Non-Doer</w:t>
      </w:r>
      <w:r w:rsidRPr="009204A5">
        <w:t xml:space="preserve"> Screening Questions </w:t>
      </w:r>
    </w:p>
    <w:p w14:paraId="21129565" w14:textId="77777777" w:rsidR="00D9593F" w:rsidRPr="00A443CF" w:rsidRDefault="00C52907" w:rsidP="00B350ED">
      <w:pPr>
        <w:spacing w:after="120"/>
        <w:ind w:left="540" w:hanging="540"/>
        <w:rPr>
          <w:sz w:val="20"/>
          <w:szCs w:val="20"/>
        </w:rPr>
      </w:pPr>
      <w:r w:rsidRPr="009204A5">
        <w:t xml:space="preserve">1. </w:t>
      </w:r>
      <w:r w:rsidRPr="009204A5">
        <w:tab/>
      </w:r>
      <w:r w:rsidR="00D9593F" w:rsidRPr="00572264">
        <w:t>Mwana wenyu mudiki akura zvakadii</w:t>
      </w:r>
      <w:r w:rsidR="00D9593F" w:rsidRPr="009204A5">
        <w:t xml:space="preserve"> ______</w:t>
      </w:r>
      <w:r w:rsidRPr="009204A5" w:rsidDel="00C52907">
        <w:t xml:space="preserve"> </w:t>
      </w:r>
      <w:r w:rsidR="001A5D50" w:rsidRPr="009204A5">
        <w:rPr>
          <w:i/>
        </w:rPr>
        <w:sym w:font="Wingdings" w:char="F0DF"/>
      </w:r>
      <w:r w:rsidR="00D9593F" w:rsidRPr="009204A5">
        <w:rPr>
          <w:i/>
        </w:rPr>
        <w:t>write the age in months here</w:t>
      </w:r>
      <w:r w:rsidR="006E287C" w:rsidRPr="009204A5">
        <w:t xml:space="preserve"> </w:t>
      </w:r>
      <w:r w:rsidRPr="009204A5">
        <w:br/>
      </w:r>
      <w:r w:rsidR="00D9593F" w:rsidRPr="00A443CF">
        <w:rPr>
          <w:sz w:val="20"/>
          <w:szCs w:val="20"/>
        </w:rPr>
        <w:t>How old is your youngest child?</w:t>
      </w:r>
    </w:p>
    <w:p w14:paraId="60FA155D" w14:textId="019F789E" w:rsidR="00D9593F" w:rsidRPr="009204A5" w:rsidRDefault="00D9593F" w:rsidP="00B350ED">
      <w:pPr>
        <w:spacing w:after="120"/>
        <w:ind w:left="1080" w:hanging="540"/>
      </w:pPr>
      <w:r w:rsidRPr="009204A5">
        <w:sym w:font="Wingdings" w:char="F071"/>
      </w:r>
      <w:r w:rsidRPr="009204A5">
        <w:t xml:space="preserve"> </w:t>
      </w:r>
      <w:r w:rsidR="00C52907" w:rsidRPr="009204A5">
        <w:t>A.</w:t>
      </w:r>
      <w:r w:rsidRPr="009204A5">
        <w:t xml:space="preserve"> 9–23 months</w:t>
      </w:r>
      <w:r w:rsidR="005F577C" w:rsidRPr="009204A5">
        <w:t xml:space="preserve"> </w:t>
      </w:r>
    </w:p>
    <w:p w14:paraId="75126A2C" w14:textId="77777777" w:rsidR="00D9593F" w:rsidRPr="009204A5" w:rsidRDefault="00D9593F" w:rsidP="00B350ED">
      <w:pPr>
        <w:spacing w:after="120"/>
        <w:ind w:left="1080" w:hanging="540"/>
        <w:rPr>
          <w:i/>
        </w:rPr>
      </w:pPr>
      <w:r w:rsidRPr="009204A5">
        <w:sym w:font="Wingdings" w:char="F071"/>
      </w:r>
      <w:r w:rsidRPr="009204A5">
        <w:t xml:space="preserve"> </w:t>
      </w:r>
      <w:r w:rsidR="00C52907" w:rsidRPr="009204A5">
        <w:t>B</w:t>
      </w:r>
      <w:r w:rsidRPr="009204A5">
        <w:t xml:space="preserve">. </w:t>
      </w:r>
      <w:r w:rsidR="006E287C" w:rsidRPr="009204A5">
        <w:t>8 months or</w:t>
      </w:r>
      <w:r w:rsidR="006E287C" w:rsidRPr="009204A5">
        <w:rPr>
          <w:b/>
        </w:rPr>
        <w:t xml:space="preserve"> </w:t>
      </w:r>
      <w:r w:rsidR="00220591" w:rsidRPr="009204A5">
        <w:t>y</w:t>
      </w:r>
      <w:r w:rsidR="006E287C" w:rsidRPr="009204A5">
        <w:t>ounger</w:t>
      </w:r>
      <w:r w:rsidR="006E287C" w:rsidRPr="009204A5">
        <w:rPr>
          <w:i/>
        </w:rPr>
        <w:t xml:space="preserve"> </w:t>
      </w:r>
      <w:r w:rsidRPr="009204A5">
        <w:sym w:font="Wingdings" w:char="F0E0"/>
      </w:r>
      <w:r w:rsidRPr="009204A5">
        <w:t xml:space="preserve"> </w:t>
      </w:r>
      <w:r w:rsidR="00220591" w:rsidRPr="009204A5">
        <w:rPr>
          <w:i/>
        </w:rPr>
        <w:t>[</w:t>
      </w:r>
      <w:r w:rsidRPr="009204A5">
        <w:rPr>
          <w:i/>
        </w:rPr>
        <w:t>End interview and look for another mother</w:t>
      </w:r>
      <w:r w:rsidR="00220591" w:rsidRPr="009204A5">
        <w:rPr>
          <w:i/>
        </w:rPr>
        <w:t>]</w:t>
      </w:r>
    </w:p>
    <w:p w14:paraId="5E800E92" w14:textId="77777777" w:rsidR="00D9593F" w:rsidRPr="009204A5" w:rsidRDefault="00D9593F" w:rsidP="00B350ED">
      <w:pPr>
        <w:spacing w:after="120"/>
        <w:ind w:left="1080" w:hanging="540"/>
      </w:pPr>
      <w:r w:rsidRPr="009204A5">
        <w:sym w:font="Wingdings" w:char="F071"/>
      </w:r>
      <w:r w:rsidRPr="009204A5">
        <w:t xml:space="preserve"> </w:t>
      </w:r>
      <w:r w:rsidR="00220591" w:rsidRPr="009204A5">
        <w:t>C</w:t>
      </w:r>
      <w:r w:rsidRPr="009204A5">
        <w:t xml:space="preserve">. </w:t>
      </w:r>
      <w:r w:rsidR="006E287C" w:rsidRPr="009204A5">
        <w:t xml:space="preserve">Older than 24 months </w:t>
      </w:r>
      <w:r w:rsidRPr="009204A5">
        <w:sym w:font="Wingdings" w:char="F0E0"/>
      </w:r>
      <w:r w:rsidRPr="009204A5">
        <w:t xml:space="preserve"> </w:t>
      </w:r>
      <w:r w:rsidR="00220591" w:rsidRPr="009204A5">
        <w:rPr>
          <w:i/>
        </w:rPr>
        <w:t>[</w:t>
      </w:r>
      <w:r w:rsidR="006E287C" w:rsidRPr="009204A5">
        <w:rPr>
          <w:i/>
        </w:rPr>
        <w:t>End interview and look for another mother</w:t>
      </w:r>
      <w:r w:rsidR="00220591" w:rsidRPr="009204A5">
        <w:rPr>
          <w:i/>
        </w:rPr>
        <w:t>]</w:t>
      </w:r>
    </w:p>
    <w:p w14:paraId="71BBE927" w14:textId="77777777" w:rsidR="00D9593F" w:rsidRPr="009204A5" w:rsidRDefault="00D9593F" w:rsidP="00B350ED">
      <w:pPr>
        <w:ind w:left="1080" w:hanging="540"/>
        <w:rPr>
          <w:i/>
        </w:rPr>
      </w:pPr>
      <w:r w:rsidRPr="009204A5">
        <w:sym w:font="Wingdings" w:char="F071"/>
      </w:r>
      <w:r w:rsidRPr="009204A5">
        <w:t xml:space="preserve"> </w:t>
      </w:r>
      <w:r w:rsidR="00220591" w:rsidRPr="009204A5">
        <w:t>D</w:t>
      </w:r>
      <w:r w:rsidRPr="009204A5">
        <w:t xml:space="preserve">. </w:t>
      </w:r>
      <w:r w:rsidR="006E287C" w:rsidRPr="009204A5">
        <w:t>Don’t Know / Won’t say</w:t>
      </w:r>
      <w:r w:rsidR="006E287C" w:rsidRPr="009204A5">
        <w:rPr>
          <w:i/>
        </w:rPr>
        <w:t xml:space="preserve"> </w:t>
      </w:r>
      <w:r w:rsidRPr="009204A5">
        <w:sym w:font="Wingdings" w:char="F0E0"/>
      </w:r>
      <w:r w:rsidRPr="009204A5">
        <w:t xml:space="preserve"> </w:t>
      </w:r>
      <w:r w:rsidR="00220591" w:rsidRPr="009204A5">
        <w:rPr>
          <w:i/>
        </w:rPr>
        <w:t>[</w:t>
      </w:r>
      <w:r w:rsidRPr="009204A5">
        <w:rPr>
          <w:i/>
        </w:rPr>
        <w:t>End interview and look for another mother</w:t>
      </w:r>
      <w:r w:rsidR="00220591" w:rsidRPr="009204A5">
        <w:rPr>
          <w:i/>
        </w:rPr>
        <w:t>]</w:t>
      </w:r>
    </w:p>
    <w:p w14:paraId="50EC6F82" w14:textId="77777777" w:rsidR="00D9593F" w:rsidRPr="009204A5" w:rsidRDefault="00D9593F" w:rsidP="00B350ED">
      <w:pPr>
        <w:spacing w:after="0"/>
      </w:pPr>
    </w:p>
    <w:p w14:paraId="197EAF43" w14:textId="690807C0" w:rsidR="00D9593F" w:rsidRPr="00A443CF" w:rsidRDefault="00EE2108" w:rsidP="00B350ED">
      <w:pPr>
        <w:spacing w:after="120"/>
        <w:ind w:left="540" w:hanging="540"/>
        <w:rPr>
          <w:rFonts w:asciiTheme="majorHAnsi" w:eastAsia="Times New Roman" w:hAnsiTheme="majorHAnsi" w:cs="Tahoma"/>
          <w:b/>
          <w:sz w:val="20"/>
          <w:szCs w:val="20"/>
        </w:rPr>
      </w:pPr>
      <w:r w:rsidRPr="009204A5">
        <w:t xml:space="preserve">2. </w:t>
      </w:r>
      <w:r w:rsidRPr="009204A5">
        <w:tab/>
      </w:r>
      <w:r w:rsidR="00D9593F" w:rsidRPr="00572264">
        <w:t>Ndinoda kuti mufunge pose pamakapa mwana chikafu mukati memazuva maviri adarika. Kunze kwekuyamwisa mwana makamupa chikafu kangani?</w:t>
      </w:r>
      <w:r w:rsidR="00D9593F" w:rsidRPr="009204A5">
        <w:rPr>
          <w:b/>
        </w:rPr>
        <w:t xml:space="preserve"> </w:t>
      </w:r>
      <w:r w:rsidR="00A443CF">
        <w:rPr>
          <w:b/>
        </w:rPr>
        <w:t xml:space="preserve"> </w:t>
      </w:r>
      <w:r w:rsidR="00D9593F" w:rsidRPr="00A443CF">
        <w:rPr>
          <w:sz w:val="20"/>
          <w:szCs w:val="20"/>
        </w:rPr>
        <w:t>I would like to you think about all the meals you fed your baby in the last 2 days.</w:t>
      </w:r>
      <w:r w:rsidR="005F577C" w:rsidRPr="00A443CF">
        <w:rPr>
          <w:sz w:val="20"/>
          <w:szCs w:val="20"/>
        </w:rPr>
        <w:t xml:space="preserve"> </w:t>
      </w:r>
      <w:r w:rsidR="00D9593F" w:rsidRPr="00A443CF">
        <w:rPr>
          <w:sz w:val="20"/>
          <w:szCs w:val="20"/>
        </w:rPr>
        <w:t>How many meals did you feed your baby something other than breast milk?</w:t>
      </w:r>
      <w:r w:rsidR="005F577C" w:rsidRPr="00A443CF">
        <w:rPr>
          <w:sz w:val="20"/>
          <w:szCs w:val="20"/>
        </w:rPr>
        <w:t xml:space="preserve"> </w:t>
      </w:r>
      <w:r w:rsidRPr="00A443CF">
        <w:rPr>
          <w:sz w:val="20"/>
          <w:szCs w:val="20"/>
        </w:rPr>
        <w:br/>
      </w:r>
      <w:r w:rsidRPr="00A443CF">
        <w:rPr>
          <w:i/>
          <w:sz w:val="20"/>
          <w:szCs w:val="20"/>
        </w:rPr>
        <w:t>[</w:t>
      </w:r>
      <w:r w:rsidR="00D9593F" w:rsidRPr="00A443CF">
        <w:rPr>
          <w:i/>
          <w:sz w:val="20"/>
          <w:szCs w:val="20"/>
        </w:rPr>
        <w:t>This question is just to help the mother to remember what the baby ate.</w:t>
      </w:r>
      <w:r w:rsidRPr="00A443CF">
        <w:rPr>
          <w:i/>
          <w:sz w:val="20"/>
          <w:szCs w:val="20"/>
        </w:rPr>
        <w:t>]</w:t>
      </w:r>
    </w:p>
    <w:p w14:paraId="2C16596F" w14:textId="77777777" w:rsidR="00D9593F" w:rsidRPr="009204A5" w:rsidRDefault="00D9593F" w:rsidP="00B350ED">
      <w:pPr>
        <w:spacing w:after="120"/>
        <w:ind w:left="540"/>
      </w:pPr>
      <w:r w:rsidRPr="009204A5">
        <w:sym w:font="Wingdings" w:char="F071"/>
      </w:r>
      <w:r w:rsidRPr="009204A5">
        <w:t xml:space="preserve"> </w:t>
      </w:r>
      <w:r w:rsidR="00EE2108" w:rsidRPr="009204A5">
        <w:t>A</w:t>
      </w:r>
      <w:r w:rsidRPr="009204A5">
        <w:t>. ___________</w:t>
      </w:r>
    </w:p>
    <w:p w14:paraId="7071C4B9" w14:textId="77777777" w:rsidR="00D9593F" w:rsidRPr="009204A5" w:rsidRDefault="00D9593F" w:rsidP="00B350ED">
      <w:pPr>
        <w:spacing w:after="120"/>
        <w:ind w:left="1080" w:hanging="540"/>
      </w:pPr>
      <w:r w:rsidRPr="009204A5">
        <w:sym w:font="Wingdings" w:char="F071"/>
      </w:r>
      <w:r w:rsidRPr="009204A5">
        <w:t xml:space="preserve"> </w:t>
      </w:r>
      <w:r w:rsidR="00EE2108" w:rsidRPr="009204A5">
        <w:t>B</w:t>
      </w:r>
      <w:r w:rsidRPr="009204A5">
        <w:t xml:space="preserve">. </w:t>
      </w:r>
      <w:r w:rsidR="006E287C" w:rsidRPr="009204A5">
        <w:t xml:space="preserve">Do not know / no response </w:t>
      </w:r>
      <w:r w:rsidRPr="009204A5">
        <w:sym w:font="Wingdings" w:char="F0E0"/>
      </w:r>
      <w:r w:rsidRPr="009204A5">
        <w:t xml:space="preserve"> </w:t>
      </w:r>
      <w:r w:rsidR="00A671F1" w:rsidRPr="009204A5">
        <w:rPr>
          <w:i/>
        </w:rPr>
        <w:t>[</w:t>
      </w:r>
      <w:r w:rsidRPr="009204A5">
        <w:rPr>
          <w:i/>
        </w:rPr>
        <w:t>End interview and look for another respondent</w:t>
      </w:r>
      <w:r w:rsidR="00A671F1" w:rsidRPr="009204A5">
        <w:rPr>
          <w:i/>
        </w:rPr>
        <w:t>]</w:t>
      </w:r>
    </w:p>
    <w:p w14:paraId="5794DF66" w14:textId="77777777" w:rsidR="00D9593F" w:rsidRPr="009204A5" w:rsidRDefault="00D9593F" w:rsidP="00B350ED">
      <w:pPr>
        <w:spacing w:after="0"/>
      </w:pPr>
    </w:p>
    <w:p w14:paraId="054B1F01" w14:textId="4891E943" w:rsidR="00D9593F" w:rsidRPr="009204A5" w:rsidRDefault="00D9593F" w:rsidP="00B350ED">
      <w:pPr>
        <w:spacing w:after="120"/>
        <w:ind w:left="540" w:hanging="540"/>
      </w:pPr>
      <w:r w:rsidRPr="009204A5">
        <w:t xml:space="preserve">3. </w:t>
      </w:r>
      <w:r w:rsidR="0021612D" w:rsidRPr="009204A5">
        <w:tab/>
      </w:r>
      <w:r w:rsidRPr="00572264">
        <w:t>Munganditaurirewo here chikafu chese chakadyiwa nemwana wenyu mukati memazuva maviri adarika?</w:t>
      </w:r>
      <w:r w:rsidR="00A443CF">
        <w:t xml:space="preserve">  </w:t>
      </w:r>
      <w:r w:rsidRPr="00A443CF">
        <w:rPr>
          <w:sz w:val="20"/>
          <w:szCs w:val="20"/>
        </w:rPr>
        <w:t>Please tell me all the different foods you remember feeding to your baby in the last two days.</w:t>
      </w:r>
      <w:r w:rsidRPr="009204A5" w:rsidDel="005D70B5">
        <w:t xml:space="preserve"> </w:t>
      </w:r>
      <w:r w:rsidR="0021612D" w:rsidRPr="009204A5">
        <w:br/>
      </w:r>
      <w:r w:rsidR="0021612D" w:rsidRPr="009204A5">
        <w:rPr>
          <w:i/>
        </w:rPr>
        <w:t>[</w:t>
      </w:r>
      <w:r w:rsidRPr="009204A5">
        <w:rPr>
          <w:i/>
        </w:rPr>
        <w:t>Check all the boxes of foods the mother mentions</w:t>
      </w:r>
      <w:r w:rsidRPr="009204A5">
        <w:t>.</w:t>
      </w:r>
      <w:r w:rsidR="0021612D" w:rsidRPr="009204A5">
        <w:rPr>
          <w:i/>
        </w:rPr>
        <w:t>]</w:t>
      </w:r>
    </w:p>
    <w:p w14:paraId="2DF11FC3" w14:textId="6C6D2F37" w:rsidR="00D9593F" w:rsidRPr="009204A5" w:rsidRDefault="00D9593F" w:rsidP="00362977">
      <w:pPr>
        <w:spacing w:after="0"/>
        <w:ind w:left="1080" w:hanging="540"/>
        <w:rPr>
          <w:i/>
        </w:rPr>
      </w:pPr>
      <w:r w:rsidRPr="009204A5">
        <w:sym w:font="Wingdings" w:char="F071"/>
      </w:r>
      <w:r w:rsidRPr="009204A5">
        <w:t xml:space="preserve"> </w:t>
      </w:r>
      <w:r w:rsidR="0021612D" w:rsidRPr="009204A5">
        <w:t>A</w:t>
      </w:r>
      <w:r w:rsidRPr="009204A5">
        <w:t xml:space="preserve">. </w:t>
      </w:r>
      <w:r w:rsidR="00A443CF" w:rsidRPr="009204A5">
        <w:rPr>
          <w:i/>
          <w:color w:val="000000"/>
        </w:rPr>
        <w:t>Grains, roots, tubers:</w:t>
      </w:r>
    </w:p>
    <w:p w14:paraId="165C50BD" w14:textId="645E6CFF" w:rsidR="00D9593F" w:rsidRPr="009204A5" w:rsidRDefault="00D9593F" w:rsidP="00362977">
      <w:pPr>
        <w:spacing w:after="0"/>
        <w:ind w:left="1080" w:hanging="540"/>
        <w:rPr>
          <w:rFonts w:ascii="Times New Roman" w:hAnsi="Times New Roman"/>
          <w:color w:val="000000"/>
        </w:rPr>
      </w:pPr>
      <w:r w:rsidRPr="009204A5">
        <w:sym w:font="Wingdings" w:char="F071"/>
      </w:r>
      <w:r w:rsidRPr="009204A5">
        <w:t xml:space="preserve"> </w:t>
      </w:r>
      <w:r w:rsidR="0021612D" w:rsidRPr="009204A5">
        <w:rPr>
          <w:color w:val="000000"/>
        </w:rPr>
        <w:t>B</w:t>
      </w:r>
      <w:r w:rsidRPr="009204A5">
        <w:rPr>
          <w:color w:val="000000"/>
        </w:rPr>
        <w:t>. </w:t>
      </w:r>
      <w:r w:rsidR="00A443CF">
        <w:rPr>
          <w:color w:val="000000"/>
        </w:rPr>
        <w:t>Legumes, nuts</w:t>
      </w:r>
    </w:p>
    <w:p w14:paraId="6E920E6A" w14:textId="2B26BC42" w:rsidR="00D9593F" w:rsidRPr="009204A5" w:rsidRDefault="00D9593F" w:rsidP="00362977">
      <w:pPr>
        <w:spacing w:after="0"/>
        <w:ind w:left="1080" w:hanging="540"/>
        <w:rPr>
          <w:color w:val="000000"/>
        </w:rPr>
      </w:pPr>
      <w:r w:rsidRPr="009204A5">
        <w:sym w:font="Wingdings" w:char="F071"/>
      </w:r>
      <w:r w:rsidRPr="009204A5">
        <w:t xml:space="preserve"> </w:t>
      </w:r>
      <w:r w:rsidR="0021612D" w:rsidRPr="009204A5">
        <w:t>C</w:t>
      </w:r>
      <w:r w:rsidRPr="009204A5">
        <w:rPr>
          <w:color w:val="000000"/>
        </w:rPr>
        <w:t>. </w:t>
      </w:r>
      <w:r w:rsidR="00A443CF">
        <w:rPr>
          <w:i/>
          <w:color w:val="000000"/>
        </w:rPr>
        <w:t>Diary produce</w:t>
      </w:r>
      <w:r w:rsidRPr="009204A5">
        <w:rPr>
          <w:color w:val="000000"/>
        </w:rPr>
        <w:t xml:space="preserve"> </w:t>
      </w:r>
    </w:p>
    <w:p w14:paraId="743FFBB4" w14:textId="6EA73EBA" w:rsidR="00D9593F" w:rsidRPr="009204A5" w:rsidRDefault="00D9593F" w:rsidP="00362977">
      <w:pPr>
        <w:spacing w:after="0"/>
        <w:ind w:left="1080" w:hanging="540"/>
        <w:rPr>
          <w:rFonts w:ascii="Times New Roman" w:hAnsi="Times New Roman"/>
          <w:color w:val="000000"/>
        </w:rPr>
      </w:pPr>
      <w:r w:rsidRPr="009204A5">
        <w:sym w:font="Wingdings" w:char="F071"/>
      </w:r>
      <w:r w:rsidRPr="009204A5">
        <w:t xml:space="preserve"> </w:t>
      </w:r>
      <w:r w:rsidR="0021612D" w:rsidRPr="009204A5">
        <w:rPr>
          <w:color w:val="000000"/>
        </w:rPr>
        <w:t>D</w:t>
      </w:r>
      <w:r w:rsidRPr="009204A5">
        <w:rPr>
          <w:color w:val="000000"/>
        </w:rPr>
        <w:t>. </w:t>
      </w:r>
      <w:r w:rsidR="00A443CF">
        <w:rPr>
          <w:i/>
          <w:color w:val="000000"/>
        </w:rPr>
        <w:t>Flesh foods</w:t>
      </w:r>
    </w:p>
    <w:p w14:paraId="55A82AB1" w14:textId="4DEA64FB" w:rsidR="00D9593F" w:rsidRPr="009204A5" w:rsidRDefault="00D9593F" w:rsidP="00362977">
      <w:pPr>
        <w:spacing w:after="0"/>
        <w:ind w:left="1080" w:hanging="540"/>
        <w:rPr>
          <w:color w:val="000000"/>
        </w:rPr>
      </w:pPr>
      <w:r w:rsidRPr="009204A5">
        <w:sym w:font="Wingdings" w:char="F071"/>
      </w:r>
      <w:r w:rsidRPr="009204A5">
        <w:t xml:space="preserve"> </w:t>
      </w:r>
      <w:r w:rsidR="00E37E5A" w:rsidRPr="009204A5">
        <w:rPr>
          <w:color w:val="000000"/>
        </w:rPr>
        <w:t>E</w:t>
      </w:r>
      <w:r w:rsidRPr="009204A5">
        <w:rPr>
          <w:color w:val="000000"/>
        </w:rPr>
        <w:t>.</w:t>
      </w:r>
      <w:r w:rsidR="005F577C" w:rsidRPr="009204A5">
        <w:rPr>
          <w:color w:val="000000"/>
        </w:rPr>
        <w:t xml:space="preserve"> </w:t>
      </w:r>
      <w:r w:rsidR="00A443CF">
        <w:rPr>
          <w:i/>
          <w:color w:val="000000"/>
        </w:rPr>
        <w:t>Eggs</w:t>
      </w:r>
    </w:p>
    <w:p w14:paraId="2F7A9D59" w14:textId="50FA5F0E" w:rsidR="00D9593F" w:rsidRPr="009204A5" w:rsidRDefault="00D9593F" w:rsidP="00362977">
      <w:pPr>
        <w:spacing w:after="0"/>
        <w:ind w:left="1080" w:hanging="540"/>
        <w:rPr>
          <w:color w:val="000000"/>
        </w:rPr>
      </w:pPr>
      <w:r w:rsidRPr="009204A5">
        <w:sym w:font="Wingdings" w:char="F071"/>
      </w:r>
      <w:r w:rsidRPr="009204A5">
        <w:t xml:space="preserve"> </w:t>
      </w:r>
      <w:r w:rsidR="00E37E5A" w:rsidRPr="009204A5">
        <w:rPr>
          <w:color w:val="000000"/>
        </w:rPr>
        <w:t>F</w:t>
      </w:r>
      <w:r w:rsidRPr="009204A5">
        <w:rPr>
          <w:color w:val="000000"/>
        </w:rPr>
        <w:t>.</w:t>
      </w:r>
      <w:r w:rsidR="005F577C" w:rsidRPr="009204A5">
        <w:rPr>
          <w:color w:val="000000"/>
        </w:rPr>
        <w:t xml:space="preserve"> </w:t>
      </w:r>
      <w:r w:rsidR="00A443CF">
        <w:rPr>
          <w:color w:val="000000"/>
        </w:rPr>
        <w:t>Vitamin A-rish fruits and vegetables</w:t>
      </w:r>
    </w:p>
    <w:p w14:paraId="0DF31908" w14:textId="603B7E55" w:rsidR="00E55C1F" w:rsidRPr="009204A5" w:rsidRDefault="00D9593F" w:rsidP="00362977">
      <w:pPr>
        <w:spacing w:after="0"/>
        <w:ind w:left="1080" w:hanging="540"/>
        <w:rPr>
          <w:color w:val="000000"/>
        </w:rPr>
      </w:pPr>
      <w:r w:rsidRPr="009204A5">
        <w:sym w:font="Wingdings" w:char="F071"/>
      </w:r>
      <w:r w:rsidRPr="009204A5">
        <w:t xml:space="preserve"> </w:t>
      </w:r>
      <w:r w:rsidR="00E37E5A" w:rsidRPr="009204A5">
        <w:rPr>
          <w:color w:val="000000"/>
        </w:rPr>
        <w:t>G</w:t>
      </w:r>
      <w:r w:rsidRPr="009204A5">
        <w:rPr>
          <w:color w:val="000000"/>
        </w:rPr>
        <w:t>. </w:t>
      </w:r>
      <w:r w:rsidR="00A443CF">
        <w:rPr>
          <w:i/>
          <w:color w:val="000000"/>
        </w:rPr>
        <w:t>Other fruits and vegetables</w:t>
      </w:r>
    </w:p>
    <w:p w14:paraId="48F95279" w14:textId="73DADBE9" w:rsidR="00362977" w:rsidRPr="00532A30" w:rsidRDefault="00D9593F" w:rsidP="00532A30">
      <w:pPr>
        <w:spacing w:after="0"/>
        <w:ind w:left="1080" w:hanging="540"/>
        <w:rPr>
          <w:color w:val="000000"/>
        </w:rPr>
      </w:pPr>
      <w:r w:rsidRPr="009204A5">
        <w:sym w:font="Wingdings" w:char="F071"/>
      </w:r>
      <w:r w:rsidRPr="009204A5">
        <w:t xml:space="preserve"> </w:t>
      </w:r>
      <w:r w:rsidR="00E37E5A" w:rsidRPr="009204A5">
        <w:rPr>
          <w:color w:val="000000"/>
        </w:rPr>
        <w:t>H</w:t>
      </w:r>
      <w:r w:rsidRPr="009204A5">
        <w:rPr>
          <w:color w:val="000000"/>
        </w:rPr>
        <w:t>. </w:t>
      </w:r>
      <w:r w:rsidR="00A443CF">
        <w:rPr>
          <w:i/>
          <w:color w:val="000000"/>
        </w:rPr>
        <w:t>Do</w:t>
      </w:r>
      <w:r w:rsidR="00A443CF" w:rsidRPr="009204A5">
        <w:t xml:space="preserve"> not know / no response </w:t>
      </w:r>
      <w:r w:rsidR="00A443CF" w:rsidRPr="009204A5">
        <w:sym w:font="Wingdings" w:char="F0E0"/>
      </w:r>
      <w:r w:rsidR="00A443CF" w:rsidRPr="009204A5">
        <w:t xml:space="preserve"> </w:t>
      </w:r>
      <w:r w:rsidR="00A443CF" w:rsidRPr="009204A5">
        <w:rPr>
          <w:i/>
        </w:rPr>
        <w:t>[End interview and look for another respondent]</w:t>
      </w:r>
      <w:r w:rsidR="00E55C1F" w:rsidRPr="009204A5">
        <w:rPr>
          <w:color w:val="000000"/>
        </w:rPr>
        <w:br/>
      </w:r>
    </w:p>
    <w:p w14:paraId="1A0E13E1" w14:textId="6132D5DA" w:rsidR="00D9593F" w:rsidRPr="00532A30" w:rsidRDefault="00D9593F" w:rsidP="00532A30">
      <w:pPr>
        <w:pStyle w:val="Heading3"/>
        <w:jc w:val="center"/>
        <w:rPr>
          <w:sz w:val="28"/>
          <w:szCs w:val="28"/>
        </w:rPr>
      </w:pPr>
      <w:r w:rsidRPr="00532A30">
        <w:rPr>
          <w:sz w:val="28"/>
          <w:szCs w:val="28"/>
        </w:rPr>
        <w:t>DOER /</w:t>
      </w:r>
      <w:r w:rsidR="00E56C79">
        <w:rPr>
          <w:sz w:val="28"/>
          <w:szCs w:val="28"/>
        </w:rPr>
        <w:t>NON-DOER</w:t>
      </w:r>
      <w:r w:rsidRPr="00532A30">
        <w:rPr>
          <w:sz w:val="28"/>
          <w:szCs w:val="28"/>
        </w:rPr>
        <w:t xml:space="preserve"> CLASSIFICATION TABLE</w:t>
      </w:r>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AD751D" w:rsidRPr="009204A5" w14:paraId="7261B735" w14:textId="77777777" w:rsidTr="009868C8">
        <w:trPr>
          <w:jc w:val="center"/>
        </w:trPr>
        <w:tc>
          <w:tcPr>
            <w:tcW w:w="3168" w:type="dxa"/>
            <w:tcBorders>
              <w:top w:val="nil"/>
              <w:right w:val="single" w:sz="4" w:space="0" w:color="FFFFFF" w:themeColor="background1"/>
            </w:tcBorders>
            <w:shd w:val="clear" w:color="auto" w:fill="1B356F"/>
          </w:tcPr>
          <w:p w14:paraId="291D5B48" w14:textId="77777777" w:rsidR="00D9593F" w:rsidRPr="009204A5" w:rsidRDefault="00AD751D" w:rsidP="00B350ED">
            <w:pPr>
              <w:spacing w:before="60" w:after="60"/>
              <w:jc w:val="center"/>
              <w:rPr>
                <w:b/>
              </w:rPr>
            </w:pPr>
            <w:r w:rsidRPr="009204A5">
              <w:rPr>
                <w:b/>
              </w:rPr>
              <w:t>Doer</w:t>
            </w:r>
            <w:r w:rsidRPr="009204A5">
              <w:rPr>
                <w:b/>
              </w:rPr>
              <w:br/>
            </w:r>
            <w:r w:rsidR="00D9593F" w:rsidRPr="009204A5">
              <w:rPr>
                <w:b/>
              </w:rP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14:paraId="6643AA00" w14:textId="76430162" w:rsidR="00D9593F" w:rsidRPr="009204A5" w:rsidRDefault="00E56C79" w:rsidP="00B350ED">
            <w:pPr>
              <w:spacing w:before="60" w:after="60"/>
              <w:jc w:val="center"/>
              <w:rPr>
                <w:b/>
              </w:rPr>
            </w:pPr>
            <w:r>
              <w:rPr>
                <w:b/>
              </w:rPr>
              <w:t>Non-Doer</w:t>
            </w:r>
            <w:r w:rsidR="00AD751D" w:rsidRPr="009204A5">
              <w:rPr>
                <w:b/>
              </w:rPr>
              <w:br/>
            </w:r>
            <w:r w:rsidR="00D9593F" w:rsidRPr="009204A5">
              <w:rPr>
                <w:b/>
              </w:rPr>
              <w:t xml:space="preserve">(any </w:t>
            </w:r>
            <w:r w:rsidR="00AD751D" w:rsidRPr="009204A5">
              <w:rPr>
                <w:b/>
              </w:rPr>
              <w:t>one</w:t>
            </w:r>
            <w:r w:rsidR="00D9593F" w:rsidRPr="009204A5">
              <w:rPr>
                <w:b/>
              </w:rPr>
              <w:t xml:space="preserve"> of the following)</w:t>
            </w:r>
          </w:p>
        </w:tc>
        <w:tc>
          <w:tcPr>
            <w:tcW w:w="3168" w:type="dxa"/>
            <w:tcBorders>
              <w:top w:val="nil"/>
              <w:left w:val="single" w:sz="4" w:space="0" w:color="FFFFFF" w:themeColor="background1"/>
            </w:tcBorders>
            <w:shd w:val="clear" w:color="auto" w:fill="1B356F"/>
          </w:tcPr>
          <w:p w14:paraId="4CDDC1D4" w14:textId="77777777" w:rsidR="00D9593F" w:rsidRPr="009204A5" w:rsidRDefault="00D9593F" w:rsidP="00B350ED">
            <w:pPr>
              <w:spacing w:before="60" w:after="60"/>
              <w:jc w:val="center"/>
              <w:rPr>
                <w:b/>
              </w:rPr>
            </w:pPr>
            <w:r w:rsidRPr="009204A5">
              <w:rPr>
                <w:b/>
              </w:rPr>
              <w:t>Do Not Interview</w:t>
            </w:r>
            <w:r w:rsidR="00AD751D" w:rsidRPr="009204A5">
              <w:rPr>
                <w:b/>
              </w:rPr>
              <w:br/>
            </w:r>
            <w:r w:rsidRPr="009204A5">
              <w:rPr>
                <w:b/>
              </w:rPr>
              <w:t xml:space="preserve">(any </w:t>
            </w:r>
            <w:r w:rsidR="00AD751D" w:rsidRPr="009204A5">
              <w:rPr>
                <w:b/>
              </w:rPr>
              <w:t>one</w:t>
            </w:r>
            <w:r w:rsidRPr="009204A5">
              <w:rPr>
                <w:b/>
              </w:rPr>
              <w:t xml:space="preserve"> of the following)</w:t>
            </w:r>
          </w:p>
        </w:tc>
      </w:tr>
      <w:tr w:rsidR="00B350ED" w:rsidRPr="009204A5" w14:paraId="2A9FA09D" w14:textId="77777777" w:rsidTr="009868C8">
        <w:trPr>
          <w:jc w:val="center"/>
        </w:trPr>
        <w:tc>
          <w:tcPr>
            <w:tcW w:w="3168" w:type="dxa"/>
            <w:shd w:val="clear" w:color="auto" w:fill="auto"/>
          </w:tcPr>
          <w:p w14:paraId="29BE5A40" w14:textId="4E774F46" w:rsidR="00D9593F" w:rsidRPr="009204A5" w:rsidRDefault="00D9593F" w:rsidP="00B350ED">
            <w:pPr>
              <w:spacing w:before="60" w:after="60"/>
            </w:pPr>
            <w:r w:rsidRPr="009204A5">
              <w:t>Question 1 =</w:t>
            </w:r>
            <w:r w:rsidR="005F577C" w:rsidRPr="009204A5">
              <w:t xml:space="preserve"> </w:t>
            </w:r>
            <w:r w:rsidR="00E401D5" w:rsidRPr="009204A5">
              <w:t>A</w:t>
            </w:r>
          </w:p>
        </w:tc>
        <w:tc>
          <w:tcPr>
            <w:tcW w:w="3168" w:type="dxa"/>
            <w:shd w:val="clear" w:color="auto" w:fill="auto"/>
          </w:tcPr>
          <w:p w14:paraId="0699159B" w14:textId="77777777" w:rsidR="00D9593F" w:rsidRPr="009204A5" w:rsidRDefault="00D9593F" w:rsidP="00B350ED">
            <w:pPr>
              <w:spacing w:before="60" w:after="60"/>
            </w:pPr>
          </w:p>
        </w:tc>
        <w:tc>
          <w:tcPr>
            <w:tcW w:w="3168" w:type="dxa"/>
            <w:shd w:val="clear" w:color="auto" w:fill="auto"/>
          </w:tcPr>
          <w:p w14:paraId="39DE924F" w14:textId="77777777" w:rsidR="00D9593F" w:rsidRPr="009204A5" w:rsidRDefault="00D9593F" w:rsidP="00B350ED">
            <w:pPr>
              <w:spacing w:before="60" w:after="60"/>
            </w:pPr>
            <w:r w:rsidRPr="009204A5">
              <w:t xml:space="preserve">Question 1 = </w:t>
            </w:r>
            <w:r w:rsidR="00E401D5" w:rsidRPr="009204A5">
              <w:t>B, C,</w:t>
            </w:r>
            <w:r w:rsidRPr="009204A5">
              <w:t xml:space="preserve"> or </w:t>
            </w:r>
            <w:r w:rsidR="00E401D5" w:rsidRPr="009204A5">
              <w:t>D</w:t>
            </w:r>
          </w:p>
        </w:tc>
      </w:tr>
      <w:tr w:rsidR="00B350ED" w:rsidRPr="009204A5" w14:paraId="41A609B1" w14:textId="77777777" w:rsidTr="009868C8">
        <w:trPr>
          <w:jc w:val="center"/>
        </w:trPr>
        <w:tc>
          <w:tcPr>
            <w:tcW w:w="3168" w:type="dxa"/>
            <w:shd w:val="clear" w:color="auto" w:fill="auto"/>
          </w:tcPr>
          <w:p w14:paraId="48E17E8D" w14:textId="7398A86D" w:rsidR="00D9593F" w:rsidRPr="009204A5" w:rsidRDefault="00D9593F" w:rsidP="00B350ED">
            <w:pPr>
              <w:spacing w:before="60" w:after="60"/>
            </w:pPr>
            <w:r w:rsidRPr="009204A5">
              <w:t xml:space="preserve">Question 3 = </w:t>
            </w:r>
            <w:r w:rsidRPr="00A443CF">
              <w:rPr>
                <w:b/>
              </w:rPr>
              <w:t>four</w:t>
            </w:r>
            <w:r w:rsidRPr="009204A5">
              <w:t xml:space="preserve"> </w:t>
            </w:r>
            <w:r w:rsidR="00A443CF">
              <w:t xml:space="preserve">or more </w:t>
            </w:r>
            <w:r w:rsidRPr="009204A5">
              <w:t xml:space="preserve">boxes checked from </w:t>
            </w:r>
            <w:r w:rsidR="00A443CF">
              <w:t xml:space="preserve">A, </w:t>
            </w:r>
            <w:r w:rsidR="00E401D5" w:rsidRPr="009204A5">
              <w:t>B</w:t>
            </w:r>
            <w:r w:rsidR="00A443CF">
              <w:t xml:space="preserve">, </w:t>
            </w:r>
            <w:r w:rsidR="00EE05B4" w:rsidRPr="009204A5">
              <w:t>C,</w:t>
            </w:r>
            <w:r w:rsidR="00A443CF">
              <w:t xml:space="preserve"> </w:t>
            </w:r>
            <w:r w:rsidR="00EE05B4" w:rsidRPr="009204A5">
              <w:t>D,</w:t>
            </w:r>
            <w:r w:rsidR="00A443CF">
              <w:t xml:space="preserve"> </w:t>
            </w:r>
            <w:r w:rsidR="00EE05B4" w:rsidRPr="009204A5">
              <w:t>E,</w:t>
            </w:r>
            <w:r w:rsidR="00A443CF">
              <w:t xml:space="preserve"> </w:t>
            </w:r>
            <w:r w:rsidR="00EE05B4" w:rsidRPr="009204A5">
              <w:t>F,</w:t>
            </w:r>
            <w:r w:rsidR="00A443CF">
              <w:t xml:space="preserve"> G</w:t>
            </w:r>
          </w:p>
        </w:tc>
        <w:tc>
          <w:tcPr>
            <w:tcW w:w="3168" w:type="dxa"/>
            <w:shd w:val="clear" w:color="auto" w:fill="auto"/>
          </w:tcPr>
          <w:p w14:paraId="0DC0C70F" w14:textId="0EAA7BDE" w:rsidR="00D9593F" w:rsidRPr="009204A5" w:rsidRDefault="00D9593F" w:rsidP="00B350ED">
            <w:pPr>
              <w:spacing w:before="60" w:after="60"/>
            </w:pPr>
            <w:r w:rsidRPr="009204A5">
              <w:t xml:space="preserve">Question 3 = three or fewer boxes checked from </w:t>
            </w:r>
            <w:r w:rsidR="00A443CF">
              <w:t xml:space="preserve">A, </w:t>
            </w:r>
            <w:r w:rsidR="00E401D5" w:rsidRPr="009204A5">
              <w:t>B</w:t>
            </w:r>
            <w:r w:rsidR="00A443CF">
              <w:t>, C, D, E, F, G,</w:t>
            </w:r>
          </w:p>
        </w:tc>
        <w:tc>
          <w:tcPr>
            <w:tcW w:w="3168" w:type="dxa"/>
            <w:shd w:val="clear" w:color="auto" w:fill="auto"/>
          </w:tcPr>
          <w:p w14:paraId="37A14A24" w14:textId="48237EAA" w:rsidR="00D9593F" w:rsidRPr="009204A5" w:rsidRDefault="00D9593F" w:rsidP="00B350ED">
            <w:pPr>
              <w:spacing w:before="60" w:after="60"/>
            </w:pPr>
            <w:r w:rsidRPr="009204A5">
              <w:t xml:space="preserve">Question 3 = </w:t>
            </w:r>
            <w:r w:rsidR="00A443CF">
              <w:t>H</w:t>
            </w:r>
          </w:p>
        </w:tc>
      </w:tr>
    </w:tbl>
    <w:p w14:paraId="19CE9123" w14:textId="77777777" w:rsidR="00EE05B4" w:rsidRPr="009204A5" w:rsidRDefault="00EE05B4" w:rsidP="00EE05B4">
      <w:pPr>
        <w:spacing w:after="0"/>
        <w:jc w:val="center"/>
        <w:rPr>
          <w:b/>
        </w:rPr>
      </w:pPr>
    </w:p>
    <w:p w14:paraId="24A2AA48" w14:textId="573E66AA" w:rsidR="00D9593F" w:rsidRPr="009204A5" w:rsidRDefault="00D9593F" w:rsidP="00EE05B4">
      <w:pPr>
        <w:spacing w:after="0"/>
        <w:jc w:val="center"/>
        <w:rPr>
          <w:b/>
        </w:rPr>
      </w:pPr>
      <w:r w:rsidRPr="009204A5">
        <w:rPr>
          <w:b/>
        </w:rPr>
        <w:t>Group:</w:t>
      </w:r>
      <w:r w:rsidR="005F577C" w:rsidRPr="009204A5">
        <w:rPr>
          <w:b/>
        </w:rPr>
        <w:t xml:space="preserve"> </w:t>
      </w:r>
      <w:r w:rsidRPr="009204A5">
        <w:rPr>
          <w:b/>
        </w:rPr>
        <w:sym w:font="Wingdings" w:char="F071"/>
      </w:r>
      <w:r w:rsidRPr="009204A5">
        <w:rPr>
          <w:b/>
        </w:rPr>
        <w:t xml:space="preserve"> Doer</w:t>
      </w:r>
      <w:r w:rsidR="005F577C" w:rsidRPr="009204A5">
        <w:rPr>
          <w:b/>
        </w:rPr>
        <w:t xml:space="preserve"> </w:t>
      </w:r>
      <w:r w:rsidRPr="009204A5">
        <w:rPr>
          <w:b/>
        </w:rPr>
        <w:sym w:font="Wingdings" w:char="F071"/>
      </w:r>
      <w:r w:rsidRPr="009204A5">
        <w:rPr>
          <w:b/>
        </w:rPr>
        <w:t xml:space="preserve"> </w:t>
      </w:r>
      <w:r w:rsidR="00E56C79">
        <w:rPr>
          <w:b/>
        </w:rPr>
        <w:t>Non-Doer</w:t>
      </w:r>
    </w:p>
    <w:p w14:paraId="0F6B5956" w14:textId="77777777" w:rsidR="001B0D35" w:rsidRPr="009204A5" w:rsidRDefault="001B0D35" w:rsidP="00B350E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B0D35" w:rsidRPr="009204A5" w14:paraId="498091E5" w14:textId="77777777" w:rsidTr="009868C8">
        <w:trPr>
          <w:jc w:val="center"/>
        </w:trPr>
        <w:tc>
          <w:tcPr>
            <w:tcW w:w="9504" w:type="dxa"/>
            <w:shd w:val="clear" w:color="auto" w:fill="95B3D7"/>
          </w:tcPr>
          <w:p w14:paraId="244EEF2B" w14:textId="77777777" w:rsidR="001B0D35" w:rsidRPr="009204A5" w:rsidRDefault="001B0D35" w:rsidP="00B350ED">
            <w:pPr>
              <w:spacing w:before="120" w:after="120"/>
              <w:rPr>
                <w:b/>
              </w:rPr>
            </w:pPr>
            <w:r w:rsidRPr="009204A5">
              <w:rPr>
                <w:b/>
              </w:rPr>
              <w:t>Behavior Explanation</w:t>
            </w:r>
          </w:p>
          <w:p w14:paraId="0339FD92" w14:textId="77777777" w:rsidR="001B0D35" w:rsidRPr="009204A5" w:rsidRDefault="001B0D35" w:rsidP="00B350ED">
            <w:pPr>
              <w:spacing w:before="120" w:after="120"/>
              <w:rPr>
                <w:i/>
              </w:rPr>
            </w:pPr>
            <w:r w:rsidRPr="009204A5">
              <w:rPr>
                <w:i/>
              </w:rPr>
              <w:t>[Show the mother the picture of the different food groups and place it where she can see it during the entire interview.]</w:t>
            </w:r>
          </w:p>
          <w:p w14:paraId="62C17F50" w14:textId="135DF6C6" w:rsidR="001B0D35" w:rsidRPr="009204A5" w:rsidRDefault="001B0D35" w:rsidP="000E4C91">
            <w:pPr>
              <w:spacing w:after="120"/>
            </w:pPr>
            <w:r w:rsidRPr="009204A5">
              <w:t>Pamibvunzo yese inotevera ndichange ndichikubvunzai pamusoro pemapoka echikafu.</w:t>
            </w:r>
            <w:r w:rsidR="005F577C" w:rsidRPr="009204A5">
              <w:t xml:space="preserve"> </w:t>
            </w:r>
            <w:r w:rsidRPr="009204A5">
              <w:t>Pandichataura nezvemapoka echikafu ndinoreva mapoka aya.</w:t>
            </w:r>
          </w:p>
          <w:p w14:paraId="343DFF86" w14:textId="60F0B119" w:rsidR="001B0D35" w:rsidRPr="00A443CF" w:rsidRDefault="001B0D35" w:rsidP="000E4C91">
            <w:pPr>
              <w:spacing w:after="120"/>
              <w:rPr>
                <w:sz w:val="20"/>
                <w:szCs w:val="20"/>
              </w:rPr>
            </w:pPr>
            <w:r w:rsidRPr="00A443CF">
              <w:rPr>
                <w:sz w:val="20"/>
                <w:szCs w:val="20"/>
              </w:rPr>
              <w:t>In the</w:t>
            </w:r>
            <w:r w:rsidRPr="00A443CF">
              <w:rPr>
                <w:b/>
                <w:sz w:val="20"/>
                <w:szCs w:val="20"/>
              </w:rPr>
              <w:t xml:space="preserve"> </w:t>
            </w:r>
            <w:r w:rsidRPr="00A443CF">
              <w:rPr>
                <w:sz w:val="20"/>
                <w:szCs w:val="20"/>
              </w:rPr>
              <w:t xml:space="preserve">following questions I am going to be talking about different </w:t>
            </w:r>
            <w:r w:rsidR="00EE05B4" w:rsidRPr="00A443CF">
              <w:rPr>
                <w:sz w:val="20"/>
                <w:szCs w:val="20"/>
              </w:rPr>
              <w:t>food groups. When I mention the</w:t>
            </w:r>
            <w:r w:rsidRPr="00A443CF">
              <w:rPr>
                <w:sz w:val="20"/>
                <w:szCs w:val="20"/>
              </w:rPr>
              <w:t xml:space="preserve"> food groups I am talking about foods in these groups [show the</w:t>
            </w:r>
            <w:r w:rsidR="005F577C" w:rsidRPr="00A443CF">
              <w:rPr>
                <w:sz w:val="20"/>
                <w:szCs w:val="20"/>
              </w:rPr>
              <w:t xml:space="preserve"> </w:t>
            </w:r>
            <w:r w:rsidRPr="00A443CF">
              <w:rPr>
                <w:sz w:val="20"/>
                <w:szCs w:val="20"/>
              </w:rPr>
              <w:t>pictures of the different good groups to the mother and keep these visible throughout the interview.</w:t>
            </w:r>
            <w:r w:rsidR="005F577C" w:rsidRPr="00A443CF">
              <w:rPr>
                <w:sz w:val="20"/>
                <w:szCs w:val="20"/>
              </w:rPr>
              <w:t xml:space="preserve"> </w:t>
            </w:r>
          </w:p>
        </w:tc>
      </w:tr>
    </w:tbl>
    <w:p w14:paraId="6469CC57" w14:textId="77777777" w:rsidR="00EE05B4" w:rsidRPr="009204A5" w:rsidRDefault="00EE05B4" w:rsidP="00B350ED">
      <w:pPr>
        <w:pStyle w:val="Heading3"/>
        <w:rPr>
          <w:rFonts w:eastAsia="Times New Roman"/>
        </w:rPr>
      </w:pPr>
    </w:p>
    <w:p w14:paraId="49D110C1" w14:textId="77777777" w:rsidR="00D9593F" w:rsidRPr="009204A5" w:rsidRDefault="00D9593F" w:rsidP="00B350ED">
      <w:pPr>
        <w:pStyle w:val="Heading3"/>
        <w:rPr>
          <w:rFonts w:eastAsia="Times New Roman"/>
        </w:rPr>
      </w:pPr>
      <w:r w:rsidRPr="009204A5">
        <w:rPr>
          <w:rFonts w:eastAsia="Times New Roman"/>
        </w:rPr>
        <w:t>Section B</w:t>
      </w:r>
      <w:r w:rsidR="001B0D35" w:rsidRPr="009204A5">
        <w:rPr>
          <w:rFonts w:eastAsia="Times New Roman"/>
        </w:rPr>
        <w:t>:</w:t>
      </w:r>
      <w:r w:rsidRPr="009204A5">
        <w:rPr>
          <w:rFonts w:eastAsia="Times New Roman"/>
        </w:rPr>
        <w:t xml:space="preserve"> Research Questions</w:t>
      </w:r>
    </w:p>
    <w:p w14:paraId="747C8C35" w14:textId="77777777" w:rsidR="00D9593F" w:rsidRPr="009204A5" w:rsidRDefault="00B904CD" w:rsidP="000E4C91">
      <w:pPr>
        <w:spacing w:after="0"/>
        <w:rPr>
          <w:i/>
        </w:rPr>
      </w:pPr>
      <w:r w:rsidRPr="009204A5">
        <w:rPr>
          <w:i/>
        </w:rPr>
        <w:t>[Perceived Positive Consequences]</w:t>
      </w:r>
    </w:p>
    <w:p w14:paraId="691BD41F" w14:textId="605AC453" w:rsidR="00D9593F" w:rsidRPr="0055260A" w:rsidRDefault="00D9593F" w:rsidP="000E4C91">
      <w:pPr>
        <w:spacing w:after="0"/>
        <w:ind w:left="540" w:hanging="540"/>
        <w:rPr>
          <w:rFonts w:cstheme="minorHAnsi"/>
          <w:b/>
        </w:rPr>
      </w:pPr>
      <w:r w:rsidRPr="009204A5">
        <w:t xml:space="preserve">1a. </w:t>
      </w:r>
      <w:r w:rsidR="005729A9" w:rsidRPr="009204A5">
        <w:tab/>
      </w:r>
      <w:r w:rsidRPr="0055260A">
        <w:rPr>
          <w:rFonts w:cstheme="minorHAnsi"/>
          <w:b/>
          <w:i/>
        </w:rPr>
        <w:t>Doers:</w:t>
      </w:r>
      <w:r w:rsidRPr="0055260A">
        <w:rPr>
          <w:rFonts w:cstheme="minorHAnsi"/>
        </w:rPr>
        <w:t xml:space="preserve"> </w:t>
      </w:r>
      <w:r w:rsidRPr="000E4C91">
        <w:rPr>
          <w:rFonts w:cstheme="minorHAnsi"/>
        </w:rPr>
        <w:t>Chii</w:t>
      </w:r>
      <w:r w:rsidRPr="000E4C91">
        <w:rPr>
          <w:rFonts w:cstheme="minorHAnsi"/>
          <w:b/>
        </w:rPr>
        <w:t xml:space="preserve"> </w:t>
      </w:r>
      <w:r w:rsidRPr="000E4C91">
        <w:rPr>
          <w:rFonts w:cstheme="minorHAnsi"/>
        </w:rPr>
        <w:t>chakanakira kupa mwana wenyu chikafu chinobva mumapoka</w:t>
      </w:r>
      <w:r w:rsidR="005F577C" w:rsidRPr="000E4C91">
        <w:rPr>
          <w:rFonts w:cstheme="minorHAnsi"/>
        </w:rPr>
        <w:t xml:space="preserve"> </w:t>
      </w:r>
      <w:r w:rsidRPr="000E4C91">
        <w:rPr>
          <w:rFonts w:cstheme="minorHAnsi"/>
        </w:rPr>
        <w:t>mana kana kupfuura pazuva rega rega kubva mumapoka echikafu aya?</w:t>
      </w:r>
      <w:r w:rsidRPr="0055260A">
        <w:rPr>
          <w:rFonts w:cstheme="minorHAnsi"/>
        </w:rPr>
        <w:t xml:space="preserve"> </w:t>
      </w:r>
      <w:r w:rsidR="00A443CF">
        <w:rPr>
          <w:rFonts w:cstheme="minorHAnsi"/>
        </w:rPr>
        <w:t xml:space="preserve">  </w:t>
      </w:r>
      <w:r w:rsidRPr="00A443CF">
        <w:rPr>
          <w:rFonts w:cstheme="minorHAnsi"/>
          <w:sz w:val="20"/>
          <w:szCs w:val="20"/>
        </w:rPr>
        <w:t>What are the advantages of feeding your baby foods from at least four of the different food groups each day?</w:t>
      </w:r>
      <w:r w:rsidR="005F577C" w:rsidRPr="0055260A">
        <w:rPr>
          <w:rFonts w:cstheme="minorHAnsi"/>
        </w:rPr>
        <w:t xml:space="preserve"> </w:t>
      </w:r>
    </w:p>
    <w:p w14:paraId="6BA5A7AA" w14:textId="11D8CCE9" w:rsidR="00D9593F" w:rsidRPr="0055260A" w:rsidRDefault="00D9593F" w:rsidP="000E4C91">
      <w:pPr>
        <w:spacing w:after="0"/>
        <w:ind w:left="540" w:hanging="540"/>
        <w:rPr>
          <w:rFonts w:cstheme="minorHAnsi"/>
        </w:rPr>
      </w:pPr>
      <w:r w:rsidRPr="0055260A">
        <w:rPr>
          <w:rFonts w:cstheme="minorHAnsi"/>
        </w:rPr>
        <w:t>1b.</w:t>
      </w:r>
      <w:r w:rsidRPr="0055260A">
        <w:rPr>
          <w:rFonts w:cstheme="minorHAnsi"/>
        </w:rPr>
        <w:tab/>
      </w:r>
      <w:r w:rsidR="00E56C79">
        <w:rPr>
          <w:rFonts w:cstheme="minorHAnsi"/>
          <w:b/>
          <w:i/>
        </w:rPr>
        <w:t>Non-Doer</w:t>
      </w:r>
      <w:r w:rsidRPr="0055260A">
        <w:rPr>
          <w:rFonts w:cstheme="minorHAnsi"/>
          <w:b/>
          <w:i/>
        </w:rPr>
        <w:t>s:</w:t>
      </w:r>
      <w:r w:rsidRPr="0055260A">
        <w:rPr>
          <w:rFonts w:cstheme="minorHAnsi"/>
          <w:b/>
        </w:rPr>
        <w:t xml:space="preserve"> </w:t>
      </w:r>
      <w:r w:rsidRPr="000E4C91">
        <w:rPr>
          <w:rFonts w:cstheme="minorHAnsi"/>
        </w:rPr>
        <w:t>Chii chingazova chakanakira kupa mwana wenyu chikafu chinobva mumapoka mana kana kupfuura pazuva rega rega kubva mumapoka echikafu aya?</w:t>
      </w:r>
      <w:r w:rsidRPr="0055260A">
        <w:rPr>
          <w:rFonts w:cstheme="minorHAnsi"/>
        </w:rPr>
        <w:t xml:space="preserve"> </w:t>
      </w:r>
      <w:r w:rsidR="00A443CF">
        <w:rPr>
          <w:rFonts w:cstheme="minorHAnsi"/>
        </w:rPr>
        <w:t xml:space="preserve">  </w:t>
      </w:r>
      <w:r w:rsidRPr="00A443CF">
        <w:rPr>
          <w:rFonts w:cstheme="minorHAnsi"/>
          <w:sz w:val="20"/>
          <w:szCs w:val="20"/>
        </w:rPr>
        <w:t>What would be the advantages of feeding your baby foods from at least four of these food groups each day?</w:t>
      </w:r>
      <w:r w:rsidR="005F577C" w:rsidRPr="0055260A">
        <w:rPr>
          <w:rFonts w:cstheme="minorHAnsi"/>
        </w:rPr>
        <w:t xml:space="preserve"> </w:t>
      </w:r>
    </w:p>
    <w:p w14:paraId="4D1E0F01" w14:textId="77777777" w:rsidR="00D9593F" w:rsidRPr="0055260A" w:rsidRDefault="005729A9" w:rsidP="00B350ED">
      <w:pPr>
        <w:rPr>
          <w:rFonts w:cstheme="minorHAnsi"/>
          <w:i/>
        </w:rPr>
      </w:pPr>
      <w:r w:rsidRPr="0055260A">
        <w:rPr>
          <w:rFonts w:cstheme="minorHAnsi"/>
          <w:i/>
        </w:rPr>
        <w:t>[</w:t>
      </w:r>
      <w:r w:rsidR="00D9593F" w:rsidRPr="0055260A">
        <w:rPr>
          <w:rFonts w:cstheme="minorHAnsi"/>
          <w:i/>
        </w:rPr>
        <w:t>Write all responses b</w:t>
      </w:r>
      <w:r w:rsidR="00362977" w:rsidRPr="0055260A">
        <w:rPr>
          <w:rFonts w:cstheme="minorHAnsi"/>
          <w:i/>
        </w:rPr>
        <w:t>elow. Probe with “What else?”</w:t>
      </w:r>
      <w:r w:rsidRPr="0055260A">
        <w:rPr>
          <w:rFonts w:cstheme="minorHAnsi"/>
          <w:i/>
        </w:rPr>
        <w:t>]</w:t>
      </w:r>
    </w:p>
    <w:p w14:paraId="15328916" w14:textId="77777777" w:rsidR="00355A3D" w:rsidRPr="009204A5" w:rsidRDefault="00355A3D" w:rsidP="00CC2732">
      <w:pPr>
        <w:pStyle w:val="Heading1"/>
        <w:rPr>
          <w:rFonts w:eastAsia="Times New Roman"/>
        </w:rPr>
        <w:sectPr w:rsidR="00355A3D" w:rsidRPr="009204A5" w:rsidSect="00FC07BF">
          <w:pgSz w:w="12240" w:h="15840"/>
          <w:pgMar w:top="1440" w:right="1440" w:bottom="1440" w:left="1440" w:header="720" w:footer="720" w:gutter="0"/>
          <w:cols w:space="720"/>
          <w:docGrid w:linePitch="360"/>
        </w:sectPr>
      </w:pPr>
    </w:p>
    <w:p w14:paraId="4EC1BDCC" w14:textId="409F8EB4" w:rsidR="00CB59D9" w:rsidRPr="009204A5" w:rsidRDefault="001330CF" w:rsidP="000E4C91">
      <w:pPr>
        <w:pStyle w:val="Heading1"/>
        <w:rPr>
          <w:rFonts w:eastAsia="Times New Roman"/>
        </w:rPr>
      </w:pPr>
      <w:bookmarkStart w:id="172" w:name="_Lesson_10:_Learning"/>
      <w:bookmarkStart w:id="173" w:name="_Lesson_10:_Learning_1"/>
      <w:bookmarkStart w:id="174" w:name="_Toc486788413"/>
      <w:bookmarkEnd w:id="172"/>
      <w:bookmarkEnd w:id="173"/>
      <w:r w:rsidRPr="009204A5">
        <w:rPr>
          <w:rFonts w:eastAsia="Times New Roman"/>
        </w:rPr>
        <w:lastRenderedPageBreak/>
        <w:t>Lesson 10</w:t>
      </w:r>
      <w:r w:rsidR="008E128D" w:rsidRPr="009204A5">
        <w:rPr>
          <w:rFonts w:eastAsia="Times New Roman"/>
        </w:rPr>
        <w:t>:</w:t>
      </w:r>
      <w:r w:rsidR="00364D51" w:rsidRPr="009204A5">
        <w:rPr>
          <w:rFonts w:eastAsia="Times New Roman"/>
        </w:rPr>
        <w:t xml:space="preserve"> </w:t>
      </w:r>
      <w:r w:rsidR="00FF52FC" w:rsidRPr="009204A5">
        <w:rPr>
          <w:rFonts w:eastAsia="Times New Roman"/>
        </w:rPr>
        <w:t xml:space="preserve">Learning to Interview </w:t>
      </w:r>
      <w:r w:rsidR="00CB59D9" w:rsidRPr="009204A5">
        <w:rPr>
          <w:rFonts w:eastAsia="Times New Roman"/>
        </w:rPr>
        <w:br/>
      </w:r>
      <w:r w:rsidR="00FF52FC" w:rsidRPr="009204A5">
        <w:rPr>
          <w:rFonts w:eastAsia="Times New Roman"/>
        </w:rPr>
        <w:t>the Doer/</w:t>
      </w:r>
      <w:r w:rsidR="00E56C79">
        <w:rPr>
          <w:rFonts w:eastAsia="Times New Roman"/>
        </w:rPr>
        <w:t>Non-Doer</w:t>
      </w:r>
      <w:r w:rsidR="00FF52FC" w:rsidRPr="009204A5">
        <w:rPr>
          <w:rFonts w:eastAsia="Times New Roman"/>
        </w:rPr>
        <w:t xml:space="preserve"> Way</w:t>
      </w:r>
      <w:r w:rsidR="00475D08" w:rsidRPr="009204A5">
        <w:rPr>
          <w:b w:val="0"/>
          <w:vertAlign w:val="superscript"/>
        </w:rPr>
        <w:footnoteReference w:id="19"/>
      </w:r>
      <w:bookmarkEnd w:id="171"/>
      <w:bookmarkEnd w:id="174"/>
      <w:r w:rsidR="00DE3AE4" w:rsidRPr="009204A5">
        <w:rPr>
          <w:rFonts w:eastAsia="Times New Roman"/>
        </w:rPr>
        <w:t xml:space="preserve"> </w:t>
      </w:r>
    </w:p>
    <w:tbl>
      <w:tblPr>
        <w:tblW w:w="0" w:type="auto"/>
        <w:jc w:val="center"/>
        <w:shd w:val="clear" w:color="auto" w:fill="95B3D7"/>
        <w:tblLook w:val="04A0" w:firstRow="1" w:lastRow="0" w:firstColumn="1" w:lastColumn="0" w:noHBand="0" w:noVBand="1"/>
      </w:tblPr>
      <w:tblGrid>
        <w:gridCol w:w="9504"/>
      </w:tblGrid>
      <w:tr w:rsidR="00CB59D9" w:rsidRPr="009204A5" w14:paraId="668C9D9E" w14:textId="77777777" w:rsidTr="009868C8">
        <w:trPr>
          <w:jc w:val="center"/>
        </w:trPr>
        <w:tc>
          <w:tcPr>
            <w:tcW w:w="9504" w:type="dxa"/>
            <w:shd w:val="clear" w:color="auto" w:fill="95B3D7"/>
          </w:tcPr>
          <w:p w14:paraId="799B2CC6" w14:textId="77777777" w:rsidR="00CB59D9" w:rsidRPr="009204A5" w:rsidRDefault="00CB59D9" w:rsidP="00756D1E">
            <w:pPr>
              <w:spacing w:before="60" w:after="60"/>
              <w:rPr>
                <w:b/>
              </w:rPr>
            </w:pPr>
            <w:r w:rsidRPr="009204A5">
              <w:rPr>
                <w:b/>
              </w:rPr>
              <w:t>Achievement-</w:t>
            </w:r>
            <w:r w:rsidR="003E35C5" w:rsidRPr="009204A5">
              <w:rPr>
                <w:b/>
              </w:rPr>
              <w:t>B</w:t>
            </w:r>
            <w:r w:rsidRPr="009204A5">
              <w:rPr>
                <w:b/>
              </w:rPr>
              <w:t>ased Objectives</w:t>
            </w:r>
          </w:p>
          <w:p w14:paraId="511196D3" w14:textId="77777777" w:rsidR="00CB59D9" w:rsidRPr="009204A5" w:rsidRDefault="00CB59D9" w:rsidP="000E4C91">
            <w:pPr>
              <w:spacing w:after="0"/>
            </w:pPr>
            <w:r w:rsidRPr="009204A5">
              <w:t>By the end of this lesson the participants will have:</w:t>
            </w:r>
          </w:p>
          <w:p w14:paraId="2AD3EFE6" w14:textId="77777777" w:rsidR="00CB59D9" w:rsidRPr="009204A5" w:rsidRDefault="00CB59D9" w:rsidP="000E4C91">
            <w:pPr>
              <w:pStyle w:val="ListParagraph"/>
              <w:spacing w:after="0"/>
            </w:pPr>
            <w:r w:rsidRPr="009204A5">
              <w:t>Listed characteristics of an effective interviewer</w:t>
            </w:r>
          </w:p>
          <w:p w14:paraId="1FA71CD4" w14:textId="77777777" w:rsidR="00CB59D9" w:rsidRPr="009204A5" w:rsidRDefault="00CB59D9" w:rsidP="000E4C91">
            <w:pPr>
              <w:pStyle w:val="ListParagraph"/>
              <w:spacing w:after="0"/>
            </w:pPr>
            <w:r w:rsidRPr="009204A5">
              <w:t>Critiqued an interview</w:t>
            </w:r>
          </w:p>
          <w:p w14:paraId="6909B56C" w14:textId="77777777" w:rsidR="00CB59D9" w:rsidRPr="009204A5" w:rsidRDefault="00CB59D9" w:rsidP="000E4C91">
            <w:pPr>
              <w:pStyle w:val="ListParagraph"/>
              <w:spacing w:after="0"/>
            </w:pPr>
            <w:r w:rsidRPr="009204A5">
              <w:t>Practiced effective interviewing</w:t>
            </w:r>
          </w:p>
          <w:p w14:paraId="3481EA38" w14:textId="77777777" w:rsidR="00CB59D9" w:rsidRPr="009204A5" w:rsidRDefault="00CB59D9" w:rsidP="000E4C91">
            <w:pPr>
              <w:pStyle w:val="ListParagraph"/>
              <w:spacing w:after="60"/>
            </w:pPr>
            <w:r w:rsidRPr="009204A5">
              <w:t>Provided/</w:t>
            </w:r>
            <w:r w:rsidR="003E35C5" w:rsidRPr="009204A5">
              <w:t>r</w:t>
            </w:r>
            <w:r w:rsidRPr="009204A5">
              <w:t>eceived feedback on interviewing</w:t>
            </w:r>
          </w:p>
          <w:p w14:paraId="77033517" w14:textId="77777777" w:rsidR="00CB59D9" w:rsidRPr="009204A5" w:rsidRDefault="00CB59D9" w:rsidP="00A171CA">
            <w:pPr>
              <w:spacing w:before="60" w:after="60"/>
              <w:rPr>
                <w:b/>
              </w:rPr>
            </w:pPr>
            <w:r w:rsidRPr="009204A5">
              <w:rPr>
                <w:b/>
              </w:rPr>
              <w:t>Time</w:t>
            </w:r>
          </w:p>
          <w:p w14:paraId="5118AFE3" w14:textId="77777777" w:rsidR="00CB59D9" w:rsidRPr="009204A5" w:rsidRDefault="00CB59D9" w:rsidP="00A171CA">
            <w:pPr>
              <w:spacing w:before="60" w:after="60"/>
            </w:pPr>
            <w:r w:rsidRPr="009204A5">
              <w:t xml:space="preserve">3 </w:t>
            </w:r>
            <w:r w:rsidR="003E35C5" w:rsidRPr="009204A5">
              <w:t>hours</w:t>
            </w:r>
          </w:p>
          <w:p w14:paraId="3B206D1C" w14:textId="77777777" w:rsidR="00CB59D9" w:rsidRPr="009204A5" w:rsidRDefault="00CB59D9" w:rsidP="00A171CA">
            <w:pPr>
              <w:spacing w:before="60" w:after="60"/>
              <w:rPr>
                <w:b/>
              </w:rPr>
            </w:pPr>
            <w:r w:rsidRPr="009204A5">
              <w:rPr>
                <w:b/>
              </w:rPr>
              <w:t>Materials</w:t>
            </w:r>
          </w:p>
          <w:p w14:paraId="6606963F" w14:textId="199F809D" w:rsidR="00CB59D9" w:rsidRDefault="00CB59D9" w:rsidP="000E4C91">
            <w:pPr>
              <w:pStyle w:val="ListParagraph"/>
              <w:spacing w:after="0"/>
            </w:pPr>
            <w:r w:rsidRPr="009204A5">
              <w:t>Lesson 10 Handout 1</w:t>
            </w:r>
            <w:r w:rsidR="003E35C5" w:rsidRPr="009204A5">
              <w:t>: Doer/</w:t>
            </w:r>
            <w:r w:rsidR="00E56C79">
              <w:t>Non-Doer</w:t>
            </w:r>
            <w:r w:rsidRPr="009204A5">
              <w:t xml:space="preserve"> Interview</w:t>
            </w:r>
            <w:r w:rsidR="003E35C5" w:rsidRPr="009204A5">
              <w:t>ing</w:t>
            </w:r>
            <w:r w:rsidRPr="009204A5">
              <w:t xml:space="preserve"> </w:t>
            </w:r>
            <w:r w:rsidR="003E35C5" w:rsidRPr="009204A5">
              <w:t>“</w:t>
            </w:r>
            <w:r w:rsidRPr="009204A5">
              <w:t>Dos</w:t>
            </w:r>
            <w:r w:rsidR="00495BC1" w:rsidRPr="009204A5">
              <w:t>”</w:t>
            </w:r>
            <w:r w:rsidRPr="009204A5">
              <w:t xml:space="preserve"> and </w:t>
            </w:r>
            <w:r w:rsidR="003E35C5" w:rsidRPr="009204A5">
              <w:t>“</w:t>
            </w:r>
            <w:r w:rsidRPr="009204A5">
              <w:t>Don’ts</w:t>
            </w:r>
            <w:r w:rsidR="00495BC1" w:rsidRPr="009204A5">
              <w:t>”</w:t>
            </w:r>
          </w:p>
          <w:p w14:paraId="3A19A76E" w14:textId="0538F5DD" w:rsidR="00727FAB" w:rsidRDefault="00727FAB" w:rsidP="000E4C91">
            <w:pPr>
              <w:pStyle w:val="ListParagraph"/>
              <w:spacing w:after="0"/>
            </w:pPr>
            <w:r>
              <w:t>Lesson 10 Handout 2:  Examples of Effective Probes</w:t>
            </w:r>
          </w:p>
          <w:p w14:paraId="00CC33FC" w14:textId="566349F9" w:rsidR="009F481F" w:rsidRPr="009204A5" w:rsidRDefault="00727FAB" w:rsidP="000E4C91">
            <w:pPr>
              <w:pStyle w:val="ListParagraph"/>
              <w:spacing w:after="0"/>
            </w:pPr>
            <w:r>
              <w:t>Lesson 10 Handout 3</w:t>
            </w:r>
            <w:r w:rsidR="009F481F">
              <w:t>: Probing Exercise</w:t>
            </w:r>
          </w:p>
          <w:p w14:paraId="25BEEF3E" w14:textId="40C60DE9" w:rsidR="00CB7921" w:rsidRPr="009204A5" w:rsidRDefault="003D1F87" w:rsidP="000E4C91">
            <w:pPr>
              <w:pStyle w:val="ListParagraph"/>
              <w:spacing w:after="0"/>
            </w:pPr>
            <w:r w:rsidRPr="009204A5">
              <w:t>Lesson 10 Handout</w:t>
            </w:r>
            <w:r w:rsidR="005F577C" w:rsidRPr="009204A5">
              <w:t xml:space="preserve"> </w:t>
            </w:r>
            <w:r w:rsidR="00727FAB">
              <w:t>4</w:t>
            </w:r>
            <w:r w:rsidR="00CB7921" w:rsidRPr="009204A5">
              <w:t>: Relating Responses to Determinants</w:t>
            </w:r>
          </w:p>
          <w:p w14:paraId="28ECD6C5" w14:textId="3659C316" w:rsidR="00CB59D9" w:rsidRPr="009204A5" w:rsidRDefault="00727FAB" w:rsidP="000E4C91">
            <w:pPr>
              <w:pStyle w:val="ListParagraph"/>
              <w:spacing w:after="0"/>
            </w:pPr>
            <w:r>
              <w:t>Lesson 10 Handout 5</w:t>
            </w:r>
            <w:r w:rsidR="0050229C" w:rsidRPr="009204A5">
              <w:t xml:space="preserve">: </w:t>
            </w:r>
            <w:r w:rsidR="00CB59D9" w:rsidRPr="009204A5">
              <w:t xml:space="preserve">The </w:t>
            </w:r>
            <w:r w:rsidR="0050229C" w:rsidRPr="009204A5">
              <w:t>D</w:t>
            </w:r>
            <w:r w:rsidR="00CB59D9" w:rsidRPr="009204A5">
              <w:t xml:space="preserve">ifference between </w:t>
            </w:r>
            <w:r w:rsidR="0050229C" w:rsidRPr="009204A5">
              <w:t xml:space="preserve">“Disadvantages” and </w:t>
            </w:r>
            <w:r w:rsidR="00CB59D9" w:rsidRPr="009204A5">
              <w:t>“</w:t>
            </w:r>
            <w:r w:rsidR="0050229C" w:rsidRPr="009204A5">
              <w:t>D</w:t>
            </w:r>
            <w:r w:rsidR="00CB59D9" w:rsidRPr="009204A5">
              <w:t>ifficult”</w:t>
            </w:r>
          </w:p>
          <w:p w14:paraId="683F7F74" w14:textId="05DE917C" w:rsidR="003D1F87" w:rsidRPr="009204A5" w:rsidRDefault="003D1F87" w:rsidP="000E4C91">
            <w:pPr>
              <w:pStyle w:val="ListParagraph"/>
              <w:spacing w:after="0"/>
            </w:pPr>
            <w:r w:rsidRPr="009204A5">
              <w:t xml:space="preserve">Lesson 10 Handout </w:t>
            </w:r>
            <w:r w:rsidR="00727FAB">
              <w:t>6</w:t>
            </w:r>
            <w:r w:rsidR="007C3E93">
              <w:t>:</w:t>
            </w:r>
            <w:r w:rsidRPr="009204A5">
              <w:t xml:space="preserve"> Role Play Observation Guide</w:t>
            </w:r>
          </w:p>
          <w:p w14:paraId="67097036" w14:textId="1715C381" w:rsidR="00CB59D9" w:rsidRPr="009204A5" w:rsidRDefault="00CB59D9" w:rsidP="000E4C91">
            <w:pPr>
              <w:pStyle w:val="ListParagraph"/>
              <w:spacing w:after="0"/>
            </w:pPr>
            <w:r w:rsidRPr="009204A5">
              <w:t>Lesson 10 Hand</w:t>
            </w:r>
            <w:r w:rsidR="003D1F87" w:rsidRPr="009204A5">
              <w:t xml:space="preserve">out </w:t>
            </w:r>
            <w:r w:rsidR="00727FAB">
              <w:t>7</w:t>
            </w:r>
            <w:r w:rsidR="00B14127" w:rsidRPr="009204A5">
              <w:t>:</w:t>
            </w:r>
            <w:r w:rsidRPr="009204A5">
              <w:t xml:space="preserve"> Role Play Script</w:t>
            </w:r>
            <w:r w:rsidR="00B14127" w:rsidRPr="009204A5">
              <w:t>: How to Conduct a Doer/</w:t>
            </w:r>
            <w:r w:rsidR="00E56C79">
              <w:t>Non-Doer</w:t>
            </w:r>
            <w:r w:rsidR="00B14127" w:rsidRPr="009204A5">
              <w:t xml:space="preserve"> Interview</w:t>
            </w:r>
          </w:p>
          <w:p w14:paraId="7022B71C" w14:textId="245E79DA" w:rsidR="00CB59D9" w:rsidRPr="009204A5" w:rsidRDefault="003D1F87" w:rsidP="000E4C91">
            <w:pPr>
              <w:pStyle w:val="ListParagraph"/>
              <w:spacing w:after="0"/>
            </w:pPr>
            <w:r w:rsidRPr="009204A5">
              <w:t xml:space="preserve">Lesson 10 Handout </w:t>
            </w:r>
            <w:r w:rsidR="00727FAB">
              <w:t>8</w:t>
            </w:r>
            <w:r w:rsidR="009F328B" w:rsidRPr="009204A5">
              <w:t>: C</w:t>
            </w:r>
            <w:r w:rsidR="00CB59D9" w:rsidRPr="009204A5">
              <w:t xml:space="preserve">ompleted </w:t>
            </w:r>
            <w:r w:rsidR="009F328B" w:rsidRPr="009204A5">
              <w:t>Barrier Analysis Q</w:t>
            </w:r>
            <w:r w:rsidR="00CB59D9" w:rsidRPr="009204A5">
              <w:t xml:space="preserve">uestionnaire </w:t>
            </w:r>
            <w:r w:rsidR="009F328B" w:rsidRPr="009204A5">
              <w:t>for Evaluation</w:t>
            </w:r>
          </w:p>
          <w:p w14:paraId="7ED791CC" w14:textId="2D0ED07E" w:rsidR="00CB59D9" w:rsidRPr="007C3E93" w:rsidRDefault="003D1F87" w:rsidP="000E4C91">
            <w:pPr>
              <w:pStyle w:val="ListParagraph"/>
              <w:spacing w:after="0"/>
              <w:rPr>
                <w:rFonts w:cstheme="minorHAnsi"/>
              </w:rPr>
            </w:pPr>
            <w:r w:rsidRPr="009204A5">
              <w:t xml:space="preserve">Lesson 10 Handout </w:t>
            </w:r>
            <w:r w:rsidR="00727FAB">
              <w:t>9</w:t>
            </w:r>
            <w:r w:rsidR="00936242" w:rsidRPr="009204A5">
              <w:t>:</w:t>
            </w:r>
            <w:r w:rsidR="00CB59D9" w:rsidRPr="009204A5">
              <w:t xml:space="preserve"> </w:t>
            </w:r>
            <w:r w:rsidR="00936242" w:rsidRPr="009204A5">
              <w:t>Practice</w:t>
            </w:r>
            <w:r w:rsidR="00CB59D9" w:rsidRPr="009204A5">
              <w:t xml:space="preserve"> Classify</w:t>
            </w:r>
            <w:r w:rsidR="00936242" w:rsidRPr="009204A5">
              <w:t>ing</w:t>
            </w:r>
            <w:r w:rsidR="00CB59D9" w:rsidRPr="009204A5">
              <w:t xml:space="preserve"> Doers and </w:t>
            </w:r>
            <w:r w:rsidR="00E56C79">
              <w:t>Non-Doer</w:t>
            </w:r>
            <w:r w:rsidR="00CB59D9" w:rsidRPr="009204A5">
              <w:t>s</w:t>
            </w:r>
          </w:p>
          <w:p w14:paraId="2F013D37" w14:textId="2C613CEE" w:rsidR="007C3E93" w:rsidRPr="007C3E93" w:rsidRDefault="00727FAB" w:rsidP="000E4C91">
            <w:pPr>
              <w:pStyle w:val="ListParagraph"/>
              <w:spacing w:after="0"/>
            </w:pPr>
            <w:r>
              <w:t>Lesson 10 Handout 10</w:t>
            </w:r>
            <w:r w:rsidR="007C3E93" w:rsidRPr="009204A5">
              <w:t>: Quality Improvement Verification Checklist for Doer/</w:t>
            </w:r>
            <w:r w:rsidR="00E56C79">
              <w:t>Non-Doer</w:t>
            </w:r>
            <w:r w:rsidR="007C3E93" w:rsidRPr="009204A5">
              <w:t xml:space="preserve"> Interviews</w:t>
            </w:r>
          </w:p>
          <w:p w14:paraId="5D96356E" w14:textId="77777777" w:rsidR="003016C8" w:rsidRPr="009204A5" w:rsidRDefault="003016C8" w:rsidP="000E4C91">
            <w:pPr>
              <w:pStyle w:val="ListParagraph"/>
              <w:spacing w:after="60"/>
              <w:rPr>
                <w:rFonts w:cstheme="minorHAnsi"/>
              </w:rPr>
            </w:pPr>
            <w:r w:rsidRPr="009204A5">
              <w:t xml:space="preserve">Barrier Analysis </w:t>
            </w:r>
            <w:r w:rsidR="00756D1E" w:rsidRPr="009204A5">
              <w:t>q</w:t>
            </w:r>
            <w:r w:rsidRPr="009204A5">
              <w:t>uestionnaire</w:t>
            </w:r>
            <w:r w:rsidR="003D1F87" w:rsidRPr="009204A5">
              <w:rPr>
                <w:rStyle w:val="FootnoteReference"/>
              </w:rPr>
              <w:footnoteReference w:id="20"/>
            </w:r>
            <w:r w:rsidRPr="009204A5">
              <w:t xml:space="preserve"> </w:t>
            </w:r>
            <w:r w:rsidR="00756D1E" w:rsidRPr="009204A5">
              <w:t>(</w:t>
            </w:r>
            <w:r w:rsidRPr="009204A5">
              <w:t>one for each participant</w:t>
            </w:r>
            <w:r w:rsidR="00756D1E" w:rsidRPr="009204A5">
              <w:t>)</w:t>
            </w:r>
            <w:r w:rsidRPr="009204A5">
              <w:t xml:space="preserve"> </w:t>
            </w:r>
          </w:p>
        </w:tc>
      </w:tr>
    </w:tbl>
    <w:p w14:paraId="5C86F0E1" w14:textId="77777777" w:rsidR="009A3D3C" w:rsidRPr="009204A5" w:rsidRDefault="009A3D3C" w:rsidP="00457094">
      <w:pPr>
        <w:pStyle w:val="Heading2"/>
      </w:pPr>
      <w:bookmarkStart w:id="175" w:name="_Toc361009031"/>
      <w:bookmarkStart w:id="176" w:name="_Toc367548140"/>
      <w:r w:rsidRPr="00457094">
        <w:t>Trainer</w:t>
      </w:r>
      <w:r w:rsidR="00035A0B" w:rsidRPr="00457094">
        <w:t>’s</w:t>
      </w:r>
      <w:r w:rsidRPr="009204A5">
        <w:t xml:space="preserve"> Note</w:t>
      </w:r>
      <w:bookmarkEnd w:id="175"/>
      <w:bookmarkEnd w:id="176"/>
    </w:p>
    <w:p w14:paraId="3FD3D80E" w14:textId="53EF0A84" w:rsidR="001C5F1A" w:rsidRPr="009204A5" w:rsidRDefault="009A3D3C" w:rsidP="00137D94">
      <w:pPr>
        <w:rPr>
          <w:b/>
        </w:rPr>
      </w:pPr>
      <w:r w:rsidRPr="009204A5">
        <w:t xml:space="preserve">Practice the </w:t>
      </w:r>
      <w:r w:rsidR="003E35C5" w:rsidRPr="009204A5">
        <w:t>r</w:t>
      </w:r>
      <w:r w:rsidRPr="009204A5">
        <w:t xml:space="preserve">ole </w:t>
      </w:r>
      <w:r w:rsidR="003E35C5" w:rsidRPr="009204A5">
        <w:t>p</w:t>
      </w:r>
      <w:r w:rsidRPr="009204A5">
        <w:t>lay ah</w:t>
      </w:r>
      <w:r w:rsidR="00A21F03" w:rsidRPr="009204A5">
        <w:t>ead of time with another person so you know it well.</w:t>
      </w:r>
      <w:bookmarkStart w:id="177" w:name="_Toc361009032"/>
      <w:r w:rsidR="005D60D8">
        <w:t xml:space="preserve"> For the Role Play to be impactful</w:t>
      </w:r>
      <w:r w:rsidR="007F3EBF">
        <w:t>,</w:t>
      </w:r>
      <w:r w:rsidR="005D60D8">
        <w:t xml:space="preserve"> it’s important that the two players practice ahead of time and that the interview NOT be particularly easy.  The mother should act confused and not give answers quickly or accurately. The interviewer should be forced to probe frequently.</w:t>
      </w:r>
    </w:p>
    <w:p w14:paraId="3D1475A4" w14:textId="77777777" w:rsidR="004A0AF8" w:rsidRPr="009204A5" w:rsidRDefault="00DE3AE4" w:rsidP="00325143">
      <w:pPr>
        <w:pStyle w:val="Heading2"/>
        <w:spacing w:after="120"/>
        <w:rPr>
          <w:rFonts w:eastAsia="Times New Roman"/>
        </w:rPr>
      </w:pPr>
      <w:bookmarkStart w:id="178" w:name="_Toc367548141"/>
      <w:r w:rsidRPr="009204A5">
        <w:rPr>
          <w:rFonts w:eastAsia="Times New Roman"/>
        </w:rPr>
        <w:lastRenderedPageBreak/>
        <w:t>Steps</w:t>
      </w:r>
      <w:bookmarkEnd w:id="177"/>
      <w:bookmarkEnd w:id="178"/>
    </w:p>
    <w:p w14:paraId="54F1E546" w14:textId="77777777" w:rsidR="00E6219A" w:rsidRPr="009204A5" w:rsidRDefault="00E6219A" w:rsidP="00325143">
      <w:pPr>
        <w:pStyle w:val="ListParagraph"/>
        <w:numPr>
          <w:ilvl w:val="0"/>
          <w:numId w:val="2"/>
        </w:numPr>
        <w:spacing w:after="120"/>
        <w:ind w:left="360"/>
      </w:pPr>
      <w:r w:rsidRPr="009204A5">
        <w:t>Introduction to Interviewing Techniques</w:t>
      </w:r>
    </w:p>
    <w:p w14:paraId="5EF5A052" w14:textId="77777777" w:rsidR="004B6C82" w:rsidRPr="009204A5" w:rsidRDefault="00E6219A" w:rsidP="00E6219A">
      <w:pPr>
        <w:pStyle w:val="ListParagraph"/>
        <w:numPr>
          <w:ilvl w:val="0"/>
          <w:numId w:val="0"/>
        </w:numPr>
        <w:ind w:left="900" w:hanging="540"/>
      </w:pPr>
      <w:r w:rsidRPr="009204A5">
        <w:t xml:space="preserve">1a. </w:t>
      </w:r>
      <w:r w:rsidRPr="009204A5">
        <w:tab/>
      </w:r>
      <w:r w:rsidR="00625116" w:rsidRPr="009204A5">
        <w:t>Tell</w:t>
      </w:r>
      <w:r w:rsidR="00DE3AE4" w:rsidRPr="009204A5">
        <w:t xml:space="preserve"> participants:</w:t>
      </w:r>
      <w:r w:rsidR="00625116" w:rsidRPr="009204A5">
        <w:t xml:space="preserve"> </w:t>
      </w:r>
      <w:r w:rsidR="00AC27AA" w:rsidRPr="009204A5">
        <w:t xml:space="preserve">As part of the process of </w:t>
      </w:r>
      <w:r w:rsidR="003E35C5" w:rsidRPr="009204A5">
        <w:t>o</w:t>
      </w:r>
      <w:r w:rsidR="00625116" w:rsidRPr="009204A5">
        <w:t xml:space="preserve">rganizing the </w:t>
      </w:r>
      <w:r w:rsidR="003E35C5" w:rsidRPr="009204A5">
        <w:t>f</w:t>
      </w:r>
      <w:r w:rsidR="00625116" w:rsidRPr="009204A5">
        <w:t xml:space="preserve">ield </w:t>
      </w:r>
      <w:r w:rsidR="003E35C5" w:rsidRPr="009204A5">
        <w:t>w</w:t>
      </w:r>
      <w:r w:rsidR="00625116" w:rsidRPr="009204A5">
        <w:t>ork (Step 4</w:t>
      </w:r>
      <w:r w:rsidR="003E35C5" w:rsidRPr="009204A5">
        <w:t>, described in Lesson 11</w:t>
      </w:r>
      <w:r w:rsidR="00625116" w:rsidRPr="009204A5">
        <w:t>)</w:t>
      </w:r>
      <w:r w:rsidR="003E35C5" w:rsidRPr="009204A5">
        <w:t>,</w:t>
      </w:r>
      <w:r w:rsidR="00625116" w:rsidRPr="009204A5">
        <w:t xml:space="preserve"> </w:t>
      </w:r>
      <w:r w:rsidR="00DE3AE4" w:rsidRPr="009204A5">
        <w:t>w</w:t>
      </w:r>
      <w:r w:rsidR="0057685D" w:rsidRPr="009204A5">
        <w:t>e</w:t>
      </w:r>
      <w:r w:rsidR="00625116" w:rsidRPr="009204A5">
        <w:t xml:space="preserve"> </w:t>
      </w:r>
      <w:r w:rsidR="00DE3AE4" w:rsidRPr="009204A5">
        <w:t>need to make sure that our interviewers are prepared to conduct the interview</w:t>
      </w:r>
      <w:r w:rsidR="0057685D" w:rsidRPr="009204A5">
        <w:t>s</w:t>
      </w:r>
      <w:r w:rsidR="00625116" w:rsidRPr="009204A5">
        <w:t xml:space="preserve"> </w:t>
      </w:r>
      <w:r w:rsidR="00DE3AE4" w:rsidRPr="009204A5">
        <w:t xml:space="preserve">in the </w:t>
      </w:r>
      <w:r w:rsidR="0057685D" w:rsidRPr="009204A5">
        <w:t xml:space="preserve">most effective </w:t>
      </w:r>
      <w:r w:rsidR="00DE3AE4" w:rsidRPr="009204A5">
        <w:t xml:space="preserve">way. </w:t>
      </w:r>
    </w:p>
    <w:p w14:paraId="1014473A" w14:textId="77777777" w:rsidR="004B6C82" w:rsidRPr="009204A5" w:rsidRDefault="004B6C82" w:rsidP="009715ED">
      <w:pPr>
        <w:pStyle w:val="ListParagraph"/>
        <w:numPr>
          <w:ilvl w:val="0"/>
          <w:numId w:val="0"/>
        </w:numPr>
        <w:ind w:left="900" w:hanging="540"/>
      </w:pPr>
      <w:r w:rsidRPr="009204A5">
        <w:t>1b.</w:t>
      </w:r>
      <w:r w:rsidRPr="009204A5">
        <w:tab/>
      </w:r>
      <w:r w:rsidR="00DE3AE4" w:rsidRPr="009204A5">
        <w:t>Ask</w:t>
      </w:r>
      <w:r w:rsidR="003E35C5" w:rsidRPr="009204A5">
        <w:t xml:space="preserve"> participants</w:t>
      </w:r>
      <w:r w:rsidR="00DE3AE4" w:rsidRPr="009204A5">
        <w:t>:</w:t>
      </w:r>
      <w:r w:rsidR="00364D51" w:rsidRPr="009204A5">
        <w:t xml:space="preserve"> </w:t>
      </w:r>
      <w:r w:rsidR="00DE3AE4" w:rsidRPr="009204A5">
        <w:t xml:space="preserve">How many people have experience interviewing people as part of a study? </w:t>
      </w:r>
      <w:r w:rsidR="00625116" w:rsidRPr="009204A5">
        <w:t>Explain that these people will serve as resources to others for this session. Reseat</w:t>
      </w:r>
      <w:r w:rsidR="00DE3AE4" w:rsidRPr="009204A5">
        <w:t xml:space="preserve"> th</w:t>
      </w:r>
      <w:r w:rsidR="003E35C5" w:rsidRPr="009204A5">
        <w:t>o</w:t>
      </w:r>
      <w:r w:rsidR="00DE3AE4" w:rsidRPr="009204A5">
        <w:t xml:space="preserve">se </w:t>
      </w:r>
      <w:r w:rsidR="003E35C5" w:rsidRPr="009204A5">
        <w:t xml:space="preserve">with prior experience </w:t>
      </w:r>
      <w:r w:rsidR="00625116" w:rsidRPr="009204A5">
        <w:t>at different tables</w:t>
      </w:r>
      <w:r w:rsidR="003E35C5" w:rsidRPr="009204A5">
        <w:t>,</w:t>
      </w:r>
      <w:r w:rsidR="00625116" w:rsidRPr="009204A5">
        <w:t xml:space="preserve"> if necessary, </w:t>
      </w:r>
      <w:r w:rsidR="00DE3AE4" w:rsidRPr="009204A5">
        <w:t xml:space="preserve">so there is </w:t>
      </w:r>
      <w:r w:rsidR="00625116" w:rsidRPr="009204A5">
        <w:t xml:space="preserve">at least </w:t>
      </w:r>
      <w:r w:rsidR="00DE3AE4" w:rsidRPr="009204A5">
        <w:t>one experienced person at each table.</w:t>
      </w:r>
    </w:p>
    <w:p w14:paraId="74FD42F3" w14:textId="1EE3A8B0" w:rsidR="004B6C82" w:rsidRPr="009204A5" w:rsidRDefault="004B6C82" w:rsidP="009715ED">
      <w:pPr>
        <w:pStyle w:val="ListParagraph"/>
        <w:numPr>
          <w:ilvl w:val="0"/>
          <w:numId w:val="0"/>
        </w:numPr>
        <w:ind w:left="900" w:hanging="540"/>
      </w:pPr>
      <w:r w:rsidRPr="009204A5">
        <w:t>1c.</w:t>
      </w:r>
      <w:r w:rsidRPr="009204A5">
        <w:tab/>
      </w:r>
      <w:r w:rsidR="00625116" w:rsidRPr="009204A5">
        <w:t>Working in their small groups, a</w:t>
      </w:r>
      <w:r w:rsidR="00DE3AE4" w:rsidRPr="009204A5">
        <w:t xml:space="preserve">sk </w:t>
      </w:r>
      <w:r w:rsidR="00625116" w:rsidRPr="009204A5">
        <w:t xml:space="preserve">participants </w:t>
      </w:r>
      <w:r w:rsidR="00DE3AE4" w:rsidRPr="009204A5">
        <w:t>to</w:t>
      </w:r>
      <w:r w:rsidR="00625116" w:rsidRPr="009204A5">
        <w:t xml:space="preserve"> reflect on </w:t>
      </w:r>
      <w:r w:rsidR="003E35C5" w:rsidRPr="009204A5">
        <w:t>any</w:t>
      </w:r>
      <w:r w:rsidR="00625116" w:rsidRPr="009204A5">
        <w:t xml:space="preserve"> prior experience</w:t>
      </w:r>
      <w:r w:rsidR="00313839" w:rsidRPr="009204A5">
        <w:t xml:space="preserve"> they have had</w:t>
      </w:r>
      <w:r w:rsidR="00625116" w:rsidRPr="009204A5">
        <w:t xml:space="preserve"> a</w:t>
      </w:r>
      <w:r w:rsidR="00313839" w:rsidRPr="009204A5">
        <w:t>s an interviewer</w:t>
      </w:r>
      <w:r w:rsidR="00625116" w:rsidRPr="009204A5">
        <w:t xml:space="preserve"> and </w:t>
      </w:r>
      <w:r w:rsidR="00DE3AE4" w:rsidRPr="009204A5">
        <w:t xml:space="preserve">make a list of the things </w:t>
      </w:r>
      <w:r w:rsidR="00BD3C59" w:rsidRPr="009204A5">
        <w:t>a</w:t>
      </w:r>
      <w:r w:rsidR="00625116" w:rsidRPr="009204A5">
        <w:t>n</w:t>
      </w:r>
      <w:r w:rsidR="00BD3C59" w:rsidRPr="009204A5">
        <w:t xml:space="preserve"> interviewer should do and should not do during an interview</w:t>
      </w:r>
      <w:r w:rsidR="003E35C5" w:rsidRPr="009204A5">
        <w:t>. Ask them to b</w:t>
      </w:r>
      <w:r w:rsidR="003203F2">
        <w:t xml:space="preserve">e as thorough as possible and remember:  The Devil’s in the Details! </w:t>
      </w:r>
      <w:r w:rsidR="00625116" w:rsidRPr="009204A5">
        <w:t xml:space="preserve"> </w:t>
      </w:r>
    </w:p>
    <w:p w14:paraId="32FE5E09" w14:textId="103FB4C5" w:rsidR="004B6C82" w:rsidRPr="009204A5" w:rsidRDefault="004B6C82" w:rsidP="009715ED">
      <w:pPr>
        <w:pStyle w:val="ListParagraph"/>
        <w:numPr>
          <w:ilvl w:val="0"/>
          <w:numId w:val="0"/>
        </w:numPr>
        <w:ind w:left="900" w:hanging="540"/>
      </w:pPr>
      <w:r w:rsidRPr="009204A5">
        <w:t>1d.</w:t>
      </w:r>
      <w:r w:rsidRPr="009204A5">
        <w:tab/>
      </w:r>
      <w:r w:rsidR="001330CF" w:rsidRPr="009204A5">
        <w:t xml:space="preserve">Distribute </w:t>
      </w:r>
      <w:hyperlink w:anchor="_Lesson_10_Handout" w:history="1">
        <w:r w:rsidR="001330CF" w:rsidRPr="00C1391C">
          <w:rPr>
            <w:rStyle w:val="Hyperlink"/>
            <w:b/>
          </w:rPr>
          <w:t>Lesson 10</w:t>
        </w:r>
        <w:r w:rsidR="00BD3C59" w:rsidRPr="00C1391C">
          <w:rPr>
            <w:rStyle w:val="Hyperlink"/>
            <w:b/>
          </w:rPr>
          <w:t xml:space="preserve"> Handout 1</w:t>
        </w:r>
        <w:r w:rsidR="003E35C5" w:rsidRPr="00C1391C">
          <w:rPr>
            <w:rStyle w:val="Hyperlink"/>
            <w:b/>
          </w:rPr>
          <w:t xml:space="preserve">: </w:t>
        </w:r>
        <w:r w:rsidR="003E35C5" w:rsidRPr="00C1391C">
          <w:rPr>
            <w:rStyle w:val="Hyperlink"/>
            <w:rFonts w:eastAsia="Times New Roman"/>
            <w:b/>
          </w:rPr>
          <w:t>Doer/</w:t>
        </w:r>
        <w:r w:rsidR="00E56C79" w:rsidRPr="00C1391C">
          <w:rPr>
            <w:rStyle w:val="Hyperlink"/>
            <w:rFonts w:eastAsia="Times New Roman"/>
            <w:b/>
          </w:rPr>
          <w:t>Non-Doer</w:t>
        </w:r>
        <w:r w:rsidR="00BD3C59" w:rsidRPr="00C1391C">
          <w:rPr>
            <w:rStyle w:val="Hyperlink"/>
            <w:b/>
          </w:rPr>
          <w:t xml:space="preserve"> Interview</w:t>
        </w:r>
        <w:r w:rsidR="003E35C5" w:rsidRPr="00C1391C">
          <w:rPr>
            <w:rStyle w:val="Hyperlink"/>
            <w:b/>
          </w:rPr>
          <w:t>ing</w:t>
        </w:r>
        <w:r w:rsidR="00BD3C59" w:rsidRPr="00C1391C">
          <w:rPr>
            <w:rStyle w:val="Hyperlink"/>
            <w:b/>
          </w:rPr>
          <w:t xml:space="preserve"> </w:t>
        </w:r>
        <w:r w:rsidR="003E35C5" w:rsidRPr="00C1391C">
          <w:rPr>
            <w:rStyle w:val="Hyperlink"/>
            <w:b/>
          </w:rPr>
          <w:t>“</w:t>
        </w:r>
        <w:r w:rsidR="00625116" w:rsidRPr="00C1391C">
          <w:rPr>
            <w:rStyle w:val="Hyperlink"/>
            <w:b/>
          </w:rPr>
          <w:t>Do</w:t>
        </w:r>
        <w:r w:rsidR="00BD3C59" w:rsidRPr="00C1391C">
          <w:rPr>
            <w:rStyle w:val="Hyperlink"/>
            <w:b/>
          </w:rPr>
          <w:t>s</w:t>
        </w:r>
        <w:r w:rsidR="00495BC1" w:rsidRPr="00C1391C">
          <w:rPr>
            <w:rStyle w:val="Hyperlink"/>
            <w:b/>
          </w:rPr>
          <w:t>”</w:t>
        </w:r>
        <w:r w:rsidR="00BD3C59" w:rsidRPr="00C1391C">
          <w:rPr>
            <w:rStyle w:val="Hyperlink"/>
            <w:b/>
          </w:rPr>
          <w:t xml:space="preserve"> and </w:t>
        </w:r>
        <w:r w:rsidR="003E35C5" w:rsidRPr="00C1391C">
          <w:rPr>
            <w:rStyle w:val="Hyperlink"/>
            <w:b/>
          </w:rPr>
          <w:t>“</w:t>
        </w:r>
        <w:r w:rsidR="00812DCD" w:rsidRPr="00C1391C">
          <w:rPr>
            <w:rStyle w:val="Hyperlink"/>
            <w:b/>
          </w:rPr>
          <w:t>Don’ts</w:t>
        </w:r>
        <w:r w:rsidR="00495BC1" w:rsidRPr="00C1391C">
          <w:rPr>
            <w:rStyle w:val="Hyperlink"/>
            <w:b/>
          </w:rPr>
          <w:t>”</w:t>
        </w:r>
      </w:hyperlink>
      <w:r w:rsidR="00BD3C59" w:rsidRPr="009204A5">
        <w:t xml:space="preserve"> and ask the groups to compa</w:t>
      </w:r>
      <w:r w:rsidR="00812DCD" w:rsidRPr="009204A5">
        <w:t>re the list</w:t>
      </w:r>
      <w:r w:rsidR="00CD4601" w:rsidRPr="009204A5">
        <w:t>s</w:t>
      </w:r>
      <w:r w:rsidR="00812DCD" w:rsidRPr="009204A5">
        <w:t xml:space="preserve"> they made with the </w:t>
      </w:r>
      <w:r w:rsidR="003E35C5" w:rsidRPr="009204A5">
        <w:t>h</w:t>
      </w:r>
      <w:r w:rsidR="00812DCD" w:rsidRPr="009204A5">
        <w:t>andout</w:t>
      </w:r>
      <w:r w:rsidR="00495BC1" w:rsidRPr="009204A5">
        <w:t xml:space="preserve">. Ask them to </w:t>
      </w:r>
      <w:r w:rsidR="00546826" w:rsidRPr="009204A5">
        <w:t>identify</w:t>
      </w:r>
      <w:r w:rsidR="00812DCD" w:rsidRPr="009204A5">
        <w:t xml:space="preserve"> responses </w:t>
      </w:r>
      <w:r w:rsidR="00546826" w:rsidRPr="009204A5">
        <w:t xml:space="preserve">that are different </w:t>
      </w:r>
      <w:r w:rsidR="00812DCD" w:rsidRPr="009204A5">
        <w:t>and</w:t>
      </w:r>
      <w:r w:rsidR="00495BC1" w:rsidRPr="009204A5">
        <w:t xml:space="preserve"> any “</w:t>
      </w:r>
      <w:r w:rsidR="00812DCD" w:rsidRPr="009204A5">
        <w:t>dos</w:t>
      </w:r>
      <w:r w:rsidR="00495BC1" w:rsidRPr="009204A5">
        <w:t>”</w:t>
      </w:r>
      <w:r w:rsidR="00812DCD" w:rsidRPr="009204A5">
        <w:t xml:space="preserve"> and </w:t>
      </w:r>
      <w:r w:rsidR="00495BC1" w:rsidRPr="009204A5">
        <w:t>“</w:t>
      </w:r>
      <w:r w:rsidR="00812DCD" w:rsidRPr="009204A5">
        <w:t>don’ts</w:t>
      </w:r>
      <w:r w:rsidR="00495BC1" w:rsidRPr="009204A5">
        <w:t>”</w:t>
      </w:r>
      <w:r w:rsidR="00812DCD" w:rsidRPr="009204A5">
        <w:t xml:space="preserve"> that seem particular to </w:t>
      </w:r>
      <w:r w:rsidR="00495BC1" w:rsidRPr="009204A5">
        <w:t>a</w:t>
      </w:r>
      <w:r w:rsidR="00812DCD" w:rsidRPr="009204A5">
        <w:t xml:space="preserve"> Doer/</w:t>
      </w:r>
      <w:r w:rsidR="00E56C79">
        <w:t>Non-Doer</w:t>
      </w:r>
      <w:r w:rsidR="00812DCD" w:rsidRPr="009204A5">
        <w:t xml:space="preserve"> </w:t>
      </w:r>
      <w:r w:rsidR="00495BC1" w:rsidRPr="009204A5">
        <w:t>Study</w:t>
      </w:r>
      <w:r w:rsidR="00812DCD" w:rsidRPr="009204A5">
        <w:t>.</w:t>
      </w:r>
      <w:r w:rsidR="005F577C" w:rsidRPr="009204A5">
        <w:t xml:space="preserve"> </w:t>
      </w:r>
      <w:r w:rsidR="00313839" w:rsidRPr="009204A5">
        <w:t xml:space="preserve">Point out such things as classifying the respondent correctly as a Doer or </w:t>
      </w:r>
      <w:r w:rsidR="00E56C79">
        <w:t>Non-Doer</w:t>
      </w:r>
      <w:r w:rsidR="00313839" w:rsidRPr="009204A5">
        <w:t xml:space="preserve"> and probing for multiple responses for the open-ended questions. </w:t>
      </w:r>
    </w:p>
    <w:p w14:paraId="636A5F8D" w14:textId="7706A91A" w:rsidR="00B32311" w:rsidRPr="009204A5" w:rsidRDefault="00B32311" w:rsidP="00D236DA">
      <w:pPr>
        <w:pStyle w:val="ListParagraph"/>
        <w:numPr>
          <w:ilvl w:val="0"/>
          <w:numId w:val="2"/>
        </w:numPr>
        <w:ind w:left="360"/>
      </w:pPr>
      <w:r w:rsidRPr="009204A5">
        <w:t>Differences between a Typical Interview and a Doer/</w:t>
      </w:r>
      <w:r w:rsidR="00E56C79">
        <w:t>Non-Doer</w:t>
      </w:r>
      <w:r w:rsidRPr="009204A5">
        <w:t xml:space="preserve"> Interview</w:t>
      </w:r>
    </w:p>
    <w:p w14:paraId="02E08DBA" w14:textId="5B113554" w:rsidR="00E45EBF" w:rsidRPr="009204A5" w:rsidRDefault="00B32311" w:rsidP="005A6519">
      <w:pPr>
        <w:pStyle w:val="ListParagraph"/>
        <w:numPr>
          <w:ilvl w:val="0"/>
          <w:numId w:val="0"/>
        </w:numPr>
        <w:ind w:left="900" w:hanging="540"/>
      </w:pPr>
      <w:r w:rsidRPr="009204A5">
        <w:t>2a.</w:t>
      </w:r>
      <w:r w:rsidRPr="009204A5">
        <w:tab/>
      </w:r>
      <w:r w:rsidR="00313839" w:rsidRPr="009204A5">
        <w:t>Explain</w:t>
      </w:r>
      <w:r w:rsidR="005A6519" w:rsidRPr="009204A5">
        <w:t>: I</w:t>
      </w:r>
      <w:r w:rsidRPr="009204A5">
        <w:t>nterviewing for a Doer/</w:t>
      </w:r>
      <w:r w:rsidR="00E56C79">
        <w:t>Non-Doer</w:t>
      </w:r>
      <w:r w:rsidR="005A6519" w:rsidRPr="009204A5">
        <w:t>-</w:t>
      </w:r>
      <w:r w:rsidRPr="009204A5">
        <w:t>type survey is quite different from the typical type of survey</w:t>
      </w:r>
      <w:r w:rsidR="005A6519" w:rsidRPr="009204A5">
        <w:t xml:space="preserve">. </w:t>
      </w:r>
    </w:p>
    <w:p w14:paraId="7BA9C274" w14:textId="7475FE8E" w:rsidR="00313839" w:rsidRPr="009204A5" w:rsidRDefault="00E45EBF" w:rsidP="00137D94">
      <w:pPr>
        <w:pStyle w:val="ListParagraph"/>
        <w:numPr>
          <w:ilvl w:val="0"/>
          <w:numId w:val="0"/>
        </w:numPr>
        <w:ind w:left="900" w:hanging="540"/>
      </w:pPr>
      <w:r w:rsidRPr="009204A5">
        <w:t>2b.</w:t>
      </w:r>
      <w:r w:rsidR="00457094">
        <w:tab/>
      </w:r>
      <w:r w:rsidR="005A6519" w:rsidRPr="009204A5">
        <w:t>A</w:t>
      </w:r>
      <w:r w:rsidR="00B32311" w:rsidRPr="009204A5">
        <w:t xml:space="preserve"> Doer/</w:t>
      </w:r>
      <w:r w:rsidR="00E56C79">
        <w:t>Non-Doer</w:t>
      </w:r>
      <w:r w:rsidR="00B32311" w:rsidRPr="009204A5">
        <w:t xml:space="preserve"> s</w:t>
      </w:r>
      <w:r w:rsidR="00954A9D" w:rsidRPr="009204A5">
        <w:t>tudy</w:t>
      </w:r>
      <w:r w:rsidRPr="009204A5">
        <w:t xml:space="preserve"> has several open-ended questions</w:t>
      </w:r>
      <w:r w:rsidR="00954A9D" w:rsidRPr="009204A5">
        <w:t xml:space="preserve">. </w:t>
      </w:r>
    </w:p>
    <w:p w14:paraId="3A95CA97" w14:textId="6DB377E8" w:rsidR="00313839" w:rsidRPr="00183BFA" w:rsidRDefault="00DF261A" w:rsidP="00D454F6">
      <w:pPr>
        <w:pStyle w:val="ListParagraph"/>
        <w:numPr>
          <w:ilvl w:val="0"/>
          <w:numId w:val="86"/>
        </w:numPr>
        <w:ind w:left="1260"/>
      </w:pPr>
      <w:r>
        <w:t xml:space="preserve">The questions on the questionnaire are about opinions </w:t>
      </w:r>
      <w:r w:rsidR="00883B64">
        <w:t>-</w:t>
      </w:r>
      <w:r>
        <w:t>not</w:t>
      </w:r>
      <w:r w:rsidR="00587AE0" w:rsidRPr="009204A5">
        <w:t xml:space="preserve"> facts</w:t>
      </w:r>
      <w:r w:rsidR="00883B64">
        <w:t>-</w:t>
      </w:r>
      <w:r w:rsidR="00587AE0" w:rsidRPr="009204A5">
        <w:t xml:space="preserve"> and you</w:t>
      </w:r>
      <w:r w:rsidR="00954A9D" w:rsidRPr="009204A5">
        <w:t>r objective is</w:t>
      </w:r>
      <w:r w:rsidR="00587AE0" w:rsidRPr="009204A5">
        <w:t xml:space="preserve"> to get the respondent to share as many different opinions as possible for each open</w:t>
      </w:r>
      <w:r w:rsidR="00954A9D" w:rsidRPr="009204A5">
        <w:t>-</w:t>
      </w:r>
      <w:r w:rsidR="00587AE0" w:rsidRPr="009204A5">
        <w:t xml:space="preserve">ended question. Therefore, </w:t>
      </w:r>
      <w:r w:rsidR="00954A9D" w:rsidRPr="009204A5">
        <w:t xml:space="preserve">interviewers need to know how </w:t>
      </w:r>
      <w:r w:rsidR="00954A9D" w:rsidRPr="000E4C91">
        <w:rPr>
          <w:rStyle w:val="Heading3Char"/>
          <w:color w:val="auto"/>
          <w:sz w:val="24"/>
        </w:rPr>
        <w:t xml:space="preserve">to </w:t>
      </w:r>
      <w:r w:rsidR="00587AE0" w:rsidRPr="000E4C91">
        <w:rPr>
          <w:rStyle w:val="Heading3Char"/>
          <w:color w:val="auto"/>
          <w:sz w:val="24"/>
        </w:rPr>
        <w:t>prob</w:t>
      </w:r>
      <w:r w:rsidR="00954A9D" w:rsidRPr="000E4C91">
        <w:rPr>
          <w:rStyle w:val="Heading3Char"/>
          <w:color w:val="auto"/>
          <w:sz w:val="24"/>
        </w:rPr>
        <w:t>e</w:t>
      </w:r>
      <w:r w:rsidR="00313839" w:rsidRPr="000E4C91">
        <w:rPr>
          <w:rStyle w:val="Heading3Char"/>
          <w:color w:val="auto"/>
          <w:sz w:val="24"/>
        </w:rPr>
        <w:t xml:space="preserve"> effectively</w:t>
      </w:r>
      <w:r w:rsidR="00313839" w:rsidRPr="009204A5">
        <w:t>.</w:t>
      </w:r>
      <w:r w:rsidR="00183BFA">
        <w:t xml:space="preserve"> Refer participants to </w:t>
      </w:r>
      <w:hyperlink w:anchor="_Lesson_10_Handout_1" w:history="1">
        <w:r w:rsidR="00183BFA" w:rsidRPr="00AA4216">
          <w:rPr>
            <w:rStyle w:val="Hyperlink"/>
            <w:b/>
          </w:rPr>
          <w:t>Lesson 10 Handout 2: Examples of Probes</w:t>
        </w:r>
      </w:hyperlink>
      <w:r w:rsidR="00183BFA">
        <w:rPr>
          <w:b/>
          <w:color w:val="3C58A6"/>
        </w:rPr>
        <w:t xml:space="preserve">. </w:t>
      </w:r>
      <w:r w:rsidR="00183BFA" w:rsidRPr="00183BFA">
        <w:t xml:space="preserve">If time allows, ask participants to </w:t>
      </w:r>
      <w:r w:rsidR="00183BFA">
        <w:t xml:space="preserve">verbally </w:t>
      </w:r>
      <w:r w:rsidR="00183BFA" w:rsidRPr="00183BFA">
        <w:t>translate the pr</w:t>
      </w:r>
      <w:r w:rsidR="00183BFA">
        <w:t xml:space="preserve">obes into their local language and say them out loud so everyone can hear them. </w:t>
      </w:r>
    </w:p>
    <w:p w14:paraId="1F89C35F" w14:textId="77777777" w:rsidR="00313839" w:rsidRPr="009204A5" w:rsidRDefault="00587AE0" w:rsidP="00D454F6">
      <w:pPr>
        <w:pStyle w:val="ListParagraph"/>
        <w:numPr>
          <w:ilvl w:val="0"/>
          <w:numId w:val="86"/>
        </w:numPr>
        <w:ind w:left="1260"/>
      </w:pPr>
      <w:r w:rsidRPr="009204A5">
        <w:t>Also</w:t>
      </w:r>
      <w:r w:rsidR="00954A9D" w:rsidRPr="009204A5">
        <w:t>,</w:t>
      </w:r>
      <w:r w:rsidRPr="009204A5">
        <w:t xml:space="preserve"> the interviewer</w:t>
      </w:r>
      <w:r w:rsidR="00954A9D" w:rsidRPr="009204A5">
        <w:t xml:space="preserve"> is</w:t>
      </w:r>
      <w:r w:rsidRPr="009204A5">
        <w:t xml:space="preserve"> responsib</w:t>
      </w:r>
      <w:r w:rsidR="00954A9D" w:rsidRPr="009204A5">
        <w:t>le for</w:t>
      </w:r>
      <w:r w:rsidRPr="009204A5">
        <w:t xml:space="preserve"> understand</w:t>
      </w:r>
      <w:r w:rsidR="00954A9D" w:rsidRPr="009204A5">
        <w:t>ing</w:t>
      </w:r>
      <w:r w:rsidRPr="009204A5">
        <w:t xml:space="preserve"> </w:t>
      </w:r>
      <w:r w:rsidRPr="00457094">
        <w:rPr>
          <w:u w:val="single"/>
        </w:rPr>
        <w:t>the meaning</w:t>
      </w:r>
      <w:r w:rsidRPr="009204A5">
        <w:t xml:space="preserve"> of the response given. If </w:t>
      </w:r>
      <w:r w:rsidR="00954A9D" w:rsidRPr="009204A5">
        <w:t>the response</w:t>
      </w:r>
      <w:r w:rsidRPr="009204A5">
        <w:t xml:space="preserve"> is</w:t>
      </w:r>
      <w:r w:rsidR="00954A9D" w:rsidRPr="009204A5">
        <w:t xml:space="preserve"> </w:t>
      </w:r>
      <w:r w:rsidRPr="009204A5">
        <w:t>n</w:t>
      </w:r>
      <w:r w:rsidR="00954A9D" w:rsidRPr="009204A5">
        <w:t>o</w:t>
      </w:r>
      <w:r w:rsidRPr="009204A5">
        <w:t>t clear</w:t>
      </w:r>
      <w:r w:rsidR="00313839" w:rsidRPr="009204A5">
        <w:t xml:space="preserve"> or doesn’t seem to make sense</w:t>
      </w:r>
      <w:r w:rsidRPr="009204A5">
        <w:t xml:space="preserve">, the interviewer has to ask the respondent to explain </w:t>
      </w:r>
      <w:r w:rsidR="001C7A52" w:rsidRPr="009204A5">
        <w:t>his/</w:t>
      </w:r>
      <w:r w:rsidRPr="009204A5">
        <w:t xml:space="preserve">her response. </w:t>
      </w:r>
    </w:p>
    <w:p w14:paraId="0318D60D" w14:textId="190BF5E5" w:rsidR="00313839" w:rsidRPr="009204A5" w:rsidRDefault="00587AE0" w:rsidP="00D454F6">
      <w:pPr>
        <w:pStyle w:val="ListParagraph"/>
        <w:numPr>
          <w:ilvl w:val="0"/>
          <w:numId w:val="86"/>
        </w:numPr>
        <w:ind w:left="1260"/>
      </w:pPr>
      <w:r w:rsidRPr="009204A5">
        <w:t xml:space="preserve">Most of the time the respondent will not have thought about the </w:t>
      </w:r>
      <w:r w:rsidR="00982116">
        <w:t>Behavior</w:t>
      </w:r>
      <w:r w:rsidRPr="009204A5">
        <w:t xml:space="preserve"> you are asking about</w:t>
      </w:r>
      <w:r w:rsidR="001C7A52" w:rsidRPr="009204A5">
        <w:t>,</w:t>
      </w:r>
      <w:r w:rsidRPr="009204A5">
        <w:t xml:space="preserve"> so it</w:t>
      </w:r>
      <w:r w:rsidR="001C7A52" w:rsidRPr="009204A5">
        <w:t xml:space="preserve"> i</w:t>
      </w:r>
      <w:r w:rsidRPr="009204A5">
        <w:t xml:space="preserve">s important to give the </w:t>
      </w:r>
      <w:r w:rsidR="001C7A52" w:rsidRPr="009204A5">
        <w:t>respondent</w:t>
      </w:r>
      <w:r w:rsidRPr="009204A5">
        <w:t xml:space="preserve"> time to think.</w:t>
      </w:r>
      <w:r w:rsidR="00B32311" w:rsidRPr="009204A5">
        <w:t xml:space="preserve"> You can even preface </w:t>
      </w:r>
      <w:r w:rsidR="005A6519" w:rsidRPr="009204A5">
        <w:t>the r</w:t>
      </w:r>
      <w:r w:rsidR="00B32311" w:rsidRPr="009204A5">
        <w:t xml:space="preserve">esearch </w:t>
      </w:r>
      <w:r w:rsidR="005A6519" w:rsidRPr="009204A5">
        <w:t>q</w:t>
      </w:r>
      <w:r w:rsidR="00B32311" w:rsidRPr="009204A5">
        <w:t xml:space="preserve">uestions by saying something like: </w:t>
      </w:r>
      <w:r w:rsidR="001C7A52" w:rsidRPr="009204A5">
        <w:t>“</w:t>
      </w:r>
      <w:r w:rsidR="00B32311" w:rsidRPr="009204A5">
        <w:t xml:space="preserve">I know you haven’t </w:t>
      </w:r>
      <w:r w:rsidR="00B32311" w:rsidRPr="009204A5">
        <w:lastRenderedPageBreak/>
        <w:t>thought much about the questions I am going to ask, so please feel free to take your time to think and give me your most complete answer.</w:t>
      </w:r>
      <w:r w:rsidR="001C7A52" w:rsidRPr="009204A5">
        <w:t>”</w:t>
      </w:r>
      <w:r w:rsidR="00E45EBF" w:rsidRPr="009204A5">
        <w:t xml:space="preserve"> </w:t>
      </w:r>
    </w:p>
    <w:p w14:paraId="6AD86F96" w14:textId="77777777" w:rsidR="001C5F1A" w:rsidRDefault="00E45EBF" w:rsidP="00D454F6">
      <w:pPr>
        <w:pStyle w:val="ListParagraph"/>
        <w:numPr>
          <w:ilvl w:val="0"/>
          <w:numId w:val="86"/>
        </w:numPr>
        <w:ind w:left="1260"/>
      </w:pPr>
      <w:r w:rsidRPr="009204A5">
        <w:t>It is also important to listen for responses that respond to subsequent questions in the questionnaire.</w:t>
      </w:r>
      <w:r w:rsidR="00727947" w:rsidRPr="009204A5">
        <w:t xml:space="preserve"> </w:t>
      </w:r>
      <w:r w:rsidRPr="009204A5">
        <w:t>It</w:t>
      </w:r>
      <w:r w:rsidR="001C7A52" w:rsidRPr="009204A5">
        <w:t xml:space="preserve"> i</w:t>
      </w:r>
      <w:r w:rsidRPr="009204A5">
        <w:t xml:space="preserve">s also important to write quickly and legibly. </w:t>
      </w:r>
    </w:p>
    <w:p w14:paraId="1BBD291A" w14:textId="42309F19" w:rsidR="005D60D8" w:rsidRDefault="005D60D8" w:rsidP="00D454F6">
      <w:pPr>
        <w:pStyle w:val="ListParagraph"/>
        <w:numPr>
          <w:ilvl w:val="0"/>
          <w:numId w:val="86"/>
        </w:numPr>
        <w:ind w:left="1260"/>
      </w:pPr>
      <w:r>
        <w:t>Probing is a critical skill for the Barrier Analysis’ open-ended questions</w:t>
      </w:r>
      <w:r w:rsidR="00894F17">
        <w:t xml:space="preserve">. </w:t>
      </w:r>
      <w:r>
        <w:t>If only 1 – 2 different responses are given for these questions</w:t>
      </w:r>
      <w:r w:rsidR="00894F17">
        <w:t>,</w:t>
      </w:r>
      <w:r>
        <w:t xml:space="preserve"> the study will not provide much useful information</w:t>
      </w:r>
      <w:r w:rsidR="00894F17">
        <w:t>.</w:t>
      </w:r>
    </w:p>
    <w:p w14:paraId="497D213A" w14:textId="5C587F37" w:rsidR="0018443B" w:rsidRPr="009204A5" w:rsidRDefault="0018443B" w:rsidP="005D60D8">
      <w:pPr>
        <w:pStyle w:val="ListParagraph"/>
        <w:numPr>
          <w:ilvl w:val="0"/>
          <w:numId w:val="0"/>
        </w:numPr>
        <w:ind w:left="1260"/>
      </w:pPr>
      <w:r>
        <w:t xml:space="preserve">Refer participants to </w:t>
      </w:r>
      <w:hyperlink w:anchor="_Lesson_10_Handout_2" w:history="1">
        <w:r w:rsidRPr="00FA1EC5">
          <w:rPr>
            <w:rStyle w:val="Hyperlink"/>
            <w:b/>
          </w:rPr>
          <w:t>Lesson 10</w:t>
        </w:r>
        <w:r w:rsidR="00183BFA" w:rsidRPr="00FA1EC5">
          <w:rPr>
            <w:rStyle w:val="Hyperlink"/>
            <w:b/>
          </w:rPr>
          <w:t xml:space="preserve"> Handout 3</w:t>
        </w:r>
        <w:r w:rsidRPr="00FA1EC5">
          <w:rPr>
            <w:rStyle w:val="Hyperlink"/>
            <w:b/>
          </w:rPr>
          <w:t>: Probing Exercise</w:t>
        </w:r>
      </w:hyperlink>
      <w:r>
        <w:rPr>
          <w:b/>
          <w:color w:val="3C58A6"/>
        </w:rPr>
        <w:t xml:space="preserve">.  </w:t>
      </w:r>
      <w:r w:rsidRPr="0018443B">
        <w:t>Working first with their table mates</w:t>
      </w:r>
      <w:r>
        <w:t>,</w:t>
      </w:r>
      <w:r w:rsidRPr="0018443B">
        <w:t xml:space="preserve"> participants should follow the instructions practicing probing. After 15</w:t>
      </w:r>
      <w:r>
        <w:t xml:space="preserve"> – 20 minutes, working in plenary, ask each person to ‘probe’ to a response provided by the facilitator.  Make corrections as necessary. </w:t>
      </w:r>
    </w:p>
    <w:p w14:paraId="0C3DB68C" w14:textId="77777777" w:rsidR="002A1FBF" w:rsidRPr="009204A5" w:rsidRDefault="002A1FBF" w:rsidP="00D236DA">
      <w:pPr>
        <w:pStyle w:val="ListParagraph"/>
        <w:numPr>
          <w:ilvl w:val="0"/>
          <w:numId w:val="2"/>
        </w:numPr>
        <w:ind w:left="360"/>
      </w:pPr>
      <w:r w:rsidRPr="009204A5">
        <w:t>Clarifying Interview Questions</w:t>
      </w:r>
    </w:p>
    <w:p w14:paraId="3690D660" w14:textId="77777777" w:rsidR="004B70C6" w:rsidRPr="009204A5" w:rsidRDefault="00BA1B55" w:rsidP="002A1FBF">
      <w:pPr>
        <w:pStyle w:val="ListParagraph"/>
        <w:numPr>
          <w:ilvl w:val="0"/>
          <w:numId w:val="0"/>
        </w:numPr>
        <w:ind w:left="900" w:hanging="540"/>
      </w:pPr>
      <w:r w:rsidRPr="009204A5">
        <w:t>3</w:t>
      </w:r>
      <w:r w:rsidR="002A1FBF" w:rsidRPr="009204A5">
        <w:t>a.</w:t>
      </w:r>
      <w:r w:rsidR="002A1FBF" w:rsidRPr="009204A5">
        <w:tab/>
      </w:r>
      <w:r w:rsidR="00166A4E" w:rsidRPr="009204A5">
        <w:t>Tell participants</w:t>
      </w:r>
      <w:r w:rsidR="00CB7921" w:rsidRPr="009204A5">
        <w:t>:</w:t>
      </w:r>
      <w:r w:rsidR="00166A4E" w:rsidRPr="009204A5">
        <w:t xml:space="preserve"> </w:t>
      </w:r>
      <w:r w:rsidR="00CB7921" w:rsidRPr="009204A5">
        <w:t>R</w:t>
      </w:r>
      <w:r w:rsidR="005932AF" w:rsidRPr="009204A5">
        <w:t>espondents often interpret different</w:t>
      </w:r>
      <w:r w:rsidR="00166A4E" w:rsidRPr="009204A5">
        <w:t xml:space="preserve"> questions in the same way and g</w:t>
      </w:r>
      <w:r w:rsidR="00CD4601" w:rsidRPr="009204A5">
        <w:t xml:space="preserve">ive the same or similar answers to different questions. </w:t>
      </w:r>
      <w:r w:rsidR="004B70C6" w:rsidRPr="009204A5">
        <w:t>Occasionally, you might need to explain the differences between two questions or you might need to write the response given to one question in the space provided for another question.</w:t>
      </w:r>
    </w:p>
    <w:p w14:paraId="6D7CFF95" w14:textId="1B9A7008" w:rsidR="004B70C6" w:rsidRPr="009204A5" w:rsidRDefault="001B41E8" w:rsidP="00CC2732">
      <w:pPr>
        <w:pStyle w:val="ListParagraph"/>
        <w:numPr>
          <w:ilvl w:val="0"/>
          <w:numId w:val="0"/>
        </w:numPr>
        <w:ind w:left="900" w:hanging="540"/>
      </w:pPr>
      <w:r w:rsidRPr="009204A5">
        <w:tab/>
      </w:r>
      <w:r w:rsidR="004B70C6" w:rsidRPr="009204A5">
        <w:t xml:space="preserve">Show </w:t>
      </w:r>
      <w:hyperlink w:anchor="_Lesson_10_Handout_3" w:history="1">
        <w:r w:rsidR="00897959" w:rsidRPr="00FA1EC5">
          <w:rPr>
            <w:rStyle w:val="Hyperlink"/>
            <w:b/>
          </w:rPr>
          <w:t>L</w:t>
        </w:r>
        <w:r w:rsidR="00183BFA" w:rsidRPr="00FA1EC5">
          <w:rPr>
            <w:rStyle w:val="Hyperlink"/>
            <w:b/>
          </w:rPr>
          <w:t>esson 10 Handout 4</w:t>
        </w:r>
        <w:r w:rsidR="00CB7921" w:rsidRPr="00FA1EC5">
          <w:rPr>
            <w:rStyle w:val="Hyperlink"/>
            <w:b/>
          </w:rPr>
          <w:t>: Relating Responses to Determinants</w:t>
        </w:r>
      </w:hyperlink>
      <w:r w:rsidR="004B70C6" w:rsidRPr="009204A5">
        <w:t xml:space="preserve"> and ask which determinants each of the three responses most closely r</w:t>
      </w:r>
      <w:r w:rsidR="007346E7" w:rsidRPr="009204A5">
        <w:t>eflect</w:t>
      </w:r>
      <w:r w:rsidR="00354CDD" w:rsidRPr="009204A5">
        <w:t xml:space="preserve">. Responses should include perceived </w:t>
      </w:r>
      <w:r w:rsidR="007346E7" w:rsidRPr="009204A5">
        <w:t>self-efficacy, access</w:t>
      </w:r>
      <w:r w:rsidR="004B70C6" w:rsidRPr="009204A5">
        <w:t xml:space="preserve">, </w:t>
      </w:r>
      <w:r w:rsidR="00354CDD" w:rsidRPr="009204A5">
        <w:t xml:space="preserve">and perceived </w:t>
      </w:r>
      <w:r w:rsidR="004B70C6" w:rsidRPr="009204A5">
        <w:t>social</w:t>
      </w:r>
      <w:r w:rsidR="00125CF1" w:rsidRPr="009204A5">
        <w:t xml:space="preserve"> norms</w:t>
      </w:r>
      <w:r w:rsidR="00354CDD" w:rsidRPr="009204A5">
        <w:t>.</w:t>
      </w:r>
    </w:p>
    <w:p w14:paraId="6F65E7BE" w14:textId="77777777" w:rsidR="00D10705" w:rsidRPr="009204A5" w:rsidRDefault="00BA1B55" w:rsidP="00CC2732">
      <w:pPr>
        <w:pStyle w:val="ListParagraph"/>
        <w:numPr>
          <w:ilvl w:val="0"/>
          <w:numId w:val="0"/>
        </w:numPr>
        <w:ind w:left="900" w:hanging="540"/>
      </w:pPr>
      <w:r w:rsidRPr="009204A5">
        <w:t>3</w:t>
      </w:r>
      <w:r w:rsidR="00897959" w:rsidRPr="009204A5">
        <w:t>b.</w:t>
      </w:r>
      <w:r w:rsidR="00897959" w:rsidRPr="009204A5">
        <w:tab/>
      </w:r>
      <w:r w:rsidR="00D10705" w:rsidRPr="009204A5">
        <w:t xml:space="preserve">Explain that when </w:t>
      </w:r>
      <w:r w:rsidR="00354CDD" w:rsidRPr="009204A5">
        <w:t xml:space="preserve">confusion </w:t>
      </w:r>
      <w:r w:rsidR="00D10705" w:rsidRPr="009204A5">
        <w:t>happens you can write the response given to one question in the space of a subsequent question.</w:t>
      </w:r>
      <w:r w:rsidR="00364D51" w:rsidRPr="009204A5">
        <w:t xml:space="preserve"> </w:t>
      </w:r>
      <w:r w:rsidR="00D10705" w:rsidRPr="009204A5">
        <w:t xml:space="preserve">When you do this, however, you </w:t>
      </w:r>
      <w:r w:rsidR="00354CDD" w:rsidRPr="009204A5">
        <w:t xml:space="preserve">must remind the respondent of his/her statements </w:t>
      </w:r>
      <w:r w:rsidR="00D10705" w:rsidRPr="009204A5">
        <w:t xml:space="preserve">when you come to that question and ask permission to include the </w:t>
      </w:r>
      <w:r w:rsidR="00354CDD" w:rsidRPr="009204A5">
        <w:t xml:space="preserve">original </w:t>
      </w:r>
      <w:r w:rsidR="00D10705" w:rsidRPr="009204A5">
        <w:t>response for that question.</w:t>
      </w:r>
      <w:r w:rsidR="00354CDD" w:rsidRPr="009204A5">
        <w:t xml:space="preserve"> Answer any questions about this practice.</w:t>
      </w:r>
    </w:p>
    <w:p w14:paraId="33786487" w14:textId="5E54691B" w:rsidR="004A0AF8" w:rsidRPr="009204A5" w:rsidRDefault="00BA1B55" w:rsidP="00CC2732">
      <w:pPr>
        <w:pStyle w:val="ListParagraph"/>
        <w:numPr>
          <w:ilvl w:val="0"/>
          <w:numId w:val="0"/>
        </w:numPr>
        <w:ind w:left="900" w:hanging="540"/>
      </w:pPr>
      <w:r w:rsidRPr="009204A5">
        <w:t>3</w:t>
      </w:r>
      <w:r w:rsidR="00897959" w:rsidRPr="009204A5">
        <w:t>c.</w:t>
      </w:r>
      <w:r w:rsidR="00897959" w:rsidRPr="009204A5">
        <w:tab/>
      </w:r>
      <w:r w:rsidR="00166A4E" w:rsidRPr="009204A5">
        <w:t xml:space="preserve">Explain that confusion often arises between </w:t>
      </w:r>
      <w:r w:rsidR="00B610C9" w:rsidRPr="009204A5">
        <w:t>the “w</w:t>
      </w:r>
      <w:r w:rsidR="00166A4E" w:rsidRPr="009204A5">
        <w:t>hat are the disadvantages</w:t>
      </w:r>
      <w:r w:rsidR="00B610C9" w:rsidRPr="009204A5">
        <w:t>”</w:t>
      </w:r>
      <w:r w:rsidR="00166A4E" w:rsidRPr="009204A5">
        <w:t xml:space="preserve"> and </w:t>
      </w:r>
      <w:r w:rsidR="00B610C9" w:rsidRPr="009204A5">
        <w:t>“w</w:t>
      </w:r>
      <w:r w:rsidR="00166A4E" w:rsidRPr="009204A5">
        <w:t xml:space="preserve">hat makes it difficult” questions. </w:t>
      </w:r>
      <w:r w:rsidR="00313839" w:rsidRPr="009204A5">
        <w:t>Refer participants to</w:t>
      </w:r>
      <w:r w:rsidR="005F577C" w:rsidRPr="009204A5">
        <w:t xml:space="preserve"> </w:t>
      </w:r>
      <w:hyperlink w:anchor="_Lesson_10_Handout_4" w:history="1">
        <w:r w:rsidR="001330CF" w:rsidRPr="00165727">
          <w:rPr>
            <w:rStyle w:val="Hyperlink"/>
            <w:b/>
          </w:rPr>
          <w:t>Lesson 10</w:t>
        </w:r>
        <w:r w:rsidR="00183BFA" w:rsidRPr="00165727">
          <w:rPr>
            <w:rStyle w:val="Hyperlink"/>
            <w:b/>
          </w:rPr>
          <w:t xml:space="preserve"> Handout 5</w:t>
        </w:r>
        <w:r w:rsidR="0050229C" w:rsidRPr="00165727">
          <w:rPr>
            <w:rStyle w:val="Hyperlink"/>
            <w:b/>
          </w:rPr>
          <w:t>:</w:t>
        </w:r>
        <w:r w:rsidR="0050229C" w:rsidRPr="00165727">
          <w:rPr>
            <w:rStyle w:val="Hyperlink"/>
            <w:rFonts w:eastAsia="Times New Roman"/>
            <w:b/>
          </w:rPr>
          <w:t xml:space="preserve"> The Difference between “Disadvantages” and “Difficult”</w:t>
        </w:r>
      </w:hyperlink>
      <w:r w:rsidR="00625116" w:rsidRPr="009204A5">
        <w:t xml:space="preserve"> and discuss the </w:t>
      </w:r>
      <w:r w:rsidR="006657E6" w:rsidRPr="009204A5">
        <w:t>themes. A</w:t>
      </w:r>
      <w:r w:rsidR="00166A4E" w:rsidRPr="009204A5">
        <w:t xml:space="preserve">sk participants to give some examples related to their assigned </w:t>
      </w:r>
      <w:r w:rsidR="00982116">
        <w:t>Behavior</w:t>
      </w:r>
      <w:r w:rsidR="00166A4E" w:rsidRPr="009204A5">
        <w:t xml:space="preserve">. </w:t>
      </w:r>
    </w:p>
    <w:p w14:paraId="2CB5564D" w14:textId="77777777" w:rsidR="00BA1B55" w:rsidRPr="009204A5" w:rsidRDefault="00BA1B55" w:rsidP="00D236DA">
      <w:pPr>
        <w:pStyle w:val="ListParagraph"/>
        <w:numPr>
          <w:ilvl w:val="0"/>
          <w:numId w:val="2"/>
        </w:numPr>
        <w:ind w:left="360"/>
      </w:pPr>
      <w:r w:rsidRPr="009204A5">
        <w:t>Interview Role Play</w:t>
      </w:r>
      <w:r w:rsidR="000F3C72" w:rsidRPr="009204A5">
        <w:t xml:space="preserve"> and Practice</w:t>
      </w:r>
      <w:r w:rsidR="00D92C70" w:rsidRPr="009204A5">
        <w:rPr>
          <w:rStyle w:val="FootnoteReference"/>
        </w:rPr>
        <w:footnoteReference w:id="21"/>
      </w:r>
    </w:p>
    <w:p w14:paraId="43BC97D9" w14:textId="77777777" w:rsidR="005932AF" w:rsidRPr="009204A5" w:rsidRDefault="00BA1B55" w:rsidP="00B350ED">
      <w:pPr>
        <w:pStyle w:val="ListParagraph"/>
        <w:numPr>
          <w:ilvl w:val="0"/>
          <w:numId w:val="0"/>
        </w:numPr>
        <w:ind w:left="900" w:hanging="540"/>
      </w:pPr>
      <w:r w:rsidRPr="009204A5">
        <w:lastRenderedPageBreak/>
        <w:t xml:space="preserve">4a. </w:t>
      </w:r>
      <w:r w:rsidRPr="009204A5">
        <w:tab/>
      </w:r>
      <w:r w:rsidR="005932AF" w:rsidRPr="009204A5">
        <w:t>Explain that you and another person are now goi</w:t>
      </w:r>
      <w:r w:rsidR="00387A68" w:rsidRPr="009204A5">
        <w:t>ng t</w:t>
      </w:r>
      <w:r w:rsidR="00546826" w:rsidRPr="009204A5">
        <w:t xml:space="preserve">o role-play how a </w:t>
      </w:r>
      <w:r w:rsidR="00D10705" w:rsidRPr="009204A5">
        <w:t>Barrier Analysis</w:t>
      </w:r>
      <w:r w:rsidR="005932AF" w:rsidRPr="009204A5">
        <w:t xml:space="preserve"> interview should be done. Ask participants to keep in mind the list of </w:t>
      </w:r>
      <w:r w:rsidRPr="009204A5">
        <w:t>d</w:t>
      </w:r>
      <w:r w:rsidR="005932AF" w:rsidRPr="009204A5">
        <w:t xml:space="preserve">os and </w:t>
      </w:r>
      <w:r w:rsidRPr="009204A5">
        <w:t>d</w:t>
      </w:r>
      <w:r w:rsidR="005932AF" w:rsidRPr="009204A5">
        <w:t>on’ts</w:t>
      </w:r>
      <w:r w:rsidRPr="009204A5">
        <w:t xml:space="preserve"> from Lesson 10 Handout 1 as they observe.</w:t>
      </w:r>
    </w:p>
    <w:p w14:paraId="351A2B70" w14:textId="2BB87D77" w:rsidR="006D13CB" w:rsidRPr="009204A5" w:rsidRDefault="006D13CB" w:rsidP="00D454F6">
      <w:pPr>
        <w:pStyle w:val="ListParagraph"/>
        <w:numPr>
          <w:ilvl w:val="0"/>
          <w:numId w:val="55"/>
        </w:numPr>
        <w:ind w:left="1260"/>
      </w:pPr>
      <w:r w:rsidRPr="009204A5">
        <w:t xml:space="preserve">Refer participants to </w:t>
      </w:r>
      <w:hyperlink w:anchor="_Lesson_10_Handout_5" w:history="1">
        <w:r w:rsidR="00183BFA" w:rsidRPr="00DB00B0">
          <w:rPr>
            <w:rStyle w:val="Hyperlink"/>
            <w:rFonts w:eastAsiaTheme="majorEastAsia" w:cstheme="majorBidi"/>
            <w:b/>
          </w:rPr>
          <w:t>Lesson 10 Handout 6</w:t>
        </w:r>
        <w:r w:rsidR="00457094" w:rsidRPr="00DB00B0">
          <w:rPr>
            <w:rStyle w:val="Hyperlink"/>
            <w:rFonts w:eastAsiaTheme="majorEastAsia" w:cstheme="majorBidi"/>
            <w:b/>
          </w:rPr>
          <w:t>:</w:t>
        </w:r>
        <w:r w:rsidRPr="00DB00B0">
          <w:rPr>
            <w:rStyle w:val="Hyperlink"/>
            <w:rFonts w:eastAsiaTheme="majorEastAsia" w:cstheme="majorBidi"/>
            <w:b/>
          </w:rPr>
          <w:t xml:space="preserve"> Role Play Observation Guide</w:t>
        </w:r>
      </w:hyperlink>
      <w:r w:rsidRPr="000E4C91">
        <w:rPr>
          <w:rStyle w:val="Heading3Char"/>
          <w:color w:val="3C58A6"/>
          <w:sz w:val="24"/>
        </w:rPr>
        <w:t xml:space="preserve"> </w:t>
      </w:r>
      <w:r w:rsidRPr="009204A5">
        <w:t>and tell them to observe the role play and to prepare to respond to these questions afterward.</w:t>
      </w:r>
    </w:p>
    <w:p w14:paraId="480125BA" w14:textId="2F6AC1EE" w:rsidR="00D10705" w:rsidRPr="009204A5" w:rsidRDefault="003D1F87" w:rsidP="00D454F6">
      <w:pPr>
        <w:pStyle w:val="ListParagraph"/>
        <w:numPr>
          <w:ilvl w:val="0"/>
          <w:numId w:val="55"/>
        </w:numPr>
        <w:ind w:left="1260"/>
      </w:pPr>
      <w:r w:rsidRPr="009204A5">
        <w:t>Sit</w:t>
      </w:r>
      <w:r w:rsidR="00D92C70" w:rsidRPr="009204A5">
        <w:t xml:space="preserve">ting </w:t>
      </w:r>
      <w:r w:rsidRPr="009204A5">
        <w:t>in the front</w:t>
      </w:r>
      <w:r w:rsidR="00D10705" w:rsidRPr="009204A5">
        <w:t xml:space="preserve"> of </w:t>
      </w:r>
      <w:r w:rsidR="00D92C70" w:rsidRPr="009204A5">
        <w:t>the room where everyone can see,</w:t>
      </w:r>
      <w:r w:rsidR="005F577C" w:rsidRPr="009204A5">
        <w:t xml:space="preserve"> </w:t>
      </w:r>
      <w:r w:rsidRPr="009204A5">
        <w:t xml:space="preserve">the facilitator and a participant (or two facilitators) </w:t>
      </w:r>
      <w:r w:rsidR="00D92C70" w:rsidRPr="009204A5">
        <w:t>will</w:t>
      </w:r>
      <w:r w:rsidR="00D10705" w:rsidRPr="009204A5">
        <w:t xml:space="preserve"> role play how a </w:t>
      </w:r>
      <w:r w:rsidR="00B14127" w:rsidRPr="009204A5">
        <w:t>Doer/</w:t>
      </w:r>
      <w:r w:rsidR="00E56C79">
        <w:t>Non-Doer</w:t>
      </w:r>
      <w:r w:rsidR="00D10705" w:rsidRPr="009204A5">
        <w:t xml:space="preserve"> interview should be conducted, following the script provided </w:t>
      </w:r>
      <w:r w:rsidR="00B14127" w:rsidRPr="009204A5">
        <w:t xml:space="preserve">in </w:t>
      </w:r>
      <w:hyperlink w:anchor="_Lesson_10_Handout_6" w:history="1">
        <w:r w:rsidR="00183BFA" w:rsidRPr="00165727">
          <w:rPr>
            <w:rStyle w:val="Hyperlink"/>
            <w:b/>
          </w:rPr>
          <w:t>Lesson 10 Handout 7</w:t>
        </w:r>
        <w:r w:rsidR="00B14127" w:rsidRPr="00165727">
          <w:rPr>
            <w:rStyle w:val="Hyperlink"/>
            <w:b/>
          </w:rPr>
          <w:t>:</w:t>
        </w:r>
        <w:r w:rsidR="00D10705" w:rsidRPr="00165727">
          <w:rPr>
            <w:rStyle w:val="Hyperlink"/>
            <w:b/>
          </w:rPr>
          <w:t xml:space="preserve"> </w:t>
        </w:r>
        <w:r w:rsidR="00B14127" w:rsidRPr="00165727">
          <w:rPr>
            <w:rStyle w:val="Hyperlink"/>
            <w:b/>
          </w:rPr>
          <w:t>Role Play Script: How to Conduct a Doer/</w:t>
        </w:r>
        <w:r w:rsidR="00E56C79" w:rsidRPr="00165727">
          <w:rPr>
            <w:rStyle w:val="Hyperlink"/>
            <w:b/>
          </w:rPr>
          <w:t>Non-Doer</w:t>
        </w:r>
        <w:r w:rsidR="00B14127" w:rsidRPr="00165727">
          <w:rPr>
            <w:rStyle w:val="Hyperlink"/>
            <w:b/>
          </w:rPr>
          <w:t xml:space="preserve"> Interview</w:t>
        </w:r>
      </w:hyperlink>
      <w:r w:rsidR="00B14127" w:rsidRPr="009204A5">
        <w:t>.</w:t>
      </w:r>
    </w:p>
    <w:p w14:paraId="6F1139B1" w14:textId="5D34CC4C" w:rsidR="00387A68" w:rsidRPr="009204A5" w:rsidRDefault="00D92C70" w:rsidP="00D454F6">
      <w:pPr>
        <w:pStyle w:val="ListParagraph"/>
        <w:numPr>
          <w:ilvl w:val="0"/>
          <w:numId w:val="55"/>
        </w:numPr>
        <w:ind w:left="1260"/>
      </w:pPr>
      <w:r w:rsidRPr="009204A5">
        <w:t>After the role play, refer participants to</w:t>
      </w:r>
      <w:r w:rsidR="005F577C" w:rsidRPr="009204A5">
        <w:t xml:space="preserve"> </w:t>
      </w:r>
      <w:hyperlink w:anchor="_Lesson_10_Handout_7" w:history="1">
        <w:r w:rsidR="009F328B" w:rsidRPr="00165727">
          <w:rPr>
            <w:rStyle w:val="Hyperlink"/>
            <w:b/>
          </w:rPr>
          <w:t xml:space="preserve">Lesson 10 </w:t>
        </w:r>
        <w:r w:rsidR="00183BFA" w:rsidRPr="00165727">
          <w:rPr>
            <w:rStyle w:val="Hyperlink"/>
            <w:b/>
          </w:rPr>
          <w:t>Handout 8</w:t>
        </w:r>
        <w:r w:rsidR="009F328B" w:rsidRPr="00165727">
          <w:rPr>
            <w:rStyle w:val="Hyperlink"/>
            <w:b/>
          </w:rPr>
          <w:t>:</w:t>
        </w:r>
        <w:r w:rsidR="00192FAB" w:rsidRPr="00165727">
          <w:rPr>
            <w:rStyle w:val="Hyperlink"/>
            <w:b/>
          </w:rPr>
          <w:t xml:space="preserve"> </w:t>
        </w:r>
        <w:r w:rsidR="009F328B" w:rsidRPr="00165727">
          <w:rPr>
            <w:rStyle w:val="Hyperlink"/>
            <w:b/>
          </w:rPr>
          <w:t>C</w:t>
        </w:r>
        <w:r w:rsidR="00387A68" w:rsidRPr="00165727">
          <w:rPr>
            <w:rStyle w:val="Hyperlink"/>
            <w:b/>
          </w:rPr>
          <w:t xml:space="preserve">ompleted </w:t>
        </w:r>
        <w:r w:rsidR="009F328B" w:rsidRPr="00165727">
          <w:rPr>
            <w:rStyle w:val="Hyperlink"/>
            <w:b/>
          </w:rPr>
          <w:t>Barrier Analysis Q</w:t>
        </w:r>
        <w:r w:rsidR="00387A68" w:rsidRPr="00165727">
          <w:rPr>
            <w:rStyle w:val="Hyperlink"/>
            <w:b/>
          </w:rPr>
          <w:t>uestionnaire</w:t>
        </w:r>
        <w:r w:rsidR="009F328B" w:rsidRPr="00165727">
          <w:rPr>
            <w:rStyle w:val="Hyperlink"/>
            <w:b/>
          </w:rPr>
          <w:t xml:space="preserve"> for Evaluation</w:t>
        </w:r>
      </w:hyperlink>
      <w:r w:rsidR="00387A68" w:rsidRPr="009204A5">
        <w:t>. Point out where a response was given for one question and recorded in a subsequent question where it appears more relevant.</w:t>
      </w:r>
      <w:r w:rsidRPr="009204A5">
        <w:t xml:space="preserve"> Ask, what responses to question 9 would have been more helpful.</w:t>
      </w:r>
      <w:r w:rsidR="005F577C" w:rsidRPr="009204A5">
        <w:t xml:space="preserve"> </w:t>
      </w:r>
      <w:r w:rsidRPr="009204A5">
        <w:t xml:space="preserve">What should the interviewer have done to get more helpful responses to this question? </w:t>
      </w:r>
    </w:p>
    <w:p w14:paraId="02DF3570" w14:textId="77777777" w:rsidR="00387A68" w:rsidRPr="009204A5" w:rsidRDefault="00754062" w:rsidP="00D454F6">
      <w:pPr>
        <w:pStyle w:val="ListParagraph"/>
        <w:numPr>
          <w:ilvl w:val="0"/>
          <w:numId w:val="55"/>
        </w:numPr>
        <w:ind w:left="1260"/>
      </w:pPr>
      <w:r w:rsidRPr="009204A5">
        <w:t xml:space="preserve">Ask participants to share their opinions about the strengths and weakness of both the interview and questionnaire completion. </w:t>
      </w:r>
    </w:p>
    <w:p w14:paraId="6C05C0C2" w14:textId="2D9E8AE6" w:rsidR="00764B58" w:rsidRPr="009204A5" w:rsidRDefault="00764B58" w:rsidP="00764B58">
      <w:pPr>
        <w:pStyle w:val="ListParagraph"/>
        <w:numPr>
          <w:ilvl w:val="0"/>
          <w:numId w:val="2"/>
        </w:numPr>
        <w:ind w:left="360"/>
      </w:pPr>
      <w:r w:rsidRPr="009204A5">
        <w:t xml:space="preserve">Accurately Classifying Doers and </w:t>
      </w:r>
      <w:r w:rsidR="00E56C79">
        <w:t>Non-Doer</w:t>
      </w:r>
      <w:r w:rsidRPr="009204A5">
        <w:t>s</w:t>
      </w:r>
    </w:p>
    <w:p w14:paraId="33C0B77B" w14:textId="36435F50" w:rsidR="00764B58" w:rsidRPr="009204A5" w:rsidRDefault="00764B58" w:rsidP="00764B58">
      <w:pPr>
        <w:pStyle w:val="ListParagraph"/>
        <w:numPr>
          <w:ilvl w:val="0"/>
          <w:numId w:val="0"/>
        </w:numPr>
        <w:ind w:left="900" w:hanging="540"/>
      </w:pPr>
      <w:r w:rsidRPr="009204A5">
        <w:t xml:space="preserve">5a. </w:t>
      </w:r>
      <w:r w:rsidRPr="009204A5">
        <w:tab/>
        <w:t xml:space="preserve">Explain that gaining expertise in interviewing is essential, but that for the interview to be meaningful the respondent needs to be accurately classified as a Doer or </w:t>
      </w:r>
      <w:r w:rsidR="00E56C79">
        <w:t>Non-Doer</w:t>
      </w:r>
      <w:r w:rsidRPr="009204A5">
        <w:t xml:space="preserve"> (or someone not to be interviewed at all). </w:t>
      </w:r>
    </w:p>
    <w:p w14:paraId="034BBDD5" w14:textId="5C9FDD7A" w:rsidR="00764B58" w:rsidRPr="009204A5" w:rsidRDefault="00764B58" w:rsidP="00764B58">
      <w:pPr>
        <w:ind w:left="900" w:hanging="540"/>
      </w:pPr>
      <w:r w:rsidRPr="009204A5">
        <w:t>5b.</w:t>
      </w:r>
      <w:r w:rsidRPr="009204A5">
        <w:tab/>
        <w:t xml:space="preserve">Ask participants: What part of the questionnaire allows us to determine if the respondent is a Doer or </w:t>
      </w:r>
      <w:r w:rsidR="00E56C79">
        <w:t>Non-Doer</w:t>
      </w:r>
      <w:r w:rsidRPr="009204A5">
        <w:t>? They should answer: Section A, the screening questions, and the Doer/</w:t>
      </w:r>
      <w:r w:rsidR="00E56C79">
        <w:t>Non-Doer</w:t>
      </w:r>
      <w:r w:rsidRPr="009204A5">
        <w:t xml:space="preserve"> classification table.</w:t>
      </w:r>
    </w:p>
    <w:p w14:paraId="0BBE472F" w14:textId="77777777" w:rsidR="00764B58" w:rsidRPr="009204A5" w:rsidRDefault="00764B58" w:rsidP="00764B58">
      <w:pPr>
        <w:ind w:left="900" w:hanging="540"/>
      </w:pPr>
      <w:r w:rsidRPr="009204A5">
        <w:t>5c.</w:t>
      </w:r>
      <w:r w:rsidRPr="009204A5">
        <w:tab/>
        <w:t>Tell participants: We will now do an exercise to help us gain skill in classification.</w:t>
      </w:r>
    </w:p>
    <w:p w14:paraId="1DBD8F66" w14:textId="7C006E3A" w:rsidR="00764B58" w:rsidRPr="009204A5" w:rsidRDefault="00764B58" w:rsidP="00D454F6">
      <w:pPr>
        <w:pStyle w:val="ListParagraph"/>
        <w:numPr>
          <w:ilvl w:val="0"/>
          <w:numId w:val="56"/>
        </w:numPr>
        <w:ind w:left="1260"/>
      </w:pPr>
      <w:r w:rsidRPr="009204A5">
        <w:t xml:space="preserve">Distribute </w:t>
      </w:r>
      <w:hyperlink w:anchor="_Lesson_10_Handout_8" w:history="1">
        <w:r w:rsidRPr="00165727">
          <w:rPr>
            <w:rStyle w:val="Hyperlink"/>
            <w:b/>
          </w:rPr>
          <w:t xml:space="preserve">Lesson 10 Handout </w:t>
        </w:r>
        <w:r w:rsidR="00183BFA" w:rsidRPr="00165727">
          <w:rPr>
            <w:rStyle w:val="Hyperlink"/>
            <w:b/>
          </w:rPr>
          <w:t>9</w:t>
        </w:r>
        <w:r w:rsidRPr="00165727">
          <w:rPr>
            <w:rStyle w:val="Hyperlink"/>
            <w:b/>
          </w:rPr>
          <w:t xml:space="preserve">: Practice Classifying Doers and </w:t>
        </w:r>
        <w:r w:rsidR="00E56C79" w:rsidRPr="00165727">
          <w:rPr>
            <w:rStyle w:val="Hyperlink"/>
            <w:b/>
          </w:rPr>
          <w:t>Non-Doer</w:t>
        </w:r>
        <w:r w:rsidRPr="00165727">
          <w:rPr>
            <w:rStyle w:val="Hyperlink"/>
            <w:b/>
          </w:rPr>
          <w:t>s</w:t>
        </w:r>
      </w:hyperlink>
      <w:r w:rsidRPr="009204A5">
        <w:t>.</w:t>
      </w:r>
    </w:p>
    <w:p w14:paraId="0C3304CE" w14:textId="3791B044" w:rsidR="00764B58" w:rsidRPr="009204A5" w:rsidRDefault="00764B58" w:rsidP="00D454F6">
      <w:pPr>
        <w:pStyle w:val="ListParagraph"/>
        <w:numPr>
          <w:ilvl w:val="0"/>
          <w:numId w:val="56"/>
        </w:numPr>
        <w:ind w:left="1260"/>
      </w:pPr>
      <w:r w:rsidRPr="009204A5">
        <w:t xml:space="preserve">Working individually, ask each participant to use the responses given for each respondent (1–8) to classify them as either Doers, </w:t>
      </w:r>
      <w:r w:rsidR="00E56C79">
        <w:t>Non-Doer</w:t>
      </w:r>
      <w:r w:rsidRPr="009204A5">
        <w:t>s, or someone not to</w:t>
      </w:r>
      <w:r w:rsidR="005F577C" w:rsidRPr="009204A5">
        <w:t xml:space="preserve"> </w:t>
      </w:r>
      <w:r w:rsidRPr="009204A5">
        <w:t>be interviewed.</w:t>
      </w:r>
    </w:p>
    <w:p w14:paraId="1C4C0561" w14:textId="639ED129" w:rsidR="00764B58" w:rsidRDefault="00764B58" w:rsidP="00D454F6">
      <w:pPr>
        <w:pStyle w:val="ListParagraph"/>
        <w:numPr>
          <w:ilvl w:val="0"/>
          <w:numId w:val="56"/>
        </w:numPr>
        <w:ind w:left="1260"/>
      </w:pPr>
      <w:r w:rsidRPr="009204A5">
        <w:t xml:space="preserve">When everyone is finished review the responses together. </w:t>
      </w:r>
      <w:r w:rsidR="003D0D2F" w:rsidRPr="009204A5">
        <w:t>Ask the participants:</w:t>
      </w:r>
      <w:r w:rsidR="005F577C" w:rsidRPr="009204A5">
        <w:t xml:space="preserve"> </w:t>
      </w:r>
      <w:r w:rsidR="00F375BD">
        <w:t>What are some areas in which the interviewer could improve</w:t>
      </w:r>
      <w:r w:rsidR="003D0D2F" w:rsidRPr="009204A5">
        <w:t>?</w:t>
      </w:r>
      <w:r w:rsidR="005F577C" w:rsidRPr="009204A5">
        <w:t xml:space="preserve"> </w:t>
      </w:r>
      <w:r w:rsidR="003D0D2F" w:rsidRPr="009204A5">
        <w:t>(</w:t>
      </w:r>
      <w:r w:rsidR="00F375BD">
        <w:t>s/</w:t>
      </w:r>
      <w:r w:rsidR="003D0D2F" w:rsidRPr="009204A5">
        <w:t xml:space="preserve">he </w:t>
      </w:r>
      <w:r w:rsidR="00F375BD">
        <w:t xml:space="preserve">should have stopped asking </w:t>
      </w:r>
      <w:r w:rsidR="003D0D2F" w:rsidRPr="009204A5">
        <w:t xml:space="preserve">questions </w:t>
      </w:r>
      <w:r w:rsidR="00F375BD">
        <w:t>when</w:t>
      </w:r>
      <w:r w:rsidR="003D0D2F" w:rsidRPr="009204A5">
        <w:t xml:space="preserve"> s/he could classify the respondent as a Doer or </w:t>
      </w:r>
      <w:r w:rsidR="00E56C79">
        <w:t>Non-Doer</w:t>
      </w:r>
      <w:r w:rsidR="003D0D2F" w:rsidRPr="009204A5">
        <w:t xml:space="preserve">.) Remind participants that as soon as you are able to classify a respondent you tick the box after the classification table and continue to section B. </w:t>
      </w:r>
    </w:p>
    <w:p w14:paraId="3546ABB4" w14:textId="2BA2A820" w:rsidR="00C55781" w:rsidRPr="009204A5" w:rsidRDefault="00C55781" w:rsidP="00D454F6">
      <w:pPr>
        <w:pStyle w:val="ListParagraph"/>
        <w:numPr>
          <w:ilvl w:val="0"/>
          <w:numId w:val="56"/>
        </w:numPr>
        <w:ind w:left="1260"/>
      </w:pPr>
      <w:r>
        <w:lastRenderedPageBreak/>
        <w:t xml:space="preserve">When participants are finished classifying refer them to </w:t>
      </w:r>
      <w:hyperlink w:anchor="_Annex_10:_Answers" w:history="1">
        <w:r w:rsidRPr="00DB00B0">
          <w:rPr>
            <w:rStyle w:val="Hyperlink"/>
            <w:rFonts w:eastAsiaTheme="majorEastAsia" w:cstheme="majorBidi"/>
            <w:b/>
          </w:rPr>
          <w:t>Annex 10</w:t>
        </w:r>
      </w:hyperlink>
      <w:r>
        <w:t xml:space="preserve"> for the answers.</w:t>
      </w:r>
    </w:p>
    <w:p w14:paraId="2B770E5A" w14:textId="77777777" w:rsidR="00764B58" w:rsidRPr="009204A5" w:rsidRDefault="00764B58" w:rsidP="00764B58">
      <w:pPr>
        <w:pStyle w:val="ListParagraph"/>
        <w:numPr>
          <w:ilvl w:val="0"/>
          <w:numId w:val="2"/>
        </w:numPr>
      </w:pPr>
      <w:r w:rsidRPr="009204A5">
        <w:t>Putting it all Together</w:t>
      </w:r>
    </w:p>
    <w:p w14:paraId="116E660E" w14:textId="1CC3BA3D" w:rsidR="00387A68" w:rsidRPr="009204A5" w:rsidRDefault="00764B58" w:rsidP="000E4C91">
      <w:pPr>
        <w:pStyle w:val="ListParagraph"/>
        <w:numPr>
          <w:ilvl w:val="0"/>
          <w:numId w:val="0"/>
        </w:numPr>
        <w:ind w:left="1260" w:hanging="540"/>
      </w:pPr>
      <w:r w:rsidRPr="009204A5">
        <w:t>6a.</w:t>
      </w:r>
      <w:r w:rsidR="005F577C" w:rsidRPr="009204A5">
        <w:t xml:space="preserve"> </w:t>
      </w:r>
      <w:r w:rsidR="00457094">
        <w:tab/>
      </w:r>
      <w:r w:rsidR="00387A68" w:rsidRPr="009204A5">
        <w:t xml:space="preserve">Explain </w:t>
      </w:r>
      <w:r w:rsidR="000F3C72" w:rsidRPr="009204A5">
        <w:t xml:space="preserve">to participants </w:t>
      </w:r>
      <w:r w:rsidR="00387A68" w:rsidRPr="009204A5">
        <w:t>that the only real way to become an effective interviewer is to practice</w:t>
      </w:r>
      <w:r w:rsidR="000F3C72" w:rsidRPr="009204A5">
        <w:t>, so they will do this</w:t>
      </w:r>
      <w:r w:rsidR="00387A68" w:rsidRPr="009204A5">
        <w:t>.</w:t>
      </w:r>
    </w:p>
    <w:p w14:paraId="534DF0A1" w14:textId="77777777" w:rsidR="003D0D2F" w:rsidRPr="009204A5" w:rsidRDefault="00457094" w:rsidP="000E4C91">
      <w:pPr>
        <w:ind w:left="1260" w:hanging="540"/>
      </w:pPr>
      <w:r>
        <w:t>6b.</w:t>
      </w:r>
      <w:r>
        <w:tab/>
      </w:r>
      <w:r w:rsidR="003D0D2F" w:rsidRPr="009204A5">
        <w:t xml:space="preserve">Distribute pencils and erasers to participants if they don’t already have them. </w:t>
      </w:r>
    </w:p>
    <w:p w14:paraId="701521E5" w14:textId="5ECAF759" w:rsidR="00DA6279" w:rsidRPr="009204A5" w:rsidRDefault="00457094" w:rsidP="000E4C91">
      <w:pPr>
        <w:ind w:left="1260" w:hanging="540"/>
      </w:pPr>
      <w:r>
        <w:t>6c.</w:t>
      </w:r>
      <w:r>
        <w:tab/>
      </w:r>
      <w:r w:rsidR="003D0D2F" w:rsidRPr="009204A5">
        <w:t>Refer participants to</w:t>
      </w:r>
      <w:r w:rsidR="00DA6279" w:rsidRPr="009204A5">
        <w:t xml:space="preserve"> </w:t>
      </w:r>
      <w:hyperlink w:anchor="_Lesson_10_Handout_9" w:history="1">
        <w:r w:rsidR="00D92C70" w:rsidRPr="00165727">
          <w:rPr>
            <w:rStyle w:val="Hyperlink"/>
            <w:b/>
          </w:rPr>
          <w:t xml:space="preserve">Lesson 10 Handout </w:t>
        </w:r>
        <w:r w:rsidR="00183BFA" w:rsidRPr="00165727">
          <w:rPr>
            <w:rStyle w:val="Hyperlink"/>
            <w:b/>
          </w:rPr>
          <w:t>10</w:t>
        </w:r>
        <w:r w:rsidR="00DA6279" w:rsidRPr="00165727">
          <w:rPr>
            <w:rStyle w:val="Hyperlink"/>
            <w:b/>
          </w:rPr>
          <w:t>: Quality Improvement Verification Checklist for Doer/</w:t>
        </w:r>
        <w:r w:rsidR="00E56C79" w:rsidRPr="00165727">
          <w:rPr>
            <w:rStyle w:val="Hyperlink"/>
            <w:b/>
          </w:rPr>
          <w:t>Non-Doer</w:t>
        </w:r>
        <w:r w:rsidR="00DA6279" w:rsidRPr="00165727">
          <w:rPr>
            <w:rStyle w:val="Hyperlink"/>
            <w:b/>
          </w:rPr>
          <w:t xml:space="preserve"> Interviews</w:t>
        </w:r>
      </w:hyperlink>
      <w:r w:rsidR="00DA6279" w:rsidRPr="00457094">
        <w:rPr>
          <w:color w:val="3C58A6"/>
        </w:rPr>
        <w:t xml:space="preserve"> </w:t>
      </w:r>
      <w:r w:rsidR="00DA6279" w:rsidRPr="009204A5">
        <w:t xml:space="preserve">and explain that this checklist helps evaluate the quality of an </w:t>
      </w:r>
      <w:r w:rsidR="003016C8" w:rsidRPr="009204A5">
        <w:t>interview. Review it with the participants</w:t>
      </w:r>
      <w:r w:rsidR="00DA6279" w:rsidRPr="009204A5">
        <w:t xml:space="preserve">, and answer any questions. </w:t>
      </w:r>
    </w:p>
    <w:p w14:paraId="75C248C5" w14:textId="77777777" w:rsidR="00DA6279" w:rsidRPr="009204A5" w:rsidRDefault="00457094" w:rsidP="000E4C91">
      <w:pPr>
        <w:ind w:left="1260" w:hanging="540"/>
      </w:pPr>
      <w:r>
        <w:t>6d.</w:t>
      </w:r>
      <w:r>
        <w:tab/>
      </w:r>
      <w:r w:rsidR="00DA6279" w:rsidRPr="009204A5">
        <w:t xml:space="preserve">Explain that during their practice interviews participants should refer to the quality improvement verification checklist (QIVC) to determine how well the interview was conducted. After the interview, the observer should review the complete questionnaire to see how well it was filled in. </w:t>
      </w:r>
    </w:p>
    <w:p w14:paraId="396EB410" w14:textId="56B1BDD0" w:rsidR="00387A68" w:rsidRPr="009204A5" w:rsidRDefault="00457094" w:rsidP="000E4C91">
      <w:pPr>
        <w:ind w:left="1260" w:hanging="540"/>
      </w:pPr>
      <w:r>
        <w:t>6e.</w:t>
      </w:r>
      <w:r>
        <w:tab/>
      </w:r>
      <w:r w:rsidR="008E63E0" w:rsidRPr="009204A5">
        <w:t>Divide the group into</w:t>
      </w:r>
      <w:r w:rsidR="00364D51" w:rsidRPr="009204A5">
        <w:t xml:space="preserve"> </w:t>
      </w:r>
      <w:r w:rsidR="003D0D2F" w:rsidRPr="009204A5">
        <w:t>triads (</w:t>
      </w:r>
      <w:r w:rsidR="00387A68" w:rsidRPr="009204A5">
        <w:t>small groups of three</w:t>
      </w:r>
      <w:r w:rsidR="000811AA">
        <w:t xml:space="preserve"> people</w:t>
      </w:r>
      <w:r w:rsidR="003D0D2F" w:rsidRPr="009204A5">
        <w:t>)</w:t>
      </w:r>
      <w:r w:rsidR="000F3C72" w:rsidRPr="009204A5">
        <w:t xml:space="preserve">. </w:t>
      </w:r>
      <w:r w:rsidR="00387A68" w:rsidRPr="009204A5">
        <w:t xml:space="preserve">Distribute </w:t>
      </w:r>
      <w:r w:rsidR="000F3C72" w:rsidRPr="009204A5">
        <w:t>a B</w:t>
      </w:r>
      <w:r w:rsidR="00387A68" w:rsidRPr="009204A5">
        <w:t xml:space="preserve">arrier </w:t>
      </w:r>
      <w:r w:rsidR="000F3C72" w:rsidRPr="009204A5">
        <w:t>A</w:t>
      </w:r>
      <w:r w:rsidR="00387A68" w:rsidRPr="009204A5">
        <w:t>nalysis questionnaire</w:t>
      </w:r>
      <w:r w:rsidR="003D0D2F" w:rsidRPr="009204A5">
        <w:t xml:space="preserve"> to each participant.</w:t>
      </w:r>
      <w:r w:rsidR="005F577C" w:rsidRPr="009204A5">
        <w:t xml:space="preserve"> </w:t>
      </w:r>
      <w:r w:rsidR="003D0D2F" w:rsidRPr="009204A5">
        <w:t>If this training is in preparation for an actual BA study, then participants should practice with the questionnaire(s) they will use in the field.</w:t>
      </w:r>
      <w:r w:rsidR="005F577C" w:rsidRPr="009204A5">
        <w:t xml:space="preserve"> </w:t>
      </w:r>
      <w:r w:rsidR="003D0D2F" w:rsidRPr="009204A5">
        <w:t>The questionnaire should already be translated into the local language.</w:t>
      </w:r>
      <w:r w:rsidR="005F577C" w:rsidRPr="009204A5">
        <w:t xml:space="preserve"> </w:t>
      </w:r>
    </w:p>
    <w:p w14:paraId="66FEA573" w14:textId="2B7FE8ED" w:rsidR="008E63E0" w:rsidRPr="009204A5" w:rsidRDefault="00457094" w:rsidP="000E4C91">
      <w:pPr>
        <w:ind w:left="1260" w:hanging="540"/>
      </w:pPr>
      <w:r>
        <w:t>6f.</w:t>
      </w:r>
      <w:r>
        <w:tab/>
      </w:r>
      <w:r w:rsidR="003D0D2F" w:rsidRPr="009204A5">
        <w:t>Each person in the triad</w:t>
      </w:r>
      <w:r w:rsidR="00387A68" w:rsidRPr="009204A5">
        <w:t xml:space="preserve"> should interview </w:t>
      </w:r>
      <w:r w:rsidR="000811AA">
        <w:t>one other</w:t>
      </w:r>
      <w:r w:rsidR="000811AA" w:rsidRPr="009204A5">
        <w:t xml:space="preserve"> </w:t>
      </w:r>
      <w:r w:rsidR="00387A68" w:rsidRPr="009204A5">
        <w:t>person in the group.</w:t>
      </w:r>
      <w:r w:rsidR="00364D51" w:rsidRPr="009204A5">
        <w:t xml:space="preserve"> </w:t>
      </w:r>
      <w:r w:rsidR="00387A68" w:rsidRPr="009204A5">
        <w:t xml:space="preserve">While this is being done, the third person </w:t>
      </w:r>
      <w:r w:rsidR="00192FAB" w:rsidRPr="009204A5">
        <w:t xml:space="preserve">will </w:t>
      </w:r>
      <w:r w:rsidR="00387A68" w:rsidRPr="009204A5">
        <w:t>observe and complete the QIVC.</w:t>
      </w:r>
      <w:r w:rsidR="009F2F4E" w:rsidRPr="009204A5">
        <w:t xml:space="preserve"> T</w:t>
      </w:r>
      <w:r w:rsidR="00387A68" w:rsidRPr="009204A5">
        <w:t>his way</w:t>
      </w:r>
      <w:r w:rsidR="009F2F4E" w:rsidRPr="009204A5">
        <w:t>,</w:t>
      </w:r>
      <w:r w:rsidR="00387A68" w:rsidRPr="009204A5">
        <w:t xml:space="preserve"> each person will get a turn being an interviewer, an observer</w:t>
      </w:r>
      <w:r w:rsidR="009F2F4E" w:rsidRPr="009204A5">
        <w:t>,</w:t>
      </w:r>
      <w:r w:rsidR="00387A68" w:rsidRPr="009204A5">
        <w:t xml:space="preserve"> and a respondent.</w:t>
      </w:r>
      <w:r w:rsidR="00364D51" w:rsidRPr="009204A5">
        <w:t xml:space="preserve"> </w:t>
      </w:r>
      <w:r w:rsidR="008E63E0" w:rsidRPr="009204A5">
        <w:t xml:space="preserve">Remind the group that the interviewer should </w:t>
      </w:r>
      <w:r w:rsidR="009F2F4E" w:rsidRPr="009204A5">
        <w:t>write</w:t>
      </w:r>
      <w:r w:rsidR="008E63E0" w:rsidRPr="009204A5">
        <w:t xml:space="preserve"> down</w:t>
      </w:r>
      <w:r w:rsidR="00897959" w:rsidRPr="009204A5">
        <w:t xml:space="preserve"> </w:t>
      </w:r>
      <w:r w:rsidR="008E63E0" w:rsidRPr="009204A5">
        <w:t>the re</w:t>
      </w:r>
      <w:r w:rsidR="00192FAB" w:rsidRPr="009204A5">
        <w:t>sponses given by the respondent on the questionnaire so those can be checked</w:t>
      </w:r>
      <w:r w:rsidR="009F2F4E" w:rsidRPr="009204A5">
        <w:t>,</w:t>
      </w:r>
      <w:r w:rsidR="00192FAB" w:rsidRPr="009204A5">
        <w:t xml:space="preserve"> as well.</w:t>
      </w:r>
      <w:r w:rsidR="00364D51" w:rsidRPr="009204A5">
        <w:t xml:space="preserve"> </w:t>
      </w:r>
      <w:r w:rsidR="00192FAB" w:rsidRPr="009204A5">
        <w:t xml:space="preserve">People role playing the part of the respondent should change the responses </w:t>
      </w:r>
      <w:r w:rsidR="00CB2D79" w:rsidRPr="009204A5">
        <w:t>to provide some challenges.</w:t>
      </w:r>
      <w:r w:rsidR="005F577C" w:rsidRPr="009204A5">
        <w:t xml:space="preserve"> </w:t>
      </w:r>
      <w:r w:rsidR="003D0D2F" w:rsidRPr="009204A5">
        <w:t xml:space="preserve">People playing the role of the respondent should NOT have a questionnaire in their hands and should respond as normally a respondent would. </w:t>
      </w:r>
    </w:p>
    <w:p w14:paraId="521E0C3C" w14:textId="597A8542" w:rsidR="00387A68" w:rsidRPr="009204A5" w:rsidRDefault="00457094" w:rsidP="000E4C91">
      <w:pPr>
        <w:ind w:left="1260" w:hanging="540"/>
      </w:pPr>
      <w:r>
        <w:t>6g.</w:t>
      </w:r>
      <w:r>
        <w:tab/>
      </w:r>
      <w:r w:rsidR="00387A68" w:rsidRPr="009204A5">
        <w:t xml:space="preserve">After each role-play, the </w:t>
      </w:r>
      <w:r w:rsidR="009F2F4E" w:rsidRPr="009204A5">
        <w:t xml:space="preserve">small </w:t>
      </w:r>
      <w:r w:rsidR="00387A68" w:rsidRPr="009204A5">
        <w:t xml:space="preserve">group should review the completed questionnaire, review the completed QIVC, and discuss </w:t>
      </w:r>
      <w:r w:rsidR="009F2F4E" w:rsidRPr="009204A5">
        <w:t>what</w:t>
      </w:r>
      <w:r w:rsidR="00387A68" w:rsidRPr="009204A5">
        <w:t xml:space="preserve"> went well and </w:t>
      </w:r>
      <w:r w:rsidR="009F2F4E" w:rsidRPr="009204A5">
        <w:t>what</w:t>
      </w:r>
      <w:r w:rsidR="00387A68" w:rsidRPr="009204A5">
        <w:t xml:space="preserve"> could be improved</w:t>
      </w:r>
      <w:r w:rsidR="00FC7CAA">
        <w:t xml:space="preserve"> according to the methodology for QIVC debriefing</w:t>
      </w:r>
      <w:r w:rsidR="00387A68" w:rsidRPr="009204A5">
        <w:t>.</w:t>
      </w:r>
      <w:r w:rsidR="00364D51" w:rsidRPr="009204A5">
        <w:t xml:space="preserve"> </w:t>
      </w:r>
      <w:r w:rsidR="00387A68" w:rsidRPr="009204A5">
        <w:t xml:space="preserve">The discussion should only happen </w:t>
      </w:r>
      <w:r w:rsidR="009F2F4E" w:rsidRPr="009204A5">
        <w:t>after</w:t>
      </w:r>
      <w:r w:rsidR="00387A68" w:rsidRPr="009204A5">
        <w:t xml:space="preserve"> the interview is completed</w:t>
      </w:r>
      <w:r w:rsidR="009F2F4E" w:rsidRPr="009204A5">
        <w:t>,</w:t>
      </w:r>
      <w:r w:rsidR="00387A68" w:rsidRPr="009204A5">
        <w:t xml:space="preserve"> not during the interview. </w:t>
      </w:r>
    </w:p>
    <w:p w14:paraId="65C8435E" w14:textId="54AC021C" w:rsidR="007C0E05" w:rsidRPr="009204A5" w:rsidRDefault="00457094" w:rsidP="000E4C91">
      <w:pPr>
        <w:ind w:left="1260" w:hanging="540"/>
      </w:pPr>
      <w:r>
        <w:t>6h.</w:t>
      </w:r>
      <w:r>
        <w:tab/>
      </w:r>
      <w:r w:rsidR="003D0D2F" w:rsidRPr="009204A5">
        <w:t>When everyone has practiced in their triads, select 2–3 couples to demonstrate interviewing in front of all the participants.</w:t>
      </w:r>
      <w:r w:rsidR="005F577C" w:rsidRPr="009204A5">
        <w:t xml:space="preserve"> </w:t>
      </w:r>
    </w:p>
    <w:p w14:paraId="4ECD6ABA" w14:textId="65178C89" w:rsidR="00D96B95" w:rsidRPr="009204A5" w:rsidRDefault="00457094" w:rsidP="000E4C91">
      <w:pPr>
        <w:ind w:left="1260" w:hanging="540"/>
      </w:pPr>
      <w:r>
        <w:t>6i.</w:t>
      </w:r>
      <w:r>
        <w:tab/>
      </w:r>
      <w:r w:rsidR="007C0E05" w:rsidRPr="009204A5">
        <w:t>Ask some participants</w:t>
      </w:r>
      <w:r w:rsidR="008E63E0" w:rsidRPr="009204A5">
        <w:t xml:space="preserve"> to share </w:t>
      </w:r>
      <w:r w:rsidR="00996159">
        <w:t>strengths and weaknesses they observed and some</w:t>
      </w:r>
      <w:r w:rsidR="008E63E0" w:rsidRPr="009204A5">
        <w:t xml:space="preserve"> lessons they learned from this exercise</w:t>
      </w:r>
      <w:r w:rsidR="00996159">
        <w:t>.</w:t>
      </w:r>
      <w:r w:rsidR="008E63E0" w:rsidRPr="009204A5">
        <w:t xml:space="preserve"> </w:t>
      </w:r>
    </w:p>
    <w:p w14:paraId="39844BE5" w14:textId="77777777" w:rsidR="00DC532E" w:rsidRPr="009204A5" w:rsidRDefault="00DE4172" w:rsidP="00D236DA">
      <w:pPr>
        <w:pStyle w:val="ListParagraph"/>
        <w:numPr>
          <w:ilvl w:val="0"/>
          <w:numId w:val="2"/>
        </w:numPr>
        <w:ind w:left="360"/>
      </w:pPr>
      <w:r w:rsidRPr="009204A5">
        <w:lastRenderedPageBreak/>
        <w:t xml:space="preserve">Lesson </w:t>
      </w:r>
      <w:r w:rsidR="00DC532E" w:rsidRPr="009204A5">
        <w:t>Wrap Up</w:t>
      </w:r>
    </w:p>
    <w:p w14:paraId="2360605E" w14:textId="4771F7ED" w:rsidR="00D96B95" w:rsidRPr="009204A5" w:rsidRDefault="007C0E05" w:rsidP="00DC532E">
      <w:pPr>
        <w:pStyle w:val="ListParagraph"/>
        <w:numPr>
          <w:ilvl w:val="0"/>
          <w:numId w:val="0"/>
        </w:numPr>
        <w:ind w:left="900" w:hanging="540"/>
        <w:rPr>
          <w:b/>
        </w:rPr>
      </w:pPr>
      <w:r w:rsidRPr="009204A5">
        <w:t>7</w:t>
      </w:r>
      <w:r w:rsidR="00DC532E" w:rsidRPr="009204A5">
        <w:t>a.</w:t>
      </w:r>
      <w:r w:rsidR="00DC532E" w:rsidRPr="009204A5">
        <w:tab/>
      </w:r>
      <w:r w:rsidR="00D96B95" w:rsidRPr="009204A5">
        <w:t>Wrap</w:t>
      </w:r>
      <w:r w:rsidR="00D96B95" w:rsidRPr="009204A5">
        <w:rPr>
          <w:b/>
        </w:rPr>
        <w:t xml:space="preserve"> </w:t>
      </w:r>
      <w:r w:rsidR="00D96B95" w:rsidRPr="009204A5">
        <w:t xml:space="preserve">up this </w:t>
      </w:r>
      <w:r w:rsidR="003F301F" w:rsidRPr="009204A5">
        <w:t>lesson</w:t>
      </w:r>
      <w:r w:rsidR="00D96B95" w:rsidRPr="009204A5">
        <w:t xml:space="preserve"> by emphasizing the importance of effective interviewing skills</w:t>
      </w:r>
      <w:r w:rsidR="003F301F" w:rsidRPr="009204A5">
        <w:t>,</w:t>
      </w:r>
      <w:r w:rsidR="00D96B95" w:rsidRPr="009204A5">
        <w:t xml:space="preserve"> which includes being able to classify the respondents accurately</w:t>
      </w:r>
      <w:r w:rsidR="00996159">
        <w:t xml:space="preserve">, probing well and filling </w:t>
      </w:r>
      <w:r w:rsidR="00D96B95" w:rsidRPr="009204A5">
        <w:t xml:space="preserve">in the questionnaire completely. </w:t>
      </w:r>
      <w:r w:rsidR="00D96B95" w:rsidRPr="009204A5">
        <w:rPr>
          <w:b/>
        </w:rPr>
        <w:br w:type="page"/>
      </w:r>
    </w:p>
    <w:p w14:paraId="435DB743" w14:textId="537745B3" w:rsidR="00B610C9" w:rsidRPr="009204A5" w:rsidRDefault="00B610C9" w:rsidP="0066314B">
      <w:pPr>
        <w:pStyle w:val="Heading2"/>
        <w:rPr>
          <w:rFonts w:eastAsia="Times New Roman"/>
        </w:rPr>
      </w:pPr>
      <w:bookmarkStart w:id="179" w:name="_Lesson_10_Handout"/>
      <w:bookmarkStart w:id="180" w:name="_Toc361009034"/>
      <w:bookmarkStart w:id="181" w:name="_Toc367548142"/>
      <w:bookmarkStart w:id="182" w:name="_Toc361009033"/>
      <w:bookmarkEnd w:id="179"/>
      <w:r w:rsidRPr="009204A5">
        <w:rPr>
          <w:rFonts w:eastAsia="Times New Roman"/>
        </w:rPr>
        <w:lastRenderedPageBreak/>
        <w:t>Lesson 10 Handout 1:</w:t>
      </w:r>
      <w:bookmarkEnd w:id="180"/>
      <w:r w:rsidRPr="009204A5">
        <w:rPr>
          <w:rFonts w:eastAsia="Times New Roman"/>
        </w:rPr>
        <w:t xml:space="preserve"> </w:t>
      </w:r>
      <w:bookmarkStart w:id="183" w:name="_Toc361009035"/>
      <w:r w:rsidRPr="009204A5">
        <w:rPr>
          <w:rFonts w:eastAsia="Times New Roman"/>
        </w:rPr>
        <w:t>Doer/</w:t>
      </w:r>
      <w:r w:rsidR="00E56C79">
        <w:rPr>
          <w:rFonts w:eastAsia="Times New Roman"/>
        </w:rPr>
        <w:t>Non-Doer</w:t>
      </w:r>
      <w:r w:rsidRPr="009204A5">
        <w:rPr>
          <w:rFonts w:eastAsia="Times New Roman"/>
        </w:rPr>
        <w:t xml:space="preserve"> Interviewing “Dos” and “Don’ts”</w:t>
      </w:r>
      <w:bookmarkEnd w:id="181"/>
      <w:bookmarkEnd w:id="183"/>
    </w:p>
    <w:p w14:paraId="7D4C5942" w14:textId="77777777" w:rsidR="00B610C9" w:rsidRPr="009204A5" w:rsidRDefault="00B610C9" w:rsidP="00B610C9">
      <w:pPr>
        <w:pStyle w:val="Heading3"/>
      </w:pPr>
      <w:r w:rsidRPr="009204A5">
        <w:t>Do…</w:t>
      </w:r>
    </w:p>
    <w:p w14:paraId="75092399" w14:textId="5727418A" w:rsidR="00B610C9" w:rsidRPr="009204A5" w:rsidRDefault="00B610C9" w:rsidP="00D454F6">
      <w:pPr>
        <w:pStyle w:val="ListParagraph"/>
        <w:numPr>
          <w:ilvl w:val="0"/>
          <w:numId w:val="122"/>
        </w:numPr>
      </w:pPr>
      <w:r w:rsidRPr="009204A5">
        <w:t>Make sure the respondent fits the category of person you want to interview</w:t>
      </w:r>
      <w:r w:rsidR="00FC7CAA">
        <w:t>.</w:t>
      </w:r>
    </w:p>
    <w:p w14:paraId="7AA790B3" w14:textId="0212EDCD" w:rsidR="009B7CBC" w:rsidRPr="009204A5" w:rsidRDefault="00B610C9" w:rsidP="00D454F6">
      <w:pPr>
        <w:pStyle w:val="ListParagraph"/>
        <w:numPr>
          <w:ilvl w:val="0"/>
          <w:numId w:val="122"/>
        </w:numPr>
      </w:pPr>
      <w:r w:rsidRPr="009204A5">
        <w:t>Introduce yourself following the scripted introduction</w:t>
      </w:r>
      <w:r w:rsidR="00FC7CAA">
        <w:t>.</w:t>
      </w:r>
    </w:p>
    <w:p w14:paraId="0967276E" w14:textId="180A2C8B" w:rsidR="00B610C9" w:rsidRPr="009204A5" w:rsidRDefault="009B7CBC" w:rsidP="00D454F6">
      <w:pPr>
        <w:pStyle w:val="ListParagraph"/>
        <w:numPr>
          <w:ilvl w:val="0"/>
          <w:numId w:val="122"/>
        </w:numPr>
      </w:pPr>
      <w:r w:rsidRPr="009204A5">
        <w:t>G</w:t>
      </w:r>
      <w:r w:rsidR="00B610C9" w:rsidRPr="009204A5">
        <w:t>ain the respondent’s consent to proceed</w:t>
      </w:r>
      <w:r w:rsidR="00FC7CAA">
        <w:t>.</w:t>
      </w:r>
    </w:p>
    <w:p w14:paraId="556058F0" w14:textId="21B9CD61" w:rsidR="00B610C9" w:rsidRPr="009204A5" w:rsidRDefault="00B610C9" w:rsidP="00D454F6">
      <w:pPr>
        <w:pStyle w:val="ListParagraph"/>
        <w:numPr>
          <w:ilvl w:val="0"/>
          <w:numId w:val="122"/>
        </w:numPr>
      </w:pPr>
      <w:r w:rsidRPr="009204A5">
        <w:t xml:space="preserve">Seek out a quiet place </w:t>
      </w:r>
      <w:r w:rsidR="009B7CBC" w:rsidRPr="009204A5">
        <w:t xml:space="preserve">away from others </w:t>
      </w:r>
      <w:r w:rsidRPr="009204A5">
        <w:t xml:space="preserve">to </w:t>
      </w:r>
      <w:r w:rsidR="00FC7CAA">
        <w:t>conduct</w:t>
      </w:r>
      <w:r w:rsidR="00FC7CAA" w:rsidRPr="009204A5">
        <w:t xml:space="preserve"> </w:t>
      </w:r>
      <w:r w:rsidRPr="009204A5">
        <w:t>the interview</w:t>
      </w:r>
      <w:r w:rsidR="00FC7CAA">
        <w:t>.</w:t>
      </w:r>
    </w:p>
    <w:p w14:paraId="6C40CEF2" w14:textId="346BFF0A" w:rsidR="00B610C9" w:rsidRPr="009204A5" w:rsidRDefault="00B610C9" w:rsidP="00D454F6">
      <w:pPr>
        <w:pStyle w:val="ListParagraph"/>
        <w:numPr>
          <w:ilvl w:val="0"/>
          <w:numId w:val="122"/>
        </w:numPr>
      </w:pPr>
      <w:r w:rsidRPr="009204A5">
        <w:t xml:space="preserve">Seat the respondent with </w:t>
      </w:r>
      <w:r w:rsidR="009B7CBC" w:rsidRPr="009204A5">
        <w:t>his/</w:t>
      </w:r>
      <w:r w:rsidRPr="009204A5">
        <w:t>her back toward other people</w:t>
      </w:r>
      <w:r w:rsidR="00FC7CAA">
        <w:t xml:space="preserve"> who may be nearby.</w:t>
      </w:r>
    </w:p>
    <w:p w14:paraId="0D4FF900" w14:textId="3AF7184C" w:rsidR="00B610C9" w:rsidRPr="009204A5" w:rsidRDefault="00B610C9" w:rsidP="00D454F6">
      <w:pPr>
        <w:pStyle w:val="ListParagraph"/>
        <w:numPr>
          <w:ilvl w:val="0"/>
          <w:numId w:val="122"/>
        </w:numPr>
      </w:pPr>
      <w:r w:rsidRPr="009204A5">
        <w:t xml:space="preserve">Try to sit at </w:t>
      </w:r>
      <w:r w:rsidR="009B7CBC" w:rsidRPr="009204A5">
        <w:t xml:space="preserve">the </w:t>
      </w:r>
      <w:r w:rsidRPr="009204A5">
        <w:t>eye level of the respondent</w:t>
      </w:r>
      <w:r w:rsidR="00FC7CAA">
        <w:t>.</w:t>
      </w:r>
    </w:p>
    <w:p w14:paraId="50103BCE" w14:textId="71736CE7" w:rsidR="00B610C9" w:rsidRPr="009204A5" w:rsidRDefault="00B610C9" w:rsidP="00D454F6">
      <w:pPr>
        <w:pStyle w:val="ListParagraph"/>
        <w:numPr>
          <w:ilvl w:val="0"/>
          <w:numId w:val="122"/>
        </w:numPr>
      </w:pPr>
      <w:r w:rsidRPr="009204A5">
        <w:t>Hold the questionnaire so it’s not easily read by the respondent</w:t>
      </w:r>
      <w:r w:rsidR="00FC7CAA">
        <w:t>.</w:t>
      </w:r>
    </w:p>
    <w:p w14:paraId="19D340A1" w14:textId="2BD23AE9" w:rsidR="00B610C9" w:rsidRPr="009204A5" w:rsidRDefault="00B610C9" w:rsidP="00D454F6">
      <w:pPr>
        <w:pStyle w:val="ListParagraph"/>
        <w:numPr>
          <w:ilvl w:val="0"/>
          <w:numId w:val="122"/>
        </w:numPr>
      </w:pPr>
      <w:r w:rsidRPr="009204A5">
        <w:t>Classify the respondent accurately according to the Doer/</w:t>
      </w:r>
      <w:r w:rsidR="00E56C79">
        <w:t>Non-Doer</w:t>
      </w:r>
      <w:r w:rsidRPr="009204A5">
        <w:t xml:space="preserve"> </w:t>
      </w:r>
      <w:r w:rsidR="009B7CBC" w:rsidRPr="009204A5">
        <w:t>d</w:t>
      </w:r>
      <w:r w:rsidRPr="009204A5">
        <w:t xml:space="preserve">efinition </w:t>
      </w:r>
      <w:r w:rsidR="009B7CBC" w:rsidRPr="009204A5">
        <w:t>t</w:t>
      </w:r>
      <w:r w:rsidRPr="009204A5">
        <w:t>able</w:t>
      </w:r>
      <w:r w:rsidR="00FC7CAA">
        <w:t>.</w:t>
      </w:r>
    </w:p>
    <w:p w14:paraId="58631E74" w14:textId="1E7115B4" w:rsidR="00B610C9" w:rsidRPr="009204A5" w:rsidRDefault="00B610C9" w:rsidP="00D454F6">
      <w:pPr>
        <w:pStyle w:val="ListParagraph"/>
        <w:numPr>
          <w:ilvl w:val="0"/>
          <w:numId w:val="122"/>
        </w:numPr>
      </w:pPr>
      <w:r w:rsidRPr="009204A5">
        <w:t>Make sure you pose the appropriate question</w:t>
      </w:r>
      <w:r w:rsidR="009B7CBC" w:rsidRPr="009204A5">
        <w:t>s</w:t>
      </w:r>
      <w:r w:rsidRPr="009204A5">
        <w:t xml:space="preserve"> for a </w:t>
      </w:r>
      <w:r w:rsidR="009B7CBC" w:rsidRPr="009204A5">
        <w:t>D</w:t>
      </w:r>
      <w:r w:rsidRPr="009204A5">
        <w:t xml:space="preserve">oer or </w:t>
      </w:r>
      <w:r w:rsidR="00E56C79">
        <w:t>Non-Doer</w:t>
      </w:r>
      <w:r w:rsidR="00FC7CAA">
        <w:t>.</w:t>
      </w:r>
    </w:p>
    <w:p w14:paraId="6D942A4B" w14:textId="01AB3CDB" w:rsidR="00B610C9" w:rsidRPr="009204A5" w:rsidRDefault="00B610C9" w:rsidP="00D454F6">
      <w:pPr>
        <w:pStyle w:val="ListParagraph"/>
        <w:numPr>
          <w:ilvl w:val="0"/>
          <w:numId w:val="122"/>
        </w:numPr>
      </w:pPr>
      <w:r w:rsidRPr="009204A5">
        <w:t>Read each question exactly as it is written on the questionnaire</w:t>
      </w:r>
      <w:r w:rsidR="00FC7CAA">
        <w:t>.</w:t>
      </w:r>
    </w:p>
    <w:p w14:paraId="68277D80" w14:textId="214A5ADA" w:rsidR="00B610C9" w:rsidRPr="009204A5" w:rsidRDefault="00B610C9" w:rsidP="00D454F6">
      <w:pPr>
        <w:pStyle w:val="ListParagraph"/>
        <w:numPr>
          <w:ilvl w:val="0"/>
          <w:numId w:val="122"/>
        </w:numPr>
      </w:pPr>
      <w:r w:rsidRPr="009204A5">
        <w:t>Speak in a clear voice</w:t>
      </w:r>
      <w:r w:rsidR="00FC7CAA">
        <w:t>.</w:t>
      </w:r>
    </w:p>
    <w:p w14:paraId="4E0673E3" w14:textId="3C8C2701" w:rsidR="00B610C9" w:rsidRPr="009204A5" w:rsidRDefault="00B610C9" w:rsidP="00D454F6">
      <w:pPr>
        <w:pStyle w:val="ListParagraph"/>
        <w:numPr>
          <w:ilvl w:val="0"/>
          <w:numId w:val="122"/>
        </w:numPr>
      </w:pPr>
      <w:r w:rsidRPr="009204A5">
        <w:t>Maintain friendly, culturally appropriate eye contact with the respondent</w:t>
      </w:r>
      <w:r w:rsidR="00FC7CAA">
        <w:t>.</w:t>
      </w:r>
    </w:p>
    <w:p w14:paraId="6898A3E1" w14:textId="67C1189E" w:rsidR="00B610C9" w:rsidRPr="009204A5" w:rsidRDefault="009B7CBC" w:rsidP="00D454F6">
      <w:pPr>
        <w:pStyle w:val="ListParagraph"/>
        <w:numPr>
          <w:ilvl w:val="0"/>
          <w:numId w:val="122"/>
        </w:numPr>
      </w:pPr>
      <w:r w:rsidRPr="009204A5">
        <w:t>R</w:t>
      </w:r>
      <w:r w:rsidR="00B610C9" w:rsidRPr="009204A5">
        <w:t>epeat the question a bit slower</w:t>
      </w:r>
      <w:r w:rsidRPr="009204A5">
        <w:t xml:space="preserve"> if it is unclear</w:t>
      </w:r>
      <w:r w:rsidR="00FC7CAA">
        <w:t>.</w:t>
      </w:r>
    </w:p>
    <w:p w14:paraId="42D3D577" w14:textId="735A4D44" w:rsidR="00B610C9" w:rsidRPr="009204A5" w:rsidRDefault="00B610C9" w:rsidP="00D454F6">
      <w:pPr>
        <w:pStyle w:val="ListParagraph"/>
        <w:numPr>
          <w:ilvl w:val="0"/>
          <w:numId w:val="122"/>
        </w:numPr>
      </w:pPr>
      <w:r w:rsidRPr="009204A5">
        <w:t>Ask clarifying questions if you don’t understand the response</w:t>
      </w:r>
      <w:r w:rsidR="009B7CBC" w:rsidRPr="009204A5">
        <w:t>,</w:t>
      </w:r>
      <w:r w:rsidRPr="009204A5">
        <w:t xml:space="preserve"> such as</w:t>
      </w:r>
      <w:r w:rsidR="001F5ADF" w:rsidRPr="009204A5">
        <w:t xml:space="preserve"> “</w:t>
      </w:r>
      <w:r w:rsidRPr="009204A5">
        <w:t>I don’t quite understand that response, can you help me understand what you mean?</w:t>
      </w:r>
      <w:r w:rsidR="001F5ADF" w:rsidRPr="009204A5">
        <w:t>”</w:t>
      </w:r>
      <w:r w:rsidRPr="009204A5">
        <w:t xml:space="preserve"> </w:t>
      </w:r>
    </w:p>
    <w:p w14:paraId="53B11131" w14:textId="75DA5BA2" w:rsidR="00B610C9" w:rsidRPr="009204A5" w:rsidRDefault="00B610C9" w:rsidP="00D454F6">
      <w:pPr>
        <w:pStyle w:val="ListParagraph"/>
        <w:numPr>
          <w:ilvl w:val="0"/>
          <w:numId w:val="122"/>
        </w:numPr>
      </w:pPr>
      <w:r w:rsidRPr="009204A5">
        <w:t>Listen very carefully</w:t>
      </w:r>
      <w:r w:rsidR="00FC7CAA">
        <w:t>.</w:t>
      </w:r>
    </w:p>
    <w:p w14:paraId="4AED7245" w14:textId="6A53105A" w:rsidR="00B610C9" w:rsidRPr="009204A5" w:rsidRDefault="00B610C9" w:rsidP="00D454F6">
      <w:pPr>
        <w:pStyle w:val="ListParagraph"/>
        <w:numPr>
          <w:ilvl w:val="0"/>
          <w:numId w:val="122"/>
        </w:numPr>
      </w:pPr>
      <w:r w:rsidRPr="009204A5">
        <w:t xml:space="preserve">Repeat back to the respondent what you understood </w:t>
      </w:r>
      <w:r w:rsidR="009B7CBC" w:rsidRPr="009204A5">
        <w:t>him/</w:t>
      </w:r>
      <w:r w:rsidRPr="009204A5">
        <w:t xml:space="preserve">her to </w:t>
      </w:r>
      <w:r w:rsidR="00FC7CAA">
        <w:t>say.</w:t>
      </w:r>
    </w:p>
    <w:p w14:paraId="1245A95F" w14:textId="0FA74735" w:rsidR="009B7CBC" w:rsidRPr="009204A5" w:rsidRDefault="00B610C9" w:rsidP="00D454F6">
      <w:pPr>
        <w:pStyle w:val="ListParagraph"/>
        <w:numPr>
          <w:ilvl w:val="0"/>
          <w:numId w:val="122"/>
        </w:numPr>
      </w:pPr>
      <w:r w:rsidRPr="009204A5">
        <w:t xml:space="preserve">Write down very clear and </w:t>
      </w:r>
      <w:r w:rsidR="009B7CBC" w:rsidRPr="009204A5">
        <w:t>complete</w:t>
      </w:r>
      <w:r w:rsidRPr="009204A5">
        <w:t xml:space="preserve"> responses so that anyone reading your notes would understand</w:t>
      </w:r>
      <w:r w:rsidR="00FC7CAA">
        <w:t>.</w:t>
      </w:r>
    </w:p>
    <w:p w14:paraId="157F4EFF" w14:textId="750B5B84" w:rsidR="00B610C9" w:rsidRPr="009204A5" w:rsidRDefault="009B7CBC" w:rsidP="00D454F6">
      <w:pPr>
        <w:pStyle w:val="ListParagraph"/>
        <w:numPr>
          <w:ilvl w:val="0"/>
          <w:numId w:val="122"/>
        </w:numPr>
      </w:pPr>
      <w:r w:rsidRPr="009204A5">
        <w:t>W</w:t>
      </w:r>
      <w:r w:rsidR="00B610C9" w:rsidRPr="009204A5">
        <w:t>rite legibly in an international language</w:t>
      </w:r>
      <w:r w:rsidR="00FC7CAA">
        <w:t>.</w:t>
      </w:r>
    </w:p>
    <w:p w14:paraId="500649ED" w14:textId="4FC2C41F" w:rsidR="00B610C9" w:rsidRPr="009204A5" w:rsidRDefault="00B610C9" w:rsidP="00D454F6">
      <w:pPr>
        <w:pStyle w:val="ListParagraph"/>
        <w:numPr>
          <w:ilvl w:val="0"/>
          <w:numId w:val="122"/>
        </w:numPr>
      </w:pPr>
      <w:r w:rsidRPr="009204A5">
        <w:t>Keep in mind the questions that are coming up in case a response better fits a subsequent question; when you get to that question, ask the respondent if that prior response fits with this question</w:t>
      </w:r>
      <w:r w:rsidR="00FC7CAA">
        <w:t>.</w:t>
      </w:r>
    </w:p>
    <w:p w14:paraId="1C4EF945" w14:textId="7DEACC20" w:rsidR="00B610C9" w:rsidRPr="009204A5" w:rsidRDefault="00B610C9" w:rsidP="00D454F6">
      <w:pPr>
        <w:pStyle w:val="ListParagraph"/>
        <w:numPr>
          <w:ilvl w:val="0"/>
          <w:numId w:val="122"/>
        </w:numPr>
      </w:pPr>
      <w:r w:rsidRPr="009204A5">
        <w:lastRenderedPageBreak/>
        <w:t>Follow the instructions on the questionnaire carefully</w:t>
      </w:r>
      <w:r w:rsidR="009B7CBC" w:rsidRPr="009204A5">
        <w:t xml:space="preserve">, as </w:t>
      </w:r>
      <w:r w:rsidRPr="009204A5">
        <w:t>some questions require you to read the responses</w:t>
      </w:r>
      <w:r w:rsidR="00FC7CAA">
        <w:t>.</w:t>
      </w:r>
    </w:p>
    <w:p w14:paraId="1CBD7C53" w14:textId="33A5D2EC" w:rsidR="009B7CBC" w:rsidRPr="009204A5" w:rsidRDefault="00B610C9" w:rsidP="00D454F6">
      <w:pPr>
        <w:pStyle w:val="ListParagraph"/>
        <w:numPr>
          <w:ilvl w:val="0"/>
          <w:numId w:val="122"/>
        </w:numPr>
      </w:pPr>
      <w:r w:rsidRPr="009204A5">
        <w:t>Probe multiple times for open</w:t>
      </w:r>
      <w:r w:rsidR="009B7CBC" w:rsidRPr="009204A5">
        <w:t>-</w:t>
      </w:r>
      <w:r w:rsidRPr="009204A5">
        <w:t>ended questions</w:t>
      </w:r>
      <w:r w:rsidR="00FC7CAA">
        <w:t>.</w:t>
      </w:r>
    </w:p>
    <w:p w14:paraId="2C572EBB" w14:textId="5A26A9C6" w:rsidR="00B610C9" w:rsidRPr="009204A5" w:rsidRDefault="004234E0" w:rsidP="00D454F6">
      <w:pPr>
        <w:pStyle w:val="ListParagraph"/>
        <w:numPr>
          <w:ilvl w:val="0"/>
          <w:numId w:val="122"/>
        </w:numPr>
      </w:pPr>
      <w:r w:rsidRPr="004234E0">
        <w:t xml:space="preserve">Think of creative ways to probe so the respondent gives you a full response </w:t>
      </w:r>
    </w:p>
    <w:p w14:paraId="27A886B7" w14:textId="77777777" w:rsidR="00B610C9" w:rsidRPr="009204A5" w:rsidRDefault="00B610C9" w:rsidP="00B610C9">
      <w:pPr>
        <w:pStyle w:val="Heading3"/>
      </w:pPr>
      <w:r w:rsidRPr="009204A5">
        <w:t>Don’t…</w:t>
      </w:r>
    </w:p>
    <w:p w14:paraId="0744D89A" w14:textId="1F636F0F" w:rsidR="00B610C9" w:rsidRPr="009204A5" w:rsidRDefault="001F5ADF" w:rsidP="00D454F6">
      <w:pPr>
        <w:pStyle w:val="ListParagraph"/>
        <w:numPr>
          <w:ilvl w:val="0"/>
          <w:numId w:val="123"/>
        </w:numPr>
      </w:pPr>
      <w:r w:rsidRPr="009204A5">
        <w:t>Interview a person with the wrong profile</w:t>
      </w:r>
      <w:r w:rsidR="00FC7CAA">
        <w:t>.</w:t>
      </w:r>
    </w:p>
    <w:p w14:paraId="77362F4F" w14:textId="44A84BC5" w:rsidR="00B610C9" w:rsidRPr="009204A5" w:rsidRDefault="00B610C9" w:rsidP="00D454F6">
      <w:pPr>
        <w:pStyle w:val="ListParagraph"/>
        <w:numPr>
          <w:ilvl w:val="0"/>
          <w:numId w:val="123"/>
        </w:numPr>
      </w:pPr>
      <w:r w:rsidRPr="009204A5">
        <w:t xml:space="preserve">Start </w:t>
      </w:r>
      <w:r w:rsidR="00FC7CAA">
        <w:t>asking research questions</w:t>
      </w:r>
      <w:r w:rsidR="00FC7CAA" w:rsidRPr="009204A5">
        <w:t xml:space="preserve"> </w:t>
      </w:r>
      <w:r w:rsidRPr="009204A5">
        <w:t>without gaining consent</w:t>
      </w:r>
      <w:r w:rsidR="00FC7CAA">
        <w:t>.</w:t>
      </w:r>
    </w:p>
    <w:p w14:paraId="74C1DFB5" w14:textId="348C4DD3" w:rsidR="00B610C9" w:rsidRPr="009204A5" w:rsidRDefault="00B610C9" w:rsidP="00D454F6">
      <w:pPr>
        <w:pStyle w:val="ListParagraph"/>
        <w:numPr>
          <w:ilvl w:val="0"/>
          <w:numId w:val="123"/>
        </w:numPr>
      </w:pPr>
      <w:r w:rsidRPr="009204A5">
        <w:t>Interview someone in a crowded place</w:t>
      </w:r>
      <w:r w:rsidR="00FC7CAA">
        <w:t>,</w:t>
      </w:r>
      <w:r w:rsidRPr="009204A5">
        <w:t xml:space="preserve"> where others can overhear the conversation</w:t>
      </w:r>
      <w:r w:rsidR="00FC7CAA">
        <w:t>.</w:t>
      </w:r>
    </w:p>
    <w:p w14:paraId="4CB02641" w14:textId="05926F06" w:rsidR="00B610C9" w:rsidRPr="009204A5" w:rsidRDefault="00B610C9" w:rsidP="00D454F6">
      <w:pPr>
        <w:pStyle w:val="ListParagraph"/>
        <w:numPr>
          <w:ilvl w:val="0"/>
          <w:numId w:val="123"/>
        </w:numPr>
      </w:pPr>
      <w:r w:rsidRPr="009204A5">
        <w:t xml:space="preserve">Forget to classify the respondent before continuing with the </w:t>
      </w:r>
      <w:r w:rsidR="00402086" w:rsidRPr="009204A5">
        <w:t>r</w:t>
      </w:r>
      <w:r w:rsidRPr="009204A5">
        <w:t xml:space="preserve">esearch </w:t>
      </w:r>
      <w:r w:rsidR="00402086" w:rsidRPr="009204A5">
        <w:t>q</w:t>
      </w:r>
      <w:r w:rsidRPr="009204A5">
        <w:t>uestions</w:t>
      </w:r>
      <w:r w:rsidR="00FC7CAA">
        <w:t>.</w:t>
      </w:r>
    </w:p>
    <w:p w14:paraId="1CB85D10" w14:textId="3BCFAB53" w:rsidR="00B610C9" w:rsidRPr="009204A5" w:rsidRDefault="00B610C9" w:rsidP="00D454F6">
      <w:pPr>
        <w:pStyle w:val="ListParagraph"/>
        <w:numPr>
          <w:ilvl w:val="0"/>
          <w:numId w:val="123"/>
        </w:numPr>
      </w:pPr>
      <w:r w:rsidRPr="009204A5">
        <w:t>Reformulate the question in a leading way</w:t>
      </w:r>
      <w:r w:rsidR="008D190D">
        <w:t>, even</w:t>
      </w:r>
      <w:r w:rsidRPr="009204A5">
        <w:t xml:space="preserve"> if the person does</w:t>
      </w:r>
      <w:r w:rsidR="00402086" w:rsidRPr="009204A5">
        <w:t xml:space="preserve"> </w:t>
      </w:r>
      <w:r w:rsidRPr="009204A5">
        <w:t>n</w:t>
      </w:r>
      <w:r w:rsidR="00402086" w:rsidRPr="009204A5">
        <w:t>o</w:t>
      </w:r>
      <w:r w:rsidRPr="009204A5">
        <w:t>t understand at first</w:t>
      </w:r>
      <w:r w:rsidR="008D190D">
        <w:t>.</w:t>
      </w:r>
    </w:p>
    <w:p w14:paraId="67D6F34B" w14:textId="28EC66BF" w:rsidR="00B610C9" w:rsidRPr="009204A5" w:rsidRDefault="00B610C9" w:rsidP="00D454F6">
      <w:pPr>
        <w:pStyle w:val="ListParagraph"/>
        <w:numPr>
          <w:ilvl w:val="0"/>
          <w:numId w:val="123"/>
        </w:numPr>
      </w:pPr>
      <w:r w:rsidRPr="009204A5">
        <w:t>Give examples of potential answers</w:t>
      </w:r>
      <w:r w:rsidR="008D190D">
        <w:t>.</w:t>
      </w:r>
    </w:p>
    <w:p w14:paraId="3C408533" w14:textId="102E6DD4" w:rsidR="00B610C9" w:rsidRPr="009204A5" w:rsidRDefault="00B610C9" w:rsidP="00D454F6">
      <w:pPr>
        <w:pStyle w:val="ListParagraph"/>
        <w:numPr>
          <w:ilvl w:val="0"/>
          <w:numId w:val="123"/>
        </w:numPr>
      </w:pPr>
      <w:r w:rsidRPr="009204A5">
        <w:t>Stand while your respondent sits</w:t>
      </w:r>
      <w:r w:rsidR="008D190D">
        <w:t>.</w:t>
      </w:r>
    </w:p>
    <w:p w14:paraId="1242C029" w14:textId="60381995" w:rsidR="00B610C9" w:rsidRPr="009204A5" w:rsidRDefault="00B610C9" w:rsidP="00D454F6">
      <w:pPr>
        <w:pStyle w:val="ListParagraph"/>
        <w:numPr>
          <w:ilvl w:val="0"/>
          <w:numId w:val="123"/>
        </w:numPr>
      </w:pPr>
      <w:r w:rsidRPr="009204A5">
        <w:t>React emotionally or facially to any responses</w:t>
      </w:r>
      <w:r w:rsidR="008D190D">
        <w:t>.</w:t>
      </w:r>
    </w:p>
    <w:p w14:paraId="25D29513" w14:textId="633A527A" w:rsidR="00B610C9" w:rsidRPr="009204A5" w:rsidRDefault="00B610C9" w:rsidP="00D454F6">
      <w:pPr>
        <w:pStyle w:val="ListParagraph"/>
        <w:numPr>
          <w:ilvl w:val="0"/>
          <w:numId w:val="123"/>
        </w:numPr>
      </w:pPr>
      <w:r w:rsidRPr="009204A5">
        <w:t>Accept responses that do</w:t>
      </w:r>
      <w:r w:rsidR="00402086" w:rsidRPr="009204A5">
        <w:t xml:space="preserve"> </w:t>
      </w:r>
      <w:r w:rsidRPr="009204A5">
        <w:t>n</w:t>
      </w:r>
      <w:r w:rsidR="00402086" w:rsidRPr="009204A5">
        <w:t>o</w:t>
      </w:r>
      <w:r w:rsidRPr="009204A5">
        <w:t xml:space="preserve">t make sense to you </w:t>
      </w:r>
      <w:r w:rsidR="00402086" w:rsidRPr="009204A5">
        <w:t xml:space="preserve">or do not </w:t>
      </w:r>
      <w:r w:rsidRPr="009204A5">
        <w:t>correspond to the question</w:t>
      </w:r>
      <w:r w:rsidR="008D190D">
        <w:t>.</w:t>
      </w:r>
    </w:p>
    <w:p w14:paraId="1AADCBE0" w14:textId="076F9CB0" w:rsidR="00B610C9" w:rsidRPr="009204A5" w:rsidRDefault="00B610C9" w:rsidP="00D454F6">
      <w:pPr>
        <w:pStyle w:val="ListParagraph"/>
        <w:numPr>
          <w:ilvl w:val="0"/>
          <w:numId w:val="123"/>
        </w:numPr>
      </w:pPr>
      <w:r w:rsidRPr="009204A5">
        <w:t>Take notes in “short hand” or</w:t>
      </w:r>
      <w:r w:rsidR="00402086" w:rsidRPr="009204A5">
        <w:t xml:space="preserve"> in one- or two-</w:t>
      </w:r>
      <w:r w:rsidRPr="009204A5">
        <w:t>word phrases</w:t>
      </w:r>
      <w:r w:rsidR="008D190D">
        <w:t>.</w:t>
      </w:r>
    </w:p>
    <w:p w14:paraId="18731F47" w14:textId="3BFBD8F6" w:rsidR="00B610C9" w:rsidRPr="009204A5" w:rsidRDefault="00B610C9" w:rsidP="00D454F6">
      <w:pPr>
        <w:pStyle w:val="ListParagraph"/>
        <w:numPr>
          <w:ilvl w:val="0"/>
          <w:numId w:val="123"/>
        </w:numPr>
      </w:pPr>
      <w:r w:rsidRPr="009204A5">
        <w:t>Ask or record the respondent’s name</w:t>
      </w:r>
      <w:r w:rsidR="008D190D">
        <w:t>.</w:t>
      </w:r>
    </w:p>
    <w:p w14:paraId="1383A489" w14:textId="47BF246B" w:rsidR="00B610C9" w:rsidRPr="009204A5" w:rsidRDefault="00B610C9" w:rsidP="00D454F6">
      <w:pPr>
        <w:pStyle w:val="ListParagraph"/>
        <w:numPr>
          <w:ilvl w:val="0"/>
          <w:numId w:val="123"/>
        </w:numPr>
      </w:pPr>
      <w:r w:rsidRPr="009204A5">
        <w:t xml:space="preserve">Allow the respondent to read what you are writing (be discrete about </w:t>
      </w:r>
      <w:r w:rsidR="00402086" w:rsidRPr="009204A5">
        <w:t>your writing</w:t>
      </w:r>
      <w:r w:rsidRPr="009204A5">
        <w:t>)</w:t>
      </w:r>
      <w:r w:rsidR="008D190D">
        <w:t>.</w:t>
      </w:r>
    </w:p>
    <w:p w14:paraId="3C4BE905" w14:textId="0AE4E88D" w:rsidR="00B610C9" w:rsidRPr="009204A5" w:rsidRDefault="00B610C9" w:rsidP="00D454F6">
      <w:pPr>
        <w:pStyle w:val="ListParagraph"/>
        <w:numPr>
          <w:ilvl w:val="0"/>
          <w:numId w:val="123"/>
        </w:numPr>
      </w:pPr>
      <w:r w:rsidRPr="009204A5">
        <w:t>Hurry</w:t>
      </w:r>
      <w:r w:rsidR="008D190D">
        <w:t>.</w:t>
      </w:r>
    </w:p>
    <w:p w14:paraId="47374912" w14:textId="0ABA2E3C" w:rsidR="00B610C9" w:rsidRPr="009204A5" w:rsidRDefault="00B610C9" w:rsidP="00D454F6">
      <w:pPr>
        <w:pStyle w:val="ListParagraph"/>
        <w:numPr>
          <w:ilvl w:val="0"/>
          <w:numId w:val="123"/>
        </w:numPr>
      </w:pPr>
      <w:r w:rsidRPr="009204A5">
        <w:t>Give advice</w:t>
      </w:r>
      <w:r w:rsidR="008D190D">
        <w:t>.</w:t>
      </w:r>
    </w:p>
    <w:p w14:paraId="2EFB12BA" w14:textId="77777777" w:rsidR="00B610C9" w:rsidRPr="009204A5" w:rsidRDefault="00B610C9" w:rsidP="00B610C9">
      <w:pPr>
        <w:pStyle w:val="Heading2"/>
        <w:rPr>
          <w:rFonts w:eastAsia="Times New Roman"/>
        </w:rPr>
      </w:pPr>
    </w:p>
    <w:p w14:paraId="710A4594" w14:textId="77777777" w:rsidR="00B610C9" w:rsidRPr="009204A5" w:rsidRDefault="00B610C9" w:rsidP="00B610C9">
      <w:pPr>
        <w:spacing w:after="0" w:line="276" w:lineRule="auto"/>
        <w:rPr>
          <w:rFonts w:eastAsia="Times New Roman" w:cstheme="majorBidi"/>
          <w:b/>
          <w:bCs/>
          <w:color w:val="3C58A6"/>
          <w:sz w:val="32"/>
          <w:szCs w:val="26"/>
        </w:rPr>
      </w:pPr>
      <w:r w:rsidRPr="009204A5">
        <w:rPr>
          <w:rFonts w:eastAsia="Times New Roman"/>
        </w:rPr>
        <w:br w:type="page"/>
      </w:r>
    </w:p>
    <w:p w14:paraId="38106B68" w14:textId="4F1252D9" w:rsidR="00F65EBC" w:rsidRPr="00DB00B0" w:rsidRDefault="00F65EBC" w:rsidP="00DB00B0">
      <w:pPr>
        <w:pStyle w:val="Heading2"/>
        <w:rPr>
          <w:rFonts w:eastAsiaTheme="minorHAnsi"/>
        </w:rPr>
      </w:pPr>
      <w:bookmarkStart w:id="184" w:name="_Lesson_10_Handout_1"/>
      <w:bookmarkStart w:id="185" w:name="_Toc367548143"/>
      <w:bookmarkEnd w:id="182"/>
      <w:bookmarkEnd w:id="184"/>
      <w:r w:rsidRPr="00DB00B0">
        <w:rPr>
          <w:rFonts w:eastAsiaTheme="minorHAnsi"/>
        </w:rPr>
        <w:lastRenderedPageBreak/>
        <w:t>Lesson 10 Handout 2: Examples of Effective Probes</w:t>
      </w:r>
      <w:r w:rsidR="00AA4216">
        <w:rPr>
          <w:rStyle w:val="FootnoteReference"/>
          <w:rFonts w:eastAsia="Times New Roman"/>
          <w:b w:val="0"/>
          <w:bCs w:val="0"/>
        </w:rPr>
        <w:footnoteReference w:id="22"/>
      </w:r>
    </w:p>
    <w:p w14:paraId="2366F52D" w14:textId="77777777" w:rsidR="00183BFA" w:rsidRPr="00183BFA" w:rsidRDefault="00183BFA" w:rsidP="00183BFA">
      <w:pPr>
        <w:rPr>
          <w:b/>
        </w:rPr>
      </w:pPr>
      <w:r w:rsidRPr="00183BFA">
        <w:rPr>
          <w:b/>
        </w:rPr>
        <w:t xml:space="preserve">Direct questions </w:t>
      </w:r>
    </w:p>
    <w:p w14:paraId="3FD87FDC" w14:textId="52F95EF8" w:rsidR="00183BFA" w:rsidRPr="00183BFA" w:rsidRDefault="00183BFA" w:rsidP="00DB00B0">
      <w:pPr>
        <w:pStyle w:val="ListParagraph"/>
        <w:numPr>
          <w:ilvl w:val="3"/>
          <w:numId w:val="135"/>
        </w:numPr>
        <w:ind w:left="360"/>
      </w:pPr>
      <w:r w:rsidRPr="00183BFA">
        <w:t xml:space="preserve">What do you mean when you say…? </w:t>
      </w:r>
    </w:p>
    <w:p w14:paraId="6FAE03D2" w14:textId="43BD201E" w:rsidR="00183BFA" w:rsidRPr="00183BFA" w:rsidRDefault="00183BFA" w:rsidP="00DB00B0">
      <w:pPr>
        <w:pStyle w:val="ListParagraph"/>
        <w:numPr>
          <w:ilvl w:val="3"/>
          <w:numId w:val="135"/>
        </w:numPr>
        <w:ind w:left="360"/>
      </w:pPr>
      <w:r w:rsidRPr="00183BFA">
        <w:t xml:space="preserve">How did this happen? </w:t>
      </w:r>
    </w:p>
    <w:p w14:paraId="01D57485" w14:textId="4985F870" w:rsidR="00183BFA" w:rsidRPr="00183BFA" w:rsidRDefault="00183BFA" w:rsidP="00DB00B0">
      <w:pPr>
        <w:pStyle w:val="ListParagraph"/>
        <w:numPr>
          <w:ilvl w:val="3"/>
          <w:numId w:val="135"/>
        </w:numPr>
        <w:ind w:left="360"/>
      </w:pPr>
      <w:r w:rsidRPr="00183BFA">
        <w:t xml:space="preserve">How do you feel about…? </w:t>
      </w:r>
    </w:p>
    <w:p w14:paraId="74E3D513" w14:textId="3398BCDA" w:rsidR="00183BFA" w:rsidRPr="00183BFA" w:rsidRDefault="00183BFA" w:rsidP="00DB00B0">
      <w:pPr>
        <w:pStyle w:val="ListParagraph"/>
        <w:numPr>
          <w:ilvl w:val="3"/>
          <w:numId w:val="135"/>
        </w:numPr>
        <w:ind w:left="360"/>
      </w:pPr>
      <w:r w:rsidRPr="00183BFA">
        <w:t xml:space="preserve">What happened then? </w:t>
      </w:r>
    </w:p>
    <w:p w14:paraId="63723409" w14:textId="0591BAB6" w:rsidR="00183BFA" w:rsidRPr="00183BFA" w:rsidRDefault="00183BFA" w:rsidP="00DB00B0">
      <w:pPr>
        <w:pStyle w:val="ListParagraph"/>
        <w:numPr>
          <w:ilvl w:val="3"/>
          <w:numId w:val="135"/>
        </w:numPr>
        <w:ind w:left="360"/>
      </w:pPr>
      <w:r w:rsidRPr="00183BFA">
        <w:t xml:space="preserve">Can you tell me more? </w:t>
      </w:r>
    </w:p>
    <w:p w14:paraId="2F433109" w14:textId="42B47E7B" w:rsidR="00183BFA" w:rsidRPr="00183BFA" w:rsidRDefault="00183BFA" w:rsidP="00DB00B0">
      <w:pPr>
        <w:pStyle w:val="ListParagraph"/>
        <w:numPr>
          <w:ilvl w:val="3"/>
          <w:numId w:val="135"/>
        </w:numPr>
        <w:ind w:left="360"/>
      </w:pPr>
      <w:r w:rsidRPr="00183BFA">
        <w:t xml:space="preserve">Can you please elaborate? </w:t>
      </w:r>
    </w:p>
    <w:p w14:paraId="3FBCF219" w14:textId="21650E86" w:rsidR="00183BFA" w:rsidRPr="00183BFA" w:rsidRDefault="00183BFA" w:rsidP="00DB00B0">
      <w:pPr>
        <w:pStyle w:val="ListParagraph"/>
        <w:numPr>
          <w:ilvl w:val="3"/>
          <w:numId w:val="135"/>
        </w:numPr>
        <w:ind w:left="360"/>
      </w:pPr>
      <w:r w:rsidRPr="00183BFA">
        <w:t xml:space="preserve">I’m not sure I understand X…Would you explain that to me? </w:t>
      </w:r>
    </w:p>
    <w:p w14:paraId="4EA07C07" w14:textId="3CEAFC5A" w:rsidR="00183BFA" w:rsidRPr="00183BFA" w:rsidRDefault="00183BFA" w:rsidP="00DB00B0">
      <w:pPr>
        <w:pStyle w:val="ListParagraph"/>
        <w:numPr>
          <w:ilvl w:val="3"/>
          <w:numId w:val="135"/>
        </w:numPr>
        <w:ind w:left="360"/>
      </w:pPr>
      <w:r w:rsidRPr="00183BFA">
        <w:t xml:space="preserve">How did you handle X? </w:t>
      </w:r>
    </w:p>
    <w:p w14:paraId="7DC2F54D" w14:textId="1DDFE216" w:rsidR="00183BFA" w:rsidRPr="00183BFA" w:rsidRDefault="00183BFA" w:rsidP="00DB00B0">
      <w:pPr>
        <w:pStyle w:val="ListParagraph"/>
        <w:numPr>
          <w:ilvl w:val="3"/>
          <w:numId w:val="135"/>
        </w:numPr>
        <w:ind w:left="360"/>
      </w:pPr>
      <w:r w:rsidRPr="00183BFA">
        <w:t xml:space="preserve">How did X affect you? </w:t>
      </w:r>
    </w:p>
    <w:p w14:paraId="3B49863B" w14:textId="30F13438" w:rsidR="00183BFA" w:rsidRPr="00183BFA" w:rsidRDefault="00183BFA" w:rsidP="00DB00B0">
      <w:pPr>
        <w:pStyle w:val="ListParagraph"/>
        <w:numPr>
          <w:ilvl w:val="3"/>
          <w:numId w:val="135"/>
        </w:numPr>
        <w:ind w:left="360"/>
      </w:pPr>
      <w:r w:rsidRPr="00183BFA">
        <w:t xml:space="preserve">Can you give me an example of X? </w:t>
      </w:r>
    </w:p>
    <w:p w14:paraId="0EAF57A2" w14:textId="77777777" w:rsidR="00183BFA" w:rsidRPr="00183BFA" w:rsidRDefault="00183BFA" w:rsidP="00183BFA">
      <w:pPr>
        <w:rPr>
          <w:b/>
        </w:rPr>
      </w:pPr>
      <w:r w:rsidRPr="00183BFA">
        <w:rPr>
          <w:b/>
        </w:rPr>
        <w:t xml:space="preserve">Indirect Probes </w:t>
      </w:r>
    </w:p>
    <w:p w14:paraId="77C19F4A" w14:textId="306D1419" w:rsidR="00183BFA" w:rsidRPr="00183BFA" w:rsidRDefault="00183BFA" w:rsidP="00DB00B0">
      <w:pPr>
        <w:pStyle w:val="ListParagraph"/>
        <w:numPr>
          <w:ilvl w:val="3"/>
          <w:numId w:val="135"/>
        </w:numPr>
        <w:ind w:left="360"/>
      </w:pPr>
      <w:r w:rsidRPr="00183BFA">
        <w:t xml:space="preserve">Neutral verbal expressions such as “uh huh,” “interesting,” and “I see.” </w:t>
      </w:r>
    </w:p>
    <w:p w14:paraId="5A08D7FC" w14:textId="63A8CF0F" w:rsidR="00183BFA" w:rsidRPr="00183BFA" w:rsidRDefault="00183BFA" w:rsidP="00DB00B0">
      <w:pPr>
        <w:pStyle w:val="ListParagraph"/>
        <w:numPr>
          <w:ilvl w:val="3"/>
          <w:numId w:val="135"/>
        </w:numPr>
        <w:ind w:left="360"/>
      </w:pPr>
      <w:r w:rsidRPr="00183BFA">
        <w:t xml:space="preserve">Verbal expressions of empathy, such as “I can see why you say that was difficult for you.” </w:t>
      </w:r>
    </w:p>
    <w:p w14:paraId="2052D35D" w14:textId="5E1C5354" w:rsidR="00183BFA" w:rsidRPr="00183BFA" w:rsidRDefault="00183BFA" w:rsidP="00DB00B0">
      <w:pPr>
        <w:pStyle w:val="ListParagraph"/>
        <w:numPr>
          <w:ilvl w:val="3"/>
          <w:numId w:val="135"/>
        </w:numPr>
        <w:ind w:left="360"/>
      </w:pPr>
      <w:r w:rsidRPr="00183BFA">
        <w:t xml:space="preserve">Mirroring techniques, or repeating what the participant said, such as, “So you were 19 when you had your first child…” </w:t>
      </w:r>
    </w:p>
    <w:p w14:paraId="24835115" w14:textId="7FB5B865" w:rsidR="00183BFA" w:rsidRPr="00183BFA" w:rsidRDefault="00183BFA" w:rsidP="00DB00B0">
      <w:pPr>
        <w:pStyle w:val="ListParagraph"/>
        <w:numPr>
          <w:ilvl w:val="3"/>
          <w:numId w:val="135"/>
        </w:numPr>
        <w:ind w:left="360"/>
      </w:pPr>
      <w:r w:rsidRPr="00183BFA">
        <w:t>Culturally appropriate body language or gestures, such as nodding in acknowledgement.</w:t>
      </w:r>
      <w:r w:rsidRPr="008D190D">
        <w:rPr>
          <w:b/>
          <w:bCs/>
        </w:rPr>
        <w:t xml:space="preserve"> </w:t>
      </w:r>
    </w:p>
    <w:p w14:paraId="5CCA523E" w14:textId="77777777" w:rsidR="00183BFA" w:rsidRPr="00183BFA" w:rsidRDefault="00183BFA" w:rsidP="00183BFA">
      <w:pPr>
        <w:rPr>
          <w:b/>
        </w:rPr>
      </w:pPr>
    </w:p>
    <w:p w14:paraId="58C1F687" w14:textId="77777777" w:rsidR="00183BFA" w:rsidRPr="00183BFA" w:rsidRDefault="00183BFA" w:rsidP="00183BFA">
      <w:pPr>
        <w:rPr>
          <w:b/>
        </w:rPr>
      </w:pPr>
      <w:r w:rsidRPr="00183BFA">
        <w:rPr>
          <w:b/>
        </w:rPr>
        <w:t>More Probing Techniques</w:t>
      </w:r>
    </w:p>
    <w:p w14:paraId="4E54B184" w14:textId="184BF111" w:rsidR="00183BFA" w:rsidRPr="00183BFA" w:rsidRDefault="004234E0" w:rsidP="00183BFA">
      <w:r>
        <w:t xml:space="preserve">1. “What?” or “What” questions </w:t>
      </w:r>
    </w:p>
    <w:p w14:paraId="222B06D9" w14:textId="77777777" w:rsidR="00183BFA" w:rsidRPr="00183BFA" w:rsidRDefault="00183BFA" w:rsidP="00183BFA">
      <w:r w:rsidRPr="00183BFA">
        <w:t xml:space="preserve">2. Silent Probe </w:t>
      </w:r>
    </w:p>
    <w:p w14:paraId="67B269E7" w14:textId="657251BE" w:rsidR="00183BFA" w:rsidRPr="00183BFA" w:rsidRDefault="00183BFA" w:rsidP="00DB00B0">
      <w:pPr>
        <w:pStyle w:val="ListParagraph"/>
        <w:numPr>
          <w:ilvl w:val="3"/>
          <w:numId w:val="135"/>
        </w:numPr>
        <w:ind w:left="360"/>
      </w:pPr>
      <w:r w:rsidRPr="00183BFA">
        <w:lastRenderedPageBreak/>
        <w:t xml:space="preserve">Just remain quiet and wait for </w:t>
      </w:r>
      <w:r w:rsidR="008D190D">
        <w:t>the respondent</w:t>
      </w:r>
      <w:r w:rsidR="008D190D" w:rsidRPr="00183BFA">
        <w:t xml:space="preserve"> </w:t>
      </w:r>
      <w:r w:rsidRPr="00183BFA">
        <w:t xml:space="preserve">to continue. </w:t>
      </w:r>
    </w:p>
    <w:p w14:paraId="4295B02A" w14:textId="6DB6C87A" w:rsidR="00183BFA" w:rsidRPr="00183BFA" w:rsidRDefault="00183BFA" w:rsidP="00DB00B0">
      <w:pPr>
        <w:pStyle w:val="ListParagraph"/>
        <w:numPr>
          <w:ilvl w:val="3"/>
          <w:numId w:val="135"/>
        </w:numPr>
        <w:ind w:left="360"/>
      </w:pPr>
      <w:r w:rsidRPr="00183BFA">
        <w:t xml:space="preserve">Often happens as you are busy writing what the informant has just finished saying. </w:t>
      </w:r>
    </w:p>
    <w:p w14:paraId="03940EA8" w14:textId="77777777" w:rsidR="00183BFA" w:rsidRPr="00183BFA" w:rsidRDefault="00183BFA" w:rsidP="00183BFA"/>
    <w:p w14:paraId="6202FCE0" w14:textId="77777777" w:rsidR="00183BFA" w:rsidRPr="00183BFA" w:rsidRDefault="00183BFA" w:rsidP="00183BFA">
      <w:r w:rsidRPr="00183BFA">
        <w:t xml:space="preserve">3. Echo Probe </w:t>
      </w:r>
    </w:p>
    <w:p w14:paraId="27ABFFE8" w14:textId="1835E416" w:rsidR="00183BFA" w:rsidRPr="00183BFA" w:rsidRDefault="00183BFA" w:rsidP="00DB00B0">
      <w:pPr>
        <w:pStyle w:val="ListParagraph"/>
        <w:numPr>
          <w:ilvl w:val="3"/>
          <w:numId w:val="135"/>
        </w:numPr>
        <w:ind w:left="360"/>
      </w:pPr>
      <w:r w:rsidRPr="00183BFA">
        <w:t xml:space="preserve">Repeat the last thing an informant said and ask them to continue. </w:t>
      </w:r>
    </w:p>
    <w:p w14:paraId="0C853BA7" w14:textId="667BEBE4" w:rsidR="00183BFA" w:rsidRPr="00183BFA" w:rsidRDefault="00183BFA" w:rsidP="00DB00B0">
      <w:pPr>
        <w:pStyle w:val="ListParagraph"/>
        <w:numPr>
          <w:ilvl w:val="3"/>
          <w:numId w:val="135"/>
        </w:numPr>
        <w:ind w:left="360"/>
      </w:pPr>
      <w:r w:rsidRPr="00183BFA">
        <w:t xml:space="preserve">“I see. The child has loose stools, becomes tired and will not eat. Then what happens?” </w:t>
      </w:r>
    </w:p>
    <w:p w14:paraId="6E4E3D5F" w14:textId="77777777" w:rsidR="00183BFA" w:rsidRPr="00183BFA" w:rsidRDefault="00183BFA" w:rsidP="00183BFA"/>
    <w:p w14:paraId="4A955F32" w14:textId="77777777" w:rsidR="00183BFA" w:rsidRPr="00183BFA" w:rsidRDefault="00183BFA" w:rsidP="00183BFA">
      <w:r w:rsidRPr="00183BFA">
        <w:t xml:space="preserve">4. The Uh-huh Probe </w:t>
      </w:r>
    </w:p>
    <w:p w14:paraId="5F71DA67" w14:textId="3B158A1B" w:rsidR="00183BFA" w:rsidRPr="00183BFA" w:rsidRDefault="00183BFA" w:rsidP="00DB00B0">
      <w:pPr>
        <w:pStyle w:val="ListParagraph"/>
        <w:numPr>
          <w:ilvl w:val="3"/>
          <w:numId w:val="135"/>
        </w:numPr>
        <w:ind w:left="360"/>
      </w:pPr>
      <w:r w:rsidRPr="00183BFA">
        <w:t xml:space="preserve">Encourage participant to continue with a narrative by making affirmative noises. </w:t>
      </w:r>
    </w:p>
    <w:p w14:paraId="66B4A287" w14:textId="44600673" w:rsidR="00183BFA" w:rsidRPr="00956D8B" w:rsidRDefault="00183BFA" w:rsidP="00DB00B0">
      <w:pPr>
        <w:pStyle w:val="ListParagraph"/>
        <w:numPr>
          <w:ilvl w:val="3"/>
          <w:numId w:val="135"/>
        </w:numPr>
        <w:ind w:left="360"/>
      </w:pPr>
      <w:r w:rsidRPr="00183BFA">
        <w:t>“Uh-huh.” “Yes, I see.” “Right, uh-huh.”</w:t>
      </w:r>
      <w:r w:rsidR="00956D8B">
        <w:t xml:space="preserve"> </w:t>
      </w:r>
    </w:p>
    <w:p w14:paraId="04E029AD" w14:textId="77777777" w:rsidR="00183BFA" w:rsidRDefault="00183BFA">
      <w:pPr>
        <w:spacing w:after="0" w:line="276" w:lineRule="auto"/>
        <w:rPr>
          <w:rFonts w:eastAsia="Times New Roman" w:cstheme="majorBidi"/>
          <w:b/>
          <w:bCs/>
          <w:color w:val="3C58A6"/>
          <w:sz w:val="32"/>
          <w:szCs w:val="26"/>
        </w:rPr>
      </w:pPr>
      <w:r>
        <w:rPr>
          <w:rFonts w:eastAsia="Times New Roman" w:cstheme="majorBidi"/>
          <w:b/>
          <w:bCs/>
          <w:color w:val="3C58A6"/>
          <w:sz w:val="32"/>
          <w:szCs w:val="26"/>
        </w:rPr>
        <w:br w:type="page"/>
      </w:r>
    </w:p>
    <w:p w14:paraId="14D828BF" w14:textId="77777777" w:rsidR="000B6128" w:rsidRDefault="000B6128" w:rsidP="00DB00B0">
      <w:pPr>
        <w:pStyle w:val="Heading2"/>
        <w:rPr>
          <w:rFonts w:eastAsia="Calibri"/>
        </w:rPr>
      </w:pPr>
      <w:bookmarkStart w:id="186" w:name="_Lesson_10_Handout_2"/>
      <w:bookmarkEnd w:id="186"/>
      <w:r>
        <w:rPr>
          <w:rFonts w:eastAsia="Calibri"/>
        </w:rPr>
        <w:lastRenderedPageBreak/>
        <w:t>Lesson 10 Handout 3: Probing Exercise</w:t>
      </w:r>
    </w:p>
    <w:p w14:paraId="75B7F1EC" w14:textId="6F5CA4FC" w:rsidR="0018443B" w:rsidRPr="0018443B" w:rsidRDefault="00A126BD" w:rsidP="00996159">
      <w:pPr>
        <w:spacing w:after="0" w:line="259" w:lineRule="auto"/>
        <w:rPr>
          <w:rFonts w:ascii="Calibri" w:eastAsia="Calibri" w:hAnsi="Calibri" w:cs="Arial"/>
          <w:bCs/>
        </w:rPr>
      </w:pPr>
      <w:r>
        <w:rPr>
          <w:rFonts w:ascii="Calibri" w:eastAsia="Calibri" w:hAnsi="Calibri" w:cs="Arial"/>
          <w:bCs/>
        </w:rPr>
        <w:t>Working in the large group, the participant plays the r</w:t>
      </w:r>
      <w:r w:rsidR="00D04CA0">
        <w:rPr>
          <w:rFonts w:ascii="Calibri" w:eastAsia="Calibri" w:hAnsi="Calibri" w:cs="Arial"/>
          <w:bCs/>
        </w:rPr>
        <w:t xml:space="preserve">ole of the interviewer while the </w:t>
      </w:r>
      <w:r>
        <w:rPr>
          <w:rFonts w:ascii="Calibri" w:eastAsia="Calibri" w:hAnsi="Calibri" w:cs="Arial"/>
          <w:bCs/>
        </w:rPr>
        <w:t>facilitator plays the role of the respondent.  The “interviewer” asks the first question (e.g. What makes it easy?) and the facilitator/respondent responds using one of the responses under the question 1a, 1b, 1c etc.).  The trainee/interviewer should then practice probing to get a clearer response, or an additional new response</w:t>
      </w:r>
      <w:r w:rsidR="00F86306">
        <w:rPr>
          <w:rFonts w:ascii="Calibri" w:eastAsia="Calibri" w:hAnsi="Calibri" w:cs="Arial"/>
          <w:bCs/>
        </w:rPr>
        <w:t xml:space="preserve">. </w:t>
      </w:r>
      <w:r w:rsidR="0018443B" w:rsidRPr="0018443B">
        <w:rPr>
          <w:rFonts w:ascii="Calibri" w:eastAsia="Calibri" w:hAnsi="Calibri" w:cs="Arial"/>
          <w:bCs/>
        </w:rPr>
        <w:t xml:space="preserve">Knowing the </w:t>
      </w:r>
      <w:r w:rsidR="00982116">
        <w:rPr>
          <w:rFonts w:ascii="Calibri" w:eastAsia="Calibri" w:hAnsi="Calibri" w:cs="Arial"/>
          <w:bCs/>
        </w:rPr>
        <w:t>Behavior</w:t>
      </w:r>
      <w:r w:rsidR="0018443B" w:rsidRPr="0018443B">
        <w:rPr>
          <w:rFonts w:ascii="Calibri" w:eastAsia="Calibri" w:hAnsi="Calibri" w:cs="Arial"/>
          <w:bCs/>
        </w:rPr>
        <w:t xml:space="preserve"> is not important.</w:t>
      </w:r>
      <w:r>
        <w:rPr>
          <w:rFonts w:ascii="Calibri" w:eastAsia="Calibri" w:hAnsi="Calibri" w:cs="Arial"/>
          <w:bCs/>
        </w:rPr>
        <w:t xml:space="preserve"> All the participants should listen to gain practice in probing.</w:t>
      </w:r>
    </w:p>
    <w:p w14:paraId="2CC8D62F" w14:textId="77777777" w:rsidR="0018443B" w:rsidRPr="0018443B" w:rsidRDefault="0018443B" w:rsidP="0018443B">
      <w:pPr>
        <w:shd w:val="clear" w:color="auto" w:fill="FFFFFF"/>
        <w:spacing w:after="0" w:line="240" w:lineRule="auto"/>
        <w:rPr>
          <w:rFonts w:ascii="Calibri" w:eastAsia="Times New Roman" w:hAnsi="Calibri"/>
          <w:color w:val="212121"/>
        </w:rPr>
      </w:pPr>
    </w:p>
    <w:p w14:paraId="2FCD8ED5" w14:textId="1592DBF3" w:rsidR="0018443B" w:rsidRPr="0018443B" w:rsidRDefault="0018443B" w:rsidP="0018443B">
      <w:pPr>
        <w:shd w:val="clear" w:color="auto" w:fill="FFFFFF"/>
        <w:spacing w:after="0" w:line="240" w:lineRule="auto"/>
        <w:ind w:left="360" w:hanging="360"/>
        <w:rPr>
          <w:rFonts w:ascii="Calibri" w:eastAsia="Times New Roman" w:hAnsi="Calibri"/>
        </w:rPr>
      </w:pPr>
      <w:r w:rsidRPr="0018443B">
        <w:rPr>
          <w:rFonts w:ascii="Calibri" w:eastAsia="Times New Roman" w:hAnsi="Calibri"/>
          <w:color w:val="000000"/>
        </w:rPr>
        <w:t>1</w:t>
      </w:r>
      <w:r w:rsidR="00A126BD">
        <w:rPr>
          <w:rFonts w:ascii="Calibri" w:eastAsia="Times New Roman" w:hAnsi="Calibri"/>
        </w:rPr>
        <w:t>. </w:t>
      </w:r>
      <w:r w:rsidRPr="0018443B">
        <w:rPr>
          <w:rFonts w:ascii="Calibri" w:eastAsia="Times New Roman" w:hAnsi="Calibri"/>
        </w:rPr>
        <w:t>What makes it easy? </w:t>
      </w:r>
    </w:p>
    <w:p w14:paraId="7BED5F56"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 xml:space="preserve">I know the benefits </w:t>
      </w:r>
    </w:p>
    <w:p w14:paraId="5C6F5DE7"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 xml:space="preserve">it’s good for my baby </w:t>
      </w:r>
    </w:p>
    <w:p w14:paraId="377243E8"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It’s good for me</w:t>
      </w:r>
    </w:p>
    <w:p w14:paraId="35A3DEB8"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It’s not complicated</w:t>
      </w:r>
    </w:p>
    <w:p w14:paraId="6AA3FE9A"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It’s not expensive</w:t>
      </w:r>
    </w:p>
    <w:p w14:paraId="306B37E8"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It’s not far</w:t>
      </w:r>
    </w:p>
    <w:p w14:paraId="1C4C9095"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Being aware</w:t>
      </w:r>
    </w:p>
    <w:p w14:paraId="40535AAD" w14:textId="77777777" w:rsidR="0018443B" w:rsidRPr="0018443B" w:rsidRDefault="0018443B" w:rsidP="00D454F6">
      <w:pPr>
        <w:numPr>
          <w:ilvl w:val="0"/>
          <w:numId w:val="101"/>
        </w:numPr>
        <w:shd w:val="clear" w:color="auto" w:fill="FFFFFF"/>
        <w:spacing w:after="0" w:line="240" w:lineRule="auto"/>
        <w:rPr>
          <w:rFonts w:ascii="Calibri" w:eastAsia="Times New Roman" w:hAnsi="Calibri"/>
        </w:rPr>
      </w:pPr>
      <w:r w:rsidRPr="0018443B">
        <w:rPr>
          <w:rFonts w:ascii="Calibri" w:eastAsia="Times New Roman" w:hAnsi="Calibri"/>
        </w:rPr>
        <w:t>Knowing how</w:t>
      </w:r>
    </w:p>
    <w:p w14:paraId="58CA81AD" w14:textId="77777777" w:rsidR="0018443B" w:rsidRPr="0018443B" w:rsidRDefault="0018443B" w:rsidP="0018443B">
      <w:pPr>
        <w:shd w:val="clear" w:color="auto" w:fill="FFFFFF"/>
        <w:spacing w:after="0" w:line="240" w:lineRule="auto"/>
        <w:ind w:left="720" w:hanging="360"/>
        <w:rPr>
          <w:rFonts w:ascii="Calibri" w:eastAsia="Times New Roman" w:hAnsi="Calibri"/>
        </w:rPr>
      </w:pPr>
    </w:p>
    <w:p w14:paraId="6BDDBA16" w14:textId="77777777" w:rsidR="0018443B" w:rsidRPr="0018443B" w:rsidRDefault="0018443B" w:rsidP="0018443B">
      <w:pPr>
        <w:shd w:val="clear" w:color="auto" w:fill="FFFFFF"/>
        <w:spacing w:after="0" w:line="240" w:lineRule="auto"/>
        <w:rPr>
          <w:rFonts w:ascii="Calibri" w:eastAsia="Times New Roman" w:hAnsi="Calibri"/>
        </w:rPr>
      </w:pPr>
      <w:r w:rsidRPr="0018443B">
        <w:rPr>
          <w:rFonts w:ascii="Calibri" w:eastAsia="Times New Roman" w:hAnsi="Calibri"/>
        </w:rPr>
        <w:t>2. What makes it difficult? </w:t>
      </w:r>
    </w:p>
    <w:p w14:paraId="3438E1F1" w14:textId="78DE10C1" w:rsidR="0018443B" w:rsidRPr="0018443B" w:rsidRDefault="00A126BD" w:rsidP="00D454F6">
      <w:pPr>
        <w:numPr>
          <w:ilvl w:val="0"/>
          <w:numId w:val="102"/>
        </w:numPr>
        <w:shd w:val="clear" w:color="auto" w:fill="FFFFFF"/>
        <w:spacing w:after="0" w:line="240" w:lineRule="auto"/>
        <w:rPr>
          <w:rFonts w:ascii="Calibri" w:eastAsia="Times New Roman" w:hAnsi="Calibri"/>
        </w:rPr>
      </w:pPr>
      <w:r>
        <w:rPr>
          <w:rFonts w:ascii="Calibri" w:eastAsia="Times New Roman" w:hAnsi="Calibri"/>
        </w:rPr>
        <w:t xml:space="preserve">I can’t </w:t>
      </w:r>
      <w:r w:rsidR="0018443B" w:rsidRPr="0018443B">
        <w:rPr>
          <w:rFonts w:ascii="Calibri" w:eastAsia="Times New Roman" w:hAnsi="Calibri"/>
        </w:rPr>
        <w:t xml:space="preserve">do it </w:t>
      </w:r>
    </w:p>
    <w:p w14:paraId="0540AF73" w14:textId="7A35ACF4" w:rsidR="0018443B" w:rsidRPr="0018443B" w:rsidRDefault="0018443B" w:rsidP="00D454F6">
      <w:pPr>
        <w:numPr>
          <w:ilvl w:val="0"/>
          <w:numId w:val="102"/>
        </w:numPr>
        <w:shd w:val="clear" w:color="auto" w:fill="FFFFFF"/>
        <w:spacing w:after="0" w:line="240" w:lineRule="auto"/>
        <w:rPr>
          <w:rFonts w:ascii="Calibri" w:eastAsia="Times New Roman" w:hAnsi="Calibri"/>
        </w:rPr>
      </w:pPr>
      <w:r w:rsidRPr="0018443B">
        <w:rPr>
          <w:rFonts w:ascii="Calibri" w:eastAsia="Times New Roman" w:hAnsi="Calibri"/>
        </w:rPr>
        <w:t xml:space="preserve">No support </w:t>
      </w:r>
    </w:p>
    <w:p w14:paraId="5744B69B" w14:textId="77777777" w:rsidR="0018443B" w:rsidRPr="0018443B" w:rsidRDefault="0018443B" w:rsidP="00D454F6">
      <w:pPr>
        <w:numPr>
          <w:ilvl w:val="0"/>
          <w:numId w:val="102"/>
        </w:numPr>
        <w:shd w:val="clear" w:color="auto" w:fill="FFFFFF"/>
        <w:spacing w:after="0" w:line="240" w:lineRule="auto"/>
        <w:contextualSpacing/>
        <w:rPr>
          <w:rFonts w:ascii="Calibri" w:eastAsia="Times New Roman" w:hAnsi="Calibri"/>
          <w:color w:val="000000"/>
        </w:rPr>
      </w:pPr>
      <w:r w:rsidRPr="0018443B">
        <w:rPr>
          <w:rFonts w:ascii="Calibri" w:eastAsia="Times New Roman" w:hAnsi="Calibri"/>
          <w:color w:val="000000"/>
        </w:rPr>
        <w:t xml:space="preserve">I don’t know </w:t>
      </w:r>
    </w:p>
    <w:p w14:paraId="021E342D" w14:textId="77777777" w:rsidR="0018443B" w:rsidRDefault="0018443B" w:rsidP="00D454F6">
      <w:pPr>
        <w:numPr>
          <w:ilvl w:val="0"/>
          <w:numId w:val="102"/>
        </w:numPr>
        <w:shd w:val="clear" w:color="auto" w:fill="FFFFFF"/>
        <w:spacing w:after="0" w:line="240" w:lineRule="auto"/>
        <w:contextualSpacing/>
        <w:rPr>
          <w:rFonts w:ascii="Calibri" w:eastAsia="Times New Roman" w:hAnsi="Calibri"/>
          <w:color w:val="000000"/>
        </w:rPr>
      </w:pPr>
      <w:r w:rsidRPr="0018443B">
        <w:rPr>
          <w:rFonts w:ascii="Calibri" w:eastAsia="Times New Roman" w:hAnsi="Calibri"/>
          <w:color w:val="000000"/>
        </w:rPr>
        <w:t>Nothing</w:t>
      </w:r>
    </w:p>
    <w:p w14:paraId="3615ACE7" w14:textId="528E7956" w:rsidR="009E7934" w:rsidRPr="0018443B" w:rsidRDefault="009E7934" w:rsidP="00D454F6">
      <w:pPr>
        <w:numPr>
          <w:ilvl w:val="0"/>
          <w:numId w:val="102"/>
        </w:numPr>
        <w:shd w:val="clear" w:color="auto" w:fill="FFFFFF"/>
        <w:spacing w:after="0" w:line="240" w:lineRule="auto"/>
        <w:contextualSpacing/>
        <w:rPr>
          <w:rFonts w:ascii="Calibri" w:eastAsia="Times New Roman" w:hAnsi="Calibri"/>
          <w:color w:val="000000"/>
        </w:rPr>
      </w:pPr>
      <w:r>
        <w:rPr>
          <w:rFonts w:ascii="Calibri" w:eastAsia="Times New Roman" w:hAnsi="Calibri"/>
          <w:color w:val="000000"/>
        </w:rPr>
        <w:t>Working outside the house</w:t>
      </w:r>
    </w:p>
    <w:p w14:paraId="5BC449FC" w14:textId="118C348F" w:rsidR="0018443B" w:rsidRPr="0018443B" w:rsidRDefault="0018443B" w:rsidP="00D454F6">
      <w:pPr>
        <w:numPr>
          <w:ilvl w:val="0"/>
          <w:numId w:val="102"/>
        </w:numPr>
        <w:shd w:val="clear" w:color="auto" w:fill="FFFFFF"/>
        <w:spacing w:after="0" w:line="240" w:lineRule="auto"/>
        <w:contextualSpacing/>
        <w:rPr>
          <w:rFonts w:ascii="Calibri" w:eastAsia="Times New Roman" w:hAnsi="Calibri"/>
          <w:color w:val="000000"/>
        </w:rPr>
      </w:pPr>
      <w:r w:rsidRPr="0018443B">
        <w:rPr>
          <w:rFonts w:ascii="Calibri" w:eastAsia="Times New Roman" w:hAnsi="Calibri"/>
          <w:color w:val="000000"/>
        </w:rPr>
        <w:t>I</w:t>
      </w:r>
      <w:r w:rsidR="009E7934">
        <w:rPr>
          <w:rFonts w:ascii="Calibri" w:eastAsia="Times New Roman" w:hAnsi="Calibri"/>
          <w:color w:val="000000"/>
        </w:rPr>
        <w:t xml:space="preserve"> can’t get the materials I need</w:t>
      </w:r>
    </w:p>
    <w:p w14:paraId="145725C3" w14:textId="77777777" w:rsidR="0018443B" w:rsidRPr="0018443B" w:rsidRDefault="0018443B" w:rsidP="00D454F6">
      <w:pPr>
        <w:numPr>
          <w:ilvl w:val="0"/>
          <w:numId w:val="102"/>
        </w:numPr>
        <w:shd w:val="clear" w:color="auto" w:fill="FFFFFF"/>
        <w:spacing w:after="0" w:line="240" w:lineRule="auto"/>
        <w:contextualSpacing/>
        <w:rPr>
          <w:rFonts w:ascii="Calibri" w:eastAsia="Times New Roman" w:hAnsi="Calibri"/>
          <w:color w:val="000000"/>
        </w:rPr>
      </w:pPr>
      <w:r w:rsidRPr="0018443B">
        <w:rPr>
          <w:rFonts w:ascii="Calibri" w:eastAsia="Times New Roman" w:hAnsi="Calibri"/>
          <w:color w:val="000000"/>
        </w:rPr>
        <w:t>I don’t have the money</w:t>
      </w:r>
    </w:p>
    <w:p w14:paraId="6E5072D1" w14:textId="77777777" w:rsidR="0018443B" w:rsidRPr="0018443B" w:rsidRDefault="0018443B" w:rsidP="00D454F6">
      <w:pPr>
        <w:numPr>
          <w:ilvl w:val="0"/>
          <w:numId w:val="102"/>
        </w:numPr>
        <w:shd w:val="clear" w:color="auto" w:fill="FFFFFF"/>
        <w:spacing w:after="0" w:line="240" w:lineRule="auto"/>
        <w:contextualSpacing/>
        <w:rPr>
          <w:rFonts w:ascii="Calibri" w:eastAsia="Times New Roman" w:hAnsi="Calibri"/>
          <w:color w:val="000000"/>
        </w:rPr>
      </w:pPr>
      <w:r w:rsidRPr="0018443B">
        <w:rPr>
          <w:rFonts w:ascii="Calibri" w:eastAsia="Times New Roman" w:hAnsi="Calibri"/>
          <w:color w:val="000000"/>
        </w:rPr>
        <w:t>It’s too expensive</w:t>
      </w:r>
    </w:p>
    <w:p w14:paraId="1F51B8FC" w14:textId="77777777" w:rsidR="0018443B" w:rsidRPr="0018443B" w:rsidRDefault="0018443B" w:rsidP="00D454F6">
      <w:pPr>
        <w:numPr>
          <w:ilvl w:val="0"/>
          <w:numId w:val="102"/>
        </w:numPr>
        <w:spacing w:after="0" w:line="240" w:lineRule="auto"/>
        <w:contextualSpacing/>
        <w:rPr>
          <w:rFonts w:ascii="Calibri" w:eastAsia="Times New Roman" w:hAnsi="Calibri"/>
        </w:rPr>
      </w:pPr>
      <w:r w:rsidRPr="0018443B">
        <w:rPr>
          <w:rFonts w:ascii="Calibri" w:eastAsia="Times New Roman" w:hAnsi="Calibri"/>
        </w:rPr>
        <w:t xml:space="preserve">I don't have anyone to help me with my household chores. </w:t>
      </w:r>
    </w:p>
    <w:p w14:paraId="1D32552B" w14:textId="77777777" w:rsidR="0018443B" w:rsidRPr="0018443B" w:rsidRDefault="0018443B" w:rsidP="00D454F6">
      <w:pPr>
        <w:numPr>
          <w:ilvl w:val="0"/>
          <w:numId w:val="102"/>
        </w:numPr>
        <w:shd w:val="clear" w:color="auto" w:fill="FFFFFF"/>
        <w:spacing w:after="0" w:line="240" w:lineRule="auto"/>
        <w:contextualSpacing/>
        <w:rPr>
          <w:rFonts w:ascii="Calibri" w:eastAsia="Times New Roman" w:hAnsi="Calibri"/>
          <w:color w:val="000000"/>
        </w:rPr>
      </w:pPr>
      <w:r w:rsidRPr="0018443B">
        <w:rPr>
          <w:rFonts w:ascii="Calibri" w:eastAsia="Times New Roman" w:hAnsi="Calibri"/>
          <w:color w:val="000000"/>
        </w:rPr>
        <w:t>Working outside the home</w:t>
      </w:r>
    </w:p>
    <w:p w14:paraId="2EFA2040" w14:textId="77777777" w:rsidR="0018443B" w:rsidRPr="0018443B" w:rsidRDefault="0018443B" w:rsidP="00D454F6">
      <w:pPr>
        <w:numPr>
          <w:ilvl w:val="0"/>
          <w:numId w:val="102"/>
        </w:numPr>
        <w:shd w:val="clear" w:color="auto" w:fill="FFFFFF"/>
        <w:spacing w:after="0" w:line="240" w:lineRule="auto"/>
        <w:contextualSpacing/>
        <w:rPr>
          <w:rFonts w:ascii="Calibri" w:eastAsia="Times New Roman" w:hAnsi="Calibri"/>
          <w:color w:val="000000"/>
        </w:rPr>
      </w:pPr>
      <w:r w:rsidRPr="0018443B">
        <w:rPr>
          <w:rFonts w:ascii="Calibri" w:eastAsia="Times New Roman" w:hAnsi="Calibri"/>
          <w:color w:val="000000"/>
        </w:rPr>
        <w:t>I don’t have help</w:t>
      </w:r>
    </w:p>
    <w:p w14:paraId="4CB3F19E" w14:textId="77777777" w:rsidR="0018443B" w:rsidRPr="0018443B" w:rsidRDefault="0018443B" w:rsidP="0018443B">
      <w:pPr>
        <w:shd w:val="clear" w:color="auto" w:fill="FFFFFF"/>
        <w:spacing w:after="0" w:line="240" w:lineRule="auto"/>
        <w:ind w:left="720" w:hanging="360"/>
        <w:rPr>
          <w:rFonts w:ascii="Calibri" w:eastAsia="Times New Roman" w:hAnsi="Calibri"/>
        </w:rPr>
      </w:pPr>
    </w:p>
    <w:p w14:paraId="2E492758" w14:textId="77777777" w:rsidR="0018443B" w:rsidRPr="0018443B" w:rsidRDefault="0018443B" w:rsidP="0018443B">
      <w:pPr>
        <w:shd w:val="clear" w:color="auto" w:fill="FFFFFF"/>
        <w:spacing w:after="0" w:line="240" w:lineRule="auto"/>
        <w:rPr>
          <w:rFonts w:ascii="Calibri" w:eastAsia="Times New Roman" w:hAnsi="Calibri"/>
        </w:rPr>
      </w:pPr>
      <w:r w:rsidRPr="0018443B">
        <w:rPr>
          <w:rFonts w:ascii="Calibri" w:eastAsia="Times New Roman" w:hAnsi="Calibri"/>
        </w:rPr>
        <w:t>3.  What are the advantages? </w:t>
      </w:r>
    </w:p>
    <w:p w14:paraId="477738DB" w14:textId="77777777" w:rsidR="0018443B" w:rsidRPr="0018443B" w:rsidRDefault="0018443B" w:rsidP="00D454F6">
      <w:pPr>
        <w:numPr>
          <w:ilvl w:val="0"/>
          <w:numId w:val="103"/>
        </w:numPr>
        <w:shd w:val="clear" w:color="auto" w:fill="FFFFFF"/>
        <w:spacing w:after="0" w:line="240" w:lineRule="auto"/>
        <w:rPr>
          <w:rFonts w:ascii="Calibri" w:eastAsia="Times New Roman" w:hAnsi="Calibri"/>
        </w:rPr>
      </w:pPr>
      <w:r w:rsidRPr="0018443B">
        <w:rPr>
          <w:rFonts w:ascii="Calibri" w:eastAsia="Times New Roman" w:hAnsi="Calibri"/>
        </w:rPr>
        <w:t>It is good for my baby</w:t>
      </w:r>
    </w:p>
    <w:p w14:paraId="43CCF3E3" w14:textId="77777777" w:rsidR="0018443B" w:rsidRPr="0018443B" w:rsidRDefault="0018443B" w:rsidP="00D454F6">
      <w:pPr>
        <w:numPr>
          <w:ilvl w:val="0"/>
          <w:numId w:val="103"/>
        </w:numPr>
        <w:shd w:val="clear" w:color="auto" w:fill="FFFFFF"/>
        <w:spacing w:after="0" w:line="240" w:lineRule="auto"/>
        <w:rPr>
          <w:rFonts w:ascii="Calibri" w:eastAsia="Times New Roman" w:hAnsi="Calibri"/>
        </w:rPr>
      </w:pPr>
      <w:r w:rsidRPr="0018443B">
        <w:rPr>
          <w:rFonts w:ascii="Calibri" w:eastAsia="Times New Roman" w:hAnsi="Calibri"/>
        </w:rPr>
        <w:t xml:space="preserve">My children are happier </w:t>
      </w:r>
    </w:p>
    <w:p w14:paraId="28B52C80" w14:textId="77777777" w:rsidR="0018443B" w:rsidRPr="0018443B" w:rsidRDefault="0018443B" w:rsidP="00D454F6">
      <w:pPr>
        <w:numPr>
          <w:ilvl w:val="0"/>
          <w:numId w:val="103"/>
        </w:numPr>
        <w:shd w:val="clear" w:color="auto" w:fill="FFFFFF"/>
        <w:spacing w:after="0" w:line="240" w:lineRule="auto"/>
        <w:rPr>
          <w:rFonts w:ascii="Calibri" w:eastAsia="Times New Roman" w:hAnsi="Calibri"/>
        </w:rPr>
      </w:pPr>
      <w:r w:rsidRPr="0018443B">
        <w:rPr>
          <w:rFonts w:ascii="Calibri" w:eastAsia="Times New Roman" w:hAnsi="Calibri"/>
        </w:rPr>
        <w:t>My children will do better in life</w:t>
      </w:r>
    </w:p>
    <w:p w14:paraId="4978E698" w14:textId="77777777" w:rsidR="0018443B" w:rsidRPr="0018443B" w:rsidRDefault="0018443B" w:rsidP="00D454F6">
      <w:pPr>
        <w:numPr>
          <w:ilvl w:val="0"/>
          <w:numId w:val="103"/>
        </w:numPr>
        <w:shd w:val="clear" w:color="auto" w:fill="FFFFFF"/>
        <w:spacing w:after="0" w:line="240" w:lineRule="auto"/>
        <w:rPr>
          <w:rFonts w:ascii="Calibri" w:eastAsia="Times New Roman" w:hAnsi="Calibri"/>
        </w:rPr>
      </w:pPr>
      <w:r w:rsidRPr="0018443B">
        <w:rPr>
          <w:rFonts w:ascii="Calibri" w:eastAsia="Times New Roman" w:hAnsi="Calibri"/>
        </w:rPr>
        <w:t>My family are happy</w:t>
      </w:r>
    </w:p>
    <w:p w14:paraId="3E33229F" w14:textId="77777777" w:rsidR="0018443B" w:rsidRPr="0018443B" w:rsidRDefault="0018443B" w:rsidP="00D454F6">
      <w:pPr>
        <w:numPr>
          <w:ilvl w:val="0"/>
          <w:numId w:val="103"/>
        </w:numPr>
        <w:shd w:val="clear" w:color="auto" w:fill="FFFFFF"/>
        <w:spacing w:after="0" w:line="240" w:lineRule="auto"/>
        <w:rPr>
          <w:rFonts w:ascii="Calibri" w:eastAsia="Times New Roman" w:hAnsi="Calibri"/>
        </w:rPr>
      </w:pPr>
      <w:r w:rsidRPr="0018443B">
        <w:rPr>
          <w:rFonts w:ascii="Calibri" w:eastAsia="Times New Roman" w:hAnsi="Calibri"/>
        </w:rPr>
        <w:t>My baby will be stronger</w:t>
      </w:r>
    </w:p>
    <w:p w14:paraId="4AC3F997" w14:textId="77777777" w:rsidR="0018443B" w:rsidRPr="0018443B" w:rsidRDefault="0018443B" w:rsidP="00D454F6">
      <w:pPr>
        <w:numPr>
          <w:ilvl w:val="0"/>
          <w:numId w:val="103"/>
        </w:numPr>
        <w:shd w:val="clear" w:color="auto" w:fill="FFFFFF"/>
        <w:spacing w:after="0" w:line="240" w:lineRule="auto"/>
        <w:rPr>
          <w:rFonts w:ascii="Calibri" w:eastAsia="Times New Roman" w:hAnsi="Calibri"/>
        </w:rPr>
      </w:pPr>
      <w:r w:rsidRPr="0018443B">
        <w:rPr>
          <w:rFonts w:ascii="Calibri" w:eastAsia="Times New Roman" w:hAnsi="Calibri"/>
        </w:rPr>
        <w:t>Avoid diseases</w:t>
      </w:r>
    </w:p>
    <w:p w14:paraId="5B4AE8CD" w14:textId="77777777" w:rsidR="0018443B" w:rsidRPr="0018443B" w:rsidRDefault="0018443B" w:rsidP="0018443B">
      <w:pPr>
        <w:shd w:val="clear" w:color="auto" w:fill="FFFFFF"/>
        <w:spacing w:after="0" w:line="240" w:lineRule="auto"/>
        <w:ind w:left="720" w:hanging="360"/>
        <w:rPr>
          <w:rFonts w:ascii="Calibri" w:eastAsia="Times New Roman" w:hAnsi="Calibri"/>
        </w:rPr>
      </w:pPr>
    </w:p>
    <w:p w14:paraId="63D1DD3B" w14:textId="77777777" w:rsidR="0018443B" w:rsidRPr="0018443B" w:rsidRDefault="0018443B" w:rsidP="0018443B">
      <w:pPr>
        <w:shd w:val="clear" w:color="auto" w:fill="FFFFFF"/>
        <w:spacing w:after="0" w:line="240" w:lineRule="auto"/>
        <w:rPr>
          <w:rFonts w:ascii="Calibri" w:eastAsia="Times New Roman" w:hAnsi="Calibri"/>
        </w:rPr>
      </w:pPr>
      <w:r w:rsidRPr="0018443B">
        <w:rPr>
          <w:rFonts w:ascii="Calibri" w:eastAsia="Times New Roman" w:hAnsi="Calibri"/>
        </w:rPr>
        <w:t>4.  What are the disadvantages? </w:t>
      </w:r>
    </w:p>
    <w:p w14:paraId="05211BB2" w14:textId="4478FF30" w:rsidR="0018443B" w:rsidRPr="0018443B" w:rsidRDefault="009F2045" w:rsidP="00D454F6">
      <w:pPr>
        <w:numPr>
          <w:ilvl w:val="0"/>
          <w:numId w:val="104"/>
        </w:numPr>
        <w:shd w:val="clear" w:color="auto" w:fill="FFFFFF"/>
        <w:spacing w:after="0" w:line="240" w:lineRule="auto"/>
        <w:rPr>
          <w:rFonts w:ascii="Calibri" w:eastAsia="Times New Roman" w:hAnsi="Calibri"/>
        </w:rPr>
      </w:pPr>
      <w:r>
        <w:rPr>
          <w:rFonts w:ascii="Calibri" w:eastAsia="Times New Roman" w:hAnsi="Calibri"/>
        </w:rPr>
        <w:t>None</w:t>
      </w:r>
      <w:r w:rsidR="0018443B" w:rsidRPr="0018443B">
        <w:rPr>
          <w:rFonts w:ascii="Calibri" w:eastAsia="Times New Roman" w:hAnsi="Calibri"/>
        </w:rPr>
        <w:t xml:space="preserve"> </w:t>
      </w:r>
    </w:p>
    <w:p w14:paraId="6230276C" w14:textId="77777777" w:rsidR="0018443B" w:rsidRPr="0018443B" w:rsidRDefault="0018443B" w:rsidP="00D454F6">
      <w:pPr>
        <w:numPr>
          <w:ilvl w:val="0"/>
          <w:numId w:val="104"/>
        </w:numPr>
        <w:shd w:val="clear" w:color="auto" w:fill="FFFFFF"/>
        <w:spacing w:after="0" w:line="240" w:lineRule="auto"/>
        <w:rPr>
          <w:rFonts w:ascii="Calibri" w:eastAsia="Times New Roman" w:hAnsi="Calibri"/>
        </w:rPr>
      </w:pPr>
      <w:r w:rsidRPr="0018443B">
        <w:rPr>
          <w:rFonts w:ascii="Calibri" w:eastAsia="Times New Roman" w:hAnsi="Calibri"/>
        </w:rPr>
        <w:t>It makes me sick</w:t>
      </w:r>
    </w:p>
    <w:p w14:paraId="6C653711" w14:textId="77777777" w:rsidR="0018443B" w:rsidRPr="0018443B" w:rsidRDefault="0018443B" w:rsidP="00D454F6">
      <w:pPr>
        <w:numPr>
          <w:ilvl w:val="0"/>
          <w:numId w:val="104"/>
        </w:numPr>
        <w:shd w:val="clear" w:color="auto" w:fill="FFFFFF"/>
        <w:spacing w:after="0" w:line="240" w:lineRule="auto"/>
        <w:rPr>
          <w:rFonts w:ascii="Calibri" w:eastAsia="Times New Roman" w:hAnsi="Calibri"/>
        </w:rPr>
      </w:pPr>
      <w:r w:rsidRPr="0018443B">
        <w:rPr>
          <w:rFonts w:ascii="Calibri" w:eastAsia="Times New Roman" w:hAnsi="Calibri"/>
        </w:rPr>
        <w:lastRenderedPageBreak/>
        <w:t xml:space="preserve">Makes the baby sick </w:t>
      </w:r>
    </w:p>
    <w:p w14:paraId="01FE8968" w14:textId="77777777" w:rsidR="0018443B" w:rsidRPr="0018443B" w:rsidRDefault="0018443B" w:rsidP="00D454F6">
      <w:pPr>
        <w:numPr>
          <w:ilvl w:val="0"/>
          <w:numId w:val="104"/>
        </w:numPr>
        <w:shd w:val="clear" w:color="auto" w:fill="FFFFFF"/>
        <w:spacing w:after="0" w:line="240" w:lineRule="auto"/>
        <w:rPr>
          <w:rFonts w:ascii="Calibri" w:eastAsia="Times New Roman" w:hAnsi="Calibri"/>
        </w:rPr>
      </w:pPr>
      <w:r w:rsidRPr="0018443B">
        <w:rPr>
          <w:rFonts w:ascii="Calibri" w:eastAsia="Times New Roman" w:hAnsi="Calibri"/>
        </w:rPr>
        <w:t>It’s not convenient</w:t>
      </w:r>
    </w:p>
    <w:p w14:paraId="1CEA0292" w14:textId="77777777" w:rsidR="0018443B" w:rsidRPr="0018443B" w:rsidRDefault="0018443B" w:rsidP="00D454F6">
      <w:pPr>
        <w:numPr>
          <w:ilvl w:val="0"/>
          <w:numId w:val="104"/>
        </w:numPr>
        <w:shd w:val="clear" w:color="auto" w:fill="FFFFFF"/>
        <w:spacing w:after="0" w:line="240" w:lineRule="auto"/>
        <w:rPr>
          <w:rFonts w:ascii="Calibri" w:eastAsia="Times New Roman" w:hAnsi="Calibri"/>
        </w:rPr>
      </w:pPr>
      <w:r w:rsidRPr="0018443B">
        <w:rPr>
          <w:rFonts w:ascii="Calibri" w:eastAsia="Times New Roman" w:hAnsi="Calibri"/>
        </w:rPr>
        <w:t>It takes too long</w:t>
      </w:r>
    </w:p>
    <w:p w14:paraId="58715FD3" w14:textId="77777777" w:rsidR="0018443B" w:rsidRPr="0018443B" w:rsidRDefault="0018443B" w:rsidP="00D454F6">
      <w:pPr>
        <w:numPr>
          <w:ilvl w:val="0"/>
          <w:numId w:val="104"/>
        </w:numPr>
        <w:shd w:val="clear" w:color="auto" w:fill="FFFFFF"/>
        <w:spacing w:after="0" w:line="240" w:lineRule="auto"/>
        <w:rPr>
          <w:rFonts w:ascii="Calibri" w:eastAsia="Times New Roman" w:hAnsi="Calibri"/>
        </w:rPr>
      </w:pPr>
      <w:r w:rsidRPr="0018443B">
        <w:rPr>
          <w:rFonts w:ascii="Calibri" w:eastAsia="Times New Roman" w:hAnsi="Calibri"/>
        </w:rPr>
        <w:t>It’s too far</w:t>
      </w:r>
    </w:p>
    <w:p w14:paraId="107608C2" w14:textId="77777777" w:rsidR="0018443B" w:rsidRPr="0018443B" w:rsidRDefault="0018443B" w:rsidP="00D454F6">
      <w:pPr>
        <w:numPr>
          <w:ilvl w:val="0"/>
          <w:numId w:val="104"/>
        </w:numPr>
        <w:shd w:val="clear" w:color="auto" w:fill="FFFFFF"/>
        <w:spacing w:after="0" w:line="240" w:lineRule="auto"/>
        <w:rPr>
          <w:rFonts w:ascii="Calibri" w:eastAsia="Times New Roman" w:hAnsi="Calibri"/>
        </w:rPr>
      </w:pPr>
      <w:r w:rsidRPr="0018443B">
        <w:rPr>
          <w:rFonts w:ascii="Calibri" w:eastAsia="Times New Roman" w:hAnsi="Calibri"/>
        </w:rPr>
        <w:t>It would upset my family</w:t>
      </w:r>
    </w:p>
    <w:p w14:paraId="1B3AAB8F" w14:textId="77777777" w:rsidR="0018443B" w:rsidRPr="0018443B" w:rsidRDefault="0018443B" w:rsidP="00D454F6">
      <w:pPr>
        <w:numPr>
          <w:ilvl w:val="0"/>
          <w:numId w:val="104"/>
        </w:numPr>
        <w:shd w:val="clear" w:color="auto" w:fill="FFFFFF"/>
        <w:spacing w:after="0" w:line="240" w:lineRule="auto"/>
        <w:rPr>
          <w:rFonts w:ascii="Calibri" w:eastAsia="Times New Roman" w:hAnsi="Calibri"/>
        </w:rPr>
      </w:pPr>
      <w:r w:rsidRPr="0018443B">
        <w:rPr>
          <w:rFonts w:ascii="Calibri" w:eastAsia="Times New Roman" w:hAnsi="Calibri"/>
        </w:rPr>
        <w:t>Feel more comfortable with others</w:t>
      </w:r>
    </w:p>
    <w:p w14:paraId="34D43F74" w14:textId="77777777" w:rsidR="0018443B" w:rsidRPr="0018443B" w:rsidRDefault="0018443B" w:rsidP="0018443B">
      <w:pPr>
        <w:shd w:val="clear" w:color="auto" w:fill="FFFFFF"/>
        <w:spacing w:after="0" w:line="240" w:lineRule="auto"/>
        <w:ind w:left="720"/>
        <w:rPr>
          <w:rFonts w:ascii="Calibri" w:eastAsia="Times New Roman" w:hAnsi="Calibri"/>
        </w:rPr>
      </w:pPr>
    </w:p>
    <w:p w14:paraId="4D9308F3" w14:textId="77777777" w:rsidR="0018443B" w:rsidRPr="0018443B" w:rsidRDefault="0018443B" w:rsidP="0018443B">
      <w:pPr>
        <w:shd w:val="clear" w:color="auto" w:fill="FFFFFF"/>
        <w:spacing w:after="0" w:line="240" w:lineRule="auto"/>
        <w:rPr>
          <w:rFonts w:ascii="Calibri" w:eastAsia="Times New Roman" w:hAnsi="Calibri"/>
        </w:rPr>
      </w:pPr>
      <w:r w:rsidRPr="0018443B">
        <w:rPr>
          <w:rFonts w:ascii="Calibri" w:eastAsia="Times New Roman" w:hAnsi="Calibri"/>
        </w:rPr>
        <w:t>5.  Who approves? </w:t>
      </w:r>
    </w:p>
    <w:p w14:paraId="1CCB3AE1" w14:textId="77777777" w:rsidR="0018443B" w:rsidRPr="0018443B" w:rsidRDefault="0018443B" w:rsidP="00D454F6">
      <w:pPr>
        <w:numPr>
          <w:ilvl w:val="0"/>
          <w:numId w:val="105"/>
        </w:numPr>
        <w:shd w:val="clear" w:color="auto" w:fill="FFFFFF"/>
        <w:spacing w:after="0" w:line="240" w:lineRule="auto"/>
        <w:rPr>
          <w:rFonts w:ascii="Calibri" w:eastAsia="Times New Roman" w:hAnsi="Calibri"/>
        </w:rPr>
      </w:pPr>
      <w:r w:rsidRPr="0018443B">
        <w:rPr>
          <w:rFonts w:ascii="Calibri" w:eastAsia="Times New Roman" w:hAnsi="Calibri"/>
        </w:rPr>
        <w:t xml:space="preserve">Everyone </w:t>
      </w:r>
    </w:p>
    <w:p w14:paraId="3B9E9318" w14:textId="77777777" w:rsidR="0018443B" w:rsidRPr="0018443B" w:rsidRDefault="0018443B" w:rsidP="00D454F6">
      <w:pPr>
        <w:numPr>
          <w:ilvl w:val="0"/>
          <w:numId w:val="105"/>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No one</w:t>
      </w:r>
    </w:p>
    <w:p w14:paraId="4D7DD2E3" w14:textId="77777777" w:rsidR="0018443B" w:rsidRPr="0018443B" w:rsidRDefault="0018443B" w:rsidP="00D454F6">
      <w:pPr>
        <w:numPr>
          <w:ilvl w:val="0"/>
          <w:numId w:val="105"/>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My neighbors</w:t>
      </w:r>
    </w:p>
    <w:p w14:paraId="6F104021" w14:textId="77777777" w:rsidR="0018443B" w:rsidRPr="0018443B" w:rsidRDefault="0018443B" w:rsidP="00D454F6">
      <w:pPr>
        <w:numPr>
          <w:ilvl w:val="0"/>
          <w:numId w:val="105"/>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My friends</w:t>
      </w:r>
    </w:p>
    <w:p w14:paraId="5D7920E1" w14:textId="77777777" w:rsidR="0018443B" w:rsidRPr="0018443B" w:rsidRDefault="0018443B" w:rsidP="00D454F6">
      <w:pPr>
        <w:numPr>
          <w:ilvl w:val="0"/>
          <w:numId w:val="105"/>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My family</w:t>
      </w:r>
    </w:p>
    <w:p w14:paraId="0AEF515A" w14:textId="77777777" w:rsidR="0018443B" w:rsidRPr="0018443B" w:rsidRDefault="0018443B" w:rsidP="00D454F6">
      <w:pPr>
        <w:numPr>
          <w:ilvl w:val="0"/>
          <w:numId w:val="105"/>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People</w:t>
      </w:r>
    </w:p>
    <w:p w14:paraId="1A10959B" w14:textId="77777777" w:rsidR="0018443B" w:rsidRPr="0018443B" w:rsidRDefault="0018443B" w:rsidP="00D454F6">
      <w:pPr>
        <w:numPr>
          <w:ilvl w:val="0"/>
          <w:numId w:val="105"/>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The Leaders</w:t>
      </w:r>
    </w:p>
    <w:p w14:paraId="09481FB9" w14:textId="77777777" w:rsidR="0018443B" w:rsidRPr="0018443B" w:rsidRDefault="0018443B" w:rsidP="0018443B">
      <w:pPr>
        <w:shd w:val="clear" w:color="auto" w:fill="FFFFFF"/>
        <w:spacing w:after="0" w:line="240" w:lineRule="auto"/>
        <w:rPr>
          <w:rFonts w:ascii="Calibri" w:eastAsia="Times New Roman" w:hAnsi="Calibri"/>
          <w:color w:val="212121"/>
        </w:rPr>
      </w:pPr>
    </w:p>
    <w:p w14:paraId="2EF5A977" w14:textId="77777777" w:rsidR="0018443B" w:rsidRPr="0018443B" w:rsidRDefault="0018443B" w:rsidP="0018443B">
      <w:pPr>
        <w:shd w:val="clear" w:color="auto" w:fill="FFFFFF"/>
        <w:spacing w:after="0" w:line="240" w:lineRule="auto"/>
        <w:rPr>
          <w:rFonts w:ascii="Calibri" w:eastAsia="Times New Roman" w:hAnsi="Calibri"/>
          <w:color w:val="000000"/>
        </w:rPr>
      </w:pPr>
      <w:r w:rsidRPr="0018443B">
        <w:rPr>
          <w:rFonts w:ascii="Calibri" w:eastAsia="Times New Roman" w:hAnsi="Calibri"/>
          <w:color w:val="000000"/>
        </w:rPr>
        <w:t>6.  Who disapproves? </w:t>
      </w:r>
    </w:p>
    <w:p w14:paraId="217308FB" w14:textId="77777777" w:rsidR="0018443B" w:rsidRPr="0018443B" w:rsidRDefault="0018443B" w:rsidP="00D454F6">
      <w:pPr>
        <w:numPr>
          <w:ilvl w:val="0"/>
          <w:numId w:val="106"/>
        </w:numPr>
        <w:shd w:val="clear" w:color="auto" w:fill="FFFFFF"/>
        <w:spacing w:after="0" w:line="240" w:lineRule="auto"/>
        <w:rPr>
          <w:rFonts w:ascii="Calibri" w:eastAsia="Times New Roman" w:hAnsi="Calibri"/>
        </w:rPr>
      </w:pPr>
      <w:r w:rsidRPr="0018443B">
        <w:rPr>
          <w:rFonts w:ascii="Calibri" w:eastAsia="Times New Roman" w:hAnsi="Calibri"/>
        </w:rPr>
        <w:t xml:space="preserve">Everyone </w:t>
      </w:r>
    </w:p>
    <w:p w14:paraId="552C5B5A" w14:textId="77777777" w:rsidR="0018443B" w:rsidRPr="0018443B" w:rsidRDefault="0018443B" w:rsidP="00D454F6">
      <w:pPr>
        <w:numPr>
          <w:ilvl w:val="0"/>
          <w:numId w:val="106"/>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No one</w:t>
      </w:r>
    </w:p>
    <w:p w14:paraId="21B96131" w14:textId="77777777" w:rsidR="0018443B" w:rsidRPr="0018443B" w:rsidRDefault="0018443B" w:rsidP="00D454F6">
      <w:pPr>
        <w:numPr>
          <w:ilvl w:val="0"/>
          <w:numId w:val="106"/>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My neighbors</w:t>
      </w:r>
    </w:p>
    <w:p w14:paraId="5FD251F1" w14:textId="77777777" w:rsidR="0018443B" w:rsidRPr="0018443B" w:rsidRDefault="0018443B" w:rsidP="00D454F6">
      <w:pPr>
        <w:numPr>
          <w:ilvl w:val="0"/>
          <w:numId w:val="106"/>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My friends</w:t>
      </w:r>
    </w:p>
    <w:p w14:paraId="229E6CC9" w14:textId="77777777" w:rsidR="0018443B" w:rsidRPr="0018443B" w:rsidRDefault="0018443B" w:rsidP="00D454F6">
      <w:pPr>
        <w:numPr>
          <w:ilvl w:val="0"/>
          <w:numId w:val="106"/>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My family</w:t>
      </w:r>
    </w:p>
    <w:p w14:paraId="32C01384" w14:textId="77777777" w:rsidR="0018443B" w:rsidRPr="0018443B" w:rsidRDefault="0018443B" w:rsidP="00D454F6">
      <w:pPr>
        <w:numPr>
          <w:ilvl w:val="0"/>
          <w:numId w:val="106"/>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 xml:space="preserve"> People</w:t>
      </w:r>
    </w:p>
    <w:p w14:paraId="0DB98726" w14:textId="77777777" w:rsidR="0018443B" w:rsidRPr="0018443B" w:rsidRDefault="0018443B" w:rsidP="00D454F6">
      <w:pPr>
        <w:numPr>
          <w:ilvl w:val="0"/>
          <w:numId w:val="106"/>
        </w:numPr>
        <w:shd w:val="clear" w:color="auto" w:fill="FFFFFF"/>
        <w:spacing w:after="0" w:line="240" w:lineRule="auto"/>
        <w:rPr>
          <w:rFonts w:ascii="Calibri" w:eastAsia="Times New Roman" w:hAnsi="Calibri"/>
          <w:color w:val="212121"/>
        </w:rPr>
      </w:pPr>
      <w:r w:rsidRPr="0018443B">
        <w:rPr>
          <w:rFonts w:ascii="Calibri" w:eastAsia="Times New Roman" w:hAnsi="Calibri"/>
          <w:color w:val="212121"/>
        </w:rPr>
        <w:t>The Leaders</w:t>
      </w:r>
    </w:p>
    <w:p w14:paraId="4E1FAE6A" w14:textId="04793387" w:rsidR="00183BFA" w:rsidRPr="00C92C34" w:rsidRDefault="00183BFA" w:rsidP="00C92C34">
      <w:pPr>
        <w:spacing w:after="0" w:line="276" w:lineRule="auto"/>
        <w:rPr>
          <w:rFonts w:eastAsiaTheme="majorEastAsia" w:cstheme="majorBidi"/>
          <w:b/>
          <w:bCs/>
          <w:color w:val="3C58A6"/>
          <w:sz w:val="32"/>
          <w:szCs w:val="26"/>
        </w:rPr>
      </w:pPr>
      <w:r>
        <w:br w:type="page"/>
      </w:r>
    </w:p>
    <w:p w14:paraId="321C4111" w14:textId="6488DD7F" w:rsidR="00DD2A2D" w:rsidRDefault="0018443B" w:rsidP="00C2738A">
      <w:pPr>
        <w:pStyle w:val="Heading2"/>
      </w:pPr>
      <w:bookmarkStart w:id="187" w:name="_Lesson_10_Handout_3"/>
      <w:bookmarkEnd w:id="187"/>
      <w:r w:rsidRPr="009204A5">
        <w:lastRenderedPageBreak/>
        <w:t xml:space="preserve">Lesson 10 Handout </w:t>
      </w:r>
      <w:r w:rsidR="00C92C34">
        <w:t>4</w:t>
      </w:r>
      <w:r w:rsidRPr="009204A5">
        <w:t xml:space="preserve">: </w:t>
      </w:r>
      <w:r w:rsidR="00CB7921" w:rsidRPr="009204A5">
        <w:t>Relating Responses to Determinants</w:t>
      </w:r>
      <w:bookmarkEnd w:id="185"/>
    </w:p>
    <w:p w14:paraId="2FCDA9F4" w14:textId="77777777" w:rsidR="00996159" w:rsidRPr="00996159" w:rsidRDefault="00996159" w:rsidP="00996159"/>
    <w:p w14:paraId="00F8FE39" w14:textId="77777777" w:rsidR="00DD2A2D" w:rsidRPr="009204A5" w:rsidRDefault="00DD2A2D" w:rsidP="00C2738A">
      <w:r w:rsidRPr="009204A5">
        <w:rPr>
          <w:b/>
        </w:rPr>
        <w:t>Example:</w:t>
      </w:r>
      <w:r w:rsidRPr="009204A5">
        <w:t xml:space="preserve"> What makes it easier to attend four prenatal consultations?</w:t>
      </w:r>
    </w:p>
    <w:p w14:paraId="6B3D8A66" w14:textId="77777777" w:rsidR="00DD2A2D" w:rsidRPr="009204A5" w:rsidRDefault="00DD2A2D" w:rsidP="00C2738A">
      <w:r w:rsidRPr="009204A5">
        <w:t xml:space="preserve">Response 1: </w:t>
      </w:r>
      <w:r w:rsidR="00CB7921" w:rsidRPr="009204A5">
        <w:t>K</w:t>
      </w:r>
      <w:r w:rsidRPr="009204A5">
        <w:t>nowing the days when the clinic offers prenatal consultations</w:t>
      </w:r>
    </w:p>
    <w:p w14:paraId="32F36604" w14:textId="77777777" w:rsidR="00DD2A2D" w:rsidRPr="009204A5" w:rsidRDefault="00DD2A2D" w:rsidP="00C2738A">
      <w:r w:rsidRPr="009204A5">
        <w:t xml:space="preserve">Response 2: </w:t>
      </w:r>
      <w:r w:rsidR="00CB7921" w:rsidRPr="009204A5">
        <w:t>W</w:t>
      </w:r>
      <w:r w:rsidRPr="009204A5">
        <w:t>hen the nurse treats me well</w:t>
      </w:r>
    </w:p>
    <w:p w14:paraId="3E9D6951" w14:textId="77777777" w:rsidR="00DD2A2D" w:rsidRPr="009204A5" w:rsidRDefault="00DD2A2D" w:rsidP="00C2738A">
      <w:r w:rsidRPr="009204A5">
        <w:t xml:space="preserve">Response 3: </w:t>
      </w:r>
      <w:r w:rsidR="00CB7921" w:rsidRPr="009204A5">
        <w:t>W</w:t>
      </w:r>
      <w:r w:rsidRPr="009204A5">
        <w:t>hen my husband gives me permission</w:t>
      </w:r>
    </w:p>
    <w:p w14:paraId="37DE154E" w14:textId="77777777" w:rsidR="001C5F1A" w:rsidRPr="009204A5" w:rsidRDefault="001C5F1A">
      <w:pPr>
        <w:spacing w:after="0" w:line="276" w:lineRule="auto"/>
        <w:rPr>
          <w:rFonts w:ascii="Tahoma" w:eastAsia="Times New Roman" w:hAnsi="Tahoma" w:cs="Tahoma"/>
          <w:bCs/>
          <w:color w:val="2A2A2A"/>
          <w:sz w:val="32"/>
          <w:szCs w:val="26"/>
        </w:rPr>
      </w:pPr>
      <w:bookmarkStart w:id="188" w:name="_Toc361009036"/>
      <w:r w:rsidRPr="009204A5">
        <w:rPr>
          <w:rFonts w:ascii="Tahoma" w:eastAsia="Times New Roman" w:hAnsi="Tahoma" w:cs="Tahoma"/>
          <w:b/>
          <w:color w:val="2A2A2A"/>
        </w:rPr>
        <w:br w:type="page"/>
      </w:r>
    </w:p>
    <w:p w14:paraId="5DE412BF" w14:textId="0F4CE4AD" w:rsidR="004A0AF8" w:rsidRPr="009204A5" w:rsidRDefault="001330CF" w:rsidP="00CC2732">
      <w:pPr>
        <w:pStyle w:val="Heading2"/>
        <w:rPr>
          <w:rFonts w:eastAsia="Times New Roman"/>
        </w:rPr>
      </w:pPr>
      <w:bookmarkStart w:id="189" w:name="_Lesson_10_Handout_4"/>
      <w:bookmarkStart w:id="190" w:name="_Toc367548144"/>
      <w:bookmarkEnd w:id="189"/>
      <w:r w:rsidRPr="009204A5">
        <w:rPr>
          <w:rFonts w:eastAsia="Times New Roman"/>
        </w:rPr>
        <w:lastRenderedPageBreak/>
        <w:t>Lesson 10</w:t>
      </w:r>
      <w:r w:rsidR="00364D51" w:rsidRPr="009204A5">
        <w:rPr>
          <w:rFonts w:eastAsia="Times New Roman"/>
        </w:rPr>
        <w:t xml:space="preserve"> </w:t>
      </w:r>
      <w:r w:rsidR="00C92C34">
        <w:rPr>
          <w:rFonts w:eastAsia="Times New Roman"/>
        </w:rPr>
        <w:t>Handout 5</w:t>
      </w:r>
      <w:r w:rsidR="002459CE" w:rsidRPr="009204A5">
        <w:rPr>
          <w:rFonts w:eastAsia="Times New Roman"/>
        </w:rPr>
        <w:t xml:space="preserve">: </w:t>
      </w:r>
      <w:r w:rsidR="008B41AC" w:rsidRPr="009204A5">
        <w:rPr>
          <w:rFonts w:eastAsia="Times New Roman"/>
        </w:rPr>
        <w:t>The Difference between “Disadvantages</w:t>
      </w:r>
      <w:r w:rsidR="0050229C" w:rsidRPr="009204A5">
        <w:rPr>
          <w:rFonts w:eastAsia="Times New Roman"/>
        </w:rPr>
        <w:t>”</w:t>
      </w:r>
      <w:r w:rsidR="008B41AC" w:rsidRPr="009204A5">
        <w:rPr>
          <w:rFonts w:eastAsia="Times New Roman"/>
        </w:rPr>
        <w:t xml:space="preserve"> and </w:t>
      </w:r>
      <w:r w:rsidR="0050229C" w:rsidRPr="009204A5">
        <w:rPr>
          <w:rFonts w:eastAsia="Times New Roman"/>
        </w:rPr>
        <w:t>“</w:t>
      </w:r>
      <w:r w:rsidR="008B41AC" w:rsidRPr="009204A5">
        <w:rPr>
          <w:rFonts w:eastAsia="Times New Roman"/>
        </w:rPr>
        <w:t>Difficult”</w:t>
      </w:r>
      <w:bookmarkEnd w:id="188"/>
      <w:bookmarkEnd w:id="190"/>
    </w:p>
    <w:p w14:paraId="11B0192F" w14:textId="77777777" w:rsidR="007B408F" w:rsidRPr="009204A5" w:rsidRDefault="007B408F" w:rsidP="007B408F">
      <w:pPr>
        <w:pStyle w:val="Heading3"/>
      </w:pPr>
      <w:r w:rsidRPr="009204A5">
        <w:t>Difficult</w:t>
      </w:r>
    </w:p>
    <w:p w14:paraId="2BC2D3DA" w14:textId="0E27225E" w:rsidR="007B408F" w:rsidRPr="009204A5" w:rsidRDefault="001305C9" w:rsidP="007B408F">
      <w:r>
        <w:t>“</w:t>
      </w:r>
      <w:r w:rsidR="007B408F" w:rsidRPr="009204A5">
        <w:t>What makes it difficult</w:t>
      </w:r>
      <w:r>
        <w:t>”:</w:t>
      </w:r>
      <w:r w:rsidRPr="009204A5">
        <w:t xml:space="preserve"> </w:t>
      </w:r>
      <w:r w:rsidR="007B408F" w:rsidRPr="009204A5">
        <w:t xml:space="preserve">when something interferes with doing the </w:t>
      </w:r>
      <w:r w:rsidR="00982116">
        <w:t>Behavior</w:t>
      </w:r>
      <w:r>
        <w:t>,</w:t>
      </w:r>
      <w:r w:rsidR="007B408F" w:rsidRPr="009204A5">
        <w:t xml:space="preserve"> or the intention of doing the </w:t>
      </w:r>
      <w:r w:rsidR="00982116">
        <w:t>Behavior</w:t>
      </w:r>
      <w:r w:rsidR="005F577C" w:rsidRPr="009204A5">
        <w:t xml:space="preserve"> </w:t>
      </w:r>
      <w:r w:rsidR="001B5F5F" w:rsidRPr="009204A5">
        <w:t>(</w:t>
      </w:r>
      <w:r w:rsidR="001B5F5F" w:rsidRPr="009204A5">
        <w:rPr>
          <w:u w:val="single"/>
        </w:rPr>
        <w:t>before</w:t>
      </w:r>
      <w:r w:rsidR="001B5F5F" w:rsidRPr="009204A5">
        <w:t xml:space="preserve"> doing the </w:t>
      </w:r>
      <w:r w:rsidR="00982116">
        <w:t>Behavior</w:t>
      </w:r>
      <w:r w:rsidR="001B5F5F" w:rsidRPr="009204A5">
        <w:t>)</w:t>
      </w:r>
      <w:r w:rsidR="006A21D2">
        <w:t>.</w:t>
      </w:r>
    </w:p>
    <w:p w14:paraId="6C461960" w14:textId="295B5645" w:rsidR="007B408F" w:rsidRPr="009204A5" w:rsidRDefault="007B408F" w:rsidP="007B408F">
      <w:r w:rsidRPr="009204A5">
        <w:t xml:space="preserve">For example: It’s difficult to take my child to the well-baby clinic to be </w:t>
      </w:r>
      <w:r w:rsidR="001B5F5F" w:rsidRPr="009204A5">
        <w:t>vaccinated be</w:t>
      </w:r>
      <w:r w:rsidRPr="009204A5">
        <w:t xml:space="preserve">cause </w:t>
      </w:r>
      <w:r w:rsidR="001B5F5F" w:rsidRPr="009204A5">
        <w:t>it is very far and I have to have money to pay for transport.</w:t>
      </w:r>
      <w:r w:rsidR="005F577C" w:rsidRPr="009204A5">
        <w:t xml:space="preserve"> </w:t>
      </w:r>
      <w:r w:rsidR="001B5F5F" w:rsidRPr="009204A5">
        <w:t xml:space="preserve">It takes a lot of time, too. </w:t>
      </w:r>
    </w:p>
    <w:p w14:paraId="6CA9C63D" w14:textId="77777777" w:rsidR="00C2738A" w:rsidRPr="009204A5" w:rsidRDefault="00C2738A" w:rsidP="00C2738A">
      <w:pPr>
        <w:pStyle w:val="Heading3"/>
        <w:rPr>
          <w:rFonts w:eastAsia="Times New Roman"/>
        </w:rPr>
      </w:pPr>
      <w:r w:rsidRPr="009204A5">
        <w:t>Disadvantages</w:t>
      </w:r>
    </w:p>
    <w:p w14:paraId="4826FD28" w14:textId="3EAC0E38" w:rsidR="004A0AF8" w:rsidRPr="009204A5" w:rsidRDefault="001305C9" w:rsidP="00CC2732">
      <w:r>
        <w:t>“</w:t>
      </w:r>
      <w:r w:rsidR="00C2738A" w:rsidRPr="009204A5">
        <w:t>D</w:t>
      </w:r>
      <w:r w:rsidR="004A0AF8" w:rsidRPr="009204A5">
        <w:t>isadvantages</w:t>
      </w:r>
      <w:r>
        <w:t>”:</w:t>
      </w:r>
      <w:r w:rsidR="004A0AF8" w:rsidRPr="009204A5">
        <w:t xml:space="preserve"> thing</w:t>
      </w:r>
      <w:r w:rsidR="00C2738A" w:rsidRPr="009204A5">
        <w:t>s</w:t>
      </w:r>
      <w:r w:rsidR="004A0AF8" w:rsidRPr="009204A5">
        <w:t xml:space="preserve"> that happen </w:t>
      </w:r>
      <w:r w:rsidR="004A0AF8" w:rsidRPr="009204A5">
        <w:rPr>
          <w:u w:val="single"/>
        </w:rPr>
        <w:t>as result</w:t>
      </w:r>
      <w:r w:rsidR="004A0AF8" w:rsidRPr="009204A5">
        <w:t xml:space="preserve"> of doing the </w:t>
      </w:r>
      <w:r w:rsidR="00982116">
        <w:t>Behavior</w:t>
      </w:r>
      <w:r w:rsidR="001B5F5F" w:rsidRPr="009204A5">
        <w:t xml:space="preserve"> (</w:t>
      </w:r>
      <w:r w:rsidR="001B5F5F" w:rsidRPr="009204A5">
        <w:rPr>
          <w:u w:val="single"/>
        </w:rPr>
        <w:t>after</w:t>
      </w:r>
      <w:r w:rsidR="001B5F5F" w:rsidRPr="009204A5">
        <w:t xml:space="preserve"> doing the </w:t>
      </w:r>
      <w:r w:rsidR="00982116">
        <w:t>Behavior</w:t>
      </w:r>
      <w:r w:rsidR="001B5F5F" w:rsidRPr="009204A5">
        <w:t xml:space="preserve">). </w:t>
      </w:r>
    </w:p>
    <w:p w14:paraId="1ACAD00F" w14:textId="73BA19EB" w:rsidR="004A0AF8" w:rsidRPr="009204A5" w:rsidRDefault="00C2738A" w:rsidP="00CC2732">
      <w:r w:rsidRPr="009204A5">
        <w:t>For e</w:t>
      </w:r>
      <w:r w:rsidR="004C4A8B" w:rsidRPr="009204A5">
        <w:t>xample:</w:t>
      </w:r>
      <w:r w:rsidR="005F577C" w:rsidRPr="009204A5">
        <w:t xml:space="preserve"> </w:t>
      </w:r>
      <w:r w:rsidR="004C4A8B" w:rsidRPr="009204A5">
        <w:t xml:space="preserve">After I took my child to be vaccinated </w:t>
      </w:r>
      <w:r w:rsidR="00AA191E" w:rsidRPr="009204A5">
        <w:t>she</w:t>
      </w:r>
      <w:r w:rsidR="00065117" w:rsidRPr="009204A5">
        <w:t xml:space="preserve"> got</w:t>
      </w:r>
      <w:r w:rsidR="004A0AF8" w:rsidRPr="009204A5">
        <w:t xml:space="preserve"> </w:t>
      </w:r>
      <w:r w:rsidR="004C4A8B" w:rsidRPr="009204A5">
        <w:t>a fever and</w:t>
      </w:r>
      <w:r w:rsidR="00AA191E" w:rsidRPr="009204A5">
        <w:t xml:space="preserve"> her arm</w:t>
      </w:r>
      <w:r w:rsidR="004C4A8B" w:rsidRPr="009204A5">
        <w:t xml:space="preserve"> got swollen</w:t>
      </w:r>
      <w:r w:rsidR="002459CE" w:rsidRPr="009204A5">
        <w:t>.</w:t>
      </w:r>
      <w:r w:rsidR="005F577C" w:rsidRPr="009204A5">
        <w:t xml:space="preserve"> </w:t>
      </w:r>
      <w:r w:rsidR="004C4A8B" w:rsidRPr="009204A5">
        <w:t xml:space="preserve">She cried a lot and I had to take time to care for her. </w:t>
      </w:r>
    </w:p>
    <w:p w14:paraId="1EEFA246" w14:textId="77777777" w:rsidR="0053187C" w:rsidRPr="009204A5" w:rsidRDefault="0053187C" w:rsidP="0053187C">
      <w:pPr>
        <w:pStyle w:val="Heading3"/>
      </w:pPr>
      <w:r w:rsidRPr="009204A5">
        <w:t>Flip Chart Illustration</w:t>
      </w:r>
    </w:p>
    <w:tbl>
      <w:tblPr>
        <w:tblStyle w:val="TableGrid"/>
        <w:tblW w:w="0" w:type="auto"/>
        <w:tblBorders>
          <w:top w:val="single" w:sz="8" w:space="0" w:color="1B356F"/>
          <w:left w:val="single" w:sz="8" w:space="0" w:color="1B356F"/>
          <w:bottom w:val="single" w:sz="8" w:space="0" w:color="1B356F"/>
          <w:right w:val="single" w:sz="8" w:space="0" w:color="1B356F"/>
          <w:insideH w:val="single" w:sz="8" w:space="0" w:color="1B356F"/>
          <w:insideV w:val="single" w:sz="8" w:space="0" w:color="1B356F"/>
        </w:tblBorders>
        <w:tblLook w:val="04A0" w:firstRow="1" w:lastRow="0" w:firstColumn="1" w:lastColumn="0" w:noHBand="0" w:noVBand="1"/>
      </w:tblPr>
      <w:tblGrid>
        <w:gridCol w:w="3775"/>
        <w:gridCol w:w="1890"/>
        <w:gridCol w:w="3685"/>
      </w:tblGrid>
      <w:tr w:rsidR="0053187C" w:rsidRPr="009204A5" w14:paraId="035F97A6" w14:textId="77777777" w:rsidTr="000E4C91">
        <w:tc>
          <w:tcPr>
            <w:tcW w:w="3775" w:type="dxa"/>
            <w:shd w:val="clear" w:color="auto" w:fill="1B356F"/>
          </w:tcPr>
          <w:p w14:paraId="6A312A73" w14:textId="77777777" w:rsidR="0053187C" w:rsidRPr="000E4C91" w:rsidRDefault="0053187C" w:rsidP="000E4C91">
            <w:pPr>
              <w:pStyle w:val="TableText"/>
              <w:jc w:val="center"/>
              <w:rPr>
                <w:b/>
              </w:rPr>
            </w:pPr>
            <w:r w:rsidRPr="000E4C91">
              <w:rPr>
                <w:b/>
                <w:sz w:val="24"/>
              </w:rPr>
              <w:t>Difficulties</w:t>
            </w:r>
          </w:p>
        </w:tc>
        <w:tc>
          <w:tcPr>
            <w:tcW w:w="1890" w:type="dxa"/>
            <w:vMerge w:val="restart"/>
            <w:shd w:val="clear" w:color="auto" w:fill="auto"/>
            <w:vAlign w:val="center"/>
          </w:tcPr>
          <w:p w14:paraId="7B366181" w14:textId="18EB7A2A" w:rsidR="0053187C" w:rsidRPr="000E4C91" w:rsidRDefault="0053187C" w:rsidP="000E4C91">
            <w:pPr>
              <w:pStyle w:val="TableText"/>
              <w:jc w:val="center"/>
              <w:rPr>
                <w:b/>
              </w:rPr>
            </w:pPr>
            <w:r w:rsidRPr="000E4C91">
              <w:rPr>
                <w:b/>
                <w:sz w:val="24"/>
              </w:rPr>
              <w:t>The Behavior</w:t>
            </w:r>
          </w:p>
        </w:tc>
        <w:tc>
          <w:tcPr>
            <w:tcW w:w="3685" w:type="dxa"/>
            <w:shd w:val="clear" w:color="auto" w:fill="1B356F"/>
          </w:tcPr>
          <w:p w14:paraId="704788FF" w14:textId="77777777" w:rsidR="0053187C" w:rsidRPr="000E4C91" w:rsidRDefault="0053187C" w:rsidP="000E4C91">
            <w:pPr>
              <w:pStyle w:val="TableText"/>
              <w:jc w:val="center"/>
              <w:rPr>
                <w:b/>
              </w:rPr>
            </w:pPr>
            <w:r w:rsidRPr="000E4C91">
              <w:rPr>
                <w:b/>
                <w:sz w:val="24"/>
              </w:rPr>
              <w:t>Disadvantages</w:t>
            </w:r>
          </w:p>
        </w:tc>
      </w:tr>
      <w:tr w:rsidR="0053187C" w:rsidRPr="009204A5" w14:paraId="55CCC5C8" w14:textId="77777777" w:rsidTr="000E4C91">
        <w:trPr>
          <w:trHeight w:val="1738"/>
        </w:trPr>
        <w:tc>
          <w:tcPr>
            <w:tcW w:w="3775" w:type="dxa"/>
          </w:tcPr>
          <w:p w14:paraId="05497C45" w14:textId="77777777" w:rsidR="0053187C" w:rsidRPr="009204A5" w:rsidRDefault="0053187C" w:rsidP="00CC2732">
            <w:r w:rsidRPr="009204A5">
              <w:rPr>
                <w:noProof/>
              </w:rPr>
              <mc:AlternateContent>
                <mc:Choice Requires="wps">
                  <w:drawing>
                    <wp:anchor distT="0" distB="0" distL="114300" distR="114300" simplePos="0" relativeHeight="251722752" behindDoc="0" locked="0" layoutInCell="1" allowOverlap="1" wp14:anchorId="584560F9" wp14:editId="78A60C17">
                      <wp:simplePos x="0" y="0"/>
                      <wp:positionH relativeFrom="column">
                        <wp:posOffset>38777</wp:posOffset>
                      </wp:positionH>
                      <wp:positionV relativeFrom="paragraph">
                        <wp:posOffset>143545</wp:posOffset>
                      </wp:positionV>
                      <wp:extent cx="2642716" cy="20097"/>
                      <wp:effectExtent l="0" t="76200" r="24765" b="75565"/>
                      <wp:wrapNone/>
                      <wp:docPr id="22" name="Straight Arrow Connector 22"/>
                      <wp:cNvGraphicFramePr/>
                      <a:graphic xmlns:a="http://schemas.openxmlformats.org/drawingml/2006/main">
                        <a:graphicData uri="http://schemas.microsoft.com/office/word/2010/wordprocessingShape">
                          <wps:wsp>
                            <wps:cNvCnPr/>
                            <wps:spPr>
                              <a:xfrm flipV="1">
                                <a:off x="0" y="0"/>
                                <a:ext cx="2642716" cy="20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6D7E3D66" id="Straight Arrow Connector 22" o:spid="_x0000_s1026" type="#_x0000_t32" style="position:absolute;margin-left:3.05pt;margin-top:11.3pt;width:208.1pt;height:1.6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" strokecolor="#4579b8 [3044]">
                      <v:stroke endarrow="block"/>
                    </v:shape>
                  </w:pict>
                </mc:Fallback>
              </mc:AlternateContent>
            </w:r>
          </w:p>
          <w:p w14:paraId="6F31290C" w14:textId="1F684753" w:rsidR="0053187C" w:rsidRPr="000E4C91" w:rsidRDefault="0053187C" w:rsidP="000E4C91">
            <w:pPr>
              <w:pStyle w:val="TableText"/>
            </w:pPr>
            <w:r w:rsidRPr="000E4C91">
              <w:rPr>
                <w:sz w:val="24"/>
              </w:rPr>
              <w:t xml:space="preserve">Things that happen </w:t>
            </w:r>
            <w:r w:rsidRPr="000E4C91">
              <w:rPr>
                <w:b/>
                <w:sz w:val="24"/>
              </w:rPr>
              <w:t xml:space="preserve">before </w:t>
            </w:r>
            <w:r w:rsidRPr="000E4C91">
              <w:rPr>
                <w:sz w:val="24"/>
              </w:rPr>
              <w:t xml:space="preserve">adopting the </w:t>
            </w:r>
            <w:r w:rsidR="00982116">
              <w:rPr>
                <w:sz w:val="24"/>
              </w:rPr>
              <w:t>Behavior</w:t>
            </w:r>
            <w:r w:rsidRPr="000E4C91">
              <w:rPr>
                <w:sz w:val="24"/>
              </w:rPr>
              <w:t xml:space="preserve">, while trying to adopt the </w:t>
            </w:r>
            <w:r w:rsidR="00982116">
              <w:rPr>
                <w:sz w:val="24"/>
              </w:rPr>
              <w:t>Behavior</w:t>
            </w:r>
            <w:r w:rsidRPr="000E4C91">
              <w:rPr>
                <w:sz w:val="24"/>
              </w:rPr>
              <w:t xml:space="preserve"> and sometime</w:t>
            </w:r>
            <w:r w:rsidR="00DF261A">
              <w:rPr>
                <w:sz w:val="24"/>
              </w:rPr>
              <w:t>s</w:t>
            </w:r>
            <w:r w:rsidRPr="000E4C91">
              <w:rPr>
                <w:sz w:val="24"/>
              </w:rPr>
              <w:t xml:space="preserve"> while practicing the </w:t>
            </w:r>
            <w:r w:rsidR="00982116">
              <w:rPr>
                <w:sz w:val="24"/>
              </w:rPr>
              <w:t>Behavior</w:t>
            </w:r>
          </w:p>
          <w:p w14:paraId="4C00A439" w14:textId="77777777" w:rsidR="0053187C" w:rsidRPr="009204A5" w:rsidRDefault="0053187C" w:rsidP="00CC2732"/>
        </w:tc>
        <w:tc>
          <w:tcPr>
            <w:tcW w:w="1890" w:type="dxa"/>
            <w:vMerge/>
            <w:shd w:val="clear" w:color="auto" w:fill="auto"/>
          </w:tcPr>
          <w:p w14:paraId="4FA90A14" w14:textId="77777777" w:rsidR="0053187C" w:rsidRPr="009204A5" w:rsidRDefault="0053187C" w:rsidP="00CC2732"/>
        </w:tc>
        <w:tc>
          <w:tcPr>
            <w:tcW w:w="3685" w:type="dxa"/>
          </w:tcPr>
          <w:p w14:paraId="22F48645" w14:textId="42C48405" w:rsidR="0053187C" w:rsidRPr="009204A5" w:rsidRDefault="00DF261A" w:rsidP="00CC2732">
            <w:r>
              <w:rPr>
                <w:b/>
                <w:noProof/>
              </w:rPr>
              <mc:AlternateContent>
                <mc:Choice Requires="wps">
                  <w:drawing>
                    <wp:anchor distT="0" distB="0" distL="114300" distR="114300" simplePos="0" relativeHeight="251740160" behindDoc="0" locked="0" layoutInCell="1" allowOverlap="1" wp14:anchorId="6B8EAE33" wp14:editId="4EF61304">
                      <wp:simplePos x="0" y="0"/>
                      <wp:positionH relativeFrom="column">
                        <wp:posOffset>-477520</wp:posOffset>
                      </wp:positionH>
                      <wp:positionV relativeFrom="paragraph">
                        <wp:posOffset>171450</wp:posOffset>
                      </wp:positionV>
                      <wp:extent cx="2476500" cy="18415"/>
                      <wp:effectExtent l="0" t="76200" r="19050" b="76835"/>
                      <wp:wrapNone/>
                      <wp:docPr id="25" name="Straight Arrow Connector 25"/>
                      <wp:cNvGraphicFramePr/>
                      <a:graphic xmlns:a="http://schemas.openxmlformats.org/drawingml/2006/main">
                        <a:graphicData uri="http://schemas.microsoft.com/office/word/2010/wordprocessingShape">
                          <wps:wsp>
                            <wps:cNvCnPr/>
                            <wps:spPr>
                              <a:xfrm flipV="1">
                                <a:off x="0" y="0"/>
                                <a:ext cx="2476500" cy="18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shape w14:anchorId="741F2F16" id="Straight Arrow Connector 25" o:spid="_x0000_s1026" type="#_x0000_t32" style="position:absolute;margin-left:-37.6pt;margin-top:13.5pt;width:195pt;height:1.4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" strokecolor="#4579b8 [3044]">
                      <v:stroke endarrow="block"/>
                    </v:shape>
                  </w:pict>
                </mc:Fallback>
              </mc:AlternateContent>
            </w:r>
          </w:p>
          <w:p w14:paraId="19CFD937" w14:textId="507DBD39" w:rsidR="0053187C" w:rsidRPr="009204A5" w:rsidRDefault="0053187C" w:rsidP="000E4C91">
            <w:pPr>
              <w:pStyle w:val="TableText"/>
            </w:pPr>
            <w:r w:rsidRPr="000E4C91">
              <w:rPr>
                <w:sz w:val="24"/>
              </w:rPr>
              <w:t xml:space="preserve">Things that happen as a consequence or after having practiced the </w:t>
            </w:r>
            <w:r w:rsidR="00982116">
              <w:rPr>
                <w:sz w:val="24"/>
              </w:rPr>
              <w:t>Behavior</w:t>
            </w:r>
            <w:r w:rsidRPr="000E4C91">
              <w:rPr>
                <w:sz w:val="24"/>
              </w:rPr>
              <w:t>,</w:t>
            </w:r>
            <w:r w:rsidR="005F577C" w:rsidRPr="000E4C91">
              <w:rPr>
                <w:sz w:val="24"/>
              </w:rPr>
              <w:t xml:space="preserve"> </w:t>
            </w:r>
            <w:r w:rsidRPr="000E4C91">
              <w:rPr>
                <w:sz w:val="24"/>
              </w:rPr>
              <w:t xml:space="preserve">or sometimes while practicing the </w:t>
            </w:r>
            <w:r w:rsidR="00982116">
              <w:rPr>
                <w:sz w:val="24"/>
              </w:rPr>
              <w:t>Behavior</w:t>
            </w:r>
          </w:p>
        </w:tc>
      </w:tr>
    </w:tbl>
    <w:p w14:paraId="2BCC6957" w14:textId="77777777" w:rsidR="0053187C" w:rsidRPr="009204A5" w:rsidRDefault="0053187C" w:rsidP="00CC2732"/>
    <w:p w14:paraId="5BF206B8" w14:textId="77777777" w:rsidR="0053187C" w:rsidRPr="009204A5" w:rsidRDefault="0053187C" w:rsidP="00CC2732"/>
    <w:p w14:paraId="6EF8B20F" w14:textId="77777777" w:rsidR="00955AEA" w:rsidRDefault="00955AEA">
      <w:pPr>
        <w:spacing w:after="0" w:line="276" w:lineRule="auto"/>
        <w:rPr>
          <w:rFonts w:eastAsiaTheme="majorEastAsia" w:cstheme="majorBidi"/>
          <w:b/>
          <w:bCs/>
          <w:color w:val="3C58A6"/>
          <w:sz w:val="32"/>
          <w:szCs w:val="26"/>
        </w:rPr>
      </w:pPr>
      <w:r>
        <w:br w:type="page"/>
      </w:r>
    </w:p>
    <w:p w14:paraId="55D3D4E5" w14:textId="187A5B7B" w:rsidR="006D13CB" w:rsidRPr="009204A5" w:rsidRDefault="006D13CB" w:rsidP="006D13CB">
      <w:pPr>
        <w:pStyle w:val="Heading2"/>
      </w:pPr>
      <w:bookmarkStart w:id="191" w:name="_Lesson_10_Handout_5"/>
      <w:bookmarkEnd w:id="191"/>
      <w:r w:rsidRPr="009204A5">
        <w:lastRenderedPageBreak/>
        <w:t>Lesson 10</w:t>
      </w:r>
      <w:r w:rsidR="003D1F87" w:rsidRPr="009204A5">
        <w:t xml:space="preserve"> Handout </w:t>
      </w:r>
      <w:r w:rsidR="00C92C34">
        <w:t>6</w:t>
      </w:r>
      <w:r w:rsidRPr="009204A5">
        <w:t xml:space="preserve">: Role Play Observation Guide </w:t>
      </w:r>
    </w:p>
    <w:p w14:paraId="3A9B4150" w14:textId="68CF361F" w:rsidR="006D13CB" w:rsidRPr="009204A5" w:rsidRDefault="006D13CB" w:rsidP="006D13CB">
      <w:r w:rsidRPr="000E4C91">
        <w:rPr>
          <w:b/>
        </w:rPr>
        <w:t>Instructions:</w:t>
      </w:r>
      <w:r w:rsidRPr="009204A5">
        <w:t xml:space="preserve"> Watch and listen to the role play carefully.</w:t>
      </w:r>
      <w:r w:rsidR="005F577C" w:rsidRPr="009204A5">
        <w:t xml:space="preserve"> </w:t>
      </w:r>
      <w:r w:rsidRPr="009204A5">
        <w:t xml:space="preserve">While watching, prepare to respond to these questions. </w:t>
      </w:r>
    </w:p>
    <w:p w14:paraId="71257805" w14:textId="02D11A23" w:rsidR="006D13CB" w:rsidRPr="009204A5" w:rsidRDefault="006D13CB" w:rsidP="00D454F6">
      <w:pPr>
        <w:pStyle w:val="ListParagraph"/>
        <w:numPr>
          <w:ilvl w:val="0"/>
          <w:numId w:val="87"/>
        </w:numPr>
        <w:ind w:left="360"/>
      </w:pPr>
      <w:r w:rsidRPr="009204A5">
        <w:t xml:space="preserve">What does the interviewer ask before </w:t>
      </w:r>
      <w:r w:rsidR="006417AE">
        <w:t>s/he</w:t>
      </w:r>
      <w:r w:rsidR="006417AE" w:rsidRPr="009204A5">
        <w:t xml:space="preserve"> </w:t>
      </w:r>
      <w:r w:rsidRPr="009204A5">
        <w:t>sit down?</w:t>
      </w:r>
      <w:r w:rsidR="005F577C" w:rsidRPr="009204A5">
        <w:t xml:space="preserve"> </w:t>
      </w:r>
      <w:r w:rsidRPr="009204A5">
        <w:t>Why does s</w:t>
      </w:r>
      <w:r w:rsidR="006417AE">
        <w:t>/</w:t>
      </w:r>
      <w:r w:rsidRPr="009204A5">
        <w:t xml:space="preserve">he ask this first? </w:t>
      </w:r>
    </w:p>
    <w:p w14:paraId="0047D84F" w14:textId="1BEE9C6D" w:rsidR="006D13CB" w:rsidRPr="009204A5" w:rsidRDefault="006D13CB" w:rsidP="00D454F6">
      <w:pPr>
        <w:pStyle w:val="ListParagraph"/>
        <w:numPr>
          <w:ilvl w:val="0"/>
          <w:numId w:val="87"/>
        </w:numPr>
        <w:ind w:left="360"/>
      </w:pPr>
      <w:r w:rsidRPr="009204A5">
        <w:t>What does the interviewer ask before she starts asking questions? (not the age of the child)</w:t>
      </w:r>
    </w:p>
    <w:p w14:paraId="5F421222" w14:textId="77777777" w:rsidR="006D13CB" w:rsidRPr="009204A5" w:rsidRDefault="006D13CB" w:rsidP="00D454F6">
      <w:pPr>
        <w:pStyle w:val="ListParagraph"/>
        <w:numPr>
          <w:ilvl w:val="0"/>
          <w:numId w:val="87"/>
        </w:numPr>
        <w:ind w:left="360"/>
      </w:pPr>
      <w:r w:rsidRPr="009204A5">
        <w:t xml:space="preserve">The way the interviewer and mother are seated, can the mother see the questionnaire? </w:t>
      </w:r>
    </w:p>
    <w:p w14:paraId="04BE8E7A" w14:textId="77777777" w:rsidR="006D13CB" w:rsidRPr="009204A5" w:rsidRDefault="006D13CB" w:rsidP="00D454F6">
      <w:pPr>
        <w:pStyle w:val="ListParagraph"/>
        <w:numPr>
          <w:ilvl w:val="0"/>
          <w:numId w:val="87"/>
        </w:numPr>
        <w:ind w:left="360"/>
      </w:pPr>
      <w:r w:rsidRPr="009204A5">
        <w:t xml:space="preserve">What does the interviewer do when the mother misunderstands a question? </w:t>
      </w:r>
    </w:p>
    <w:p w14:paraId="1D6CA44E" w14:textId="77777777" w:rsidR="006D13CB" w:rsidRPr="009204A5" w:rsidRDefault="006D13CB" w:rsidP="00D454F6">
      <w:pPr>
        <w:pStyle w:val="ListParagraph"/>
        <w:numPr>
          <w:ilvl w:val="0"/>
          <w:numId w:val="87"/>
        </w:numPr>
        <w:ind w:left="360"/>
      </w:pPr>
      <w:r w:rsidRPr="009204A5">
        <w:t xml:space="preserve">What does the interviewer do when the mother asks for an example? </w:t>
      </w:r>
    </w:p>
    <w:p w14:paraId="6BE810D6" w14:textId="77777777" w:rsidR="006D13CB" w:rsidRPr="009204A5" w:rsidRDefault="006D13CB" w:rsidP="00D454F6">
      <w:pPr>
        <w:pStyle w:val="ListParagraph"/>
        <w:numPr>
          <w:ilvl w:val="0"/>
          <w:numId w:val="87"/>
        </w:numPr>
        <w:ind w:left="360"/>
      </w:pPr>
      <w:r w:rsidRPr="009204A5">
        <w:t>What does the interviewer do when the mother says ‘money’?</w:t>
      </w:r>
    </w:p>
    <w:p w14:paraId="24F8D6AB" w14:textId="417054D0" w:rsidR="006D13CB" w:rsidRPr="009204A5" w:rsidRDefault="006D13CB" w:rsidP="00D454F6">
      <w:pPr>
        <w:pStyle w:val="ListParagraph"/>
        <w:numPr>
          <w:ilvl w:val="0"/>
          <w:numId w:val="87"/>
        </w:numPr>
        <w:ind w:left="360"/>
      </w:pPr>
      <w:r w:rsidRPr="009204A5">
        <w:t>What does the interviewer do to get the mother to give many responses to the open-ended questions?</w:t>
      </w:r>
    </w:p>
    <w:p w14:paraId="79503662" w14:textId="77777777" w:rsidR="006D13CB" w:rsidRPr="009204A5" w:rsidRDefault="006D13CB" w:rsidP="00D454F6">
      <w:pPr>
        <w:pStyle w:val="ListParagraph"/>
        <w:numPr>
          <w:ilvl w:val="0"/>
          <w:numId w:val="87"/>
        </w:numPr>
        <w:ind w:left="360"/>
      </w:pPr>
      <w:r w:rsidRPr="009204A5">
        <w:t>What does the interviewer say when the mother says: “I supposed so?”</w:t>
      </w:r>
    </w:p>
    <w:p w14:paraId="15434CC2" w14:textId="2AE46FCE" w:rsidR="006D13CB" w:rsidRPr="009204A5" w:rsidRDefault="006D13CB" w:rsidP="00D454F6">
      <w:pPr>
        <w:pStyle w:val="ListParagraph"/>
        <w:numPr>
          <w:ilvl w:val="0"/>
          <w:numId w:val="87"/>
        </w:numPr>
        <w:ind w:left="360"/>
      </w:pPr>
      <w:r w:rsidRPr="009204A5">
        <w:t xml:space="preserve">What does the interviewer say when the mother say: </w:t>
      </w:r>
      <w:r w:rsidR="00066022">
        <w:t>“</w:t>
      </w:r>
      <w:r w:rsidRPr="009204A5">
        <w:t>everybody</w:t>
      </w:r>
      <w:r w:rsidR="000178C3">
        <w:t xml:space="preserve"> </w:t>
      </w:r>
      <w:r w:rsidRPr="009204A5">
        <w:t>approves…</w:t>
      </w:r>
      <w:r w:rsidR="00066022">
        <w:t>”</w:t>
      </w:r>
    </w:p>
    <w:p w14:paraId="51E46B64" w14:textId="77777777" w:rsidR="006D13CB" w:rsidRPr="009204A5" w:rsidRDefault="006D13CB" w:rsidP="00D454F6">
      <w:pPr>
        <w:pStyle w:val="ListParagraph"/>
        <w:numPr>
          <w:ilvl w:val="0"/>
          <w:numId w:val="87"/>
        </w:numPr>
        <w:ind w:left="360"/>
      </w:pPr>
      <w:r w:rsidRPr="009204A5">
        <w:t>Why does the interviewer mention the Village Health Worker?</w:t>
      </w:r>
    </w:p>
    <w:p w14:paraId="42F8CF04" w14:textId="77777777" w:rsidR="006D13CB" w:rsidRPr="009204A5" w:rsidRDefault="006D13CB" w:rsidP="00D454F6">
      <w:pPr>
        <w:pStyle w:val="ListParagraph"/>
        <w:numPr>
          <w:ilvl w:val="0"/>
          <w:numId w:val="87"/>
        </w:numPr>
        <w:ind w:left="360"/>
      </w:pPr>
      <w:r w:rsidRPr="009204A5">
        <w:t xml:space="preserve">What is the last thing the interviewer says to the mother? </w:t>
      </w:r>
    </w:p>
    <w:p w14:paraId="5E2AB7AD" w14:textId="77777777" w:rsidR="006D13CB" w:rsidRPr="009204A5" w:rsidRDefault="006D13CB" w:rsidP="006D13CB"/>
    <w:p w14:paraId="27D53EEB" w14:textId="77777777" w:rsidR="00955AEA" w:rsidRDefault="00955AEA">
      <w:pPr>
        <w:spacing w:after="0" w:line="276" w:lineRule="auto"/>
        <w:rPr>
          <w:rFonts w:eastAsiaTheme="majorEastAsia" w:cstheme="majorBidi"/>
          <w:b/>
          <w:bCs/>
          <w:color w:val="3C58A6"/>
          <w:sz w:val="32"/>
          <w:szCs w:val="26"/>
        </w:rPr>
      </w:pPr>
      <w:bookmarkStart w:id="192" w:name="_Toc361009038"/>
      <w:bookmarkStart w:id="193" w:name="_Toc367548146"/>
      <w:r>
        <w:br w:type="page"/>
      </w:r>
    </w:p>
    <w:p w14:paraId="3ADB7365" w14:textId="7DF38048" w:rsidR="001C5F1A" w:rsidRPr="009204A5" w:rsidRDefault="001330CF" w:rsidP="00B350ED">
      <w:pPr>
        <w:pStyle w:val="Heading2"/>
      </w:pPr>
      <w:bookmarkStart w:id="194" w:name="_Lesson_10_Handout_6"/>
      <w:bookmarkEnd w:id="194"/>
      <w:r w:rsidRPr="00442B07">
        <w:lastRenderedPageBreak/>
        <w:t>Lesson 10</w:t>
      </w:r>
      <w:r w:rsidR="003D1F87" w:rsidRPr="00442B07">
        <w:t xml:space="preserve"> Handout </w:t>
      </w:r>
      <w:r w:rsidR="00C92C34" w:rsidRPr="00442B07">
        <w:t>7</w:t>
      </w:r>
      <w:r w:rsidR="00A77839" w:rsidRPr="00442B07">
        <w:t xml:space="preserve">: </w:t>
      </w:r>
      <w:r w:rsidR="00E30452" w:rsidRPr="00442B07">
        <w:t>Role Play Script</w:t>
      </w:r>
      <w:r w:rsidR="005B6E3D" w:rsidRPr="00442B07">
        <w:t>:</w:t>
      </w:r>
      <w:r w:rsidR="00E30452" w:rsidRPr="00442B07">
        <w:t xml:space="preserve"> How to Conduct a Doer/</w:t>
      </w:r>
      <w:r w:rsidR="00E56C79">
        <w:t>Non-Doer</w:t>
      </w:r>
      <w:r w:rsidR="00E30452" w:rsidRPr="00442B07">
        <w:t xml:space="preserve"> Interview</w:t>
      </w:r>
      <w:bookmarkEnd w:id="192"/>
      <w:bookmarkEnd w:id="193"/>
      <w:r w:rsidR="0066086C" w:rsidRPr="009204A5">
        <w:t xml:space="preserve"> </w:t>
      </w:r>
    </w:p>
    <w:p w14:paraId="0FE6C21C" w14:textId="2DB3202B" w:rsidR="00E30452" w:rsidRPr="009204A5" w:rsidRDefault="00E30452" w:rsidP="00AB1C5A">
      <w:pPr>
        <w:ind w:left="1800" w:hanging="1800"/>
        <w:rPr>
          <w:b/>
          <w:szCs w:val="26"/>
        </w:rPr>
      </w:pPr>
      <w:r w:rsidRPr="009204A5">
        <w:rPr>
          <w:b/>
          <w:szCs w:val="26"/>
        </w:rPr>
        <w:t>Interviewer:</w:t>
      </w:r>
      <w:r w:rsidR="00364D51" w:rsidRPr="009204A5">
        <w:rPr>
          <w:b/>
          <w:szCs w:val="26"/>
        </w:rPr>
        <w:t xml:space="preserve"> </w:t>
      </w:r>
      <w:r w:rsidR="00F17C14" w:rsidRPr="009204A5">
        <w:rPr>
          <w:b/>
          <w:szCs w:val="26"/>
        </w:rPr>
        <w:tab/>
      </w:r>
      <w:r w:rsidR="00A77839" w:rsidRPr="009204A5">
        <w:rPr>
          <w:i/>
          <w:szCs w:val="26"/>
        </w:rPr>
        <w:t>[The interviewer knocks on the door and when a woman answers the interviewer says:]</w:t>
      </w:r>
      <w:r w:rsidR="00A77839" w:rsidRPr="009204A5">
        <w:rPr>
          <w:szCs w:val="26"/>
        </w:rPr>
        <w:t xml:space="preserve"> </w:t>
      </w:r>
      <w:r w:rsidRPr="009204A5">
        <w:rPr>
          <w:szCs w:val="26"/>
        </w:rPr>
        <w:t>Hello, my name is _____________</w:t>
      </w:r>
      <w:r w:rsidR="009D44A1" w:rsidRPr="009204A5">
        <w:rPr>
          <w:szCs w:val="26"/>
        </w:rPr>
        <w:t>. H</w:t>
      </w:r>
      <w:r w:rsidRPr="009204A5">
        <w:rPr>
          <w:szCs w:val="26"/>
        </w:rPr>
        <w:t xml:space="preserve">ow are you today? </w:t>
      </w:r>
      <w:r w:rsidR="005B6E3D" w:rsidRPr="009204A5">
        <w:rPr>
          <w:i/>
          <w:szCs w:val="26"/>
        </w:rPr>
        <w:t>[</w:t>
      </w:r>
      <w:r w:rsidRPr="009204A5">
        <w:rPr>
          <w:i/>
          <w:szCs w:val="26"/>
        </w:rPr>
        <w:t>Add any culturally appropriate greetings</w:t>
      </w:r>
      <w:r w:rsidR="009D44A1" w:rsidRPr="009204A5">
        <w:rPr>
          <w:i/>
          <w:szCs w:val="26"/>
        </w:rPr>
        <w:t>.</w:t>
      </w:r>
      <w:r w:rsidR="005B6E3D" w:rsidRPr="009204A5">
        <w:rPr>
          <w:i/>
          <w:szCs w:val="26"/>
        </w:rPr>
        <w:t>]</w:t>
      </w:r>
      <w:r w:rsidR="00364D51" w:rsidRPr="009204A5">
        <w:rPr>
          <w:szCs w:val="26"/>
        </w:rPr>
        <w:t xml:space="preserve"> </w:t>
      </w:r>
      <w:r w:rsidRPr="009204A5">
        <w:rPr>
          <w:szCs w:val="26"/>
        </w:rPr>
        <w:t xml:space="preserve">I am part of a study team looking into the things </w:t>
      </w:r>
      <w:r w:rsidR="001330CF" w:rsidRPr="009204A5">
        <w:rPr>
          <w:szCs w:val="26"/>
        </w:rPr>
        <w:t xml:space="preserve">people </w:t>
      </w:r>
      <w:r w:rsidRPr="009204A5">
        <w:rPr>
          <w:szCs w:val="26"/>
        </w:rPr>
        <w:t xml:space="preserve">do to prevent getting </w:t>
      </w:r>
      <w:r w:rsidR="001330CF" w:rsidRPr="009204A5">
        <w:rPr>
          <w:szCs w:val="26"/>
        </w:rPr>
        <w:t>diarrheal diseases</w:t>
      </w:r>
      <w:r w:rsidR="009D44A1" w:rsidRPr="009204A5">
        <w:rPr>
          <w:szCs w:val="26"/>
        </w:rPr>
        <w:t>,</w:t>
      </w:r>
      <w:r w:rsidR="001330CF" w:rsidRPr="009204A5">
        <w:rPr>
          <w:szCs w:val="26"/>
        </w:rPr>
        <w:t xml:space="preserve"> like cholera</w:t>
      </w:r>
      <w:r w:rsidR="009D44A1" w:rsidRPr="009204A5">
        <w:rPr>
          <w:szCs w:val="26"/>
        </w:rPr>
        <w:t>,</w:t>
      </w:r>
      <w:r w:rsidR="001330CF" w:rsidRPr="009204A5">
        <w:rPr>
          <w:szCs w:val="26"/>
        </w:rPr>
        <w:t xml:space="preserve"> and we are interviewing certain mothers. Can you please tell me how old is your youngest child? </w:t>
      </w:r>
    </w:p>
    <w:p w14:paraId="22B16C8A" w14:textId="77777777" w:rsidR="00E30452" w:rsidRPr="009204A5" w:rsidRDefault="00E30452" w:rsidP="00AB1C5A">
      <w:pPr>
        <w:ind w:left="1800" w:hanging="1800"/>
        <w:rPr>
          <w:szCs w:val="26"/>
        </w:rPr>
      </w:pPr>
      <w:r w:rsidRPr="009204A5">
        <w:rPr>
          <w:b/>
          <w:szCs w:val="26"/>
        </w:rPr>
        <w:t>Respondent:</w:t>
      </w:r>
      <w:r w:rsidR="00364D51" w:rsidRPr="009204A5">
        <w:rPr>
          <w:szCs w:val="26"/>
        </w:rPr>
        <w:t xml:space="preserve"> </w:t>
      </w:r>
      <w:r w:rsidR="00F17C14" w:rsidRPr="009204A5">
        <w:rPr>
          <w:szCs w:val="26"/>
        </w:rPr>
        <w:tab/>
      </w:r>
      <w:r w:rsidR="001330CF" w:rsidRPr="009204A5">
        <w:rPr>
          <w:szCs w:val="26"/>
        </w:rPr>
        <w:t>She is 2 years old.</w:t>
      </w:r>
      <w:r w:rsidR="00364D51" w:rsidRPr="009204A5">
        <w:rPr>
          <w:szCs w:val="26"/>
        </w:rPr>
        <w:t xml:space="preserve"> </w:t>
      </w:r>
    </w:p>
    <w:p w14:paraId="0B9D9EBC" w14:textId="68C1E974" w:rsidR="001330CF" w:rsidRPr="009204A5" w:rsidRDefault="001330CF" w:rsidP="00AB1C5A">
      <w:pPr>
        <w:ind w:left="1800" w:hanging="1800"/>
        <w:rPr>
          <w:szCs w:val="26"/>
        </w:rPr>
      </w:pPr>
      <w:r w:rsidRPr="009204A5">
        <w:rPr>
          <w:b/>
          <w:szCs w:val="26"/>
        </w:rPr>
        <w:t>Interviewer:</w:t>
      </w:r>
      <w:r w:rsidRPr="009204A5">
        <w:rPr>
          <w:szCs w:val="26"/>
        </w:rPr>
        <w:t xml:space="preserve"> </w:t>
      </w:r>
      <w:r w:rsidR="00F17C14" w:rsidRPr="009204A5">
        <w:rPr>
          <w:szCs w:val="26"/>
        </w:rPr>
        <w:tab/>
      </w:r>
      <w:r w:rsidRPr="009204A5">
        <w:rPr>
          <w:szCs w:val="26"/>
        </w:rPr>
        <w:t xml:space="preserve">Thank you. We are interested in mothers with children </w:t>
      </w:r>
      <w:r w:rsidR="009D44A1" w:rsidRPr="009204A5">
        <w:rPr>
          <w:szCs w:val="26"/>
        </w:rPr>
        <w:t>under</w:t>
      </w:r>
      <w:r w:rsidRPr="009204A5">
        <w:rPr>
          <w:szCs w:val="26"/>
        </w:rPr>
        <w:t xml:space="preserve"> five years old, so we can continue. The interview will only take about 15 minutes and your answers will be totally confidential.</w:t>
      </w:r>
      <w:r w:rsidR="00364D51" w:rsidRPr="009204A5">
        <w:rPr>
          <w:szCs w:val="26"/>
        </w:rPr>
        <w:t xml:space="preserve"> </w:t>
      </w:r>
      <w:r w:rsidRPr="009204A5">
        <w:rPr>
          <w:szCs w:val="26"/>
        </w:rPr>
        <w:t>They won’t be shared with anyone else.</w:t>
      </w:r>
      <w:r w:rsidR="00364D51" w:rsidRPr="009204A5">
        <w:rPr>
          <w:szCs w:val="26"/>
        </w:rPr>
        <w:t xml:space="preserve"> </w:t>
      </w:r>
      <w:r w:rsidRPr="009204A5">
        <w:rPr>
          <w:szCs w:val="26"/>
        </w:rPr>
        <w:t xml:space="preserve">If you decide to talk with me, you won’t receive any gifts or services, nor will any services be withheld if you decide not to participate. If you decide to talk with me you won’t be </w:t>
      </w:r>
      <w:r w:rsidR="00066022">
        <w:rPr>
          <w:szCs w:val="26"/>
        </w:rPr>
        <w:t>paid</w:t>
      </w:r>
      <w:r w:rsidR="00066022" w:rsidRPr="009204A5">
        <w:rPr>
          <w:szCs w:val="26"/>
        </w:rPr>
        <w:t xml:space="preserve"> </w:t>
      </w:r>
      <w:r w:rsidRPr="009204A5">
        <w:rPr>
          <w:szCs w:val="26"/>
        </w:rPr>
        <w:t>or receive any gifts or services.</w:t>
      </w:r>
      <w:r w:rsidR="00364D51" w:rsidRPr="009204A5">
        <w:rPr>
          <w:szCs w:val="26"/>
        </w:rPr>
        <w:t xml:space="preserve"> </w:t>
      </w:r>
      <w:r w:rsidRPr="009204A5">
        <w:rPr>
          <w:szCs w:val="26"/>
        </w:rPr>
        <w:t>I am interested in hearing your views on this topic.</w:t>
      </w:r>
      <w:r w:rsidR="00364D51" w:rsidRPr="009204A5">
        <w:rPr>
          <w:szCs w:val="26"/>
        </w:rPr>
        <w:t xml:space="preserve"> </w:t>
      </w:r>
      <w:r w:rsidRPr="009204A5">
        <w:rPr>
          <w:szCs w:val="26"/>
        </w:rPr>
        <w:t>Would you like to participate in the study?</w:t>
      </w:r>
    </w:p>
    <w:p w14:paraId="38DF5968" w14:textId="77777777" w:rsidR="00517E81" w:rsidRPr="009204A5" w:rsidRDefault="00517E81" w:rsidP="00AB1C5A">
      <w:pPr>
        <w:ind w:left="1800" w:hanging="1800"/>
        <w:rPr>
          <w:b/>
          <w:szCs w:val="26"/>
        </w:rPr>
      </w:pPr>
      <w:r w:rsidRPr="009204A5">
        <w:rPr>
          <w:b/>
          <w:szCs w:val="26"/>
        </w:rPr>
        <w:t>Respondent:</w:t>
      </w:r>
      <w:r w:rsidR="00364D51" w:rsidRPr="009204A5">
        <w:rPr>
          <w:b/>
          <w:szCs w:val="26"/>
        </w:rPr>
        <w:t xml:space="preserve"> </w:t>
      </w:r>
      <w:r w:rsidR="00F17C14" w:rsidRPr="009204A5">
        <w:rPr>
          <w:b/>
          <w:szCs w:val="26"/>
        </w:rPr>
        <w:tab/>
      </w:r>
      <w:r w:rsidRPr="009204A5">
        <w:rPr>
          <w:szCs w:val="26"/>
        </w:rPr>
        <w:t xml:space="preserve">OK. </w:t>
      </w:r>
    </w:p>
    <w:p w14:paraId="6B75ACB7" w14:textId="30B27A70" w:rsidR="00E30452" w:rsidRPr="009204A5" w:rsidRDefault="00E30452" w:rsidP="00AB1C5A">
      <w:pPr>
        <w:ind w:left="1800" w:hanging="1800"/>
        <w:rPr>
          <w:b/>
          <w:szCs w:val="26"/>
        </w:rPr>
      </w:pPr>
      <w:r w:rsidRPr="009204A5">
        <w:rPr>
          <w:b/>
          <w:szCs w:val="26"/>
        </w:rPr>
        <w:t>Interviewer:</w:t>
      </w:r>
      <w:r w:rsidR="00364D51" w:rsidRPr="009204A5">
        <w:rPr>
          <w:b/>
          <w:szCs w:val="26"/>
        </w:rPr>
        <w:t xml:space="preserve"> </w:t>
      </w:r>
      <w:r w:rsidR="00F17C14" w:rsidRPr="009204A5">
        <w:rPr>
          <w:b/>
          <w:szCs w:val="26"/>
        </w:rPr>
        <w:tab/>
      </w:r>
      <w:r w:rsidR="006966C7" w:rsidRPr="009204A5">
        <w:rPr>
          <w:szCs w:val="26"/>
        </w:rPr>
        <w:t xml:space="preserve">Great; then we can </w:t>
      </w:r>
      <w:r w:rsidRPr="009204A5">
        <w:rPr>
          <w:szCs w:val="26"/>
        </w:rPr>
        <w:t>continue.</w:t>
      </w:r>
      <w:r w:rsidR="00364D51" w:rsidRPr="009204A5">
        <w:rPr>
          <w:szCs w:val="26"/>
        </w:rPr>
        <w:t xml:space="preserve"> </w:t>
      </w:r>
      <w:r w:rsidRPr="009204A5">
        <w:rPr>
          <w:szCs w:val="26"/>
        </w:rPr>
        <w:t>It would be best if we could sit in a quiet place</w:t>
      </w:r>
      <w:r w:rsidR="00442B07">
        <w:rPr>
          <w:szCs w:val="26"/>
        </w:rPr>
        <w:t xml:space="preserve"> away from other people. </w:t>
      </w:r>
    </w:p>
    <w:p w14:paraId="1C6FE2B1" w14:textId="77777777" w:rsidR="00E30452" w:rsidRPr="009204A5" w:rsidRDefault="00E30452" w:rsidP="00AB1C5A">
      <w:pPr>
        <w:ind w:left="1800" w:hanging="1800"/>
        <w:rPr>
          <w:szCs w:val="26"/>
        </w:rPr>
      </w:pPr>
      <w:r w:rsidRPr="009204A5">
        <w:rPr>
          <w:b/>
          <w:szCs w:val="26"/>
        </w:rPr>
        <w:t>Respondent:</w:t>
      </w:r>
      <w:r w:rsidR="00364D51" w:rsidRPr="009204A5">
        <w:rPr>
          <w:szCs w:val="26"/>
        </w:rPr>
        <w:t xml:space="preserve"> </w:t>
      </w:r>
      <w:r w:rsidR="00F17C14" w:rsidRPr="009204A5">
        <w:rPr>
          <w:szCs w:val="26"/>
        </w:rPr>
        <w:tab/>
      </w:r>
      <w:r w:rsidR="005B6E3D" w:rsidRPr="009204A5">
        <w:rPr>
          <w:i/>
          <w:szCs w:val="26"/>
        </w:rPr>
        <w:t>[</w:t>
      </w:r>
      <w:r w:rsidRPr="009204A5">
        <w:rPr>
          <w:i/>
          <w:szCs w:val="26"/>
        </w:rPr>
        <w:t>pulling up some chairs</w:t>
      </w:r>
      <w:r w:rsidR="005B6E3D" w:rsidRPr="009204A5">
        <w:rPr>
          <w:i/>
          <w:szCs w:val="26"/>
        </w:rPr>
        <w:t>]</w:t>
      </w:r>
      <w:r w:rsidR="00517E81" w:rsidRPr="009204A5">
        <w:rPr>
          <w:szCs w:val="26"/>
        </w:rPr>
        <w:t xml:space="preserve"> </w:t>
      </w:r>
      <w:r w:rsidRPr="009204A5">
        <w:rPr>
          <w:szCs w:val="26"/>
        </w:rPr>
        <w:t xml:space="preserve">How about over here? </w:t>
      </w:r>
    </w:p>
    <w:p w14:paraId="0B585DAC" w14:textId="77777777" w:rsidR="00E30452" w:rsidRPr="009204A5" w:rsidRDefault="00E30452" w:rsidP="00AB1C5A">
      <w:pPr>
        <w:ind w:left="1800" w:hanging="1800"/>
        <w:rPr>
          <w:szCs w:val="26"/>
        </w:rPr>
      </w:pPr>
      <w:r w:rsidRPr="009204A5">
        <w:rPr>
          <w:b/>
          <w:szCs w:val="26"/>
        </w:rPr>
        <w:t>Interviewer:</w:t>
      </w:r>
      <w:r w:rsidR="00364D51" w:rsidRPr="009204A5">
        <w:rPr>
          <w:szCs w:val="26"/>
        </w:rPr>
        <w:t xml:space="preserve"> </w:t>
      </w:r>
      <w:r w:rsidR="00F17C14" w:rsidRPr="009204A5">
        <w:rPr>
          <w:szCs w:val="26"/>
        </w:rPr>
        <w:tab/>
      </w:r>
      <w:r w:rsidR="005B6E3D" w:rsidRPr="009204A5">
        <w:rPr>
          <w:i/>
          <w:szCs w:val="26"/>
        </w:rPr>
        <w:t>[</w:t>
      </w:r>
      <w:r w:rsidRPr="009204A5">
        <w:rPr>
          <w:i/>
          <w:szCs w:val="26"/>
        </w:rPr>
        <w:t>moves the chairs so the interviewer is facing the respondent</w:t>
      </w:r>
      <w:r w:rsidR="005B6E3D" w:rsidRPr="009204A5">
        <w:rPr>
          <w:i/>
          <w:szCs w:val="26"/>
        </w:rPr>
        <w:t>]</w:t>
      </w:r>
      <w:r w:rsidRPr="009204A5">
        <w:rPr>
          <w:szCs w:val="26"/>
        </w:rPr>
        <w:t xml:space="preserve"> This is fine.</w:t>
      </w:r>
      <w:r w:rsidR="00364D51" w:rsidRPr="009204A5">
        <w:rPr>
          <w:szCs w:val="26"/>
        </w:rPr>
        <w:t xml:space="preserve"> </w:t>
      </w:r>
      <w:r w:rsidRPr="009204A5">
        <w:rPr>
          <w:szCs w:val="26"/>
        </w:rPr>
        <w:t>Thanks.</w:t>
      </w:r>
      <w:r w:rsidR="005B6E3D" w:rsidRPr="009204A5">
        <w:rPr>
          <w:szCs w:val="26"/>
        </w:rPr>
        <w:t xml:space="preserve"> </w:t>
      </w:r>
      <w:r w:rsidR="005B6E3D" w:rsidRPr="009204A5">
        <w:rPr>
          <w:i/>
          <w:szCs w:val="26"/>
        </w:rPr>
        <w:t>[</w:t>
      </w:r>
      <w:r w:rsidRPr="009204A5">
        <w:rPr>
          <w:i/>
          <w:szCs w:val="26"/>
        </w:rPr>
        <w:t>smiling</w:t>
      </w:r>
      <w:r w:rsidR="005B6E3D" w:rsidRPr="009204A5">
        <w:rPr>
          <w:i/>
          <w:szCs w:val="26"/>
        </w:rPr>
        <w:t>]</w:t>
      </w:r>
      <w:r w:rsidR="005B6E3D" w:rsidRPr="009204A5">
        <w:rPr>
          <w:szCs w:val="26"/>
        </w:rPr>
        <w:t xml:space="preserve"> </w:t>
      </w:r>
      <w:r w:rsidRPr="009204A5">
        <w:rPr>
          <w:szCs w:val="26"/>
        </w:rPr>
        <w:t>Ok. Let’s begin.</w:t>
      </w:r>
      <w:r w:rsidR="00364D51" w:rsidRPr="009204A5">
        <w:rPr>
          <w:szCs w:val="26"/>
        </w:rPr>
        <w:t xml:space="preserve"> </w:t>
      </w:r>
      <w:r w:rsidRPr="009204A5">
        <w:rPr>
          <w:szCs w:val="26"/>
        </w:rPr>
        <w:t xml:space="preserve">Yesterday, did you wash your hands? </w:t>
      </w:r>
    </w:p>
    <w:p w14:paraId="580E39E5" w14:textId="77777777" w:rsidR="00E30452" w:rsidRPr="009204A5" w:rsidRDefault="00E30452" w:rsidP="00AB1C5A">
      <w:pPr>
        <w:ind w:left="1800" w:hanging="1800"/>
        <w:rPr>
          <w:szCs w:val="26"/>
        </w:rPr>
      </w:pPr>
      <w:r w:rsidRPr="009204A5">
        <w:rPr>
          <w:b/>
          <w:szCs w:val="26"/>
        </w:rPr>
        <w:t>Respondent:</w:t>
      </w:r>
      <w:r w:rsidR="00364D51" w:rsidRPr="009204A5">
        <w:rPr>
          <w:szCs w:val="26"/>
        </w:rPr>
        <w:t xml:space="preserve"> </w:t>
      </w:r>
      <w:r w:rsidR="00F17C14" w:rsidRPr="009204A5">
        <w:rPr>
          <w:szCs w:val="26"/>
        </w:rPr>
        <w:tab/>
      </w:r>
      <w:r w:rsidRPr="009204A5">
        <w:rPr>
          <w:szCs w:val="26"/>
        </w:rPr>
        <w:t>Yes</w:t>
      </w:r>
    </w:p>
    <w:p w14:paraId="34CFD8B0" w14:textId="77777777" w:rsidR="00E30452" w:rsidRPr="009204A5" w:rsidRDefault="00E30452" w:rsidP="00AB1C5A">
      <w:pPr>
        <w:ind w:left="1800" w:hanging="1800"/>
        <w:rPr>
          <w:szCs w:val="26"/>
        </w:rPr>
      </w:pPr>
      <w:r w:rsidRPr="009204A5">
        <w:rPr>
          <w:b/>
          <w:szCs w:val="26"/>
        </w:rPr>
        <w:t>Interviewer:</w:t>
      </w:r>
      <w:r w:rsidR="00364D51" w:rsidRPr="009204A5">
        <w:rPr>
          <w:szCs w:val="26"/>
        </w:rPr>
        <w:t xml:space="preserve"> </w:t>
      </w:r>
      <w:r w:rsidR="00F17C14" w:rsidRPr="009204A5">
        <w:rPr>
          <w:szCs w:val="26"/>
        </w:rPr>
        <w:tab/>
      </w:r>
      <w:r w:rsidRPr="009204A5">
        <w:rPr>
          <w:szCs w:val="26"/>
        </w:rPr>
        <w:t>Yesterday, how many times did you wash your hands?</w:t>
      </w:r>
    </w:p>
    <w:p w14:paraId="24B8B141" w14:textId="5570B7DB" w:rsidR="00E30452" w:rsidRPr="009204A5" w:rsidRDefault="00E30452" w:rsidP="00AB1C5A">
      <w:pPr>
        <w:ind w:left="1800" w:hanging="1800"/>
        <w:rPr>
          <w:szCs w:val="26"/>
        </w:rPr>
      </w:pPr>
      <w:r w:rsidRPr="009204A5">
        <w:rPr>
          <w:b/>
          <w:szCs w:val="26"/>
        </w:rPr>
        <w:t>Respondent:</w:t>
      </w:r>
      <w:r w:rsidR="00364D51" w:rsidRPr="009204A5">
        <w:rPr>
          <w:szCs w:val="26"/>
        </w:rPr>
        <w:t xml:space="preserve"> </w:t>
      </w:r>
      <w:r w:rsidR="00F17C14" w:rsidRPr="009204A5">
        <w:rPr>
          <w:szCs w:val="26"/>
        </w:rPr>
        <w:tab/>
      </w:r>
      <w:r w:rsidRPr="009204A5">
        <w:rPr>
          <w:szCs w:val="26"/>
        </w:rPr>
        <w:t>Hmmm.</w:t>
      </w:r>
      <w:r w:rsidR="00364D51" w:rsidRPr="009204A5">
        <w:rPr>
          <w:szCs w:val="26"/>
        </w:rPr>
        <w:t xml:space="preserve"> </w:t>
      </w:r>
      <w:r w:rsidRPr="009204A5">
        <w:rPr>
          <w:szCs w:val="26"/>
        </w:rPr>
        <w:t xml:space="preserve">Let me think. </w:t>
      </w:r>
      <w:r w:rsidR="005B6E3D" w:rsidRPr="009204A5">
        <w:rPr>
          <w:i/>
          <w:szCs w:val="26"/>
        </w:rPr>
        <w:t>[</w:t>
      </w:r>
      <w:r w:rsidRPr="009204A5">
        <w:rPr>
          <w:i/>
          <w:szCs w:val="26"/>
        </w:rPr>
        <w:t>She talks to herself and counts on her fingers</w:t>
      </w:r>
      <w:r w:rsidR="005B6E3D" w:rsidRPr="009204A5">
        <w:rPr>
          <w:i/>
          <w:szCs w:val="26"/>
        </w:rPr>
        <w:t>]</w:t>
      </w:r>
      <w:r w:rsidRPr="009204A5">
        <w:rPr>
          <w:szCs w:val="26"/>
        </w:rPr>
        <w:t xml:space="preserve"> </w:t>
      </w:r>
      <w:r w:rsidR="00DD5BE4">
        <w:rPr>
          <w:szCs w:val="26"/>
        </w:rPr>
        <w:t>three</w:t>
      </w:r>
      <w:r w:rsidRPr="009204A5">
        <w:rPr>
          <w:szCs w:val="26"/>
        </w:rPr>
        <w:t xml:space="preserve"> times, I think. </w:t>
      </w:r>
    </w:p>
    <w:p w14:paraId="5C74D1DE" w14:textId="77777777" w:rsidR="00E30452" w:rsidRPr="009204A5" w:rsidRDefault="00E30452" w:rsidP="00AB1C5A">
      <w:pPr>
        <w:ind w:left="1800" w:hanging="1800"/>
        <w:rPr>
          <w:b/>
          <w:szCs w:val="26"/>
        </w:rPr>
      </w:pPr>
      <w:r w:rsidRPr="009204A5">
        <w:rPr>
          <w:b/>
          <w:szCs w:val="26"/>
        </w:rPr>
        <w:t xml:space="preserve">Interviewer: </w:t>
      </w:r>
      <w:r w:rsidR="00F17C14" w:rsidRPr="009204A5">
        <w:rPr>
          <w:b/>
          <w:szCs w:val="26"/>
        </w:rPr>
        <w:tab/>
      </w:r>
      <w:r w:rsidRPr="009204A5">
        <w:rPr>
          <w:szCs w:val="26"/>
        </w:rPr>
        <w:t>Now, thinking about yesterday, at what times/moments during the day did you wash your hands?</w:t>
      </w:r>
      <w:r w:rsidRPr="009204A5">
        <w:rPr>
          <w:b/>
          <w:szCs w:val="26"/>
        </w:rPr>
        <w:t xml:space="preserve"> </w:t>
      </w:r>
    </w:p>
    <w:p w14:paraId="08A427E4" w14:textId="77777777" w:rsidR="00E30452" w:rsidRPr="009204A5" w:rsidRDefault="00E30452" w:rsidP="00AB1C5A">
      <w:pPr>
        <w:ind w:left="1800" w:hanging="1800"/>
        <w:rPr>
          <w:szCs w:val="26"/>
        </w:rPr>
      </w:pPr>
      <w:r w:rsidRPr="009204A5">
        <w:rPr>
          <w:b/>
          <w:szCs w:val="26"/>
        </w:rPr>
        <w:t>Respondent:</w:t>
      </w:r>
      <w:r w:rsidR="00364D51" w:rsidRPr="009204A5">
        <w:rPr>
          <w:b/>
          <w:szCs w:val="26"/>
        </w:rPr>
        <w:t xml:space="preserve"> </w:t>
      </w:r>
      <w:r w:rsidR="00F17C14" w:rsidRPr="009204A5">
        <w:rPr>
          <w:b/>
          <w:szCs w:val="26"/>
        </w:rPr>
        <w:tab/>
      </w:r>
      <w:r w:rsidRPr="009204A5">
        <w:rPr>
          <w:szCs w:val="26"/>
        </w:rPr>
        <w:t>In the morning and afternoon.</w:t>
      </w:r>
    </w:p>
    <w:p w14:paraId="1C9AFB12" w14:textId="77777777" w:rsidR="00E30452" w:rsidRPr="009204A5" w:rsidRDefault="00E30452" w:rsidP="00AB1C5A">
      <w:pPr>
        <w:ind w:left="1800" w:hanging="1800"/>
        <w:rPr>
          <w:szCs w:val="26"/>
        </w:rPr>
      </w:pPr>
      <w:r w:rsidRPr="009204A5">
        <w:rPr>
          <w:b/>
          <w:szCs w:val="26"/>
        </w:rPr>
        <w:t>Interviewer:</w:t>
      </w:r>
      <w:r w:rsidR="00364D51" w:rsidRPr="009204A5">
        <w:rPr>
          <w:szCs w:val="26"/>
        </w:rPr>
        <w:t xml:space="preserve"> </w:t>
      </w:r>
      <w:r w:rsidR="00F17C14" w:rsidRPr="009204A5">
        <w:rPr>
          <w:szCs w:val="26"/>
        </w:rPr>
        <w:tab/>
      </w:r>
      <w:r w:rsidRPr="009204A5">
        <w:rPr>
          <w:szCs w:val="26"/>
        </w:rPr>
        <w:t xml:space="preserve">What I meant was: What were you doing that caused you to wash your hands? </w:t>
      </w:r>
    </w:p>
    <w:p w14:paraId="009E9F95" w14:textId="72260684" w:rsidR="00E30452" w:rsidRPr="009204A5" w:rsidRDefault="00E30452" w:rsidP="00AB1C5A">
      <w:pPr>
        <w:ind w:left="1800" w:hanging="1800"/>
        <w:rPr>
          <w:szCs w:val="26"/>
        </w:rPr>
      </w:pPr>
      <w:r w:rsidRPr="009204A5">
        <w:rPr>
          <w:b/>
          <w:szCs w:val="26"/>
        </w:rPr>
        <w:lastRenderedPageBreak/>
        <w:t>Respondent:</w:t>
      </w:r>
      <w:r w:rsidR="00364D51" w:rsidRPr="009204A5">
        <w:rPr>
          <w:b/>
          <w:szCs w:val="26"/>
        </w:rPr>
        <w:t xml:space="preserve"> </w:t>
      </w:r>
      <w:r w:rsidR="00F17C14" w:rsidRPr="009204A5">
        <w:rPr>
          <w:b/>
          <w:szCs w:val="26"/>
        </w:rPr>
        <w:tab/>
      </w:r>
      <w:r w:rsidRPr="009204A5">
        <w:rPr>
          <w:szCs w:val="26"/>
        </w:rPr>
        <w:t>Oh, OK.</w:t>
      </w:r>
      <w:r w:rsidR="00364D51" w:rsidRPr="009204A5">
        <w:rPr>
          <w:b/>
          <w:szCs w:val="26"/>
        </w:rPr>
        <w:t xml:space="preserve"> </w:t>
      </w:r>
      <w:r w:rsidRPr="009204A5">
        <w:rPr>
          <w:szCs w:val="26"/>
        </w:rPr>
        <w:t>I washed my hands after coming back from the bush in the morning,</w:t>
      </w:r>
      <w:r w:rsidR="00364D51" w:rsidRPr="009204A5">
        <w:rPr>
          <w:szCs w:val="26"/>
        </w:rPr>
        <w:t xml:space="preserve"> </w:t>
      </w:r>
      <w:r w:rsidRPr="009204A5">
        <w:rPr>
          <w:szCs w:val="26"/>
        </w:rPr>
        <w:t>then again before I ate lunch.</w:t>
      </w:r>
      <w:r w:rsidR="00364D51" w:rsidRPr="009204A5">
        <w:rPr>
          <w:szCs w:val="26"/>
        </w:rPr>
        <w:t xml:space="preserve"> </w:t>
      </w:r>
      <w:r w:rsidRPr="009204A5">
        <w:rPr>
          <w:szCs w:val="26"/>
        </w:rPr>
        <w:t>In the</w:t>
      </w:r>
      <w:r w:rsidR="00E74221">
        <w:rPr>
          <w:szCs w:val="26"/>
        </w:rPr>
        <w:t xml:space="preserve"> </w:t>
      </w:r>
      <w:r w:rsidRPr="009204A5">
        <w:rPr>
          <w:szCs w:val="26"/>
        </w:rPr>
        <w:t>afternoon I washed them after cleaning u</w:t>
      </w:r>
      <w:r w:rsidR="00DD5BE4">
        <w:rPr>
          <w:szCs w:val="26"/>
        </w:rPr>
        <w:t>p the baby</w:t>
      </w:r>
      <w:r w:rsidRPr="009204A5">
        <w:rPr>
          <w:szCs w:val="26"/>
        </w:rPr>
        <w:t xml:space="preserve">. I think that’s five times, isn’t it? </w:t>
      </w:r>
    </w:p>
    <w:p w14:paraId="605CD9E3" w14:textId="77777777" w:rsidR="00E30452" w:rsidRPr="009204A5" w:rsidRDefault="00E30452" w:rsidP="00AB1C5A">
      <w:pPr>
        <w:ind w:left="1800" w:hanging="1800"/>
        <w:rPr>
          <w:b/>
          <w:szCs w:val="26"/>
        </w:rPr>
      </w:pPr>
      <w:r w:rsidRPr="009204A5">
        <w:rPr>
          <w:b/>
          <w:szCs w:val="26"/>
        </w:rPr>
        <w:t>Interviewer:</w:t>
      </w:r>
      <w:r w:rsidR="00364D51" w:rsidRPr="009204A5">
        <w:rPr>
          <w:b/>
          <w:szCs w:val="26"/>
        </w:rPr>
        <w:t xml:space="preserve"> </w:t>
      </w:r>
      <w:r w:rsidR="00F17C14" w:rsidRPr="009204A5">
        <w:rPr>
          <w:b/>
          <w:szCs w:val="26"/>
        </w:rPr>
        <w:tab/>
      </w:r>
      <w:r w:rsidRPr="009204A5">
        <w:rPr>
          <w:szCs w:val="26"/>
        </w:rPr>
        <w:t>Yes,</w:t>
      </w:r>
      <w:r w:rsidRPr="009204A5">
        <w:rPr>
          <w:b/>
          <w:szCs w:val="26"/>
        </w:rPr>
        <w:t xml:space="preserve"> </w:t>
      </w:r>
      <w:r w:rsidRPr="009204A5">
        <w:rPr>
          <w:szCs w:val="26"/>
        </w:rPr>
        <w:t>that’s what I counted too.</w:t>
      </w:r>
      <w:r w:rsidR="00364D51" w:rsidRPr="009204A5">
        <w:rPr>
          <w:b/>
          <w:szCs w:val="26"/>
        </w:rPr>
        <w:t xml:space="preserve"> </w:t>
      </w:r>
      <w:r w:rsidRPr="009204A5">
        <w:rPr>
          <w:szCs w:val="26"/>
        </w:rPr>
        <w:t>Now, when you washed your hands yesterday, did you wash with anything in addition to water?</w:t>
      </w:r>
      <w:r w:rsidRPr="009204A5">
        <w:rPr>
          <w:b/>
          <w:szCs w:val="26"/>
        </w:rPr>
        <w:t xml:space="preserve"> </w:t>
      </w:r>
    </w:p>
    <w:p w14:paraId="651FD399" w14:textId="77777777" w:rsidR="00E30452" w:rsidRPr="009204A5" w:rsidRDefault="00E30452" w:rsidP="00AB1C5A">
      <w:pPr>
        <w:ind w:left="1800" w:hanging="1800"/>
        <w:rPr>
          <w:szCs w:val="26"/>
        </w:rPr>
      </w:pPr>
      <w:r w:rsidRPr="009204A5">
        <w:rPr>
          <w:b/>
          <w:szCs w:val="26"/>
        </w:rPr>
        <w:t>Respondent:</w:t>
      </w:r>
      <w:r w:rsidR="00364D51" w:rsidRPr="009204A5">
        <w:rPr>
          <w:b/>
          <w:szCs w:val="26"/>
        </w:rPr>
        <w:t xml:space="preserve"> </w:t>
      </w:r>
      <w:r w:rsidR="00F17C14" w:rsidRPr="009204A5">
        <w:rPr>
          <w:b/>
          <w:szCs w:val="26"/>
        </w:rPr>
        <w:tab/>
      </w:r>
      <w:r w:rsidR="005B6E3D" w:rsidRPr="009204A5">
        <w:rPr>
          <w:i/>
          <w:szCs w:val="26"/>
        </w:rPr>
        <w:t>[</w:t>
      </w:r>
      <w:r w:rsidRPr="009204A5">
        <w:rPr>
          <w:i/>
          <w:szCs w:val="26"/>
        </w:rPr>
        <w:t>looks confused, hesitates</w:t>
      </w:r>
      <w:r w:rsidR="005B6E3D" w:rsidRPr="009204A5">
        <w:rPr>
          <w:i/>
          <w:szCs w:val="26"/>
        </w:rPr>
        <w:t>]</w:t>
      </w:r>
      <w:r w:rsidRPr="009204A5">
        <w:rPr>
          <w:i/>
          <w:szCs w:val="26"/>
        </w:rPr>
        <w:t xml:space="preserve"> </w:t>
      </w:r>
      <w:r w:rsidRPr="009204A5">
        <w:rPr>
          <w:szCs w:val="26"/>
        </w:rPr>
        <w:t>What do you mean?</w:t>
      </w:r>
      <w:r w:rsidR="00364D51" w:rsidRPr="009204A5">
        <w:rPr>
          <w:szCs w:val="26"/>
        </w:rPr>
        <w:t xml:space="preserve"> </w:t>
      </w:r>
      <w:r w:rsidRPr="009204A5">
        <w:rPr>
          <w:szCs w:val="26"/>
        </w:rPr>
        <w:t xml:space="preserve">Can you give me an example? </w:t>
      </w:r>
    </w:p>
    <w:p w14:paraId="11057CBC" w14:textId="77777777" w:rsidR="00E30452" w:rsidRPr="009204A5" w:rsidRDefault="00E30452" w:rsidP="00AB1C5A">
      <w:pPr>
        <w:ind w:left="1800" w:hanging="1800"/>
        <w:rPr>
          <w:b/>
          <w:szCs w:val="26"/>
        </w:rPr>
      </w:pPr>
      <w:r w:rsidRPr="009204A5">
        <w:rPr>
          <w:b/>
          <w:szCs w:val="26"/>
        </w:rPr>
        <w:t>Interviewer:</w:t>
      </w:r>
      <w:r w:rsidR="00364D51" w:rsidRPr="009204A5">
        <w:rPr>
          <w:b/>
          <w:szCs w:val="26"/>
        </w:rPr>
        <w:t xml:space="preserve"> </w:t>
      </w:r>
      <w:r w:rsidR="00F17C14" w:rsidRPr="009204A5">
        <w:rPr>
          <w:b/>
          <w:szCs w:val="26"/>
        </w:rPr>
        <w:tab/>
      </w:r>
      <w:r w:rsidRPr="009204A5">
        <w:rPr>
          <w:szCs w:val="26"/>
        </w:rPr>
        <w:t>Let me repeat the question.</w:t>
      </w:r>
      <w:r w:rsidRPr="009204A5">
        <w:rPr>
          <w:b/>
          <w:szCs w:val="26"/>
        </w:rPr>
        <w:t xml:space="preserve"> </w:t>
      </w:r>
      <w:r w:rsidRPr="009204A5">
        <w:rPr>
          <w:szCs w:val="26"/>
        </w:rPr>
        <w:t>When you washed your hands yesterday, did you wash with anything in addition to water?</w:t>
      </w:r>
      <w:r w:rsidR="00364D51" w:rsidRPr="009204A5">
        <w:rPr>
          <w:b/>
          <w:szCs w:val="26"/>
        </w:rPr>
        <w:t xml:space="preserve"> </w:t>
      </w:r>
    </w:p>
    <w:p w14:paraId="1A8EFE35" w14:textId="77777777" w:rsidR="00E30452" w:rsidRPr="009204A5" w:rsidRDefault="00E30452" w:rsidP="00AB1C5A">
      <w:pPr>
        <w:ind w:left="1800" w:hanging="1800"/>
        <w:rPr>
          <w:b/>
          <w:szCs w:val="26"/>
        </w:rPr>
      </w:pPr>
      <w:r w:rsidRPr="009204A5">
        <w:rPr>
          <w:b/>
          <w:szCs w:val="26"/>
        </w:rPr>
        <w:t>Respondent:</w:t>
      </w:r>
      <w:r w:rsidR="00364D51" w:rsidRPr="009204A5">
        <w:rPr>
          <w:b/>
          <w:szCs w:val="26"/>
        </w:rPr>
        <w:t xml:space="preserve"> </w:t>
      </w:r>
      <w:r w:rsidR="00F17C14" w:rsidRPr="009204A5">
        <w:rPr>
          <w:b/>
          <w:szCs w:val="26"/>
        </w:rPr>
        <w:tab/>
      </w:r>
      <w:r w:rsidRPr="009204A5">
        <w:rPr>
          <w:szCs w:val="26"/>
        </w:rPr>
        <w:t>Oh, I get it.</w:t>
      </w:r>
      <w:r w:rsidR="00364D51" w:rsidRPr="009204A5">
        <w:rPr>
          <w:szCs w:val="26"/>
        </w:rPr>
        <w:t xml:space="preserve"> </w:t>
      </w:r>
      <w:r w:rsidRPr="009204A5">
        <w:rPr>
          <w:szCs w:val="26"/>
        </w:rPr>
        <w:t>Yes, I did.</w:t>
      </w:r>
      <w:r w:rsidRPr="009204A5">
        <w:rPr>
          <w:b/>
          <w:szCs w:val="26"/>
        </w:rPr>
        <w:t xml:space="preserve"> </w:t>
      </w:r>
    </w:p>
    <w:p w14:paraId="7ABAFCC9" w14:textId="77777777" w:rsidR="00E30452" w:rsidRPr="009204A5" w:rsidRDefault="00E30452" w:rsidP="00AB1C5A">
      <w:pPr>
        <w:ind w:left="1800" w:hanging="1800"/>
        <w:rPr>
          <w:szCs w:val="26"/>
        </w:rPr>
      </w:pPr>
      <w:r w:rsidRPr="009204A5">
        <w:rPr>
          <w:b/>
          <w:szCs w:val="26"/>
        </w:rPr>
        <w:t>Interviewer:</w:t>
      </w:r>
      <w:r w:rsidR="00364D51" w:rsidRPr="009204A5">
        <w:rPr>
          <w:szCs w:val="26"/>
        </w:rPr>
        <w:t xml:space="preserve"> </w:t>
      </w:r>
      <w:r w:rsidR="00F17C14" w:rsidRPr="009204A5">
        <w:rPr>
          <w:szCs w:val="26"/>
        </w:rPr>
        <w:tab/>
      </w:r>
      <w:r w:rsidRPr="009204A5">
        <w:rPr>
          <w:szCs w:val="26"/>
        </w:rPr>
        <w:t xml:space="preserve">What did you use? </w:t>
      </w:r>
    </w:p>
    <w:p w14:paraId="72809A6F" w14:textId="77777777" w:rsidR="00E30452" w:rsidRPr="009204A5" w:rsidRDefault="00E30452" w:rsidP="00AB1C5A">
      <w:pPr>
        <w:ind w:left="1800" w:hanging="1800"/>
        <w:rPr>
          <w:b/>
          <w:szCs w:val="26"/>
        </w:rPr>
      </w:pPr>
      <w:r w:rsidRPr="009204A5">
        <w:rPr>
          <w:b/>
          <w:szCs w:val="26"/>
        </w:rPr>
        <w:t>Respondent:</w:t>
      </w:r>
      <w:r w:rsidR="00364D51" w:rsidRPr="009204A5">
        <w:rPr>
          <w:b/>
          <w:szCs w:val="26"/>
        </w:rPr>
        <w:t xml:space="preserve"> </w:t>
      </w:r>
      <w:r w:rsidR="00F17C14" w:rsidRPr="009204A5">
        <w:rPr>
          <w:b/>
          <w:szCs w:val="26"/>
        </w:rPr>
        <w:tab/>
      </w:r>
      <w:r w:rsidRPr="009204A5">
        <w:rPr>
          <w:szCs w:val="26"/>
        </w:rPr>
        <w:t>Soap</w:t>
      </w:r>
      <w:r w:rsidR="009D44A1" w:rsidRPr="009204A5">
        <w:rPr>
          <w:szCs w:val="26"/>
        </w:rPr>
        <w:t>.</w:t>
      </w:r>
    </w:p>
    <w:p w14:paraId="4AB1986C" w14:textId="77777777" w:rsidR="00E30452" w:rsidRPr="009204A5" w:rsidRDefault="00E30452" w:rsidP="00AB1C5A">
      <w:pPr>
        <w:ind w:left="1800" w:hanging="1800"/>
        <w:rPr>
          <w:b/>
          <w:szCs w:val="26"/>
        </w:rPr>
      </w:pPr>
      <w:r w:rsidRPr="009204A5">
        <w:rPr>
          <w:b/>
          <w:szCs w:val="26"/>
        </w:rPr>
        <w:t xml:space="preserve">Interviewer: </w:t>
      </w:r>
      <w:r w:rsidR="00F17C14" w:rsidRPr="009204A5">
        <w:rPr>
          <w:b/>
          <w:szCs w:val="26"/>
        </w:rPr>
        <w:tab/>
      </w:r>
      <w:r w:rsidRPr="009204A5">
        <w:rPr>
          <w:szCs w:val="26"/>
        </w:rPr>
        <w:t>Can I please see the soap you used?</w:t>
      </w:r>
    </w:p>
    <w:p w14:paraId="1A314A11" w14:textId="77777777" w:rsidR="00E30452" w:rsidRPr="009204A5" w:rsidRDefault="00E30452" w:rsidP="00AB1C5A">
      <w:pPr>
        <w:ind w:left="1800" w:hanging="1800"/>
        <w:rPr>
          <w:i/>
          <w:szCs w:val="26"/>
        </w:rPr>
      </w:pPr>
      <w:r w:rsidRPr="009204A5">
        <w:rPr>
          <w:b/>
          <w:szCs w:val="26"/>
        </w:rPr>
        <w:t>Respondent:</w:t>
      </w:r>
      <w:r w:rsidR="00364D51" w:rsidRPr="009204A5">
        <w:rPr>
          <w:b/>
          <w:szCs w:val="26"/>
        </w:rPr>
        <w:t xml:space="preserve"> </w:t>
      </w:r>
      <w:r w:rsidR="00F17C14" w:rsidRPr="009204A5">
        <w:rPr>
          <w:b/>
          <w:szCs w:val="26"/>
        </w:rPr>
        <w:tab/>
      </w:r>
      <w:r w:rsidRPr="009204A5">
        <w:rPr>
          <w:szCs w:val="26"/>
        </w:rPr>
        <w:t xml:space="preserve">Sure. </w:t>
      </w:r>
      <w:r w:rsidR="005B6E3D" w:rsidRPr="009204A5">
        <w:rPr>
          <w:i/>
          <w:szCs w:val="26"/>
        </w:rPr>
        <w:t>[</w:t>
      </w:r>
      <w:r w:rsidRPr="009204A5">
        <w:rPr>
          <w:i/>
          <w:szCs w:val="26"/>
        </w:rPr>
        <w:t>she gets up and retrieves a bar of used soap</w:t>
      </w:r>
      <w:r w:rsidR="005B6E3D" w:rsidRPr="009204A5">
        <w:rPr>
          <w:i/>
          <w:szCs w:val="26"/>
        </w:rPr>
        <w:t>]</w:t>
      </w:r>
    </w:p>
    <w:p w14:paraId="559C5DDE" w14:textId="4FEB8DF5" w:rsidR="00442B07" w:rsidRDefault="00E30452" w:rsidP="00AB1C5A">
      <w:pPr>
        <w:ind w:left="1800" w:hanging="1800"/>
        <w:rPr>
          <w:szCs w:val="26"/>
        </w:rPr>
      </w:pPr>
      <w:r w:rsidRPr="009204A5">
        <w:rPr>
          <w:b/>
          <w:szCs w:val="26"/>
        </w:rPr>
        <w:t>Interviewer:</w:t>
      </w:r>
      <w:r w:rsidRPr="009204A5">
        <w:rPr>
          <w:szCs w:val="26"/>
        </w:rPr>
        <w:t xml:space="preserve"> </w:t>
      </w:r>
      <w:r w:rsidR="00F17C14" w:rsidRPr="009204A5">
        <w:rPr>
          <w:szCs w:val="26"/>
        </w:rPr>
        <w:tab/>
      </w:r>
      <w:r w:rsidR="005B6E3D" w:rsidRPr="009204A5">
        <w:rPr>
          <w:i/>
          <w:szCs w:val="26"/>
        </w:rPr>
        <w:t>[</w:t>
      </w:r>
      <w:r w:rsidRPr="009204A5">
        <w:rPr>
          <w:i/>
          <w:szCs w:val="26"/>
        </w:rPr>
        <w:t xml:space="preserve">looks at the soap then takes a minute to figure out if she is a Doer or </w:t>
      </w:r>
      <w:r w:rsidR="00E56C79">
        <w:rPr>
          <w:i/>
          <w:szCs w:val="26"/>
        </w:rPr>
        <w:t>Non-Doer</w:t>
      </w:r>
      <w:r w:rsidRPr="009204A5">
        <w:rPr>
          <w:i/>
          <w:szCs w:val="26"/>
        </w:rPr>
        <w:t xml:space="preserve"> and marks the classification, making sure the mother can’t see the questionnaire</w:t>
      </w:r>
      <w:r w:rsidR="005B6E3D" w:rsidRPr="009204A5">
        <w:rPr>
          <w:i/>
          <w:szCs w:val="26"/>
        </w:rPr>
        <w:t>]</w:t>
      </w:r>
      <w:r w:rsidRPr="009204A5">
        <w:rPr>
          <w:szCs w:val="26"/>
        </w:rPr>
        <w:t xml:space="preserve"> </w:t>
      </w:r>
    </w:p>
    <w:p w14:paraId="1822E28C" w14:textId="34B29173" w:rsidR="00442B07" w:rsidRDefault="00E30452" w:rsidP="00442B07">
      <w:pPr>
        <w:ind w:left="1800"/>
        <w:rPr>
          <w:szCs w:val="26"/>
        </w:rPr>
      </w:pPr>
      <w:r w:rsidRPr="009204A5">
        <w:rPr>
          <w:szCs w:val="26"/>
        </w:rPr>
        <w:t>Now, I am going to ask you some questi</w:t>
      </w:r>
      <w:r w:rsidR="00442B07">
        <w:rPr>
          <w:szCs w:val="26"/>
        </w:rPr>
        <w:t xml:space="preserve">ons about your personal opinion about handwashing.  And I’m going to be talking about the 5 critical times for mothers to wash their hands.  When I say this, I am talking about these five times…. [show the pictures of the five times for mothers to wash their hands and explain each one.  Leave the picture in front of the mother. ] </w:t>
      </w:r>
      <w:r w:rsidR="00364D51" w:rsidRPr="009204A5">
        <w:rPr>
          <w:szCs w:val="26"/>
        </w:rPr>
        <w:t xml:space="preserve"> </w:t>
      </w:r>
      <w:r w:rsidRPr="009204A5">
        <w:rPr>
          <w:szCs w:val="26"/>
        </w:rPr>
        <w:t>I don’t think y</w:t>
      </w:r>
      <w:r w:rsidR="00442B07">
        <w:rPr>
          <w:szCs w:val="26"/>
        </w:rPr>
        <w:t>ou will have thought about the</w:t>
      </w:r>
      <w:r w:rsidR="00E74221">
        <w:rPr>
          <w:szCs w:val="26"/>
        </w:rPr>
        <w:t xml:space="preserve"> </w:t>
      </w:r>
      <w:r w:rsidRPr="009204A5">
        <w:rPr>
          <w:szCs w:val="26"/>
        </w:rPr>
        <w:t>questions</w:t>
      </w:r>
      <w:r w:rsidR="00442B07">
        <w:rPr>
          <w:szCs w:val="26"/>
        </w:rPr>
        <w:t xml:space="preserve"> I’m going to ask you</w:t>
      </w:r>
      <w:r w:rsidRPr="009204A5">
        <w:rPr>
          <w:szCs w:val="26"/>
        </w:rPr>
        <w:t xml:space="preserve"> before</w:t>
      </w:r>
      <w:r w:rsidR="00442B07">
        <w:rPr>
          <w:szCs w:val="26"/>
        </w:rPr>
        <w:t>,</w:t>
      </w:r>
      <w:r w:rsidRPr="009204A5">
        <w:rPr>
          <w:szCs w:val="26"/>
        </w:rPr>
        <w:t xml:space="preserve"> so please take your time to think about your responses and give me the most complete response possible.</w:t>
      </w:r>
      <w:r w:rsidR="00364D51" w:rsidRPr="009204A5">
        <w:rPr>
          <w:szCs w:val="26"/>
        </w:rPr>
        <w:t xml:space="preserve"> </w:t>
      </w:r>
      <w:r w:rsidR="00442B07">
        <w:rPr>
          <w:szCs w:val="26"/>
        </w:rPr>
        <w:t xml:space="preserve">  </w:t>
      </w:r>
    </w:p>
    <w:p w14:paraId="73B5876F" w14:textId="0BA0EEF1" w:rsidR="00442B07" w:rsidRDefault="00442B07" w:rsidP="00EB56B5">
      <w:pPr>
        <w:ind w:left="1800"/>
        <w:rPr>
          <w:szCs w:val="26"/>
        </w:rPr>
      </w:pPr>
      <w:r>
        <w:rPr>
          <w:szCs w:val="26"/>
        </w:rPr>
        <w:t>Can you please tell me what makes it easy for you to wash your hands</w:t>
      </w:r>
      <w:r w:rsidR="00B557F0">
        <w:rPr>
          <w:szCs w:val="26"/>
        </w:rPr>
        <w:t xml:space="preserve"> with soap </w:t>
      </w:r>
      <w:r>
        <w:rPr>
          <w:szCs w:val="26"/>
        </w:rPr>
        <w:t xml:space="preserve">every </w:t>
      </w:r>
      <w:r w:rsidR="00EB56B5">
        <w:rPr>
          <w:szCs w:val="26"/>
        </w:rPr>
        <w:t>day at these five critical times?</w:t>
      </w:r>
    </w:p>
    <w:p w14:paraId="02CCEA14" w14:textId="77777777" w:rsidR="00442B07" w:rsidRPr="009204A5" w:rsidRDefault="00442B07" w:rsidP="00442B07">
      <w:pPr>
        <w:ind w:left="1800" w:hanging="1800"/>
        <w:rPr>
          <w:szCs w:val="26"/>
        </w:rPr>
      </w:pPr>
      <w:r w:rsidRPr="009204A5">
        <w:rPr>
          <w:b/>
          <w:szCs w:val="26"/>
        </w:rPr>
        <w:t>Respondent:</w:t>
      </w:r>
      <w:r w:rsidRPr="009204A5">
        <w:rPr>
          <w:b/>
          <w:szCs w:val="26"/>
        </w:rPr>
        <w:tab/>
      </w:r>
      <w:r w:rsidRPr="009204A5">
        <w:rPr>
          <w:szCs w:val="26"/>
        </w:rPr>
        <w:t>Well, having enough water.</w:t>
      </w:r>
    </w:p>
    <w:p w14:paraId="0A3CA529" w14:textId="77777777" w:rsidR="00442B07" w:rsidRPr="009204A5" w:rsidRDefault="00442B07" w:rsidP="00442B07">
      <w:pPr>
        <w:ind w:left="1800" w:hanging="1800"/>
        <w:rPr>
          <w:b/>
          <w:szCs w:val="26"/>
        </w:rPr>
      </w:pPr>
      <w:r w:rsidRPr="009204A5">
        <w:rPr>
          <w:b/>
          <w:szCs w:val="26"/>
        </w:rPr>
        <w:t xml:space="preserve">Interviewer: </w:t>
      </w:r>
      <w:r w:rsidRPr="009204A5">
        <w:rPr>
          <w:b/>
          <w:szCs w:val="26"/>
        </w:rPr>
        <w:tab/>
      </w:r>
      <w:r w:rsidRPr="009204A5">
        <w:rPr>
          <w:szCs w:val="26"/>
        </w:rPr>
        <w:t>Anything else?</w:t>
      </w:r>
    </w:p>
    <w:p w14:paraId="5398C999" w14:textId="77777777" w:rsidR="00442B07" w:rsidRPr="009204A5" w:rsidRDefault="00442B07" w:rsidP="00442B07">
      <w:pPr>
        <w:ind w:left="1800" w:hanging="1800"/>
        <w:rPr>
          <w:szCs w:val="26"/>
        </w:rPr>
      </w:pPr>
      <w:r w:rsidRPr="009204A5">
        <w:rPr>
          <w:b/>
          <w:szCs w:val="26"/>
        </w:rPr>
        <w:t>Respondent:</w:t>
      </w:r>
      <w:r w:rsidRPr="009204A5">
        <w:rPr>
          <w:szCs w:val="26"/>
        </w:rPr>
        <w:t xml:space="preserve"> </w:t>
      </w:r>
      <w:r w:rsidRPr="009204A5">
        <w:rPr>
          <w:szCs w:val="26"/>
        </w:rPr>
        <w:tab/>
        <w:t>And if you always have soap.</w:t>
      </w:r>
    </w:p>
    <w:p w14:paraId="277AC9CB" w14:textId="77777777" w:rsidR="00442B07" w:rsidRPr="009204A5" w:rsidRDefault="00442B07" w:rsidP="00442B07">
      <w:pPr>
        <w:ind w:left="1800" w:hanging="1800"/>
        <w:rPr>
          <w:szCs w:val="26"/>
        </w:rPr>
      </w:pPr>
      <w:r w:rsidRPr="009204A5">
        <w:rPr>
          <w:b/>
          <w:szCs w:val="26"/>
        </w:rPr>
        <w:t>Interviewer:</w:t>
      </w:r>
      <w:r w:rsidRPr="009204A5">
        <w:rPr>
          <w:szCs w:val="26"/>
        </w:rPr>
        <w:t xml:space="preserve"> </w:t>
      </w:r>
      <w:r w:rsidRPr="009204A5">
        <w:rPr>
          <w:szCs w:val="26"/>
        </w:rPr>
        <w:tab/>
        <w:t xml:space="preserve">So, enough water and soap. Anything else? </w:t>
      </w:r>
    </w:p>
    <w:p w14:paraId="2C9C256C" w14:textId="77777777" w:rsidR="00442B07" w:rsidRPr="009204A5" w:rsidRDefault="00442B07" w:rsidP="00442B07">
      <w:pPr>
        <w:ind w:left="1800" w:hanging="1800"/>
        <w:rPr>
          <w:szCs w:val="26"/>
        </w:rPr>
      </w:pPr>
      <w:r w:rsidRPr="009204A5">
        <w:rPr>
          <w:b/>
          <w:szCs w:val="26"/>
        </w:rPr>
        <w:t>Respondent:</w:t>
      </w:r>
      <w:r w:rsidRPr="009204A5">
        <w:rPr>
          <w:szCs w:val="26"/>
        </w:rPr>
        <w:t xml:space="preserve"> </w:t>
      </w:r>
      <w:r w:rsidRPr="009204A5">
        <w:rPr>
          <w:szCs w:val="26"/>
        </w:rPr>
        <w:tab/>
        <w:t>Having money.</w:t>
      </w:r>
    </w:p>
    <w:p w14:paraId="7D546E4E" w14:textId="77777777" w:rsidR="00442B07" w:rsidRPr="009204A5" w:rsidRDefault="00442B07" w:rsidP="00442B07">
      <w:pPr>
        <w:ind w:left="1800" w:hanging="1800"/>
        <w:rPr>
          <w:szCs w:val="26"/>
        </w:rPr>
      </w:pPr>
      <w:r w:rsidRPr="009204A5">
        <w:rPr>
          <w:b/>
          <w:szCs w:val="26"/>
        </w:rPr>
        <w:lastRenderedPageBreak/>
        <w:t>Interviewer</w:t>
      </w:r>
      <w:r w:rsidRPr="009204A5">
        <w:rPr>
          <w:szCs w:val="26"/>
        </w:rPr>
        <w:t xml:space="preserve">: </w:t>
      </w:r>
      <w:r w:rsidRPr="009204A5">
        <w:rPr>
          <w:szCs w:val="26"/>
        </w:rPr>
        <w:tab/>
        <w:t xml:space="preserve">Money? Can you help me understand that better? </w:t>
      </w:r>
    </w:p>
    <w:p w14:paraId="2B18B0E1" w14:textId="77777777" w:rsidR="00442B07" w:rsidRPr="009204A5" w:rsidRDefault="00442B07" w:rsidP="00442B07">
      <w:pPr>
        <w:ind w:left="1800" w:hanging="1800"/>
        <w:rPr>
          <w:szCs w:val="26"/>
        </w:rPr>
      </w:pPr>
      <w:r w:rsidRPr="009204A5">
        <w:rPr>
          <w:b/>
          <w:szCs w:val="26"/>
        </w:rPr>
        <w:t>Respondent:</w:t>
      </w:r>
      <w:r w:rsidRPr="009204A5">
        <w:rPr>
          <w:szCs w:val="26"/>
        </w:rPr>
        <w:t xml:space="preserve"> </w:t>
      </w:r>
      <w:r w:rsidRPr="009204A5">
        <w:rPr>
          <w:szCs w:val="26"/>
        </w:rPr>
        <w:tab/>
        <w:t>Money to buy water, for example, and soap.</w:t>
      </w:r>
    </w:p>
    <w:p w14:paraId="6D467C08" w14:textId="4182A94A" w:rsidR="00442B07" w:rsidRPr="009204A5" w:rsidRDefault="00442B07" w:rsidP="00442B07">
      <w:pPr>
        <w:ind w:left="1800" w:hanging="1800"/>
        <w:rPr>
          <w:szCs w:val="26"/>
        </w:rPr>
      </w:pPr>
      <w:r w:rsidRPr="009204A5">
        <w:rPr>
          <w:b/>
          <w:szCs w:val="26"/>
        </w:rPr>
        <w:t>Interviewer:</w:t>
      </w:r>
      <w:r w:rsidRPr="009204A5">
        <w:rPr>
          <w:szCs w:val="26"/>
        </w:rPr>
        <w:t xml:space="preserve"> </w:t>
      </w:r>
      <w:r w:rsidRPr="009204A5">
        <w:rPr>
          <w:szCs w:val="26"/>
        </w:rPr>
        <w:tab/>
        <w:t>I understand now. In this</w:t>
      </w:r>
      <w:r w:rsidR="00E74221">
        <w:rPr>
          <w:szCs w:val="26"/>
        </w:rPr>
        <w:t xml:space="preserve"> </w:t>
      </w:r>
      <w:r w:rsidRPr="009204A5">
        <w:rPr>
          <w:szCs w:val="26"/>
        </w:rPr>
        <w:t xml:space="preserve">community you have to buy water. Does anything else make it easy to wash your hands? </w:t>
      </w:r>
    </w:p>
    <w:p w14:paraId="44112602" w14:textId="77777777" w:rsidR="00442B07" w:rsidRPr="009204A5" w:rsidRDefault="00442B07" w:rsidP="00442B07">
      <w:pPr>
        <w:ind w:left="1800" w:hanging="1800"/>
        <w:rPr>
          <w:szCs w:val="26"/>
        </w:rPr>
      </w:pPr>
      <w:r w:rsidRPr="009204A5">
        <w:rPr>
          <w:b/>
          <w:szCs w:val="26"/>
        </w:rPr>
        <w:t>Respondent:</w:t>
      </w:r>
      <w:r w:rsidRPr="009204A5">
        <w:rPr>
          <w:szCs w:val="26"/>
        </w:rPr>
        <w:t xml:space="preserve"> </w:t>
      </w:r>
      <w:r w:rsidRPr="009204A5">
        <w:rPr>
          <w:szCs w:val="26"/>
        </w:rPr>
        <w:tab/>
        <w:t xml:space="preserve">If you put the soap in a convenient place, where you can see it. Then you won’t forget. </w:t>
      </w:r>
    </w:p>
    <w:p w14:paraId="570C4843" w14:textId="481EF93E" w:rsidR="00EB56B5" w:rsidRPr="009204A5" w:rsidRDefault="00EB56B5" w:rsidP="00EB56B5">
      <w:pPr>
        <w:ind w:left="1800" w:hanging="1800"/>
        <w:rPr>
          <w:szCs w:val="26"/>
        </w:rPr>
      </w:pPr>
      <w:r w:rsidRPr="009204A5">
        <w:rPr>
          <w:b/>
          <w:szCs w:val="26"/>
        </w:rPr>
        <w:t>Interviewer:</w:t>
      </w:r>
      <w:r w:rsidRPr="009204A5">
        <w:rPr>
          <w:szCs w:val="26"/>
        </w:rPr>
        <w:t xml:space="preserve"> </w:t>
      </w:r>
      <w:r w:rsidRPr="009204A5">
        <w:rPr>
          <w:szCs w:val="26"/>
        </w:rPr>
        <w:tab/>
        <w:t>Thank you. Now I’d like to know, what makes it</w:t>
      </w:r>
      <w:r w:rsidRPr="008F7F34">
        <w:rPr>
          <w:szCs w:val="26"/>
          <w:u w:val="single"/>
        </w:rPr>
        <w:t xml:space="preserve"> difficult</w:t>
      </w:r>
      <w:r w:rsidRPr="009204A5">
        <w:rPr>
          <w:szCs w:val="26"/>
        </w:rPr>
        <w:t xml:space="preserve"> for you to wa</w:t>
      </w:r>
      <w:r>
        <w:rPr>
          <w:szCs w:val="26"/>
        </w:rPr>
        <w:t>sh your hands with soap or ash at these five critical times</w:t>
      </w:r>
      <w:r w:rsidRPr="009204A5">
        <w:rPr>
          <w:szCs w:val="26"/>
        </w:rPr>
        <w:t xml:space="preserve"> every day?</w:t>
      </w:r>
    </w:p>
    <w:p w14:paraId="674C8EA5" w14:textId="77777777" w:rsidR="00EB56B5" w:rsidRDefault="00EB56B5" w:rsidP="00EB56B5">
      <w:pPr>
        <w:ind w:left="1800" w:hanging="1800"/>
        <w:rPr>
          <w:szCs w:val="26"/>
        </w:rPr>
      </w:pPr>
      <w:r w:rsidRPr="009204A5">
        <w:rPr>
          <w:b/>
          <w:szCs w:val="26"/>
        </w:rPr>
        <w:t xml:space="preserve">Respondent: </w:t>
      </w:r>
      <w:r w:rsidRPr="009204A5">
        <w:rPr>
          <w:b/>
          <w:szCs w:val="26"/>
        </w:rPr>
        <w:tab/>
      </w:r>
      <w:r w:rsidRPr="009204A5">
        <w:rPr>
          <w:i/>
          <w:szCs w:val="26"/>
        </w:rPr>
        <w:t>[she thinks for a bit]</w:t>
      </w:r>
      <w:r w:rsidRPr="009204A5">
        <w:rPr>
          <w:szCs w:val="26"/>
        </w:rPr>
        <w:t xml:space="preserve"> Having to buy more water than if you didn’t wash your hands so often. It’s not cheap, you know. </w:t>
      </w:r>
    </w:p>
    <w:p w14:paraId="22407988" w14:textId="77777777" w:rsidR="00EB56B5" w:rsidRDefault="00EB56B5" w:rsidP="00EB56B5">
      <w:pPr>
        <w:ind w:left="1800" w:hanging="1800"/>
        <w:rPr>
          <w:b/>
          <w:szCs w:val="26"/>
        </w:rPr>
      </w:pPr>
      <w:r>
        <w:rPr>
          <w:b/>
          <w:szCs w:val="26"/>
        </w:rPr>
        <w:t xml:space="preserve">Interviewer:          </w:t>
      </w:r>
      <w:r w:rsidRPr="00EB56B5">
        <w:rPr>
          <w:szCs w:val="26"/>
        </w:rPr>
        <w:t>Anything else?</w:t>
      </w:r>
      <w:r>
        <w:rPr>
          <w:b/>
          <w:szCs w:val="26"/>
        </w:rPr>
        <w:t xml:space="preserve"> </w:t>
      </w:r>
    </w:p>
    <w:p w14:paraId="4D279DAC" w14:textId="31457B25" w:rsidR="00FE5EAD" w:rsidRDefault="00EB56B5" w:rsidP="00EB56B5">
      <w:pPr>
        <w:ind w:left="1800" w:hanging="1800"/>
        <w:rPr>
          <w:szCs w:val="26"/>
        </w:rPr>
      </w:pPr>
      <w:r>
        <w:rPr>
          <w:b/>
          <w:szCs w:val="26"/>
        </w:rPr>
        <w:t xml:space="preserve">Respondent:         </w:t>
      </w:r>
      <w:r w:rsidRPr="009204A5">
        <w:rPr>
          <w:szCs w:val="26"/>
        </w:rPr>
        <w:t xml:space="preserve">And if the </w:t>
      </w:r>
      <w:r w:rsidR="00B557F0">
        <w:rPr>
          <w:szCs w:val="26"/>
        </w:rPr>
        <w:t xml:space="preserve">soap runs out… </w:t>
      </w:r>
    </w:p>
    <w:p w14:paraId="6D6A9621" w14:textId="3BE5D0A4" w:rsidR="00FE5EAD" w:rsidRDefault="00FE5EAD" w:rsidP="00EB56B5">
      <w:pPr>
        <w:ind w:left="1800" w:hanging="1800"/>
        <w:rPr>
          <w:szCs w:val="26"/>
        </w:rPr>
      </w:pPr>
      <w:r>
        <w:rPr>
          <w:b/>
          <w:szCs w:val="26"/>
        </w:rPr>
        <w:t>Interviewer:</w:t>
      </w:r>
      <w:r>
        <w:rPr>
          <w:szCs w:val="26"/>
        </w:rPr>
        <w:t xml:space="preserve">          Ok, so having to buy water and soap makes it difficult….  Can you think of any other things? </w:t>
      </w:r>
    </w:p>
    <w:p w14:paraId="6CDE974A" w14:textId="77777777" w:rsidR="00B557F0" w:rsidRDefault="00FE5EAD" w:rsidP="00FE5EAD">
      <w:pPr>
        <w:ind w:left="1800" w:hanging="1800"/>
        <w:rPr>
          <w:szCs w:val="26"/>
        </w:rPr>
      </w:pPr>
      <w:r w:rsidRPr="00FE5EAD">
        <w:rPr>
          <w:b/>
          <w:szCs w:val="26"/>
        </w:rPr>
        <w:t>Respondent:</w:t>
      </w:r>
      <w:r>
        <w:rPr>
          <w:szCs w:val="26"/>
        </w:rPr>
        <w:t xml:space="preserve">          </w:t>
      </w:r>
      <w:r w:rsidR="00EB56B5" w:rsidRPr="009204A5">
        <w:rPr>
          <w:szCs w:val="26"/>
        </w:rPr>
        <w:t>And when you’re awa</w:t>
      </w:r>
      <w:r w:rsidR="00B557F0">
        <w:rPr>
          <w:szCs w:val="26"/>
        </w:rPr>
        <w:t>y from home, like in the market.</w:t>
      </w:r>
    </w:p>
    <w:p w14:paraId="213A3BB5" w14:textId="77777777" w:rsidR="00B557F0" w:rsidRDefault="00B557F0" w:rsidP="00FE5EAD">
      <w:pPr>
        <w:ind w:left="1800" w:hanging="1800"/>
        <w:rPr>
          <w:szCs w:val="26"/>
        </w:rPr>
      </w:pPr>
      <w:r>
        <w:rPr>
          <w:b/>
          <w:szCs w:val="26"/>
        </w:rPr>
        <w:t>Interviewer:</w:t>
      </w:r>
      <w:r>
        <w:rPr>
          <w:szCs w:val="26"/>
        </w:rPr>
        <w:t xml:space="preserve">          Can you help me understand that.  What is it about being away from home or in the market that makes it hard to wash your hands with soap?</w:t>
      </w:r>
    </w:p>
    <w:p w14:paraId="1619ACB5" w14:textId="229901F9" w:rsidR="00442B07" w:rsidRDefault="00B557F0" w:rsidP="00FE5EAD">
      <w:pPr>
        <w:ind w:left="1800" w:hanging="1800"/>
        <w:rPr>
          <w:szCs w:val="26"/>
        </w:rPr>
      </w:pPr>
      <w:r>
        <w:rPr>
          <w:b/>
          <w:szCs w:val="26"/>
        </w:rPr>
        <w:t>Respondent:</w:t>
      </w:r>
      <w:r>
        <w:rPr>
          <w:szCs w:val="26"/>
        </w:rPr>
        <w:t xml:space="preserve">          T</w:t>
      </w:r>
      <w:r w:rsidR="00EB56B5" w:rsidRPr="009204A5">
        <w:rPr>
          <w:szCs w:val="26"/>
        </w:rPr>
        <w:t>here’s no place t</w:t>
      </w:r>
      <w:r w:rsidR="00FE5EAD">
        <w:rPr>
          <w:szCs w:val="26"/>
        </w:rPr>
        <w:t xml:space="preserve">o wash your hands and no soap. </w:t>
      </w:r>
    </w:p>
    <w:p w14:paraId="66F842CD" w14:textId="4CA564C8" w:rsidR="00FE5EAD" w:rsidRPr="00FE5EAD" w:rsidRDefault="00FE5EAD" w:rsidP="00FE5EAD">
      <w:pPr>
        <w:ind w:left="1800" w:hanging="1800"/>
        <w:rPr>
          <w:szCs w:val="26"/>
        </w:rPr>
      </w:pPr>
      <w:r>
        <w:rPr>
          <w:b/>
          <w:szCs w:val="26"/>
        </w:rPr>
        <w:t>Interviewer:</w:t>
      </w:r>
      <w:r>
        <w:rPr>
          <w:szCs w:val="26"/>
        </w:rPr>
        <w:t xml:space="preserve">         Thanks</w:t>
      </w:r>
      <w:r w:rsidR="007233B2">
        <w:rPr>
          <w:szCs w:val="26"/>
        </w:rPr>
        <w:t xml:space="preserve">. </w:t>
      </w:r>
      <w:r>
        <w:rPr>
          <w:szCs w:val="26"/>
        </w:rPr>
        <w:t>No</w:t>
      </w:r>
      <w:r w:rsidR="00B557F0">
        <w:rPr>
          <w:szCs w:val="26"/>
        </w:rPr>
        <w:t>w, can you please tell me,</w:t>
      </w:r>
      <w:r>
        <w:rPr>
          <w:szCs w:val="26"/>
        </w:rPr>
        <w:t xml:space="preserve"> wh</w:t>
      </w:r>
      <w:r w:rsidRPr="009204A5">
        <w:rPr>
          <w:szCs w:val="26"/>
        </w:rPr>
        <w:t xml:space="preserve">at are </w:t>
      </w:r>
      <w:r w:rsidRPr="008F7F34">
        <w:rPr>
          <w:szCs w:val="26"/>
          <w:u w:val="single"/>
        </w:rPr>
        <w:t xml:space="preserve">the advantages </w:t>
      </w:r>
      <w:r w:rsidRPr="009204A5">
        <w:rPr>
          <w:szCs w:val="26"/>
        </w:rPr>
        <w:t>of washing your hand</w:t>
      </w:r>
      <w:r>
        <w:rPr>
          <w:szCs w:val="26"/>
        </w:rPr>
        <w:t xml:space="preserve">s with soap or ash at these five critical times </w:t>
      </w:r>
      <w:r w:rsidRPr="009204A5">
        <w:rPr>
          <w:szCs w:val="26"/>
        </w:rPr>
        <w:t>every day?</w:t>
      </w:r>
    </w:p>
    <w:p w14:paraId="6D481F87" w14:textId="001831E3" w:rsidR="00FE5EAD" w:rsidRDefault="00FE5EAD" w:rsidP="00FE5EAD">
      <w:pPr>
        <w:ind w:left="1800" w:hanging="1800"/>
        <w:rPr>
          <w:szCs w:val="26"/>
        </w:rPr>
      </w:pPr>
      <w:r w:rsidRPr="009204A5">
        <w:rPr>
          <w:b/>
          <w:szCs w:val="26"/>
        </w:rPr>
        <w:t>Respondent:</w:t>
      </w:r>
      <w:r w:rsidRPr="009204A5">
        <w:rPr>
          <w:b/>
          <w:szCs w:val="26"/>
        </w:rPr>
        <w:tab/>
      </w:r>
      <w:r w:rsidRPr="00FE5EAD">
        <w:rPr>
          <w:szCs w:val="26"/>
        </w:rPr>
        <w:t>[looks confused…]</w:t>
      </w:r>
      <w:r>
        <w:rPr>
          <w:b/>
          <w:szCs w:val="26"/>
        </w:rPr>
        <w:t xml:space="preserve"> </w:t>
      </w:r>
      <w:r>
        <w:rPr>
          <w:szCs w:val="26"/>
        </w:rPr>
        <w:t>W</w:t>
      </w:r>
      <w:r w:rsidRPr="00FE5EAD">
        <w:rPr>
          <w:szCs w:val="26"/>
        </w:rPr>
        <w:t>hat</w:t>
      </w:r>
      <w:r w:rsidR="007233B2" w:rsidRPr="00FE5EAD">
        <w:rPr>
          <w:szCs w:val="26"/>
        </w:rPr>
        <w:t>?</w:t>
      </w:r>
      <w:r w:rsidR="007233B2">
        <w:rPr>
          <w:szCs w:val="26"/>
        </w:rPr>
        <w:t xml:space="preserve"> </w:t>
      </w:r>
      <w:r w:rsidRPr="00FE5EAD">
        <w:rPr>
          <w:szCs w:val="26"/>
        </w:rPr>
        <w:t>I don’t understand.</w:t>
      </w:r>
      <w:r>
        <w:rPr>
          <w:b/>
          <w:szCs w:val="26"/>
        </w:rPr>
        <w:t xml:space="preserve"> </w:t>
      </w:r>
      <w:r>
        <w:rPr>
          <w:szCs w:val="26"/>
        </w:rPr>
        <w:t xml:space="preserve"> </w:t>
      </w:r>
    </w:p>
    <w:p w14:paraId="3A33DD20" w14:textId="3B3E9427" w:rsidR="00FE5EAD" w:rsidRDefault="00FE5EAD" w:rsidP="00FE5EAD">
      <w:pPr>
        <w:ind w:left="1800" w:hanging="1800"/>
        <w:rPr>
          <w:szCs w:val="26"/>
        </w:rPr>
      </w:pPr>
      <w:r>
        <w:rPr>
          <w:b/>
          <w:szCs w:val="26"/>
        </w:rPr>
        <w:t>Interviewer:</w:t>
      </w:r>
      <w:r>
        <w:rPr>
          <w:szCs w:val="26"/>
        </w:rPr>
        <w:t xml:space="preserve">          OK – so what are the </w:t>
      </w:r>
      <w:r w:rsidRPr="00FE5EAD">
        <w:rPr>
          <w:i/>
          <w:szCs w:val="26"/>
        </w:rPr>
        <w:t>good things</w:t>
      </w:r>
      <w:r>
        <w:rPr>
          <w:szCs w:val="26"/>
        </w:rPr>
        <w:t xml:space="preserve"> that happen when you w</w:t>
      </w:r>
      <w:r w:rsidR="00B557F0">
        <w:rPr>
          <w:szCs w:val="26"/>
        </w:rPr>
        <w:t xml:space="preserve">ash your hands with soap </w:t>
      </w:r>
      <w:r>
        <w:rPr>
          <w:szCs w:val="26"/>
        </w:rPr>
        <w:t>many time</w:t>
      </w:r>
      <w:r w:rsidR="007233B2">
        <w:rPr>
          <w:szCs w:val="26"/>
        </w:rPr>
        <w:t>s</w:t>
      </w:r>
      <w:r>
        <w:rPr>
          <w:szCs w:val="26"/>
        </w:rPr>
        <w:t xml:space="preserve"> </w:t>
      </w:r>
      <w:r w:rsidR="007233B2">
        <w:rPr>
          <w:szCs w:val="26"/>
        </w:rPr>
        <w:t xml:space="preserve">during the </w:t>
      </w:r>
      <w:r>
        <w:rPr>
          <w:szCs w:val="26"/>
        </w:rPr>
        <w:t xml:space="preserve">day? </w:t>
      </w:r>
    </w:p>
    <w:p w14:paraId="3EA7F58B" w14:textId="77777777" w:rsidR="00B557F0" w:rsidRDefault="00FE5EAD" w:rsidP="00FE5EAD">
      <w:pPr>
        <w:ind w:left="1800" w:hanging="1800"/>
        <w:rPr>
          <w:szCs w:val="26"/>
        </w:rPr>
      </w:pPr>
      <w:r w:rsidRPr="00FE5EAD">
        <w:rPr>
          <w:b/>
          <w:szCs w:val="26"/>
        </w:rPr>
        <w:t>Respondent:</w:t>
      </w:r>
      <w:r>
        <w:rPr>
          <w:szCs w:val="26"/>
        </w:rPr>
        <w:t xml:space="preserve">          Oh, w</w:t>
      </w:r>
      <w:r w:rsidRPr="009204A5">
        <w:rPr>
          <w:szCs w:val="26"/>
        </w:rPr>
        <w:t>ell if you believe the health worker, you</w:t>
      </w:r>
      <w:r w:rsidR="00B557F0">
        <w:rPr>
          <w:szCs w:val="26"/>
        </w:rPr>
        <w:t xml:space="preserve"> won’t get sick. </w:t>
      </w:r>
    </w:p>
    <w:p w14:paraId="6BC7A0B4" w14:textId="2888BBD2" w:rsidR="00B557F0" w:rsidRDefault="00B557F0" w:rsidP="00FE5EAD">
      <w:pPr>
        <w:ind w:left="1800" w:hanging="1800"/>
        <w:rPr>
          <w:szCs w:val="26"/>
        </w:rPr>
      </w:pPr>
      <w:r>
        <w:rPr>
          <w:b/>
          <w:szCs w:val="26"/>
        </w:rPr>
        <w:t>Interviewer:</w:t>
      </w:r>
      <w:r>
        <w:rPr>
          <w:szCs w:val="26"/>
        </w:rPr>
        <w:t xml:space="preserve">          What do you mean by “won’t get sick”.   What illnesses in particular are you talking about? </w:t>
      </w:r>
    </w:p>
    <w:p w14:paraId="5D279C1F" w14:textId="3E42B6EB" w:rsidR="00FE5EAD" w:rsidRPr="009204A5" w:rsidRDefault="00B557F0" w:rsidP="00FE5EAD">
      <w:pPr>
        <w:ind w:left="1800" w:hanging="1800"/>
        <w:rPr>
          <w:szCs w:val="26"/>
        </w:rPr>
      </w:pPr>
      <w:r>
        <w:rPr>
          <w:b/>
          <w:szCs w:val="26"/>
        </w:rPr>
        <w:t>Respondent:</w:t>
      </w:r>
      <w:r>
        <w:rPr>
          <w:szCs w:val="26"/>
        </w:rPr>
        <w:t xml:space="preserve">         Well cholera and other diseases that cause diarrhea and maybe even colds.  </w:t>
      </w:r>
      <w:r w:rsidR="00FE5EAD" w:rsidRPr="009204A5">
        <w:rPr>
          <w:szCs w:val="26"/>
        </w:rPr>
        <w:t xml:space="preserve"> </w:t>
      </w:r>
    </w:p>
    <w:p w14:paraId="539D2F72" w14:textId="77777777" w:rsidR="00FE5EAD" w:rsidRPr="009204A5" w:rsidRDefault="00FE5EAD" w:rsidP="00FE5EAD">
      <w:pPr>
        <w:ind w:left="1800" w:hanging="1800"/>
        <w:rPr>
          <w:szCs w:val="26"/>
        </w:rPr>
      </w:pPr>
      <w:r w:rsidRPr="009204A5">
        <w:rPr>
          <w:b/>
          <w:szCs w:val="26"/>
        </w:rPr>
        <w:t>Interviewer:</w:t>
      </w:r>
      <w:r w:rsidRPr="009204A5">
        <w:rPr>
          <w:szCs w:val="26"/>
        </w:rPr>
        <w:t xml:space="preserve"> </w:t>
      </w:r>
      <w:r w:rsidRPr="009204A5">
        <w:rPr>
          <w:szCs w:val="26"/>
        </w:rPr>
        <w:tab/>
        <w:t xml:space="preserve">Any other advantages? </w:t>
      </w:r>
    </w:p>
    <w:p w14:paraId="50320E9E" w14:textId="77777777" w:rsidR="00FE5EAD" w:rsidRPr="009204A5" w:rsidRDefault="00FE5EAD" w:rsidP="00FE5EAD">
      <w:pPr>
        <w:ind w:left="1800" w:hanging="1800"/>
        <w:rPr>
          <w:szCs w:val="26"/>
        </w:rPr>
      </w:pPr>
      <w:r w:rsidRPr="009204A5">
        <w:rPr>
          <w:b/>
          <w:szCs w:val="26"/>
        </w:rPr>
        <w:t xml:space="preserve">Respondent: </w:t>
      </w:r>
      <w:r w:rsidRPr="009204A5">
        <w:rPr>
          <w:b/>
          <w:szCs w:val="26"/>
        </w:rPr>
        <w:tab/>
      </w:r>
      <w:r w:rsidRPr="009204A5">
        <w:rPr>
          <w:szCs w:val="26"/>
        </w:rPr>
        <w:t xml:space="preserve">You feel clean and smell nice. </w:t>
      </w:r>
    </w:p>
    <w:p w14:paraId="2B6793F3" w14:textId="58B5E089" w:rsidR="00FE5EAD" w:rsidRPr="009204A5" w:rsidRDefault="00FE5EAD" w:rsidP="00FE5EAD">
      <w:pPr>
        <w:ind w:left="1800" w:hanging="1800"/>
        <w:rPr>
          <w:szCs w:val="26"/>
        </w:rPr>
      </w:pPr>
      <w:r w:rsidRPr="009204A5">
        <w:rPr>
          <w:b/>
          <w:szCs w:val="26"/>
        </w:rPr>
        <w:lastRenderedPageBreak/>
        <w:t>Interviewer</w:t>
      </w:r>
      <w:r w:rsidRPr="009204A5">
        <w:rPr>
          <w:szCs w:val="26"/>
        </w:rPr>
        <w:t xml:space="preserve">: </w:t>
      </w:r>
      <w:r w:rsidRPr="009204A5">
        <w:rPr>
          <w:szCs w:val="26"/>
        </w:rPr>
        <w:tab/>
      </w:r>
      <w:r w:rsidR="0067517B">
        <w:rPr>
          <w:szCs w:val="26"/>
        </w:rPr>
        <w:t>Anything else</w:t>
      </w:r>
      <w:r w:rsidR="007233B2">
        <w:rPr>
          <w:szCs w:val="26"/>
        </w:rPr>
        <w:t xml:space="preserve">? </w:t>
      </w:r>
      <w:r w:rsidR="0067517B">
        <w:rPr>
          <w:szCs w:val="26"/>
        </w:rPr>
        <w:t>[Respondent shakes her head</w:t>
      </w:r>
      <w:r w:rsidR="007233B2">
        <w:rPr>
          <w:szCs w:val="26"/>
        </w:rPr>
        <w:t xml:space="preserve">.] </w:t>
      </w:r>
      <w:r w:rsidR="0067517B">
        <w:rPr>
          <w:szCs w:val="26"/>
        </w:rPr>
        <w:t>Now, I’d like to know, w</w:t>
      </w:r>
      <w:r w:rsidRPr="009204A5">
        <w:rPr>
          <w:szCs w:val="26"/>
        </w:rPr>
        <w:t>h</w:t>
      </w:r>
      <w:r w:rsidR="0067517B">
        <w:rPr>
          <w:szCs w:val="26"/>
        </w:rPr>
        <w:t xml:space="preserve">at are the </w:t>
      </w:r>
      <w:r w:rsidR="0067517B" w:rsidRPr="00155BE5">
        <w:rPr>
          <w:szCs w:val="26"/>
          <w:u w:val="single"/>
        </w:rPr>
        <w:t>disadvantages</w:t>
      </w:r>
      <w:r w:rsidR="0067517B">
        <w:rPr>
          <w:szCs w:val="26"/>
        </w:rPr>
        <w:t xml:space="preserve"> of </w:t>
      </w:r>
      <w:r w:rsidRPr="009204A5">
        <w:rPr>
          <w:szCs w:val="26"/>
        </w:rPr>
        <w:t xml:space="preserve">washing your hands with soap or ash </w:t>
      </w:r>
      <w:r w:rsidR="0067517B">
        <w:rPr>
          <w:szCs w:val="26"/>
        </w:rPr>
        <w:t>at the five critical p</w:t>
      </w:r>
      <w:r w:rsidRPr="009204A5">
        <w:rPr>
          <w:szCs w:val="26"/>
        </w:rPr>
        <w:t>er day every day?</w:t>
      </w:r>
    </w:p>
    <w:p w14:paraId="73020EFB" w14:textId="57BA5B82" w:rsidR="0067517B" w:rsidRDefault="00FE5EAD" w:rsidP="00FE5EAD">
      <w:pPr>
        <w:ind w:left="1800" w:hanging="1800"/>
        <w:rPr>
          <w:szCs w:val="26"/>
        </w:rPr>
      </w:pPr>
      <w:r w:rsidRPr="009204A5">
        <w:rPr>
          <w:b/>
          <w:szCs w:val="26"/>
        </w:rPr>
        <w:t xml:space="preserve">Respondent: </w:t>
      </w:r>
      <w:r w:rsidRPr="009204A5">
        <w:rPr>
          <w:b/>
          <w:szCs w:val="26"/>
        </w:rPr>
        <w:tab/>
      </w:r>
      <w:r w:rsidRPr="009204A5">
        <w:rPr>
          <w:i/>
          <w:szCs w:val="26"/>
        </w:rPr>
        <w:t>[reflects]</w:t>
      </w:r>
      <w:r w:rsidRPr="009204A5">
        <w:rPr>
          <w:b/>
          <w:szCs w:val="26"/>
        </w:rPr>
        <w:t xml:space="preserve"> </w:t>
      </w:r>
      <w:r w:rsidR="0067517B" w:rsidRPr="0067517B">
        <w:rPr>
          <w:szCs w:val="26"/>
        </w:rPr>
        <w:t>Like I said already,</w:t>
      </w:r>
      <w:r w:rsidR="0067517B">
        <w:rPr>
          <w:b/>
          <w:szCs w:val="26"/>
        </w:rPr>
        <w:t xml:space="preserve"> </w:t>
      </w:r>
      <w:r w:rsidR="0067517B" w:rsidRPr="0067517B">
        <w:rPr>
          <w:szCs w:val="26"/>
        </w:rPr>
        <w:t>not having water and soap</w:t>
      </w:r>
      <w:r w:rsidR="0067517B">
        <w:rPr>
          <w:szCs w:val="26"/>
        </w:rPr>
        <w:t>….</w:t>
      </w:r>
    </w:p>
    <w:p w14:paraId="2179C654" w14:textId="7011AB69" w:rsidR="0067517B" w:rsidRDefault="0067517B" w:rsidP="00FE5EAD">
      <w:pPr>
        <w:ind w:left="1800" w:hanging="1800"/>
        <w:rPr>
          <w:b/>
          <w:szCs w:val="26"/>
        </w:rPr>
      </w:pPr>
      <w:r>
        <w:rPr>
          <w:b/>
          <w:szCs w:val="26"/>
        </w:rPr>
        <w:t xml:space="preserve">Interviewer:          </w:t>
      </w:r>
      <w:r w:rsidR="005E3A3E">
        <w:rPr>
          <w:szCs w:val="26"/>
        </w:rPr>
        <w:t xml:space="preserve">Ok, what I </w:t>
      </w:r>
      <w:r w:rsidR="009B7064">
        <w:rPr>
          <w:szCs w:val="26"/>
        </w:rPr>
        <w:t xml:space="preserve">want to know is, </w:t>
      </w:r>
      <w:r w:rsidR="005E3A3E">
        <w:rPr>
          <w:szCs w:val="26"/>
        </w:rPr>
        <w:t>when you wash your hands with soap</w:t>
      </w:r>
      <w:r w:rsidRPr="0067517B">
        <w:rPr>
          <w:szCs w:val="26"/>
        </w:rPr>
        <w:t xml:space="preserve"> often every day what bad things happen – what disadvantages are there?</w:t>
      </w:r>
      <w:r>
        <w:rPr>
          <w:b/>
          <w:szCs w:val="26"/>
        </w:rPr>
        <w:t xml:space="preserve"> </w:t>
      </w:r>
    </w:p>
    <w:p w14:paraId="1BB6EA5E" w14:textId="77777777" w:rsidR="009B7064" w:rsidRDefault="0067517B" w:rsidP="0067517B">
      <w:pPr>
        <w:ind w:left="1800" w:hanging="1800"/>
        <w:rPr>
          <w:szCs w:val="26"/>
        </w:rPr>
      </w:pPr>
      <w:r w:rsidRPr="0067517B">
        <w:rPr>
          <w:b/>
          <w:szCs w:val="26"/>
        </w:rPr>
        <w:t>Respondent:</w:t>
      </w:r>
      <w:r>
        <w:rPr>
          <w:szCs w:val="26"/>
        </w:rPr>
        <w:t xml:space="preserve">         </w:t>
      </w:r>
      <w:r w:rsidR="009B7064">
        <w:rPr>
          <w:szCs w:val="26"/>
        </w:rPr>
        <w:t xml:space="preserve">Oh I don’t think there are any bad things that happen when you wash your hands. </w:t>
      </w:r>
    </w:p>
    <w:p w14:paraId="536F0CDA" w14:textId="5FD5F4A4" w:rsidR="009B7064" w:rsidRDefault="009B7064" w:rsidP="0067517B">
      <w:pPr>
        <w:ind w:left="1800" w:hanging="1800"/>
        <w:rPr>
          <w:szCs w:val="26"/>
        </w:rPr>
      </w:pPr>
      <w:r>
        <w:rPr>
          <w:b/>
          <w:szCs w:val="26"/>
        </w:rPr>
        <w:t>Interviewer:</w:t>
      </w:r>
      <w:r>
        <w:rPr>
          <w:szCs w:val="26"/>
        </w:rPr>
        <w:tab/>
        <w:t>OK, I will write none. But I’d like you to think about this question some more.  Are you sure you can’t think of any disadvantages of washing your hands with soap at these five critical times each day?  [she points to the illustration of handwashing]</w:t>
      </w:r>
    </w:p>
    <w:p w14:paraId="3FA38EDE" w14:textId="7C1B9E32" w:rsidR="00FE5EAD" w:rsidRPr="009204A5" w:rsidRDefault="009B7064" w:rsidP="0067517B">
      <w:pPr>
        <w:ind w:left="1800" w:hanging="1800"/>
        <w:rPr>
          <w:szCs w:val="26"/>
        </w:rPr>
      </w:pPr>
      <w:r>
        <w:rPr>
          <w:b/>
          <w:szCs w:val="26"/>
        </w:rPr>
        <w:t>Respondent:</w:t>
      </w:r>
      <w:r>
        <w:rPr>
          <w:szCs w:val="26"/>
        </w:rPr>
        <w:t xml:space="preserve"> </w:t>
      </w:r>
      <w:r w:rsidR="007233B2">
        <w:rPr>
          <w:szCs w:val="26"/>
        </w:rPr>
        <w:tab/>
      </w:r>
      <w:r>
        <w:rPr>
          <w:szCs w:val="26"/>
        </w:rPr>
        <w:t>[She thinks a minute]</w:t>
      </w:r>
      <w:r w:rsidR="0067517B">
        <w:rPr>
          <w:szCs w:val="26"/>
        </w:rPr>
        <w:t xml:space="preserve"> </w:t>
      </w:r>
      <w:r w:rsidR="00FE5EAD" w:rsidRPr="009204A5">
        <w:rPr>
          <w:szCs w:val="26"/>
        </w:rPr>
        <w:t>Well, if you use soap all the time, it can be expensive and you</w:t>
      </w:r>
      <w:r>
        <w:rPr>
          <w:szCs w:val="26"/>
        </w:rPr>
        <w:t xml:space="preserve">’ll have to have more water.  </w:t>
      </w:r>
    </w:p>
    <w:p w14:paraId="2DE9745E" w14:textId="4A90EACF" w:rsidR="009B7064" w:rsidRDefault="00FE5EAD" w:rsidP="00FE5EAD">
      <w:pPr>
        <w:ind w:left="1800" w:hanging="1800"/>
        <w:rPr>
          <w:szCs w:val="26"/>
        </w:rPr>
      </w:pPr>
      <w:r w:rsidRPr="009204A5">
        <w:rPr>
          <w:b/>
          <w:szCs w:val="26"/>
        </w:rPr>
        <w:t>Interviewer</w:t>
      </w:r>
      <w:r w:rsidRPr="009204A5">
        <w:rPr>
          <w:szCs w:val="26"/>
        </w:rPr>
        <w:t xml:space="preserve">: </w:t>
      </w:r>
      <w:r w:rsidRPr="009204A5">
        <w:rPr>
          <w:szCs w:val="26"/>
        </w:rPr>
        <w:tab/>
      </w:r>
      <w:r w:rsidR="009B7064">
        <w:rPr>
          <w:szCs w:val="26"/>
        </w:rPr>
        <w:t>And when you need more water…?</w:t>
      </w:r>
    </w:p>
    <w:p w14:paraId="18AAE706" w14:textId="348CF0C6" w:rsidR="009B7064" w:rsidRDefault="009B7064" w:rsidP="009B7064">
      <w:pPr>
        <w:ind w:left="1800" w:hanging="1800"/>
        <w:rPr>
          <w:szCs w:val="26"/>
        </w:rPr>
      </w:pPr>
      <w:r>
        <w:rPr>
          <w:b/>
          <w:szCs w:val="26"/>
        </w:rPr>
        <w:t>Respondent</w:t>
      </w:r>
      <w:r w:rsidRPr="009B7064">
        <w:rPr>
          <w:szCs w:val="26"/>
        </w:rPr>
        <w:t>:</w:t>
      </w:r>
      <w:r>
        <w:rPr>
          <w:szCs w:val="26"/>
        </w:rPr>
        <w:tab/>
        <w:t>Right…</w:t>
      </w:r>
      <w:r w:rsidRPr="009B7064">
        <w:rPr>
          <w:szCs w:val="26"/>
        </w:rPr>
        <w:t xml:space="preserve"> </w:t>
      </w:r>
      <w:r>
        <w:rPr>
          <w:szCs w:val="26"/>
        </w:rPr>
        <w:t xml:space="preserve">That will cost more money and take more time. </w:t>
      </w:r>
      <w:r w:rsidRPr="009204A5">
        <w:rPr>
          <w:szCs w:val="26"/>
        </w:rPr>
        <w:t xml:space="preserve"> </w:t>
      </w:r>
    </w:p>
    <w:p w14:paraId="00ACC055" w14:textId="1DFDB326" w:rsidR="00FE5EAD" w:rsidRPr="009204A5" w:rsidRDefault="009B7064" w:rsidP="00FE5EAD">
      <w:pPr>
        <w:ind w:left="1800" w:hanging="1800"/>
        <w:rPr>
          <w:b/>
          <w:szCs w:val="26"/>
        </w:rPr>
      </w:pPr>
      <w:r w:rsidRPr="009B7064">
        <w:rPr>
          <w:b/>
          <w:szCs w:val="26"/>
        </w:rPr>
        <w:t>Interviewer:</w:t>
      </w:r>
      <w:r w:rsidR="007233B2">
        <w:rPr>
          <w:b/>
          <w:szCs w:val="26"/>
        </w:rPr>
        <w:tab/>
      </w:r>
      <w:r>
        <w:rPr>
          <w:szCs w:val="26"/>
        </w:rPr>
        <w:t xml:space="preserve"> </w:t>
      </w:r>
      <w:r w:rsidR="00FE5EAD" w:rsidRPr="009204A5">
        <w:rPr>
          <w:szCs w:val="26"/>
        </w:rPr>
        <w:t>Any other disadvantages?</w:t>
      </w:r>
    </w:p>
    <w:p w14:paraId="18FDB810" w14:textId="4F26F30C" w:rsidR="00FE5EAD" w:rsidRDefault="00FE5EAD" w:rsidP="0067517B">
      <w:pPr>
        <w:ind w:left="1800" w:hanging="1800"/>
        <w:rPr>
          <w:b/>
          <w:szCs w:val="26"/>
        </w:rPr>
      </w:pPr>
      <w:r w:rsidRPr="009204A5">
        <w:rPr>
          <w:b/>
          <w:szCs w:val="26"/>
        </w:rPr>
        <w:t xml:space="preserve">Respondent: </w:t>
      </w:r>
      <w:r w:rsidRPr="009204A5">
        <w:rPr>
          <w:b/>
          <w:szCs w:val="26"/>
        </w:rPr>
        <w:tab/>
      </w:r>
      <w:r w:rsidR="005E3A3E" w:rsidRPr="005E3A3E">
        <w:rPr>
          <w:szCs w:val="26"/>
        </w:rPr>
        <w:t>People may think you’re lazy</w:t>
      </w:r>
      <w:r w:rsidR="005E3A3E">
        <w:rPr>
          <w:b/>
          <w:szCs w:val="26"/>
        </w:rPr>
        <w:t xml:space="preserve">. </w:t>
      </w:r>
      <w:r w:rsidR="0067517B">
        <w:rPr>
          <w:b/>
          <w:szCs w:val="26"/>
        </w:rPr>
        <w:t xml:space="preserve"> </w:t>
      </w:r>
    </w:p>
    <w:p w14:paraId="2446F0B9" w14:textId="659DE1C7" w:rsidR="005E3A3E" w:rsidRDefault="005E3A3E" w:rsidP="0067517B">
      <w:pPr>
        <w:ind w:left="1800" w:hanging="1800"/>
        <w:rPr>
          <w:b/>
          <w:szCs w:val="26"/>
        </w:rPr>
      </w:pPr>
      <w:r>
        <w:rPr>
          <w:b/>
          <w:szCs w:val="26"/>
        </w:rPr>
        <w:t xml:space="preserve">Interviewer:          </w:t>
      </w:r>
      <w:r w:rsidRPr="005E3A3E">
        <w:rPr>
          <w:szCs w:val="26"/>
        </w:rPr>
        <w:t>Why would they think that?</w:t>
      </w:r>
      <w:r>
        <w:rPr>
          <w:b/>
          <w:szCs w:val="26"/>
        </w:rPr>
        <w:t xml:space="preserve"> </w:t>
      </w:r>
    </w:p>
    <w:p w14:paraId="508DA91F" w14:textId="4FCDA93A" w:rsidR="005E3A3E" w:rsidRPr="005E3A3E" w:rsidRDefault="005E3A3E" w:rsidP="0067517B">
      <w:pPr>
        <w:ind w:left="1800" w:hanging="1800"/>
        <w:rPr>
          <w:szCs w:val="26"/>
        </w:rPr>
      </w:pPr>
      <w:r>
        <w:rPr>
          <w:b/>
          <w:szCs w:val="26"/>
        </w:rPr>
        <w:t xml:space="preserve">Respondent:          </w:t>
      </w:r>
      <w:r w:rsidRPr="005E3A3E">
        <w:rPr>
          <w:szCs w:val="26"/>
        </w:rPr>
        <w:t xml:space="preserve">Because only people who don’t work have clean hands. </w:t>
      </w:r>
    </w:p>
    <w:p w14:paraId="0E98E432" w14:textId="3C13B95A" w:rsidR="00E30452" w:rsidRPr="0067517B" w:rsidRDefault="00E30452" w:rsidP="0067517B">
      <w:pPr>
        <w:ind w:left="1800" w:hanging="1800"/>
        <w:rPr>
          <w:szCs w:val="26"/>
        </w:rPr>
      </w:pPr>
      <w:r w:rsidRPr="009204A5">
        <w:rPr>
          <w:b/>
          <w:szCs w:val="26"/>
        </w:rPr>
        <w:t>Interviewer:</w:t>
      </w:r>
      <w:r w:rsidRPr="009204A5">
        <w:rPr>
          <w:szCs w:val="26"/>
        </w:rPr>
        <w:t xml:space="preserve"> </w:t>
      </w:r>
      <w:r w:rsidR="00F17C14" w:rsidRPr="009204A5">
        <w:rPr>
          <w:szCs w:val="26"/>
        </w:rPr>
        <w:tab/>
      </w:r>
      <w:r w:rsidR="0067517B">
        <w:rPr>
          <w:szCs w:val="26"/>
        </w:rPr>
        <w:t>Thanks</w:t>
      </w:r>
      <w:r w:rsidR="007233B2">
        <w:rPr>
          <w:szCs w:val="26"/>
        </w:rPr>
        <w:t xml:space="preserve">. </w:t>
      </w:r>
      <w:r w:rsidRPr="009204A5">
        <w:rPr>
          <w:szCs w:val="26"/>
        </w:rPr>
        <w:t>Who are the people that</w:t>
      </w:r>
      <w:r w:rsidRPr="00155BE5">
        <w:rPr>
          <w:szCs w:val="26"/>
          <w:u w:val="single"/>
        </w:rPr>
        <w:t xml:space="preserve"> approve</w:t>
      </w:r>
      <w:r w:rsidRPr="009204A5">
        <w:rPr>
          <w:szCs w:val="26"/>
        </w:rPr>
        <w:t xml:space="preserve"> of you washing your hand</w:t>
      </w:r>
      <w:r w:rsidR="005E3A3E">
        <w:rPr>
          <w:szCs w:val="26"/>
        </w:rPr>
        <w:t xml:space="preserve">s with </w:t>
      </w:r>
      <w:r w:rsidR="007233B2">
        <w:rPr>
          <w:szCs w:val="26"/>
        </w:rPr>
        <w:t xml:space="preserve">soap </w:t>
      </w:r>
      <w:r w:rsidR="0067517B">
        <w:rPr>
          <w:szCs w:val="26"/>
        </w:rPr>
        <w:t xml:space="preserve">at these five critical times </w:t>
      </w:r>
      <w:r w:rsidRPr="009204A5">
        <w:rPr>
          <w:szCs w:val="26"/>
        </w:rPr>
        <w:t>every day?</w:t>
      </w:r>
    </w:p>
    <w:p w14:paraId="1A76F89B" w14:textId="77777777" w:rsidR="00E30452" w:rsidRPr="009204A5" w:rsidRDefault="00E30452" w:rsidP="00AB1C5A">
      <w:pPr>
        <w:ind w:left="1800" w:hanging="1800"/>
        <w:rPr>
          <w:szCs w:val="26"/>
        </w:rPr>
      </w:pPr>
      <w:r w:rsidRPr="009204A5">
        <w:rPr>
          <w:b/>
          <w:szCs w:val="26"/>
        </w:rPr>
        <w:t>Respondent:</w:t>
      </w:r>
      <w:r w:rsidR="00364D51" w:rsidRPr="009204A5">
        <w:rPr>
          <w:b/>
          <w:szCs w:val="26"/>
        </w:rPr>
        <w:t xml:space="preserve"> </w:t>
      </w:r>
      <w:r w:rsidR="00F17C14" w:rsidRPr="009204A5">
        <w:rPr>
          <w:b/>
          <w:szCs w:val="26"/>
        </w:rPr>
        <w:tab/>
      </w:r>
      <w:r w:rsidRPr="009204A5">
        <w:rPr>
          <w:szCs w:val="26"/>
        </w:rPr>
        <w:t>I think everybody does</w:t>
      </w:r>
      <w:r w:rsidR="00130776" w:rsidRPr="009204A5">
        <w:rPr>
          <w:szCs w:val="26"/>
        </w:rPr>
        <w:t>.</w:t>
      </w:r>
    </w:p>
    <w:p w14:paraId="612C0CC0" w14:textId="4E518A12" w:rsidR="00E30452" w:rsidRPr="009204A5" w:rsidRDefault="00E30452" w:rsidP="00AB1C5A">
      <w:pPr>
        <w:ind w:left="1800" w:hanging="1800"/>
        <w:rPr>
          <w:b/>
          <w:szCs w:val="26"/>
        </w:rPr>
      </w:pPr>
      <w:r w:rsidRPr="009204A5">
        <w:rPr>
          <w:b/>
          <w:szCs w:val="26"/>
        </w:rPr>
        <w:t>Interviewer:</w:t>
      </w:r>
      <w:r w:rsidR="00364D51" w:rsidRPr="009204A5">
        <w:rPr>
          <w:b/>
          <w:szCs w:val="26"/>
        </w:rPr>
        <w:t xml:space="preserve"> </w:t>
      </w:r>
      <w:r w:rsidR="00F17C14" w:rsidRPr="009204A5">
        <w:rPr>
          <w:b/>
          <w:szCs w:val="26"/>
        </w:rPr>
        <w:tab/>
      </w:r>
      <w:r w:rsidRPr="009204A5">
        <w:rPr>
          <w:szCs w:val="26"/>
        </w:rPr>
        <w:t>Could you be more specific?</w:t>
      </w:r>
      <w:r w:rsidR="00364D51" w:rsidRPr="009204A5">
        <w:rPr>
          <w:szCs w:val="26"/>
        </w:rPr>
        <w:t xml:space="preserve"> </w:t>
      </w:r>
    </w:p>
    <w:p w14:paraId="71F215A9" w14:textId="77777777" w:rsidR="00E30452" w:rsidRPr="009204A5" w:rsidRDefault="00E30452" w:rsidP="00AB1C5A">
      <w:pPr>
        <w:ind w:left="1800" w:hanging="1800"/>
        <w:rPr>
          <w:szCs w:val="26"/>
        </w:rPr>
      </w:pPr>
      <w:r w:rsidRPr="009204A5">
        <w:rPr>
          <w:b/>
          <w:szCs w:val="26"/>
        </w:rPr>
        <w:t>Respondent:</w:t>
      </w:r>
      <w:r w:rsidR="00364D51" w:rsidRPr="009204A5">
        <w:rPr>
          <w:b/>
          <w:szCs w:val="26"/>
        </w:rPr>
        <w:t xml:space="preserve"> </w:t>
      </w:r>
      <w:r w:rsidR="00F17C14" w:rsidRPr="009204A5">
        <w:rPr>
          <w:b/>
          <w:szCs w:val="26"/>
        </w:rPr>
        <w:tab/>
      </w:r>
      <w:r w:rsidRPr="009204A5">
        <w:rPr>
          <w:szCs w:val="26"/>
        </w:rPr>
        <w:t>Well, my family.</w:t>
      </w:r>
    </w:p>
    <w:p w14:paraId="6F35F485" w14:textId="77777777" w:rsidR="00E30452" w:rsidRPr="009204A5" w:rsidRDefault="00E30452" w:rsidP="00AB1C5A">
      <w:pPr>
        <w:ind w:left="1800" w:hanging="1800"/>
        <w:rPr>
          <w:szCs w:val="26"/>
        </w:rPr>
      </w:pPr>
      <w:r w:rsidRPr="009204A5">
        <w:rPr>
          <w:b/>
          <w:szCs w:val="26"/>
        </w:rPr>
        <w:t>Interviewer:</w:t>
      </w:r>
      <w:r w:rsidR="00364D51" w:rsidRPr="009204A5">
        <w:rPr>
          <w:szCs w:val="26"/>
        </w:rPr>
        <w:t xml:space="preserve"> </w:t>
      </w:r>
      <w:r w:rsidR="00F17C14" w:rsidRPr="009204A5">
        <w:rPr>
          <w:szCs w:val="26"/>
        </w:rPr>
        <w:tab/>
      </w:r>
      <w:r w:rsidRPr="009204A5">
        <w:rPr>
          <w:szCs w:val="26"/>
        </w:rPr>
        <w:t xml:space="preserve">Anyone in particular in your family? </w:t>
      </w:r>
    </w:p>
    <w:p w14:paraId="292AA47D" w14:textId="77777777" w:rsidR="00BB72A1" w:rsidRDefault="00E30452" w:rsidP="00AB1C5A">
      <w:pPr>
        <w:ind w:left="1800" w:hanging="1800"/>
        <w:rPr>
          <w:szCs w:val="26"/>
        </w:rPr>
      </w:pPr>
      <w:r w:rsidRPr="009204A5">
        <w:rPr>
          <w:b/>
          <w:szCs w:val="26"/>
        </w:rPr>
        <w:t>Respondent</w:t>
      </w:r>
      <w:r w:rsidRPr="009204A5">
        <w:rPr>
          <w:szCs w:val="26"/>
        </w:rPr>
        <w:t>:</w:t>
      </w:r>
      <w:r w:rsidR="00364D51" w:rsidRPr="009204A5">
        <w:rPr>
          <w:szCs w:val="26"/>
        </w:rPr>
        <w:t xml:space="preserve"> </w:t>
      </w:r>
      <w:r w:rsidR="00F17C14" w:rsidRPr="009204A5">
        <w:rPr>
          <w:szCs w:val="26"/>
        </w:rPr>
        <w:tab/>
      </w:r>
      <w:r w:rsidRPr="009204A5">
        <w:rPr>
          <w:szCs w:val="26"/>
        </w:rPr>
        <w:t>My children.</w:t>
      </w:r>
      <w:r w:rsidR="00364D51" w:rsidRPr="009204A5">
        <w:rPr>
          <w:szCs w:val="26"/>
        </w:rPr>
        <w:t xml:space="preserve"> </w:t>
      </w:r>
    </w:p>
    <w:p w14:paraId="73307B70" w14:textId="77777777" w:rsidR="005E3A3E" w:rsidRDefault="00BB72A1" w:rsidP="00AB1C5A">
      <w:pPr>
        <w:ind w:left="1800" w:hanging="1800"/>
        <w:rPr>
          <w:szCs w:val="26"/>
        </w:rPr>
      </w:pPr>
      <w:r>
        <w:rPr>
          <w:b/>
          <w:szCs w:val="26"/>
        </w:rPr>
        <w:t>Interviewer</w:t>
      </w:r>
      <w:r w:rsidRPr="00BB72A1">
        <w:rPr>
          <w:szCs w:val="26"/>
        </w:rPr>
        <w:t>:</w:t>
      </w:r>
      <w:r>
        <w:rPr>
          <w:szCs w:val="26"/>
        </w:rPr>
        <w:t xml:space="preserve">          Anyone else?  </w:t>
      </w:r>
    </w:p>
    <w:p w14:paraId="03F28389" w14:textId="570E9FF8" w:rsidR="00E30452" w:rsidRPr="009204A5" w:rsidRDefault="005E3A3E" w:rsidP="00AB1C5A">
      <w:pPr>
        <w:ind w:left="1800" w:hanging="1800"/>
        <w:rPr>
          <w:szCs w:val="26"/>
        </w:rPr>
      </w:pPr>
      <w:r>
        <w:rPr>
          <w:b/>
          <w:szCs w:val="26"/>
        </w:rPr>
        <w:t>Respondent</w:t>
      </w:r>
      <w:r w:rsidRPr="005E3A3E">
        <w:rPr>
          <w:szCs w:val="26"/>
        </w:rPr>
        <w:t>:</w:t>
      </w:r>
      <w:r>
        <w:rPr>
          <w:szCs w:val="26"/>
        </w:rPr>
        <w:t xml:space="preserve">         </w:t>
      </w:r>
      <w:r w:rsidR="00E30452" w:rsidRPr="009204A5">
        <w:rPr>
          <w:szCs w:val="26"/>
        </w:rPr>
        <w:t>And my husband.</w:t>
      </w:r>
      <w:r w:rsidR="00364D51" w:rsidRPr="009204A5">
        <w:rPr>
          <w:szCs w:val="26"/>
        </w:rPr>
        <w:t xml:space="preserve"> </w:t>
      </w:r>
      <w:r w:rsidR="00E30452" w:rsidRPr="009204A5">
        <w:rPr>
          <w:szCs w:val="26"/>
        </w:rPr>
        <w:t>Probably my mother</w:t>
      </w:r>
      <w:r w:rsidR="00130776" w:rsidRPr="009204A5">
        <w:rPr>
          <w:szCs w:val="26"/>
        </w:rPr>
        <w:t>-</w:t>
      </w:r>
      <w:r w:rsidR="00E30452" w:rsidRPr="009204A5">
        <w:rPr>
          <w:szCs w:val="26"/>
        </w:rPr>
        <w:t>in-law,</w:t>
      </w:r>
      <w:r w:rsidR="00364D51" w:rsidRPr="009204A5">
        <w:rPr>
          <w:szCs w:val="26"/>
        </w:rPr>
        <w:t xml:space="preserve"> </w:t>
      </w:r>
      <w:r w:rsidR="00E30452" w:rsidRPr="009204A5">
        <w:rPr>
          <w:szCs w:val="26"/>
        </w:rPr>
        <w:t>who lives with us.</w:t>
      </w:r>
    </w:p>
    <w:p w14:paraId="46A8C189" w14:textId="5BBA859D" w:rsidR="00E30452" w:rsidRPr="009204A5" w:rsidRDefault="00E30452" w:rsidP="00AB1C5A">
      <w:pPr>
        <w:ind w:left="1800" w:hanging="1800"/>
        <w:rPr>
          <w:b/>
          <w:szCs w:val="26"/>
        </w:rPr>
      </w:pPr>
      <w:r w:rsidRPr="009204A5">
        <w:rPr>
          <w:b/>
          <w:szCs w:val="26"/>
        </w:rPr>
        <w:lastRenderedPageBreak/>
        <w:t>Interviewer:</w:t>
      </w:r>
      <w:r w:rsidRPr="009204A5">
        <w:rPr>
          <w:szCs w:val="26"/>
        </w:rPr>
        <w:t xml:space="preserve"> </w:t>
      </w:r>
      <w:r w:rsidR="00F17C14" w:rsidRPr="009204A5">
        <w:rPr>
          <w:szCs w:val="26"/>
        </w:rPr>
        <w:tab/>
      </w:r>
      <w:r w:rsidR="00BB72A1">
        <w:rPr>
          <w:szCs w:val="26"/>
        </w:rPr>
        <w:t>Thanks</w:t>
      </w:r>
      <w:r w:rsidR="007233B2">
        <w:rPr>
          <w:szCs w:val="26"/>
        </w:rPr>
        <w:t xml:space="preserve">. </w:t>
      </w:r>
      <w:r w:rsidRPr="009204A5">
        <w:rPr>
          <w:szCs w:val="26"/>
        </w:rPr>
        <w:t xml:space="preserve">Who are the people that </w:t>
      </w:r>
      <w:r w:rsidRPr="003667AC">
        <w:rPr>
          <w:szCs w:val="26"/>
          <w:u w:val="single"/>
        </w:rPr>
        <w:t>disapprove</w:t>
      </w:r>
      <w:r w:rsidRPr="009204A5">
        <w:rPr>
          <w:szCs w:val="26"/>
        </w:rPr>
        <w:t xml:space="preserve"> of your washing your hands with soap or ash </w:t>
      </w:r>
      <w:r w:rsidR="00BB72A1">
        <w:rPr>
          <w:szCs w:val="26"/>
        </w:rPr>
        <w:t>at these five critical times</w:t>
      </w:r>
      <w:r w:rsidRPr="009204A5">
        <w:rPr>
          <w:szCs w:val="26"/>
        </w:rPr>
        <w:t xml:space="preserve"> every day?</w:t>
      </w:r>
    </w:p>
    <w:p w14:paraId="53157EAF" w14:textId="54CC9314" w:rsidR="00E30452" w:rsidRPr="009204A5" w:rsidRDefault="00E30452" w:rsidP="00AB1C5A">
      <w:pPr>
        <w:ind w:left="1800" w:hanging="1800"/>
        <w:rPr>
          <w:b/>
          <w:szCs w:val="26"/>
        </w:rPr>
      </w:pPr>
      <w:r w:rsidRPr="009204A5">
        <w:rPr>
          <w:b/>
          <w:szCs w:val="26"/>
        </w:rPr>
        <w:t>Respondent:</w:t>
      </w:r>
      <w:r w:rsidR="00364D51" w:rsidRPr="009204A5">
        <w:rPr>
          <w:b/>
          <w:szCs w:val="26"/>
        </w:rPr>
        <w:t xml:space="preserve"> </w:t>
      </w:r>
      <w:r w:rsidR="00F17C14" w:rsidRPr="009204A5">
        <w:rPr>
          <w:b/>
          <w:szCs w:val="26"/>
        </w:rPr>
        <w:tab/>
      </w:r>
      <w:r w:rsidR="00BB72A1" w:rsidRPr="00BB72A1">
        <w:rPr>
          <w:szCs w:val="26"/>
        </w:rPr>
        <w:t>[looks confused…]</w:t>
      </w:r>
      <w:r w:rsidR="007233B2">
        <w:rPr>
          <w:b/>
          <w:szCs w:val="26"/>
        </w:rPr>
        <w:t xml:space="preserve"> </w:t>
      </w:r>
      <w:r w:rsidRPr="009204A5">
        <w:rPr>
          <w:szCs w:val="26"/>
        </w:rPr>
        <w:t>What did you say?</w:t>
      </w:r>
      <w:r w:rsidRPr="009204A5">
        <w:rPr>
          <w:b/>
          <w:szCs w:val="26"/>
        </w:rPr>
        <w:t xml:space="preserve"> </w:t>
      </w:r>
    </w:p>
    <w:p w14:paraId="7AA9D836" w14:textId="29B66756" w:rsidR="00E30452" w:rsidRPr="009204A5" w:rsidRDefault="00E30452" w:rsidP="00AB1C5A">
      <w:pPr>
        <w:ind w:left="1800" w:hanging="1800"/>
        <w:rPr>
          <w:b/>
          <w:szCs w:val="26"/>
        </w:rPr>
      </w:pPr>
      <w:r w:rsidRPr="009204A5">
        <w:rPr>
          <w:b/>
          <w:szCs w:val="26"/>
        </w:rPr>
        <w:t>Interviewer:</w:t>
      </w:r>
      <w:r w:rsidRPr="009204A5">
        <w:rPr>
          <w:szCs w:val="26"/>
        </w:rPr>
        <w:t xml:space="preserve"> </w:t>
      </w:r>
      <w:r w:rsidR="00F17C14" w:rsidRPr="009204A5">
        <w:rPr>
          <w:szCs w:val="26"/>
        </w:rPr>
        <w:tab/>
      </w:r>
      <w:r w:rsidRPr="009204A5">
        <w:rPr>
          <w:szCs w:val="26"/>
        </w:rPr>
        <w:t>Who are th</w:t>
      </w:r>
      <w:r w:rsidR="00BB72A1">
        <w:rPr>
          <w:szCs w:val="26"/>
        </w:rPr>
        <w:t>e people that disapprove of you</w:t>
      </w:r>
      <w:r w:rsidRPr="009204A5">
        <w:rPr>
          <w:szCs w:val="26"/>
        </w:rPr>
        <w:t xml:space="preserve"> washing your hands with soap or ash </w:t>
      </w:r>
      <w:r w:rsidR="00BB72A1">
        <w:rPr>
          <w:szCs w:val="26"/>
        </w:rPr>
        <w:t xml:space="preserve">at the five critical times </w:t>
      </w:r>
      <w:r w:rsidRPr="009204A5">
        <w:rPr>
          <w:szCs w:val="26"/>
        </w:rPr>
        <w:t>every day?</w:t>
      </w:r>
    </w:p>
    <w:p w14:paraId="60D88B3F" w14:textId="0D7DA3D9" w:rsidR="00E30452" w:rsidRPr="009204A5" w:rsidRDefault="00E30452" w:rsidP="00AB1C5A">
      <w:pPr>
        <w:ind w:left="1800" w:hanging="1800"/>
        <w:rPr>
          <w:szCs w:val="26"/>
        </w:rPr>
      </w:pPr>
      <w:r w:rsidRPr="009204A5">
        <w:rPr>
          <w:b/>
          <w:szCs w:val="26"/>
        </w:rPr>
        <w:t>Respondent:</w:t>
      </w:r>
      <w:r w:rsidR="00364D51" w:rsidRPr="009204A5">
        <w:rPr>
          <w:b/>
          <w:szCs w:val="26"/>
        </w:rPr>
        <w:t xml:space="preserve"> </w:t>
      </w:r>
      <w:r w:rsidR="00F17C14" w:rsidRPr="009204A5">
        <w:rPr>
          <w:b/>
          <w:szCs w:val="26"/>
        </w:rPr>
        <w:tab/>
      </w:r>
      <w:r w:rsidR="005B6E3D" w:rsidRPr="009204A5">
        <w:rPr>
          <w:i/>
          <w:szCs w:val="26"/>
        </w:rPr>
        <w:t>[</w:t>
      </w:r>
      <w:r w:rsidRPr="009204A5">
        <w:rPr>
          <w:i/>
          <w:szCs w:val="26"/>
        </w:rPr>
        <w:t>laughing</w:t>
      </w:r>
      <w:r w:rsidR="00130776" w:rsidRPr="009204A5">
        <w:rPr>
          <w:i/>
          <w:szCs w:val="26"/>
        </w:rPr>
        <w:t>]</w:t>
      </w:r>
      <w:r w:rsidR="00364D51" w:rsidRPr="009204A5">
        <w:rPr>
          <w:b/>
          <w:szCs w:val="26"/>
        </w:rPr>
        <w:t xml:space="preserve"> </w:t>
      </w:r>
      <w:r w:rsidR="00BB72A1" w:rsidRPr="00BB72A1">
        <w:rPr>
          <w:szCs w:val="26"/>
        </w:rPr>
        <w:t>no one would disapprove</w:t>
      </w:r>
      <w:r w:rsidR="00BB72A1">
        <w:rPr>
          <w:b/>
          <w:szCs w:val="26"/>
        </w:rPr>
        <w:t xml:space="preserve">.  </w:t>
      </w:r>
    </w:p>
    <w:p w14:paraId="6E62E4FF" w14:textId="671BCC2D" w:rsidR="00E30452" w:rsidRPr="009204A5" w:rsidRDefault="00E30452" w:rsidP="00AB1C5A">
      <w:pPr>
        <w:ind w:left="1800" w:hanging="1800"/>
        <w:rPr>
          <w:b/>
          <w:szCs w:val="26"/>
        </w:rPr>
      </w:pPr>
      <w:r w:rsidRPr="009204A5">
        <w:rPr>
          <w:b/>
          <w:szCs w:val="26"/>
        </w:rPr>
        <w:t>Interviewer:</w:t>
      </w:r>
      <w:r w:rsidR="00364D51" w:rsidRPr="009204A5">
        <w:rPr>
          <w:b/>
          <w:szCs w:val="26"/>
        </w:rPr>
        <w:t xml:space="preserve"> </w:t>
      </w:r>
      <w:r w:rsidR="00BB72A1">
        <w:rPr>
          <w:b/>
          <w:szCs w:val="26"/>
        </w:rPr>
        <w:t xml:space="preserve">         </w:t>
      </w:r>
      <w:r w:rsidR="00BB72A1" w:rsidRPr="00BB72A1">
        <w:rPr>
          <w:szCs w:val="26"/>
        </w:rPr>
        <w:t>OK, no one [interview writes this down]</w:t>
      </w:r>
      <w:r w:rsidR="00BB72A1">
        <w:rPr>
          <w:szCs w:val="26"/>
        </w:rPr>
        <w:t>. Now I know this seems like a silly question and I don’t think you’ve thought about this before, so I want to give you a few seconds to think about this</w:t>
      </w:r>
      <w:r w:rsidR="005E3A3E">
        <w:rPr>
          <w:szCs w:val="26"/>
        </w:rPr>
        <w:t xml:space="preserve"> again</w:t>
      </w:r>
      <w:r w:rsidR="00BB72A1">
        <w:rPr>
          <w:szCs w:val="26"/>
        </w:rPr>
        <w:t xml:space="preserve">.  Who might disapprove of you washing your hands at the five critical times every day? </w:t>
      </w:r>
    </w:p>
    <w:p w14:paraId="62F8072A" w14:textId="47333D42" w:rsidR="00E30452" w:rsidRPr="009204A5" w:rsidRDefault="00E30452" w:rsidP="00AB1C5A">
      <w:pPr>
        <w:ind w:left="1800" w:hanging="1800"/>
        <w:rPr>
          <w:szCs w:val="26"/>
        </w:rPr>
      </w:pPr>
      <w:r w:rsidRPr="009204A5">
        <w:rPr>
          <w:b/>
          <w:szCs w:val="26"/>
        </w:rPr>
        <w:t>Respondent:</w:t>
      </w:r>
      <w:r w:rsidR="00364D51" w:rsidRPr="009204A5">
        <w:rPr>
          <w:b/>
          <w:szCs w:val="26"/>
        </w:rPr>
        <w:t xml:space="preserve"> </w:t>
      </w:r>
      <w:r w:rsidR="00F17C14" w:rsidRPr="009204A5">
        <w:rPr>
          <w:b/>
          <w:szCs w:val="26"/>
        </w:rPr>
        <w:tab/>
      </w:r>
      <w:r w:rsidR="00BB72A1">
        <w:rPr>
          <w:szCs w:val="26"/>
        </w:rPr>
        <w:t>Well if we spend a lot on water and soap, my husband might not like it. [hesitates, reflecting]</w:t>
      </w:r>
      <w:r w:rsidR="00262101">
        <w:rPr>
          <w:szCs w:val="26"/>
        </w:rPr>
        <w:t>..</w:t>
      </w:r>
      <w:r w:rsidR="00BB72A1">
        <w:rPr>
          <w:szCs w:val="26"/>
        </w:rPr>
        <w:t xml:space="preserve">.and maybe my husband’s parents would be upset.  </w:t>
      </w:r>
    </w:p>
    <w:p w14:paraId="6C122776" w14:textId="13C1E266" w:rsidR="00CF46B2" w:rsidRDefault="00E30452" w:rsidP="00AB1C5A">
      <w:pPr>
        <w:ind w:left="1800" w:hanging="1800"/>
        <w:rPr>
          <w:b/>
          <w:szCs w:val="26"/>
        </w:rPr>
      </w:pPr>
      <w:r w:rsidRPr="009204A5">
        <w:rPr>
          <w:b/>
          <w:szCs w:val="26"/>
        </w:rPr>
        <w:t xml:space="preserve">Interviewer: </w:t>
      </w:r>
      <w:r w:rsidR="00F17C14" w:rsidRPr="009204A5">
        <w:rPr>
          <w:b/>
          <w:szCs w:val="26"/>
        </w:rPr>
        <w:tab/>
      </w:r>
      <w:r w:rsidR="00CF46B2" w:rsidRPr="00CF46B2">
        <w:rPr>
          <w:szCs w:val="26"/>
        </w:rPr>
        <w:t xml:space="preserve">Ok – your </w:t>
      </w:r>
      <w:r w:rsidR="00CF46B2">
        <w:rPr>
          <w:szCs w:val="26"/>
        </w:rPr>
        <w:t>husband</w:t>
      </w:r>
      <w:r w:rsidR="00CF46B2" w:rsidRPr="00CF46B2">
        <w:rPr>
          <w:szCs w:val="26"/>
        </w:rPr>
        <w:t>,</w:t>
      </w:r>
      <w:r w:rsidR="00CF46B2">
        <w:rPr>
          <w:szCs w:val="26"/>
        </w:rPr>
        <w:t xml:space="preserve"> and mother and father-in-</w:t>
      </w:r>
      <w:r w:rsidR="00CF46B2" w:rsidRPr="00CF46B2">
        <w:rPr>
          <w:szCs w:val="26"/>
        </w:rPr>
        <w:t>law</w:t>
      </w:r>
      <w:r w:rsidR="00262101" w:rsidRPr="00CF46B2">
        <w:rPr>
          <w:szCs w:val="26"/>
        </w:rPr>
        <w:t>.</w:t>
      </w:r>
      <w:r w:rsidR="00262101">
        <w:rPr>
          <w:szCs w:val="26"/>
        </w:rPr>
        <w:t xml:space="preserve"> </w:t>
      </w:r>
      <w:r w:rsidR="00CF46B2" w:rsidRPr="00CF46B2">
        <w:rPr>
          <w:szCs w:val="26"/>
        </w:rPr>
        <w:t xml:space="preserve">Now please tell me how difficult is it for you to get soap every time you need to use it to wash your hands. Would you say it’s very difficult, somewhat difficult or not difficult at all? </w:t>
      </w:r>
    </w:p>
    <w:p w14:paraId="335FE6F6" w14:textId="190E338F" w:rsidR="00CF46B2" w:rsidRDefault="00CF46B2" w:rsidP="00AB1C5A">
      <w:pPr>
        <w:ind w:left="1800" w:hanging="1800"/>
        <w:rPr>
          <w:b/>
          <w:szCs w:val="26"/>
        </w:rPr>
      </w:pPr>
      <w:r w:rsidRPr="00CF46B2">
        <w:rPr>
          <w:b/>
          <w:szCs w:val="26"/>
        </w:rPr>
        <w:t xml:space="preserve">Respondent:        </w:t>
      </w:r>
      <w:r>
        <w:rPr>
          <w:b/>
          <w:szCs w:val="26"/>
        </w:rPr>
        <w:t xml:space="preserve"> </w:t>
      </w:r>
      <w:r w:rsidR="00262101">
        <w:rPr>
          <w:szCs w:val="26"/>
        </w:rPr>
        <w:t>S</w:t>
      </w:r>
      <w:r w:rsidR="00262101" w:rsidRPr="00CF46B2">
        <w:rPr>
          <w:szCs w:val="26"/>
        </w:rPr>
        <w:t>ometime</w:t>
      </w:r>
      <w:r w:rsidR="00262101">
        <w:rPr>
          <w:szCs w:val="26"/>
        </w:rPr>
        <w:t>s</w:t>
      </w:r>
      <w:r w:rsidR="00262101" w:rsidRPr="00CF46B2">
        <w:rPr>
          <w:szCs w:val="26"/>
        </w:rPr>
        <w:t xml:space="preserve"> </w:t>
      </w:r>
      <w:r w:rsidRPr="00CF46B2">
        <w:rPr>
          <w:szCs w:val="26"/>
        </w:rPr>
        <w:t xml:space="preserve">very difficult, but </w:t>
      </w:r>
      <w:r>
        <w:rPr>
          <w:szCs w:val="26"/>
        </w:rPr>
        <w:t xml:space="preserve">usually </w:t>
      </w:r>
      <w:r w:rsidRPr="00CF46B2">
        <w:rPr>
          <w:szCs w:val="26"/>
        </w:rPr>
        <w:t>not too difficult</w:t>
      </w:r>
      <w:r w:rsidRPr="00CF46B2">
        <w:rPr>
          <w:b/>
          <w:szCs w:val="26"/>
        </w:rPr>
        <w:t xml:space="preserve">  </w:t>
      </w:r>
    </w:p>
    <w:p w14:paraId="3FAAADA8" w14:textId="50DCB503" w:rsidR="00CF46B2" w:rsidRDefault="00CF46B2" w:rsidP="00AB1C5A">
      <w:pPr>
        <w:ind w:left="1800" w:hanging="1800"/>
        <w:rPr>
          <w:b/>
          <w:szCs w:val="26"/>
        </w:rPr>
      </w:pPr>
      <w:r>
        <w:rPr>
          <w:b/>
          <w:szCs w:val="26"/>
        </w:rPr>
        <w:t xml:space="preserve">Interviewer:         </w:t>
      </w:r>
      <w:r w:rsidRPr="00CF46B2">
        <w:rPr>
          <w:szCs w:val="26"/>
        </w:rPr>
        <w:t>What would you like me to write</w:t>
      </w:r>
      <w:r w:rsidR="00262101" w:rsidRPr="00CF46B2">
        <w:rPr>
          <w:szCs w:val="26"/>
        </w:rPr>
        <w:t>?</w:t>
      </w:r>
      <w:r w:rsidR="00262101">
        <w:rPr>
          <w:szCs w:val="26"/>
        </w:rPr>
        <w:t xml:space="preserve"> </w:t>
      </w:r>
      <w:r w:rsidRPr="00CF46B2">
        <w:rPr>
          <w:szCs w:val="26"/>
        </w:rPr>
        <w:t>Very diffi</w:t>
      </w:r>
      <w:r>
        <w:rPr>
          <w:szCs w:val="26"/>
        </w:rPr>
        <w:t xml:space="preserve">cult, somewhat difficult or not </w:t>
      </w:r>
      <w:r w:rsidRPr="00CF46B2">
        <w:rPr>
          <w:szCs w:val="26"/>
        </w:rPr>
        <w:t>difficult at all?</w:t>
      </w:r>
      <w:r>
        <w:rPr>
          <w:b/>
          <w:szCs w:val="26"/>
        </w:rPr>
        <w:t xml:space="preserve"> </w:t>
      </w:r>
    </w:p>
    <w:p w14:paraId="16A4DF41" w14:textId="3E19198B" w:rsidR="00CF46B2" w:rsidRPr="0075446D" w:rsidRDefault="00CF46B2" w:rsidP="0075446D">
      <w:pPr>
        <w:ind w:left="1800" w:hanging="1800"/>
        <w:rPr>
          <w:b/>
          <w:szCs w:val="26"/>
        </w:rPr>
      </w:pPr>
      <w:r>
        <w:rPr>
          <w:b/>
          <w:szCs w:val="26"/>
        </w:rPr>
        <w:t xml:space="preserve">Respondent:        </w:t>
      </w:r>
      <w:r w:rsidR="00262101">
        <w:rPr>
          <w:szCs w:val="26"/>
        </w:rPr>
        <w:t>S</w:t>
      </w:r>
      <w:r w:rsidR="00262101" w:rsidRPr="0075446D">
        <w:rPr>
          <w:szCs w:val="26"/>
        </w:rPr>
        <w:t xml:space="preserve">omewhat </w:t>
      </w:r>
      <w:r w:rsidR="0075446D" w:rsidRPr="0075446D">
        <w:rPr>
          <w:szCs w:val="26"/>
        </w:rPr>
        <w:t>difficult…</w:t>
      </w:r>
    </w:p>
    <w:p w14:paraId="6B7DCEB1" w14:textId="63F5C116" w:rsidR="005E3A3E" w:rsidRDefault="0075446D" w:rsidP="00AB1C5A">
      <w:pPr>
        <w:ind w:left="1800" w:hanging="1800"/>
        <w:rPr>
          <w:b/>
          <w:szCs w:val="26"/>
        </w:rPr>
      </w:pPr>
      <w:r w:rsidRPr="0075446D">
        <w:rPr>
          <w:b/>
          <w:szCs w:val="26"/>
        </w:rPr>
        <w:t>Interviewer</w:t>
      </w:r>
      <w:r w:rsidR="00262101">
        <w:rPr>
          <w:szCs w:val="26"/>
        </w:rPr>
        <w:t>:</w:t>
      </w:r>
      <w:r w:rsidR="00262101">
        <w:rPr>
          <w:szCs w:val="26"/>
        </w:rPr>
        <w:tab/>
      </w:r>
      <w:r w:rsidR="00CF46B2" w:rsidRPr="00CF46B2">
        <w:rPr>
          <w:szCs w:val="26"/>
        </w:rPr>
        <w:t>Ok, thanks.   Now, please tell me,</w:t>
      </w:r>
      <w:r w:rsidR="00CF46B2">
        <w:rPr>
          <w:b/>
          <w:szCs w:val="26"/>
        </w:rPr>
        <w:t xml:space="preserve"> </w:t>
      </w:r>
      <w:r w:rsidR="005E3A3E" w:rsidRPr="005E3A3E">
        <w:rPr>
          <w:szCs w:val="26"/>
        </w:rPr>
        <w:t>how difficult is it to get enough water to wash your hands every day at these five critical times?</w:t>
      </w:r>
      <w:r w:rsidR="005E3A3E">
        <w:rPr>
          <w:b/>
          <w:szCs w:val="26"/>
        </w:rPr>
        <w:t xml:space="preserve"> </w:t>
      </w:r>
      <w:r w:rsidR="003667AC">
        <w:rPr>
          <w:b/>
          <w:szCs w:val="26"/>
        </w:rPr>
        <w:t xml:space="preserve"> </w:t>
      </w:r>
      <w:r w:rsidR="003667AC" w:rsidRPr="003667AC">
        <w:rPr>
          <w:szCs w:val="26"/>
        </w:rPr>
        <w:t>Would you say it’s very difficult, somewhat difficult or not difficult at all?</w:t>
      </w:r>
      <w:r w:rsidR="003667AC">
        <w:rPr>
          <w:b/>
          <w:szCs w:val="26"/>
        </w:rPr>
        <w:t xml:space="preserve"> </w:t>
      </w:r>
    </w:p>
    <w:p w14:paraId="4D11CBA5" w14:textId="62EA2AFC" w:rsidR="005E3A3E" w:rsidRPr="00AF1AEC" w:rsidRDefault="00AF1AEC" w:rsidP="00AF1AEC">
      <w:pPr>
        <w:ind w:left="1800" w:hanging="1800"/>
        <w:rPr>
          <w:b/>
          <w:szCs w:val="26"/>
        </w:rPr>
      </w:pPr>
      <w:r>
        <w:rPr>
          <w:b/>
          <w:szCs w:val="26"/>
        </w:rPr>
        <w:t xml:space="preserve">Respondent:         </w:t>
      </w:r>
      <w:r w:rsidRPr="00AF1AEC">
        <w:rPr>
          <w:szCs w:val="26"/>
        </w:rPr>
        <w:t>Oh, water is very difficult to get and if we needed a lot more water, that would be a big problem.</w:t>
      </w:r>
      <w:r>
        <w:rPr>
          <w:b/>
          <w:szCs w:val="26"/>
        </w:rPr>
        <w:t xml:space="preserve"> </w:t>
      </w:r>
    </w:p>
    <w:p w14:paraId="6037D243" w14:textId="64725F0D" w:rsidR="00E30452" w:rsidRPr="009204A5" w:rsidRDefault="00AF1AEC" w:rsidP="00AB1C5A">
      <w:pPr>
        <w:ind w:left="1800" w:hanging="1800"/>
        <w:rPr>
          <w:b/>
          <w:szCs w:val="26"/>
        </w:rPr>
      </w:pPr>
      <w:r w:rsidRPr="00AF1AEC">
        <w:rPr>
          <w:b/>
          <w:szCs w:val="26"/>
        </w:rPr>
        <w:t>Interviewer:</w:t>
      </w:r>
      <w:r>
        <w:rPr>
          <w:szCs w:val="26"/>
        </w:rPr>
        <w:t xml:space="preserve">           Thanks. H</w:t>
      </w:r>
      <w:r w:rsidR="00CF46B2">
        <w:rPr>
          <w:szCs w:val="26"/>
        </w:rPr>
        <w:t>o</w:t>
      </w:r>
      <w:r w:rsidR="00E30452" w:rsidRPr="009204A5">
        <w:rPr>
          <w:szCs w:val="26"/>
        </w:rPr>
        <w:t xml:space="preserve">w difficult is it for you to remember to </w:t>
      </w:r>
      <w:r w:rsidR="005E3A3E">
        <w:rPr>
          <w:szCs w:val="26"/>
        </w:rPr>
        <w:t xml:space="preserve">wash your hands with soap </w:t>
      </w:r>
      <w:r w:rsidR="00CF46B2" w:rsidRPr="005E3A3E">
        <w:rPr>
          <w:szCs w:val="26"/>
          <w:u w:val="single"/>
        </w:rPr>
        <w:t>at these five critical times</w:t>
      </w:r>
      <w:r w:rsidR="00E30452" w:rsidRPr="009204A5">
        <w:rPr>
          <w:szCs w:val="26"/>
        </w:rPr>
        <w:t xml:space="preserve"> every day?</w:t>
      </w:r>
      <w:r w:rsidR="0075446D">
        <w:rPr>
          <w:szCs w:val="26"/>
        </w:rPr>
        <w:t xml:space="preserve"> </w:t>
      </w:r>
      <w:r w:rsidR="0075446D" w:rsidRPr="00CF46B2">
        <w:rPr>
          <w:szCs w:val="26"/>
        </w:rPr>
        <w:t>Very diffi</w:t>
      </w:r>
      <w:r w:rsidR="0075446D">
        <w:rPr>
          <w:szCs w:val="26"/>
        </w:rPr>
        <w:t xml:space="preserve">cult, somewhat difficult or not </w:t>
      </w:r>
      <w:r w:rsidR="0075446D" w:rsidRPr="00CF46B2">
        <w:rPr>
          <w:szCs w:val="26"/>
        </w:rPr>
        <w:t>difficult at all?</w:t>
      </w:r>
    </w:p>
    <w:p w14:paraId="588A45C8" w14:textId="2D31F856" w:rsidR="00E30452" w:rsidRPr="009204A5" w:rsidRDefault="00E30452" w:rsidP="00AB1C5A">
      <w:pPr>
        <w:ind w:left="1800" w:hanging="1800"/>
        <w:rPr>
          <w:b/>
          <w:szCs w:val="26"/>
        </w:rPr>
      </w:pPr>
      <w:r w:rsidRPr="009204A5">
        <w:rPr>
          <w:b/>
          <w:szCs w:val="26"/>
        </w:rPr>
        <w:t>Respondent:</w:t>
      </w:r>
      <w:r w:rsidR="00364D51" w:rsidRPr="009204A5">
        <w:rPr>
          <w:b/>
          <w:szCs w:val="26"/>
        </w:rPr>
        <w:t xml:space="preserve"> </w:t>
      </w:r>
      <w:r w:rsidR="00F17C14" w:rsidRPr="009204A5">
        <w:rPr>
          <w:b/>
          <w:szCs w:val="26"/>
        </w:rPr>
        <w:tab/>
      </w:r>
      <w:r w:rsidR="005E3A3E" w:rsidRPr="005E3A3E">
        <w:rPr>
          <w:szCs w:val="26"/>
        </w:rPr>
        <w:t>Hmmm, if I need to wash my hands all of those five times, I think it would be very difficult.</w:t>
      </w:r>
      <w:r w:rsidR="005E3A3E">
        <w:rPr>
          <w:b/>
          <w:szCs w:val="26"/>
        </w:rPr>
        <w:t xml:space="preserve"> </w:t>
      </w:r>
      <w:r w:rsidRPr="009204A5">
        <w:rPr>
          <w:szCs w:val="26"/>
        </w:rPr>
        <w:t xml:space="preserve"> </w:t>
      </w:r>
    </w:p>
    <w:p w14:paraId="551B92BF" w14:textId="65FD4FCB" w:rsidR="0075446D" w:rsidRDefault="0075446D" w:rsidP="00AB1C5A">
      <w:pPr>
        <w:ind w:left="1800" w:hanging="1800"/>
        <w:rPr>
          <w:szCs w:val="26"/>
        </w:rPr>
      </w:pPr>
      <w:r>
        <w:rPr>
          <w:b/>
          <w:szCs w:val="26"/>
        </w:rPr>
        <w:t>Interviewer:</w:t>
      </w:r>
      <w:r>
        <w:rPr>
          <w:szCs w:val="26"/>
        </w:rPr>
        <w:t xml:space="preserve">          Can you please tell me:  How likely it is that your child w</w:t>
      </w:r>
      <w:r w:rsidR="00F602ED">
        <w:rPr>
          <w:szCs w:val="26"/>
        </w:rPr>
        <w:t>ill get diarrhea in the coming 4</w:t>
      </w:r>
      <w:r>
        <w:rPr>
          <w:szCs w:val="26"/>
        </w:rPr>
        <w:t xml:space="preserve"> months</w:t>
      </w:r>
      <w:r w:rsidR="009764A8">
        <w:rPr>
          <w:szCs w:val="26"/>
        </w:rPr>
        <w:t xml:space="preserve">? </w:t>
      </w:r>
      <w:r>
        <w:rPr>
          <w:szCs w:val="26"/>
        </w:rPr>
        <w:t xml:space="preserve">Very likely, somewhat likely, or not likely at all? </w:t>
      </w:r>
    </w:p>
    <w:p w14:paraId="02838FA0" w14:textId="4079508A" w:rsidR="0075446D" w:rsidRDefault="0067517B" w:rsidP="0067517B">
      <w:pPr>
        <w:ind w:left="1800" w:hanging="1800"/>
        <w:rPr>
          <w:b/>
          <w:szCs w:val="26"/>
        </w:rPr>
      </w:pPr>
      <w:r w:rsidRPr="009204A5">
        <w:rPr>
          <w:b/>
          <w:szCs w:val="26"/>
        </w:rPr>
        <w:lastRenderedPageBreak/>
        <w:t xml:space="preserve">Respondent: </w:t>
      </w:r>
      <w:r w:rsidRPr="009204A5">
        <w:rPr>
          <w:b/>
          <w:szCs w:val="26"/>
        </w:rPr>
        <w:tab/>
      </w:r>
      <w:r w:rsidR="0075446D" w:rsidRPr="009204A5">
        <w:rPr>
          <w:szCs w:val="26"/>
        </w:rPr>
        <w:t xml:space="preserve">Oh there have been many cases of cholera, but we are very clean, so I’d say only somewhat likely. </w:t>
      </w:r>
    </w:p>
    <w:p w14:paraId="36394C25" w14:textId="6F85D632" w:rsidR="0075446D" w:rsidRDefault="0075446D" w:rsidP="0067517B">
      <w:pPr>
        <w:ind w:left="1800" w:hanging="1800"/>
        <w:rPr>
          <w:b/>
          <w:szCs w:val="26"/>
        </w:rPr>
      </w:pPr>
      <w:r>
        <w:rPr>
          <w:b/>
          <w:szCs w:val="26"/>
        </w:rPr>
        <w:t xml:space="preserve">Interviewer:          </w:t>
      </w:r>
      <w:r>
        <w:rPr>
          <w:szCs w:val="26"/>
        </w:rPr>
        <w:t>T</w:t>
      </w:r>
      <w:r w:rsidRPr="0075446D">
        <w:rPr>
          <w:szCs w:val="26"/>
        </w:rPr>
        <w:t>hanks</w:t>
      </w:r>
      <w:r w:rsidR="009764A8" w:rsidRPr="0075446D">
        <w:rPr>
          <w:szCs w:val="26"/>
        </w:rPr>
        <w:t>.</w:t>
      </w:r>
      <w:r w:rsidR="009764A8">
        <w:rPr>
          <w:szCs w:val="26"/>
        </w:rPr>
        <w:t xml:space="preserve"> </w:t>
      </w:r>
      <w:r w:rsidRPr="0075446D">
        <w:rPr>
          <w:szCs w:val="26"/>
        </w:rPr>
        <w:t>How serious would it be if your child got a diarrheal disease</w:t>
      </w:r>
      <w:r w:rsidR="009764A8" w:rsidRPr="0075446D">
        <w:rPr>
          <w:szCs w:val="26"/>
        </w:rPr>
        <w:t>?</w:t>
      </w:r>
      <w:r w:rsidR="009764A8">
        <w:rPr>
          <w:szCs w:val="26"/>
        </w:rPr>
        <w:t xml:space="preserve"> </w:t>
      </w:r>
      <w:r w:rsidRPr="0075446D">
        <w:rPr>
          <w:szCs w:val="26"/>
        </w:rPr>
        <w:t>Very serious, somewhat serious, not serious at all?</w:t>
      </w:r>
      <w:r>
        <w:rPr>
          <w:b/>
          <w:szCs w:val="26"/>
        </w:rPr>
        <w:t xml:space="preserve"> </w:t>
      </w:r>
    </w:p>
    <w:p w14:paraId="6E3CFEF8" w14:textId="5C1CBCD9" w:rsidR="0067517B" w:rsidRPr="009204A5" w:rsidRDefault="0075446D" w:rsidP="0075446D">
      <w:pPr>
        <w:ind w:left="1800" w:hanging="1800"/>
        <w:rPr>
          <w:szCs w:val="26"/>
        </w:rPr>
      </w:pPr>
      <w:r w:rsidRPr="0075446D">
        <w:rPr>
          <w:b/>
          <w:szCs w:val="26"/>
        </w:rPr>
        <w:t xml:space="preserve">Respondent:          </w:t>
      </w:r>
      <w:r w:rsidR="0067517B" w:rsidRPr="009204A5">
        <w:rPr>
          <w:szCs w:val="26"/>
        </w:rPr>
        <w:t xml:space="preserve">Well if you count cholera, I’d say it’s a very serious disease. You can die from cholera, you know. </w:t>
      </w:r>
      <w:r>
        <w:rPr>
          <w:szCs w:val="26"/>
        </w:rPr>
        <w:t xml:space="preserve"> </w:t>
      </w:r>
    </w:p>
    <w:p w14:paraId="0305C73E" w14:textId="4318CAA6" w:rsidR="0067517B" w:rsidRPr="009204A5" w:rsidRDefault="0067517B" w:rsidP="0067517B">
      <w:pPr>
        <w:ind w:left="1800" w:hanging="1800"/>
        <w:rPr>
          <w:szCs w:val="26"/>
        </w:rPr>
      </w:pPr>
      <w:r w:rsidRPr="009204A5">
        <w:rPr>
          <w:b/>
          <w:szCs w:val="26"/>
        </w:rPr>
        <w:t xml:space="preserve">Interviewer: </w:t>
      </w:r>
      <w:r w:rsidRPr="009204A5">
        <w:rPr>
          <w:b/>
          <w:szCs w:val="26"/>
        </w:rPr>
        <w:tab/>
      </w:r>
      <w:r w:rsidRPr="009204A5">
        <w:rPr>
          <w:szCs w:val="26"/>
        </w:rPr>
        <w:t xml:space="preserve">Thank you </w:t>
      </w:r>
      <w:r w:rsidRPr="009204A5">
        <w:rPr>
          <w:i/>
          <w:szCs w:val="26"/>
        </w:rPr>
        <w:t>[marks the form].</w:t>
      </w:r>
      <w:r w:rsidR="00885C9D">
        <w:rPr>
          <w:szCs w:val="26"/>
        </w:rPr>
        <w:t xml:space="preserve"> If you wash your hands with soap every day at the five critical times, how likely is it that your baby will get cholera? Very likely, somewhat likely or not likely at all? </w:t>
      </w:r>
      <w:r w:rsidRPr="009204A5">
        <w:rPr>
          <w:szCs w:val="26"/>
        </w:rPr>
        <w:t xml:space="preserve"> </w:t>
      </w:r>
    </w:p>
    <w:p w14:paraId="0FB95511" w14:textId="5CDCA4BF" w:rsidR="0067517B" w:rsidRDefault="0067517B" w:rsidP="0067517B">
      <w:pPr>
        <w:ind w:left="1800" w:hanging="1800"/>
        <w:rPr>
          <w:szCs w:val="26"/>
        </w:rPr>
      </w:pPr>
      <w:r w:rsidRPr="009204A5">
        <w:rPr>
          <w:b/>
          <w:szCs w:val="26"/>
        </w:rPr>
        <w:t>Respondent:</w:t>
      </w:r>
      <w:r w:rsidR="00885C9D">
        <w:rPr>
          <w:szCs w:val="26"/>
        </w:rPr>
        <w:t xml:space="preserve"> </w:t>
      </w:r>
      <w:r w:rsidR="00885C9D">
        <w:rPr>
          <w:szCs w:val="26"/>
        </w:rPr>
        <w:tab/>
        <w:t xml:space="preserve">Well if you believe the community health worker, you won’t get cholera if you wash with soap.  </w:t>
      </w:r>
    </w:p>
    <w:p w14:paraId="17A92CD9" w14:textId="77777777" w:rsidR="00885C9D" w:rsidRDefault="00AF1AEC" w:rsidP="00AF1AEC">
      <w:pPr>
        <w:ind w:left="1800" w:hanging="1800"/>
        <w:rPr>
          <w:szCs w:val="26"/>
        </w:rPr>
      </w:pPr>
      <w:r w:rsidRPr="00AF1AEC">
        <w:rPr>
          <w:b/>
          <w:szCs w:val="26"/>
        </w:rPr>
        <w:t>Interviewer:</w:t>
      </w:r>
      <w:r>
        <w:rPr>
          <w:szCs w:val="26"/>
        </w:rPr>
        <w:t xml:space="preserve">          </w:t>
      </w:r>
      <w:r w:rsidR="00885C9D">
        <w:rPr>
          <w:szCs w:val="26"/>
        </w:rPr>
        <w:t xml:space="preserve">Can do you believe the health worker? </w:t>
      </w:r>
    </w:p>
    <w:p w14:paraId="170D76C5" w14:textId="77777777" w:rsidR="00885C9D" w:rsidRDefault="00885C9D" w:rsidP="00AF1AEC">
      <w:pPr>
        <w:ind w:left="1800" w:hanging="1800"/>
        <w:rPr>
          <w:szCs w:val="26"/>
        </w:rPr>
      </w:pPr>
      <w:r>
        <w:rPr>
          <w:b/>
          <w:szCs w:val="26"/>
        </w:rPr>
        <w:t>Respondent:</w:t>
      </w:r>
      <w:r>
        <w:rPr>
          <w:szCs w:val="26"/>
        </w:rPr>
        <w:t xml:space="preserve">          Sure. </w:t>
      </w:r>
    </w:p>
    <w:p w14:paraId="1F5E617B" w14:textId="7C7724D6" w:rsidR="00AF1AEC" w:rsidRPr="009204A5" w:rsidRDefault="00885C9D" w:rsidP="00AF1AEC">
      <w:pPr>
        <w:ind w:left="1800" w:hanging="1800"/>
        <w:rPr>
          <w:b/>
          <w:szCs w:val="26"/>
        </w:rPr>
      </w:pPr>
      <w:r>
        <w:rPr>
          <w:b/>
          <w:szCs w:val="26"/>
        </w:rPr>
        <w:t>Interviewer:</w:t>
      </w:r>
      <w:r>
        <w:rPr>
          <w:szCs w:val="26"/>
        </w:rPr>
        <w:t xml:space="preserve">           OK.   Now, </w:t>
      </w:r>
      <w:r w:rsidR="00914A66">
        <w:rPr>
          <w:szCs w:val="26"/>
        </w:rPr>
        <w:t xml:space="preserve">do </w:t>
      </w:r>
      <w:r w:rsidR="00AF1AEC">
        <w:rPr>
          <w:szCs w:val="26"/>
        </w:rPr>
        <w:t>you think it’s God’s will that children get diarrheal diseases</w:t>
      </w:r>
      <w:r>
        <w:rPr>
          <w:szCs w:val="26"/>
        </w:rPr>
        <w:t xml:space="preserve"> like cholera? </w:t>
      </w:r>
      <w:r w:rsidR="00AF1AEC">
        <w:rPr>
          <w:szCs w:val="26"/>
        </w:rPr>
        <w:t xml:space="preserve"> </w:t>
      </w:r>
    </w:p>
    <w:p w14:paraId="02CE7258" w14:textId="3F9D7B5A" w:rsidR="00AF1AEC" w:rsidRPr="009204A5" w:rsidRDefault="00AF1AEC" w:rsidP="00AF1AEC">
      <w:pPr>
        <w:ind w:left="1800" w:hanging="1800"/>
        <w:rPr>
          <w:szCs w:val="26"/>
        </w:rPr>
      </w:pPr>
      <w:r w:rsidRPr="009204A5">
        <w:rPr>
          <w:b/>
          <w:szCs w:val="26"/>
        </w:rPr>
        <w:t xml:space="preserve">Respondent: </w:t>
      </w:r>
      <w:r w:rsidRPr="009204A5">
        <w:rPr>
          <w:b/>
          <w:szCs w:val="26"/>
        </w:rPr>
        <w:tab/>
      </w:r>
      <w:r w:rsidR="00885C9D" w:rsidRPr="00885C9D">
        <w:rPr>
          <w:szCs w:val="26"/>
        </w:rPr>
        <w:t>Well,</w:t>
      </w:r>
      <w:r w:rsidR="00885C9D">
        <w:rPr>
          <w:b/>
          <w:szCs w:val="26"/>
        </w:rPr>
        <w:t xml:space="preserve"> </w:t>
      </w:r>
      <w:r w:rsidRPr="009204A5">
        <w:rPr>
          <w:szCs w:val="26"/>
        </w:rPr>
        <w:t xml:space="preserve">I don’t know. </w:t>
      </w:r>
      <w:r>
        <w:rPr>
          <w:szCs w:val="26"/>
        </w:rPr>
        <w:t xml:space="preserve">Sometimes, I guess.  </w:t>
      </w:r>
      <w:r w:rsidRPr="009204A5">
        <w:rPr>
          <w:szCs w:val="26"/>
        </w:rPr>
        <w:t xml:space="preserve"> </w:t>
      </w:r>
    </w:p>
    <w:p w14:paraId="45055875" w14:textId="77777777" w:rsidR="00AF1AEC" w:rsidRPr="009204A5" w:rsidRDefault="00AF1AEC" w:rsidP="00AF1AEC">
      <w:pPr>
        <w:ind w:left="1800" w:hanging="1800"/>
        <w:rPr>
          <w:b/>
          <w:szCs w:val="26"/>
        </w:rPr>
      </w:pPr>
      <w:r w:rsidRPr="009204A5">
        <w:rPr>
          <w:b/>
          <w:szCs w:val="26"/>
        </w:rPr>
        <w:t xml:space="preserve">Interviewer: </w:t>
      </w:r>
      <w:r w:rsidRPr="009204A5">
        <w:rPr>
          <w:b/>
          <w:szCs w:val="26"/>
        </w:rPr>
        <w:tab/>
      </w:r>
      <w:r w:rsidRPr="009204A5">
        <w:rPr>
          <w:szCs w:val="26"/>
        </w:rPr>
        <w:t>You gave me two different responses. Would you like me to write, “I don’t know” or “maybe”?</w:t>
      </w:r>
    </w:p>
    <w:p w14:paraId="362E0ABA" w14:textId="3FE0EE51" w:rsidR="00AF1AEC" w:rsidRDefault="00AF1AEC" w:rsidP="00AF1AEC">
      <w:pPr>
        <w:ind w:left="1800" w:hanging="1800"/>
        <w:rPr>
          <w:szCs w:val="26"/>
        </w:rPr>
      </w:pPr>
      <w:r w:rsidRPr="009204A5">
        <w:rPr>
          <w:b/>
          <w:szCs w:val="26"/>
        </w:rPr>
        <w:t xml:space="preserve">Respondent: </w:t>
      </w:r>
      <w:r w:rsidRPr="009204A5">
        <w:rPr>
          <w:b/>
          <w:szCs w:val="26"/>
        </w:rPr>
        <w:tab/>
      </w:r>
      <w:r w:rsidRPr="009204A5">
        <w:rPr>
          <w:szCs w:val="26"/>
        </w:rPr>
        <w:t>Maybe.</w:t>
      </w:r>
    </w:p>
    <w:p w14:paraId="54EBBDD8" w14:textId="01CD1C82" w:rsidR="0075446D" w:rsidRDefault="0075446D" w:rsidP="0067517B">
      <w:pPr>
        <w:ind w:left="1800" w:hanging="1800"/>
        <w:rPr>
          <w:szCs w:val="26"/>
        </w:rPr>
      </w:pPr>
      <w:r>
        <w:rPr>
          <w:b/>
          <w:szCs w:val="26"/>
        </w:rPr>
        <w:t>Interviewer:</w:t>
      </w:r>
      <w:r>
        <w:rPr>
          <w:szCs w:val="26"/>
        </w:rPr>
        <w:t xml:space="preserve">          </w:t>
      </w:r>
      <w:r w:rsidR="002127DE">
        <w:rPr>
          <w:szCs w:val="26"/>
        </w:rPr>
        <w:t>We’</w:t>
      </w:r>
      <w:r w:rsidR="00885C9D">
        <w:rPr>
          <w:szCs w:val="26"/>
        </w:rPr>
        <w:t>re nearly finished</w:t>
      </w:r>
      <w:r w:rsidR="00914A66">
        <w:rPr>
          <w:szCs w:val="26"/>
        </w:rPr>
        <w:t xml:space="preserve">. </w:t>
      </w:r>
      <w:r w:rsidR="00885C9D">
        <w:rPr>
          <w:szCs w:val="26"/>
        </w:rPr>
        <w:t xml:space="preserve">Finally, </w:t>
      </w:r>
      <w:r w:rsidR="002127DE">
        <w:rPr>
          <w:szCs w:val="26"/>
        </w:rPr>
        <w:t xml:space="preserve">are there any cultural taboos against washing your hands </w:t>
      </w:r>
      <w:r w:rsidR="00DD5BE4">
        <w:rPr>
          <w:szCs w:val="26"/>
        </w:rPr>
        <w:t xml:space="preserve">with soap </w:t>
      </w:r>
      <w:r w:rsidR="002127DE">
        <w:rPr>
          <w:szCs w:val="26"/>
        </w:rPr>
        <w:t xml:space="preserve">at these five critical times each day? </w:t>
      </w:r>
    </w:p>
    <w:p w14:paraId="2C960863" w14:textId="5435D805" w:rsidR="002127DE" w:rsidRPr="009204A5" w:rsidRDefault="002127DE" w:rsidP="0067517B">
      <w:pPr>
        <w:ind w:left="1800" w:hanging="1800"/>
        <w:rPr>
          <w:szCs w:val="26"/>
        </w:rPr>
      </w:pPr>
      <w:r>
        <w:rPr>
          <w:b/>
          <w:szCs w:val="26"/>
        </w:rPr>
        <w:t>Respondent:</w:t>
      </w:r>
      <w:r>
        <w:rPr>
          <w:szCs w:val="26"/>
        </w:rPr>
        <w:t xml:space="preserve">         Oh, I don’t think so.  Not that I’ve ever heard of.   </w:t>
      </w:r>
    </w:p>
    <w:p w14:paraId="7B566FAF" w14:textId="77777777" w:rsidR="00955AEA" w:rsidRDefault="00E30452" w:rsidP="00955AEA">
      <w:pPr>
        <w:ind w:left="1800" w:hanging="1800"/>
        <w:rPr>
          <w:szCs w:val="26"/>
        </w:rPr>
      </w:pPr>
      <w:r w:rsidRPr="009204A5">
        <w:rPr>
          <w:b/>
          <w:szCs w:val="26"/>
        </w:rPr>
        <w:t>Interviewer:</w:t>
      </w:r>
      <w:r w:rsidR="00364D51" w:rsidRPr="009204A5">
        <w:rPr>
          <w:b/>
          <w:szCs w:val="26"/>
        </w:rPr>
        <w:t xml:space="preserve"> </w:t>
      </w:r>
      <w:r w:rsidR="00F17C14" w:rsidRPr="009204A5">
        <w:rPr>
          <w:b/>
          <w:szCs w:val="26"/>
        </w:rPr>
        <w:tab/>
      </w:r>
      <w:r w:rsidRPr="009204A5">
        <w:rPr>
          <w:szCs w:val="26"/>
        </w:rPr>
        <w:t>Ok</w:t>
      </w:r>
      <w:r w:rsidR="00130776" w:rsidRPr="009204A5">
        <w:rPr>
          <w:szCs w:val="26"/>
        </w:rPr>
        <w:t>,</w:t>
      </w:r>
      <w:r w:rsidRPr="009204A5">
        <w:rPr>
          <w:szCs w:val="26"/>
        </w:rPr>
        <w:t xml:space="preserve"> that’s the end of the interview.</w:t>
      </w:r>
      <w:r w:rsidR="00364D51" w:rsidRPr="009204A5">
        <w:rPr>
          <w:szCs w:val="26"/>
        </w:rPr>
        <w:t xml:space="preserve"> </w:t>
      </w:r>
      <w:r w:rsidRPr="009204A5">
        <w:rPr>
          <w:szCs w:val="26"/>
        </w:rPr>
        <w:t>Thanks for taking the time to share your opinions with me.</w:t>
      </w:r>
      <w:r w:rsidR="00364D51" w:rsidRPr="009204A5">
        <w:rPr>
          <w:szCs w:val="26"/>
        </w:rPr>
        <w:t xml:space="preserve"> </w:t>
      </w:r>
      <w:r w:rsidRPr="009204A5">
        <w:rPr>
          <w:szCs w:val="26"/>
        </w:rPr>
        <w:t>I’d appreciate it if you wouldn’t talk about this interview with other people until tomorrow.</w:t>
      </w:r>
      <w:r w:rsidR="00364D51" w:rsidRPr="009204A5">
        <w:rPr>
          <w:szCs w:val="26"/>
        </w:rPr>
        <w:t xml:space="preserve"> </w:t>
      </w:r>
      <w:r w:rsidRPr="009204A5">
        <w:rPr>
          <w:szCs w:val="26"/>
        </w:rPr>
        <w:t>Thanks again</w:t>
      </w:r>
      <w:r w:rsidR="00130776" w:rsidRPr="009204A5">
        <w:rPr>
          <w:szCs w:val="26"/>
        </w:rPr>
        <w:t>. G</w:t>
      </w:r>
      <w:r w:rsidRPr="009204A5">
        <w:rPr>
          <w:szCs w:val="26"/>
        </w:rPr>
        <w:t>ood-bye.</w:t>
      </w:r>
      <w:bookmarkStart w:id="195" w:name="_Toc361009039"/>
      <w:bookmarkStart w:id="196" w:name="_Toc367548147"/>
    </w:p>
    <w:p w14:paraId="3E0783DC" w14:textId="77777777" w:rsidR="00955AEA" w:rsidRDefault="00955AEA">
      <w:pPr>
        <w:spacing w:after="0" w:line="276" w:lineRule="auto"/>
        <w:rPr>
          <w:rFonts w:eastAsiaTheme="majorEastAsia" w:cstheme="majorBidi"/>
          <w:b/>
          <w:bCs/>
          <w:color w:val="3C58A6"/>
          <w:sz w:val="32"/>
          <w:szCs w:val="26"/>
        </w:rPr>
      </w:pPr>
      <w:r>
        <w:br w:type="page"/>
      </w:r>
    </w:p>
    <w:p w14:paraId="415A6F5B" w14:textId="74FC825B" w:rsidR="00955B63" w:rsidRPr="009204A5" w:rsidRDefault="00517E81" w:rsidP="00955AEA">
      <w:pPr>
        <w:pStyle w:val="Heading2"/>
      </w:pPr>
      <w:bookmarkStart w:id="197" w:name="_Lesson_10_Handout_7"/>
      <w:bookmarkEnd w:id="197"/>
      <w:r w:rsidRPr="009204A5">
        <w:lastRenderedPageBreak/>
        <w:t>Lesson 10</w:t>
      </w:r>
      <w:r w:rsidR="003D1F87" w:rsidRPr="009204A5">
        <w:t xml:space="preserve"> Handout </w:t>
      </w:r>
      <w:r w:rsidR="00C92C34">
        <w:t>8</w:t>
      </w:r>
      <w:r w:rsidR="00CE0F4F" w:rsidRPr="009204A5">
        <w:t xml:space="preserve">: </w:t>
      </w:r>
      <w:r w:rsidR="00B73E7E" w:rsidRPr="009204A5">
        <w:t>Completed Barrier Analysis Questionnaire for Evaluation</w:t>
      </w:r>
      <w:bookmarkEnd w:id="195"/>
      <w:bookmarkEnd w:id="196"/>
      <w:r w:rsidR="00CE0F4F" w:rsidRPr="009204A5">
        <w:t xml:space="preserve"> </w:t>
      </w:r>
    </w:p>
    <w:p w14:paraId="456EC722" w14:textId="1F0FAED4" w:rsidR="00584DFC" w:rsidRPr="009204A5" w:rsidRDefault="00186004" w:rsidP="00186004">
      <w:pPr>
        <w:jc w:val="center"/>
      </w:pPr>
      <w:r w:rsidRPr="00186004">
        <w:rPr>
          <w:noProof/>
        </w:rPr>
        <w:drawing>
          <wp:inline distT="0" distB="0" distL="0" distR="0" wp14:anchorId="5A72A9D5" wp14:editId="65BFD810">
            <wp:extent cx="5207841" cy="7315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3715" t="1563" r="4137" b="4046"/>
                    <a:stretch/>
                  </pic:blipFill>
                  <pic:spPr bwMode="auto">
                    <a:xfrm>
                      <a:off x="0" y="0"/>
                      <a:ext cx="5207841" cy="7315200"/>
                    </a:xfrm>
                    <a:prstGeom prst="rect">
                      <a:avLst/>
                    </a:prstGeom>
                    <a:noFill/>
                    <a:ln>
                      <a:noFill/>
                    </a:ln>
                    <a:extLst>
                      <a:ext uri="{53640926-AAD7-44D8-BBD7-CCE9431645EC}">
                        <a14:shadowObscured xmlns:a14="http://schemas.microsoft.com/office/drawing/2010/main"/>
                      </a:ext>
                    </a:extLst>
                  </pic:spPr>
                </pic:pic>
              </a:graphicData>
            </a:graphic>
          </wp:inline>
        </w:drawing>
      </w:r>
    </w:p>
    <w:p w14:paraId="45DA2B5C" w14:textId="61F7BB46" w:rsidR="00584DFC" w:rsidRPr="009204A5" w:rsidRDefault="00186004" w:rsidP="00186004">
      <w:pPr>
        <w:jc w:val="center"/>
      </w:pPr>
      <w:r w:rsidRPr="00186004">
        <w:rPr>
          <w:noProof/>
        </w:rPr>
        <w:lastRenderedPageBreak/>
        <w:drawing>
          <wp:inline distT="0" distB="0" distL="0" distR="0" wp14:anchorId="5D12C4E3" wp14:editId="1D7CBB45">
            <wp:extent cx="5458623" cy="77724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789" r="4227"/>
                    <a:stretch/>
                  </pic:blipFill>
                  <pic:spPr bwMode="auto">
                    <a:xfrm>
                      <a:off x="0" y="0"/>
                      <a:ext cx="5458623" cy="7772400"/>
                    </a:xfrm>
                    <a:prstGeom prst="rect">
                      <a:avLst/>
                    </a:prstGeom>
                    <a:noFill/>
                    <a:ln>
                      <a:noFill/>
                    </a:ln>
                    <a:extLst>
                      <a:ext uri="{53640926-AAD7-44D8-BBD7-CCE9431645EC}">
                        <a14:shadowObscured xmlns:a14="http://schemas.microsoft.com/office/drawing/2010/main"/>
                      </a:ext>
                    </a:extLst>
                  </pic:spPr>
                </pic:pic>
              </a:graphicData>
            </a:graphic>
          </wp:inline>
        </w:drawing>
      </w:r>
      <w:r w:rsidR="00584DFC" w:rsidRPr="009204A5">
        <w:br w:type="page"/>
      </w:r>
    </w:p>
    <w:p w14:paraId="6474535E" w14:textId="372199CA" w:rsidR="00186004" w:rsidRDefault="00186004" w:rsidP="00186004">
      <w:pPr>
        <w:jc w:val="center"/>
      </w:pPr>
      <w:r w:rsidRPr="00186004">
        <w:rPr>
          <w:noProof/>
        </w:rPr>
        <w:lastRenderedPageBreak/>
        <w:drawing>
          <wp:inline distT="0" distB="0" distL="0" distR="0" wp14:anchorId="368A1F17" wp14:editId="67801139">
            <wp:extent cx="6217920" cy="79280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l="2769" t="1053" r="2227" b="2577"/>
                    <a:stretch/>
                  </pic:blipFill>
                  <pic:spPr bwMode="auto">
                    <a:xfrm>
                      <a:off x="0" y="0"/>
                      <a:ext cx="6217920" cy="7928044"/>
                    </a:xfrm>
                    <a:prstGeom prst="rect">
                      <a:avLst/>
                    </a:prstGeom>
                    <a:noFill/>
                    <a:ln>
                      <a:noFill/>
                    </a:ln>
                    <a:extLst>
                      <a:ext uri="{53640926-AAD7-44D8-BBD7-CCE9431645EC}">
                        <a14:shadowObscured xmlns:a14="http://schemas.microsoft.com/office/drawing/2010/main"/>
                      </a:ext>
                    </a:extLst>
                  </pic:spPr>
                </pic:pic>
              </a:graphicData>
            </a:graphic>
          </wp:inline>
        </w:drawing>
      </w:r>
      <w:bookmarkStart w:id="198" w:name="_Toc363088092"/>
      <w:bookmarkEnd w:id="198"/>
      <w:r>
        <w:br w:type="page"/>
      </w:r>
    </w:p>
    <w:p w14:paraId="1867BC0A" w14:textId="2543B537" w:rsidR="00186004" w:rsidRDefault="00186004" w:rsidP="00186004">
      <w:pPr>
        <w:jc w:val="center"/>
      </w:pPr>
      <w:r w:rsidRPr="00186004">
        <w:rPr>
          <w:noProof/>
        </w:rPr>
        <w:lastRenderedPageBreak/>
        <w:drawing>
          <wp:inline distT="0" distB="0" distL="0" distR="0" wp14:anchorId="60474028" wp14:editId="25C03397">
            <wp:extent cx="6400800" cy="754262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7542624"/>
                    </a:xfrm>
                    <a:prstGeom prst="rect">
                      <a:avLst/>
                    </a:prstGeom>
                    <a:noFill/>
                    <a:ln>
                      <a:noFill/>
                    </a:ln>
                  </pic:spPr>
                </pic:pic>
              </a:graphicData>
            </a:graphic>
          </wp:inline>
        </w:drawing>
      </w:r>
    </w:p>
    <w:p w14:paraId="318BCA82" w14:textId="77777777" w:rsidR="00186004" w:rsidRDefault="00186004">
      <w:pPr>
        <w:spacing w:after="0" w:line="276" w:lineRule="auto"/>
      </w:pPr>
      <w:r>
        <w:br w:type="page"/>
      </w:r>
    </w:p>
    <w:p w14:paraId="4DD2A654" w14:textId="3F133032" w:rsidR="00584DFC" w:rsidRPr="009204A5" w:rsidRDefault="00186004" w:rsidP="00186004">
      <w:pPr>
        <w:jc w:val="center"/>
      </w:pPr>
      <w:r w:rsidRPr="00186004">
        <w:rPr>
          <w:noProof/>
        </w:rPr>
        <w:lastRenderedPageBreak/>
        <w:drawing>
          <wp:inline distT="0" distB="0" distL="0" distR="0" wp14:anchorId="5D51AC44" wp14:editId="178B9B40">
            <wp:extent cx="6400800" cy="2649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2649735"/>
                    </a:xfrm>
                    <a:prstGeom prst="rect">
                      <a:avLst/>
                    </a:prstGeom>
                    <a:noFill/>
                    <a:ln>
                      <a:noFill/>
                    </a:ln>
                  </pic:spPr>
                </pic:pic>
              </a:graphicData>
            </a:graphic>
          </wp:inline>
        </w:drawing>
      </w:r>
    </w:p>
    <w:p w14:paraId="5DAF254C" w14:textId="120110AD" w:rsidR="00747CEE" w:rsidRPr="00DB00B0" w:rsidRDefault="00D96B95" w:rsidP="00DB00B0">
      <w:pPr>
        <w:pStyle w:val="Heading2"/>
      </w:pPr>
      <w:bookmarkStart w:id="199" w:name="_Lesson_10_Handout_8"/>
      <w:bookmarkStart w:id="200" w:name="_Toc363088093"/>
      <w:bookmarkEnd w:id="199"/>
      <w:r w:rsidRPr="009204A5">
        <w:br w:type="page"/>
      </w:r>
      <w:bookmarkStart w:id="201" w:name="_Toc361009040"/>
      <w:r w:rsidR="003D1F87" w:rsidRPr="00DB00B0">
        <w:lastRenderedPageBreak/>
        <w:t xml:space="preserve">Lesson 10 Handout </w:t>
      </w:r>
      <w:r w:rsidR="00C92C34" w:rsidRPr="00DB00B0">
        <w:t>9</w:t>
      </w:r>
      <w:r w:rsidR="00747CEE" w:rsidRPr="00DB00B0">
        <w:t xml:space="preserve">: Practice Classifying Doers and </w:t>
      </w:r>
      <w:r w:rsidR="00E56C79">
        <w:t>Non-Doer</w:t>
      </w:r>
      <w:r w:rsidR="00747CEE" w:rsidRPr="00DB00B0">
        <w:t>s</w:t>
      </w:r>
      <w:bookmarkEnd w:id="200"/>
      <w:bookmarkEnd w:id="201"/>
    </w:p>
    <w:p w14:paraId="2336C0E2" w14:textId="77777777" w:rsidR="00584DFC" w:rsidRPr="009204A5" w:rsidRDefault="00747CEE" w:rsidP="00CC2732">
      <w:pPr>
        <w:pStyle w:val="Heading3"/>
      </w:pPr>
      <w:r w:rsidRPr="009204A5">
        <w:t>Ideal Behavior</w:t>
      </w:r>
      <w:r w:rsidR="00364D51" w:rsidRPr="009204A5">
        <w:t xml:space="preserve"> </w:t>
      </w:r>
    </w:p>
    <w:p w14:paraId="069263A4" w14:textId="77777777" w:rsidR="00747CEE" w:rsidRPr="009204A5" w:rsidRDefault="00747CEE" w:rsidP="00CC2732">
      <w:r w:rsidRPr="009204A5">
        <w:t xml:space="preserve">Mothers of children </w:t>
      </w:r>
      <w:r w:rsidR="00584DFC" w:rsidRPr="009204A5">
        <w:t xml:space="preserve">under </w:t>
      </w:r>
      <w:r w:rsidRPr="009204A5">
        <w:t xml:space="preserve">2 </w:t>
      </w:r>
      <w:r w:rsidR="00584DFC" w:rsidRPr="009204A5">
        <w:t xml:space="preserve">years of age </w:t>
      </w:r>
      <w:r w:rsidRPr="009204A5">
        <w:t>wash their hands with soap at the five</w:t>
      </w:r>
      <w:r w:rsidR="001A7E7A" w:rsidRPr="009204A5">
        <w:t xml:space="preserve"> (5)</w:t>
      </w:r>
      <w:r w:rsidR="00364D51" w:rsidRPr="009204A5">
        <w:t xml:space="preserve"> </w:t>
      </w:r>
      <w:r w:rsidRPr="009204A5">
        <w:t xml:space="preserve">critical times each day. </w:t>
      </w:r>
    </w:p>
    <w:p w14:paraId="39052D45" w14:textId="77777777" w:rsidR="00584DFC" w:rsidRPr="009204A5" w:rsidRDefault="00747CEE" w:rsidP="00CC2732">
      <w:pPr>
        <w:pStyle w:val="Heading3"/>
      </w:pPr>
      <w:r w:rsidRPr="009204A5">
        <w:t>Relaxed Behavior</w:t>
      </w:r>
    </w:p>
    <w:p w14:paraId="16A68DBB" w14:textId="77777777" w:rsidR="00AB2EA7" w:rsidRPr="009204A5" w:rsidRDefault="00747CEE" w:rsidP="00CC2732">
      <w:r w:rsidRPr="009204A5">
        <w:t xml:space="preserve">Mothers of children </w:t>
      </w:r>
      <w:r w:rsidR="00584DFC" w:rsidRPr="009204A5">
        <w:t xml:space="preserve">under </w:t>
      </w:r>
      <w:r w:rsidRPr="009204A5">
        <w:t xml:space="preserve">2 </w:t>
      </w:r>
      <w:r w:rsidR="00584DFC" w:rsidRPr="009204A5">
        <w:t xml:space="preserve">years of age </w:t>
      </w:r>
      <w:r w:rsidRPr="009204A5">
        <w:t>w</w:t>
      </w:r>
      <w:r w:rsidR="001A7E7A" w:rsidRPr="009204A5">
        <w:t>ash their hands with soap</w:t>
      </w:r>
      <w:r w:rsidRPr="009204A5">
        <w:t xml:space="preserve"> at three (3) or more </w:t>
      </w:r>
      <w:r w:rsidR="00DA6279" w:rsidRPr="009204A5">
        <w:t>of the five (5) critical times.</w:t>
      </w:r>
    </w:p>
    <w:p w14:paraId="0E97F45C" w14:textId="77777777" w:rsidR="00AB2EA7" w:rsidRPr="009204A5" w:rsidRDefault="00CB708C" w:rsidP="00CC2732">
      <w:pPr>
        <w:pStyle w:val="Heading3"/>
      </w:pPr>
      <w:r w:rsidRPr="009204A5">
        <w:t xml:space="preserve">Section A: </w:t>
      </w:r>
      <w:r w:rsidR="00AB2EA7" w:rsidRPr="009204A5">
        <w:t>Behavior Screening Questions</w:t>
      </w:r>
    </w:p>
    <w:p w14:paraId="76863473" w14:textId="77777777" w:rsidR="00AB2EA7" w:rsidRPr="009204A5" w:rsidRDefault="00AB2EA7" w:rsidP="00B350ED">
      <w:pPr>
        <w:spacing w:after="120"/>
        <w:ind w:left="540" w:hanging="540"/>
      </w:pPr>
      <w:r w:rsidRPr="009204A5">
        <w:t xml:space="preserve">1. </w:t>
      </w:r>
      <w:r w:rsidR="00584DFC" w:rsidRPr="009204A5">
        <w:tab/>
      </w:r>
      <w:r w:rsidRPr="009204A5">
        <w:t xml:space="preserve">How old is your youngest child? </w:t>
      </w:r>
    </w:p>
    <w:p w14:paraId="1597277A" w14:textId="77777777" w:rsidR="00AB2EA7" w:rsidRPr="009204A5" w:rsidRDefault="00AB2EA7" w:rsidP="000E4C91">
      <w:pPr>
        <w:spacing w:after="60"/>
        <w:ind w:left="540"/>
      </w:pPr>
      <w:r w:rsidRPr="009204A5">
        <w:sym w:font="Wingdings" w:char="F071"/>
      </w:r>
      <w:r w:rsidRPr="009204A5">
        <w:t xml:space="preserve"> </w:t>
      </w:r>
      <w:r w:rsidR="00584DFC" w:rsidRPr="009204A5">
        <w:t>A</w:t>
      </w:r>
      <w:r w:rsidRPr="009204A5">
        <w:t>. 23 months or younger</w:t>
      </w:r>
    </w:p>
    <w:p w14:paraId="62D224FF" w14:textId="77777777" w:rsidR="00AB2EA7" w:rsidRPr="009204A5" w:rsidRDefault="00AB2EA7" w:rsidP="000E4C91">
      <w:pPr>
        <w:spacing w:after="60"/>
        <w:ind w:left="540"/>
      </w:pPr>
      <w:r w:rsidRPr="009204A5">
        <w:sym w:font="Wingdings" w:char="F071"/>
      </w:r>
      <w:r w:rsidRPr="009204A5">
        <w:t xml:space="preserve"> </w:t>
      </w:r>
      <w:r w:rsidR="00584DFC" w:rsidRPr="009204A5">
        <w:t>B</w:t>
      </w:r>
      <w:r w:rsidRPr="009204A5">
        <w:t>. 24 months or older</w:t>
      </w:r>
      <w:r w:rsidRPr="009204A5">
        <w:rPr>
          <w:i/>
        </w:rPr>
        <w:sym w:font="Wingdings" w:char="F0E0"/>
      </w:r>
      <w:r w:rsidRPr="009204A5">
        <w:rPr>
          <w:i/>
        </w:rPr>
        <w:t xml:space="preserve"> </w:t>
      </w:r>
      <w:r w:rsidR="001C5F1A" w:rsidRPr="009204A5">
        <w:rPr>
          <w:i/>
        </w:rPr>
        <w:t>[</w:t>
      </w:r>
      <w:r w:rsidRPr="009204A5">
        <w:rPr>
          <w:i/>
        </w:rPr>
        <w:t>End interview and look for another mother</w:t>
      </w:r>
      <w:r w:rsidR="001C5F1A" w:rsidRPr="009204A5">
        <w:rPr>
          <w:i/>
        </w:rPr>
        <w:t>]</w:t>
      </w:r>
    </w:p>
    <w:p w14:paraId="32E234E3" w14:textId="77777777" w:rsidR="00AB2EA7" w:rsidRPr="009204A5" w:rsidRDefault="00AB2EA7" w:rsidP="001C5F1A">
      <w:pPr>
        <w:ind w:left="540"/>
      </w:pPr>
      <w:r w:rsidRPr="009204A5">
        <w:sym w:font="Wingdings" w:char="F071"/>
      </w:r>
      <w:r w:rsidRPr="009204A5">
        <w:t xml:space="preserve"> </w:t>
      </w:r>
      <w:r w:rsidR="00584DFC" w:rsidRPr="009204A5">
        <w:t>C.</w:t>
      </w:r>
      <w:r w:rsidRPr="009204A5">
        <w:t xml:space="preserve"> Don’t </w:t>
      </w:r>
      <w:r w:rsidR="00584DFC" w:rsidRPr="009204A5">
        <w:t>k</w:t>
      </w:r>
      <w:r w:rsidRPr="009204A5">
        <w:t xml:space="preserve">now / </w:t>
      </w:r>
      <w:r w:rsidR="00584DFC" w:rsidRPr="009204A5">
        <w:t>w</w:t>
      </w:r>
      <w:r w:rsidRPr="009204A5">
        <w:t>on’t say</w:t>
      </w:r>
      <w:r w:rsidR="00364D51" w:rsidRPr="009204A5">
        <w:t xml:space="preserve"> </w:t>
      </w:r>
      <w:r w:rsidRPr="009204A5">
        <w:rPr>
          <w:i/>
        </w:rPr>
        <w:sym w:font="Wingdings" w:char="F0E0"/>
      </w:r>
      <w:r w:rsidRPr="009204A5">
        <w:rPr>
          <w:i/>
        </w:rPr>
        <w:t xml:space="preserve"> </w:t>
      </w:r>
      <w:r w:rsidR="001C5F1A" w:rsidRPr="009204A5">
        <w:rPr>
          <w:i/>
        </w:rPr>
        <w:t>[</w:t>
      </w:r>
      <w:r w:rsidRPr="009204A5">
        <w:rPr>
          <w:i/>
        </w:rPr>
        <w:t>End interview and look for another mother</w:t>
      </w:r>
      <w:r w:rsidR="001C5F1A" w:rsidRPr="009204A5">
        <w:rPr>
          <w:i/>
        </w:rPr>
        <w:t>]</w:t>
      </w:r>
    </w:p>
    <w:p w14:paraId="2B13B1AC" w14:textId="77777777" w:rsidR="00AB2EA7" w:rsidRPr="009204A5" w:rsidRDefault="00AB2EA7" w:rsidP="00B350ED">
      <w:pPr>
        <w:spacing w:after="0"/>
      </w:pPr>
    </w:p>
    <w:p w14:paraId="2D93D8B8" w14:textId="77777777" w:rsidR="00AB2EA7" w:rsidRPr="009204A5" w:rsidRDefault="00AB2EA7" w:rsidP="00B350ED">
      <w:pPr>
        <w:spacing w:after="120"/>
        <w:ind w:left="540" w:hanging="540"/>
      </w:pPr>
      <w:r w:rsidRPr="009204A5">
        <w:t>2.</w:t>
      </w:r>
      <w:r w:rsidR="00584DFC" w:rsidRPr="009204A5">
        <w:tab/>
      </w:r>
      <w:r w:rsidRPr="009204A5">
        <w:t>Yesterday did you wash your hands?</w:t>
      </w:r>
    </w:p>
    <w:p w14:paraId="1BEDDE64" w14:textId="77777777" w:rsidR="00AB2EA7" w:rsidRPr="009204A5" w:rsidRDefault="00AB2EA7" w:rsidP="000E4C91">
      <w:pPr>
        <w:spacing w:after="60"/>
        <w:ind w:left="540"/>
      </w:pPr>
      <w:r w:rsidRPr="009204A5">
        <w:sym w:font="Wingdings" w:char="F071"/>
      </w:r>
      <w:r w:rsidRPr="009204A5">
        <w:t xml:space="preserve"> </w:t>
      </w:r>
      <w:r w:rsidR="00584DFC" w:rsidRPr="009204A5">
        <w:t>A</w:t>
      </w:r>
      <w:r w:rsidRPr="009204A5">
        <w:t>. Yes</w:t>
      </w:r>
    </w:p>
    <w:p w14:paraId="0F796A1D" w14:textId="0C5282CB" w:rsidR="00AB2EA7" w:rsidRPr="009204A5" w:rsidRDefault="00AB2EA7" w:rsidP="000E4C91">
      <w:pPr>
        <w:spacing w:after="60"/>
        <w:ind w:left="540"/>
      </w:pPr>
      <w:r w:rsidRPr="009204A5">
        <w:sym w:font="Wingdings" w:char="F071"/>
      </w:r>
      <w:r w:rsidRPr="009204A5">
        <w:t xml:space="preserve"> </w:t>
      </w:r>
      <w:r w:rsidR="00584DFC" w:rsidRPr="009204A5">
        <w:t>B</w:t>
      </w:r>
      <w:r w:rsidRPr="009204A5">
        <w:t xml:space="preserve">. No </w:t>
      </w:r>
      <w:r w:rsidRPr="009204A5">
        <w:rPr>
          <w:i/>
        </w:rPr>
        <w:sym w:font="Wingdings" w:char="F0E0"/>
      </w:r>
      <w:r w:rsidRPr="009204A5">
        <w:rPr>
          <w:i/>
        </w:rPr>
        <w:t xml:space="preserve"> </w:t>
      </w:r>
      <w:r w:rsidR="001C5F1A" w:rsidRPr="009204A5">
        <w:rPr>
          <w:i/>
        </w:rPr>
        <w:t>[</w:t>
      </w:r>
      <w:r w:rsidR="00584DFC" w:rsidRPr="009204A5">
        <w:rPr>
          <w:i/>
        </w:rPr>
        <w:t>M</w:t>
      </w:r>
      <w:r w:rsidRPr="009204A5">
        <w:rPr>
          <w:i/>
        </w:rPr>
        <w:t xml:space="preserve">ark as </w:t>
      </w:r>
      <w:r w:rsidR="00E56C79">
        <w:rPr>
          <w:i/>
        </w:rPr>
        <w:t>Non-Doer</w:t>
      </w:r>
      <w:r w:rsidRPr="009204A5">
        <w:rPr>
          <w:i/>
        </w:rPr>
        <w:t xml:space="preserve"> and skip to Section B</w:t>
      </w:r>
      <w:r w:rsidR="001C5F1A" w:rsidRPr="009204A5">
        <w:rPr>
          <w:i/>
        </w:rPr>
        <w:t>]</w:t>
      </w:r>
    </w:p>
    <w:p w14:paraId="3FE88E76" w14:textId="77777777" w:rsidR="00AB2EA7" w:rsidRPr="009204A5" w:rsidRDefault="00AB2EA7" w:rsidP="001C5F1A">
      <w:pPr>
        <w:ind w:left="540"/>
      </w:pPr>
      <w:r w:rsidRPr="009204A5">
        <w:sym w:font="Wingdings" w:char="F071"/>
      </w:r>
      <w:r w:rsidRPr="009204A5">
        <w:t xml:space="preserve"> </w:t>
      </w:r>
      <w:r w:rsidR="00584DFC" w:rsidRPr="009204A5">
        <w:t>C</w:t>
      </w:r>
      <w:r w:rsidRPr="009204A5">
        <w:t xml:space="preserve">. Don’t </w:t>
      </w:r>
      <w:r w:rsidR="00584DFC" w:rsidRPr="009204A5">
        <w:t>k</w:t>
      </w:r>
      <w:r w:rsidRPr="009204A5">
        <w:t xml:space="preserve">now / </w:t>
      </w:r>
      <w:r w:rsidR="00371DBC" w:rsidRPr="009204A5">
        <w:t>w</w:t>
      </w:r>
      <w:r w:rsidRPr="009204A5">
        <w:t>on’t say</w:t>
      </w:r>
      <w:r w:rsidR="00364D51" w:rsidRPr="009204A5">
        <w:t xml:space="preserve"> </w:t>
      </w:r>
      <w:r w:rsidRPr="009204A5">
        <w:rPr>
          <w:i/>
        </w:rPr>
        <w:sym w:font="Wingdings" w:char="F0E0"/>
      </w:r>
      <w:r w:rsidRPr="009204A5">
        <w:rPr>
          <w:i/>
        </w:rPr>
        <w:t xml:space="preserve"> </w:t>
      </w:r>
      <w:r w:rsidR="001C5F1A" w:rsidRPr="009204A5">
        <w:rPr>
          <w:i/>
        </w:rPr>
        <w:t>[</w:t>
      </w:r>
      <w:r w:rsidRPr="009204A5">
        <w:rPr>
          <w:i/>
        </w:rPr>
        <w:t>End interview and look for another mother</w:t>
      </w:r>
      <w:r w:rsidR="001C5F1A" w:rsidRPr="009204A5">
        <w:rPr>
          <w:i/>
        </w:rPr>
        <w:t>]</w:t>
      </w:r>
    </w:p>
    <w:p w14:paraId="57AE19FC" w14:textId="77777777" w:rsidR="00AB2EA7" w:rsidRPr="009204A5" w:rsidRDefault="00AB2EA7" w:rsidP="007055EE">
      <w:pPr>
        <w:spacing w:after="0"/>
      </w:pPr>
    </w:p>
    <w:p w14:paraId="4D27BF93" w14:textId="789ABCEF" w:rsidR="00AB2EA7" w:rsidRPr="009204A5" w:rsidRDefault="00AB2EA7" w:rsidP="00B350ED">
      <w:pPr>
        <w:spacing w:after="120"/>
        <w:ind w:left="540" w:hanging="540"/>
        <w:rPr>
          <w:i/>
        </w:rPr>
      </w:pPr>
      <w:r w:rsidRPr="009204A5">
        <w:t>3.</w:t>
      </w:r>
      <w:r w:rsidR="00584DFC" w:rsidRPr="009204A5">
        <w:tab/>
      </w:r>
      <w:r w:rsidRPr="009204A5">
        <w:t xml:space="preserve">Yesterday how many times did you wash your hands? </w:t>
      </w:r>
      <w:r w:rsidR="00584DFC" w:rsidRPr="009204A5">
        <w:rPr>
          <w:i/>
        </w:rPr>
        <w:t>[</w:t>
      </w:r>
      <w:r w:rsidRPr="009204A5">
        <w:rPr>
          <w:i/>
        </w:rPr>
        <w:t xml:space="preserve">This is a question to get the mother to more accurately remember the responses to </w:t>
      </w:r>
      <w:r w:rsidR="00584DFC" w:rsidRPr="009204A5">
        <w:rPr>
          <w:i/>
        </w:rPr>
        <w:t>Q</w:t>
      </w:r>
      <w:r w:rsidRPr="009204A5">
        <w:rPr>
          <w:i/>
        </w:rPr>
        <w:t>uestion 5</w:t>
      </w:r>
      <w:r w:rsidR="00584DFC" w:rsidRPr="009204A5">
        <w:rPr>
          <w:i/>
        </w:rPr>
        <w:t>.]</w:t>
      </w:r>
      <w:r w:rsidR="005F577C" w:rsidRPr="009204A5">
        <w:rPr>
          <w:i/>
        </w:rPr>
        <w:t xml:space="preserve">  </w:t>
      </w:r>
      <w:r w:rsidR="00E27529" w:rsidRPr="009204A5">
        <w:rPr>
          <w:i/>
        </w:rPr>
        <w:t>___________</w:t>
      </w:r>
    </w:p>
    <w:p w14:paraId="08ED3AE1" w14:textId="77777777" w:rsidR="00DA6279" w:rsidRPr="009204A5" w:rsidRDefault="00DA6279" w:rsidP="00DA6279">
      <w:pPr>
        <w:spacing w:after="0"/>
        <w:ind w:left="540"/>
      </w:pPr>
    </w:p>
    <w:p w14:paraId="0FF8805D" w14:textId="77777777" w:rsidR="00AB2EA7" w:rsidRPr="009204A5" w:rsidRDefault="00AB2EA7" w:rsidP="00B350ED">
      <w:pPr>
        <w:spacing w:after="120"/>
        <w:ind w:left="540" w:hanging="540"/>
      </w:pPr>
      <w:r w:rsidRPr="009204A5">
        <w:t>4.</w:t>
      </w:r>
      <w:r w:rsidR="00584DFC" w:rsidRPr="009204A5">
        <w:tab/>
      </w:r>
      <w:r w:rsidRPr="009204A5">
        <w:t>Yesterday, at what times/moments during the day did you wash your hands?</w:t>
      </w:r>
    </w:p>
    <w:p w14:paraId="4B613338" w14:textId="77777777" w:rsidR="00AB2EA7" w:rsidRPr="009204A5" w:rsidRDefault="00AB2EA7" w:rsidP="000E4C91">
      <w:pPr>
        <w:spacing w:after="60"/>
        <w:ind w:left="540"/>
      </w:pPr>
      <w:r w:rsidRPr="009204A5">
        <w:sym w:font="Wingdings" w:char="F071"/>
      </w:r>
      <w:r w:rsidRPr="009204A5">
        <w:t xml:space="preserve"> </w:t>
      </w:r>
      <w:r w:rsidR="00471077" w:rsidRPr="009204A5">
        <w:t>A</w:t>
      </w:r>
      <w:r w:rsidRPr="009204A5">
        <w:t>. Before preparing food</w:t>
      </w:r>
    </w:p>
    <w:p w14:paraId="6AF6D777" w14:textId="77777777" w:rsidR="00CB708C" w:rsidRPr="009204A5" w:rsidRDefault="00AB2EA7" w:rsidP="000E4C91">
      <w:pPr>
        <w:spacing w:after="60"/>
        <w:ind w:left="540"/>
      </w:pPr>
      <w:r w:rsidRPr="009204A5">
        <w:sym w:font="Wingdings" w:char="F071"/>
      </w:r>
      <w:r w:rsidRPr="009204A5">
        <w:t xml:space="preserve"> </w:t>
      </w:r>
      <w:r w:rsidR="00471077" w:rsidRPr="009204A5">
        <w:t>B</w:t>
      </w:r>
      <w:r w:rsidRPr="009204A5">
        <w:t>. Before</w:t>
      </w:r>
      <w:r w:rsidR="00CB708C" w:rsidRPr="009204A5">
        <w:t xml:space="preserve"> eating</w:t>
      </w:r>
    </w:p>
    <w:p w14:paraId="1AB4CE31" w14:textId="77777777" w:rsidR="00AB2EA7" w:rsidRPr="009204A5" w:rsidRDefault="00CB708C" w:rsidP="000E4C91">
      <w:pPr>
        <w:spacing w:after="60"/>
        <w:ind w:left="540"/>
      </w:pPr>
      <w:r w:rsidRPr="009204A5">
        <w:sym w:font="Wingdings" w:char="F071"/>
      </w:r>
      <w:r w:rsidRPr="009204A5">
        <w:t xml:space="preserve"> </w:t>
      </w:r>
      <w:r w:rsidR="00471077" w:rsidRPr="009204A5">
        <w:t>C</w:t>
      </w:r>
      <w:r w:rsidR="00584DFC" w:rsidRPr="009204A5">
        <w:t>. B</w:t>
      </w:r>
      <w:r w:rsidRPr="009204A5">
        <w:t xml:space="preserve">efore feeding a child </w:t>
      </w:r>
    </w:p>
    <w:p w14:paraId="2556FF40" w14:textId="77777777" w:rsidR="00AB2EA7" w:rsidRPr="009204A5" w:rsidRDefault="00AB2EA7" w:rsidP="000E4C91">
      <w:pPr>
        <w:spacing w:after="60"/>
        <w:ind w:left="540"/>
      </w:pPr>
      <w:r w:rsidRPr="009204A5">
        <w:sym w:font="Wingdings" w:char="F071"/>
      </w:r>
      <w:r w:rsidR="00CB708C" w:rsidRPr="009204A5">
        <w:t xml:space="preserve"> </w:t>
      </w:r>
      <w:r w:rsidR="00471077" w:rsidRPr="009204A5">
        <w:t>D</w:t>
      </w:r>
      <w:r w:rsidRPr="009204A5">
        <w:t>. After defecating</w:t>
      </w:r>
    </w:p>
    <w:p w14:paraId="158AFEBD" w14:textId="77777777" w:rsidR="00AB2EA7" w:rsidRPr="009204A5" w:rsidRDefault="00AB2EA7" w:rsidP="000E4C91">
      <w:pPr>
        <w:spacing w:after="60"/>
        <w:ind w:left="540"/>
      </w:pPr>
      <w:r w:rsidRPr="009204A5">
        <w:sym w:font="Wingdings" w:char="F071"/>
      </w:r>
      <w:r w:rsidR="00CB708C" w:rsidRPr="009204A5">
        <w:t xml:space="preserve"> </w:t>
      </w:r>
      <w:r w:rsidR="00471077" w:rsidRPr="009204A5">
        <w:t>E</w:t>
      </w:r>
      <w:r w:rsidRPr="009204A5">
        <w:t>. After attending to a child who has defecated</w:t>
      </w:r>
    </w:p>
    <w:p w14:paraId="105B4CE3" w14:textId="7394C2F7" w:rsidR="00471077" w:rsidRPr="009204A5" w:rsidRDefault="00471077" w:rsidP="00471077">
      <w:pPr>
        <w:spacing w:after="120"/>
        <w:ind w:left="540"/>
      </w:pPr>
      <w:r w:rsidRPr="009204A5">
        <w:sym w:font="Wingdings" w:char="F071"/>
      </w:r>
      <w:r w:rsidRPr="009204A5">
        <w:t xml:space="preserve"> F. Do not know/no response </w:t>
      </w:r>
      <w:r w:rsidRPr="009204A5">
        <w:rPr>
          <w:i/>
        </w:rPr>
        <w:sym w:font="Wingdings" w:char="F0E0"/>
      </w:r>
      <w:r w:rsidRPr="009204A5">
        <w:rPr>
          <w:i/>
        </w:rPr>
        <w:t xml:space="preserve"> End interview and look for another mother</w:t>
      </w:r>
    </w:p>
    <w:p w14:paraId="19A16B19" w14:textId="77777777" w:rsidR="00471077" w:rsidRPr="009204A5" w:rsidRDefault="00471077" w:rsidP="001C5F1A">
      <w:pPr>
        <w:ind w:left="540"/>
      </w:pPr>
    </w:p>
    <w:p w14:paraId="60964E42" w14:textId="77777777" w:rsidR="00AB2EA7" w:rsidRPr="009204A5" w:rsidRDefault="00AB2EA7" w:rsidP="00B350ED">
      <w:pPr>
        <w:spacing w:after="0"/>
      </w:pPr>
    </w:p>
    <w:p w14:paraId="01453251" w14:textId="77777777" w:rsidR="00E27529" w:rsidRPr="009204A5" w:rsidRDefault="00E27529" w:rsidP="00B350ED">
      <w:pPr>
        <w:spacing w:after="0"/>
      </w:pPr>
    </w:p>
    <w:p w14:paraId="56A7F5F6" w14:textId="77777777" w:rsidR="00AB2EA7" w:rsidRPr="009204A5" w:rsidRDefault="00AB2EA7" w:rsidP="00B350ED">
      <w:pPr>
        <w:spacing w:after="120"/>
        <w:ind w:left="540" w:hanging="540"/>
      </w:pPr>
      <w:r w:rsidRPr="009204A5">
        <w:lastRenderedPageBreak/>
        <w:t xml:space="preserve">5. </w:t>
      </w:r>
      <w:r w:rsidR="00584DFC" w:rsidRPr="009204A5">
        <w:tab/>
      </w:r>
      <w:r w:rsidRPr="009204A5">
        <w:t xml:space="preserve">Yesterday in addition to water, did you use anything to wash your hands? </w:t>
      </w:r>
    </w:p>
    <w:p w14:paraId="0493C27A" w14:textId="77777777" w:rsidR="00AB2EA7" w:rsidRPr="009204A5" w:rsidRDefault="00AB2EA7" w:rsidP="000E4C91">
      <w:pPr>
        <w:spacing w:after="60"/>
        <w:ind w:left="540"/>
      </w:pPr>
      <w:r w:rsidRPr="009204A5">
        <w:sym w:font="Wingdings" w:char="F071"/>
      </w:r>
      <w:r w:rsidRPr="009204A5">
        <w:t xml:space="preserve"> </w:t>
      </w:r>
      <w:r w:rsidR="00584DFC" w:rsidRPr="009204A5">
        <w:t>A</w:t>
      </w:r>
      <w:r w:rsidRPr="009204A5">
        <w:t xml:space="preserve">. Yes </w:t>
      </w:r>
    </w:p>
    <w:p w14:paraId="339874AC" w14:textId="20954964" w:rsidR="00AB2EA7" w:rsidRPr="009204A5" w:rsidRDefault="00AB2EA7" w:rsidP="000E4C91">
      <w:pPr>
        <w:spacing w:after="60"/>
        <w:ind w:left="540"/>
      </w:pPr>
      <w:r w:rsidRPr="009204A5">
        <w:sym w:font="Wingdings" w:char="F071"/>
      </w:r>
      <w:r w:rsidRPr="009204A5">
        <w:t xml:space="preserve"> </w:t>
      </w:r>
      <w:r w:rsidR="00584DFC" w:rsidRPr="009204A5">
        <w:t>B</w:t>
      </w:r>
      <w:r w:rsidRPr="009204A5">
        <w:t xml:space="preserve">. No </w:t>
      </w:r>
      <w:r w:rsidRPr="009204A5">
        <w:rPr>
          <w:i/>
        </w:rPr>
        <w:sym w:font="Wingdings" w:char="F0E0"/>
      </w:r>
      <w:r w:rsidRPr="009204A5">
        <w:rPr>
          <w:i/>
        </w:rPr>
        <w:t xml:space="preserve"> </w:t>
      </w:r>
      <w:r w:rsidR="001A7E7A" w:rsidRPr="009204A5">
        <w:rPr>
          <w:i/>
        </w:rPr>
        <w:t>Mark as</w:t>
      </w:r>
      <w:r w:rsidR="00364D51" w:rsidRPr="009204A5">
        <w:rPr>
          <w:i/>
        </w:rPr>
        <w:t xml:space="preserve"> </w:t>
      </w:r>
      <w:r w:rsidR="00E56C79">
        <w:rPr>
          <w:i/>
        </w:rPr>
        <w:t>Non-Doer</w:t>
      </w:r>
      <w:r w:rsidRPr="009204A5">
        <w:rPr>
          <w:i/>
        </w:rPr>
        <w:t xml:space="preserve"> and </w:t>
      </w:r>
      <w:r w:rsidR="00584DFC" w:rsidRPr="009204A5">
        <w:rPr>
          <w:i/>
        </w:rPr>
        <w:t>s</w:t>
      </w:r>
      <w:r w:rsidRPr="009204A5">
        <w:rPr>
          <w:i/>
        </w:rPr>
        <w:t>kip to Section B</w:t>
      </w:r>
    </w:p>
    <w:p w14:paraId="7AC0C6B8" w14:textId="567D0FE8" w:rsidR="00AB2EA7" w:rsidRPr="009204A5" w:rsidRDefault="00AB2EA7" w:rsidP="001C5F1A">
      <w:pPr>
        <w:ind w:left="540"/>
        <w:rPr>
          <w:i/>
        </w:rPr>
      </w:pPr>
      <w:r w:rsidRPr="009204A5">
        <w:sym w:font="Wingdings" w:char="F071"/>
      </w:r>
      <w:r w:rsidRPr="009204A5">
        <w:t xml:space="preserve"> </w:t>
      </w:r>
      <w:r w:rsidR="00584DFC" w:rsidRPr="009204A5">
        <w:t>C</w:t>
      </w:r>
      <w:r w:rsidRPr="009204A5">
        <w:t xml:space="preserve">. Don’t </w:t>
      </w:r>
      <w:r w:rsidR="00584DFC" w:rsidRPr="009204A5">
        <w:t>k</w:t>
      </w:r>
      <w:r w:rsidRPr="009204A5">
        <w:t>now/</w:t>
      </w:r>
      <w:r w:rsidR="00584DFC" w:rsidRPr="009204A5">
        <w:t>w</w:t>
      </w:r>
      <w:r w:rsidRPr="009204A5">
        <w:t>on’t say</w:t>
      </w:r>
      <w:r w:rsidR="00364D51" w:rsidRPr="009204A5">
        <w:t xml:space="preserve"> </w:t>
      </w:r>
      <w:r w:rsidRPr="009204A5">
        <w:rPr>
          <w:i/>
        </w:rPr>
        <w:sym w:font="Wingdings" w:char="F0E0"/>
      </w:r>
      <w:r w:rsidRPr="009204A5">
        <w:rPr>
          <w:i/>
        </w:rPr>
        <w:t xml:space="preserve"> End interview and look for another mother</w:t>
      </w:r>
    </w:p>
    <w:p w14:paraId="509471AF" w14:textId="77777777" w:rsidR="00AB2EA7" w:rsidRPr="009204A5" w:rsidRDefault="00AB2EA7" w:rsidP="00B350ED">
      <w:pPr>
        <w:spacing w:after="0"/>
      </w:pPr>
    </w:p>
    <w:p w14:paraId="69DA35B1" w14:textId="77777777" w:rsidR="00AB2EA7" w:rsidRPr="009204A5" w:rsidRDefault="00AB2EA7" w:rsidP="00B350ED">
      <w:pPr>
        <w:spacing w:after="120"/>
        <w:ind w:left="540" w:hanging="540"/>
      </w:pPr>
      <w:r w:rsidRPr="009204A5">
        <w:t xml:space="preserve">6. </w:t>
      </w:r>
      <w:r w:rsidR="00584DFC" w:rsidRPr="009204A5">
        <w:tab/>
      </w:r>
      <w:r w:rsidRPr="009204A5">
        <w:t>If yes, what did you use?</w:t>
      </w:r>
    </w:p>
    <w:p w14:paraId="734AAF73" w14:textId="77777777" w:rsidR="00AB2EA7" w:rsidRPr="009204A5" w:rsidRDefault="00AB2EA7" w:rsidP="000E4C91">
      <w:pPr>
        <w:spacing w:after="60"/>
        <w:ind w:left="540"/>
      </w:pPr>
      <w:r w:rsidRPr="009204A5">
        <w:sym w:font="Wingdings" w:char="F071"/>
      </w:r>
      <w:r w:rsidRPr="009204A5">
        <w:t xml:space="preserve"> </w:t>
      </w:r>
      <w:r w:rsidR="00584DFC" w:rsidRPr="009204A5">
        <w:t>A</w:t>
      </w:r>
      <w:r w:rsidRPr="009204A5">
        <w:t xml:space="preserve">. </w:t>
      </w:r>
      <w:r w:rsidR="00584DFC" w:rsidRPr="009204A5">
        <w:t>S</w:t>
      </w:r>
      <w:r w:rsidRPr="009204A5">
        <w:t xml:space="preserve">oap </w:t>
      </w:r>
    </w:p>
    <w:p w14:paraId="1339BB0D" w14:textId="070D1664" w:rsidR="00AB2EA7" w:rsidRPr="009204A5" w:rsidRDefault="00AB2EA7" w:rsidP="000E4C91">
      <w:pPr>
        <w:spacing w:after="60"/>
        <w:ind w:left="540"/>
      </w:pPr>
      <w:r w:rsidRPr="009204A5">
        <w:sym w:font="Wingdings" w:char="F071"/>
      </w:r>
      <w:r w:rsidR="00855380" w:rsidRPr="009204A5">
        <w:t xml:space="preserve"> </w:t>
      </w:r>
      <w:r w:rsidR="00584DFC" w:rsidRPr="009204A5">
        <w:t>B</w:t>
      </w:r>
      <w:r w:rsidR="00855380" w:rsidRPr="009204A5">
        <w:t xml:space="preserve">. </w:t>
      </w:r>
      <w:r w:rsidR="00584DFC" w:rsidRPr="009204A5">
        <w:t>A</w:t>
      </w:r>
      <w:r w:rsidR="00855380" w:rsidRPr="009204A5">
        <w:t>sh, sand, any</w:t>
      </w:r>
      <w:r w:rsidRPr="009204A5">
        <w:t xml:space="preserve">thing else </w:t>
      </w:r>
      <w:r w:rsidRPr="009204A5">
        <w:rPr>
          <w:i/>
        </w:rPr>
        <w:sym w:font="Wingdings" w:char="F0E0"/>
      </w:r>
      <w:r w:rsidRPr="009204A5">
        <w:rPr>
          <w:i/>
        </w:rPr>
        <w:t xml:space="preserve"> </w:t>
      </w:r>
      <w:r w:rsidR="001A7E7A" w:rsidRPr="009204A5">
        <w:rPr>
          <w:i/>
        </w:rPr>
        <w:t>Mark as</w:t>
      </w:r>
      <w:r w:rsidR="00364D51" w:rsidRPr="009204A5">
        <w:rPr>
          <w:i/>
        </w:rPr>
        <w:t xml:space="preserve"> </w:t>
      </w:r>
      <w:r w:rsidR="00E56C79">
        <w:rPr>
          <w:i/>
        </w:rPr>
        <w:t>Non-Doer</w:t>
      </w:r>
      <w:r w:rsidRPr="009204A5">
        <w:rPr>
          <w:i/>
        </w:rPr>
        <w:t xml:space="preserve"> and </w:t>
      </w:r>
      <w:r w:rsidR="00584DFC" w:rsidRPr="009204A5">
        <w:rPr>
          <w:i/>
        </w:rPr>
        <w:t>s</w:t>
      </w:r>
      <w:r w:rsidRPr="009204A5">
        <w:rPr>
          <w:i/>
        </w:rPr>
        <w:t>kip to Section B</w:t>
      </w:r>
    </w:p>
    <w:p w14:paraId="28C9A755" w14:textId="2ED21153" w:rsidR="00AB2EA7" w:rsidRPr="009204A5" w:rsidRDefault="00AB2EA7" w:rsidP="001C5F1A">
      <w:pPr>
        <w:ind w:left="540"/>
        <w:rPr>
          <w:i/>
        </w:rPr>
      </w:pPr>
      <w:r w:rsidRPr="009204A5">
        <w:sym w:font="Wingdings" w:char="F071"/>
      </w:r>
      <w:r w:rsidRPr="009204A5">
        <w:t xml:space="preserve"> </w:t>
      </w:r>
      <w:r w:rsidR="00584DFC" w:rsidRPr="009204A5">
        <w:t>C</w:t>
      </w:r>
      <w:r w:rsidRPr="009204A5">
        <w:t xml:space="preserve">. Don’t </w:t>
      </w:r>
      <w:r w:rsidR="00584DFC" w:rsidRPr="009204A5">
        <w:t>k</w:t>
      </w:r>
      <w:r w:rsidRPr="009204A5">
        <w:t>now/</w:t>
      </w:r>
      <w:r w:rsidR="00584DFC" w:rsidRPr="009204A5">
        <w:t>w</w:t>
      </w:r>
      <w:r w:rsidRPr="009204A5">
        <w:t>on’t say</w:t>
      </w:r>
      <w:r w:rsidR="00364D51" w:rsidRPr="009204A5">
        <w:t xml:space="preserve"> </w:t>
      </w:r>
      <w:r w:rsidRPr="009204A5">
        <w:rPr>
          <w:i/>
        </w:rPr>
        <w:sym w:font="Wingdings" w:char="F0E0"/>
      </w:r>
      <w:r w:rsidRPr="009204A5">
        <w:rPr>
          <w:i/>
        </w:rPr>
        <w:t xml:space="preserve"> End interview and look for another mother</w:t>
      </w:r>
    </w:p>
    <w:p w14:paraId="5B2537E7" w14:textId="77777777" w:rsidR="00AB2EA7" w:rsidRPr="009204A5" w:rsidRDefault="00AB2EA7" w:rsidP="00B350ED">
      <w:pPr>
        <w:spacing w:after="0"/>
        <w:rPr>
          <w:rFonts w:ascii="Arial" w:hAnsi="Arial" w:cs="Arial"/>
          <w:b/>
        </w:rPr>
      </w:pPr>
    </w:p>
    <w:p w14:paraId="3DDE7275" w14:textId="052D67E2" w:rsidR="00AB2EA7" w:rsidRPr="009204A5" w:rsidRDefault="00AB2EA7" w:rsidP="0066314B">
      <w:pPr>
        <w:pStyle w:val="Heading3"/>
      </w:pPr>
      <w:r w:rsidRPr="009204A5">
        <w:t>Doer/</w:t>
      </w:r>
      <w:r w:rsidR="00E56C79">
        <w:t>Non-Doer</w:t>
      </w:r>
      <w:r w:rsidRPr="009204A5">
        <w:t xml:space="preserve"> Classification Table</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AB2EA7" w:rsidRPr="009204A5" w14:paraId="71D8AF9A" w14:textId="77777777" w:rsidTr="00985024">
        <w:trPr>
          <w:jc w:val="center"/>
        </w:trPr>
        <w:tc>
          <w:tcPr>
            <w:tcW w:w="3168" w:type="dxa"/>
            <w:tcBorders>
              <w:top w:val="nil"/>
              <w:right w:val="single" w:sz="4" w:space="0" w:color="FFFFFF" w:themeColor="background1"/>
            </w:tcBorders>
            <w:shd w:val="clear" w:color="auto" w:fill="1B356F"/>
          </w:tcPr>
          <w:p w14:paraId="19D9CEAB" w14:textId="77777777" w:rsidR="00AB2EA7" w:rsidRPr="009204A5" w:rsidRDefault="00AB2EA7" w:rsidP="00CC2732">
            <w:pPr>
              <w:spacing w:before="60" w:after="60"/>
              <w:jc w:val="center"/>
              <w:rPr>
                <w:b/>
                <w:sz w:val="22"/>
              </w:rPr>
            </w:pPr>
            <w:r w:rsidRPr="009204A5">
              <w:rPr>
                <w:b/>
                <w:sz w:val="22"/>
              </w:rPr>
              <w:t xml:space="preserve">Doer </w:t>
            </w:r>
            <w:r w:rsidR="00584DFC" w:rsidRPr="009204A5">
              <w:rPr>
                <w:b/>
                <w:sz w:val="22"/>
              </w:rPr>
              <w:br/>
            </w:r>
            <w:r w:rsidRPr="009204A5">
              <w:rPr>
                <w:b/>
                <w:sz w:val="22"/>
              </w:rP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14:paraId="53DA39A1" w14:textId="77B451EC" w:rsidR="00AB2EA7" w:rsidRPr="009204A5" w:rsidRDefault="00E56C79" w:rsidP="00CC2732">
            <w:pPr>
              <w:spacing w:before="60" w:after="60"/>
              <w:jc w:val="center"/>
              <w:rPr>
                <w:b/>
                <w:sz w:val="22"/>
              </w:rPr>
            </w:pPr>
            <w:r>
              <w:rPr>
                <w:b/>
                <w:sz w:val="22"/>
              </w:rPr>
              <w:t>Non-Doer</w:t>
            </w:r>
            <w:r w:rsidR="00364D51" w:rsidRPr="009204A5">
              <w:rPr>
                <w:b/>
                <w:sz w:val="22"/>
              </w:rPr>
              <w:t xml:space="preserve"> </w:t>
            </w:r>
            <w:r w:rsidR="00584DFC" w:rsidRPr="009204A5">
              <w:rPr>
                <w:b/>
                <w:sz w:val="22"/>
              </w:rPr>
              <w:br/>
            </w:r>
            <w:r w:rsidR="00AB2EA7" w:rsidRPr="009204A5">
              <w:rPr>
                <w:b/>
                <w:sz w:val="22"/>
              </w:rPr>
              <w:t>(any one of the following)</w:t>
            </w:r>
          </w:p>
        </w:tc>
        <w:tc>
          <w:tcPr>
            <w:tcW w:w="3168" w:type="dxa"/>
            <w:tcBorders>
              <w:top w:val="nil"/>
              <w:left w:val="single" w:sz="4" w:space="0" w:color="FFFFFF" w:themeColor="background1"/>
            </w:tcBorders>
            <w:shd w:val="clear" w:color="auto" w:fill="1B356F"/>
          </w:tcPr>
          <w:p w14:paraId="75E1C893" w14:textId="77777777" w:rsidR="00AB2EA7" w:rsidRPr="009204A5" w:rsidRDefault="00584DFC" w:rsidP="00CC2732">
            <w:pPr>
              <w:spacing w:before="60" w:after="60"/>
              <w:jc w:val="center"/>
              <w:rPr>
                <w:b/>
                <w:sz w:val="22"/>
              </w:rPr>
            </w:pPr>
            <w:r w:rsidRPr="009204A5">
              <w:rPr>
                <w:b/>
                <w:sz w:val="22"/>
              </w:rPr>
              <w:t>Do Not Interview</w:t>
            </w:r>
            <w:r w:rsidRPr="009204A5">
              <w:rPr>
                <w:b/>
                <w:sz w:val="22"/>
              </w:rPr>
              <w:br/>
            </w:r>
            <w:r w:rsidR="00AB2EA7" w:rsidRPr="009204A5">
              <w:rPr>
                <w:b/>
                <w:sz w:val="22"/>
              </w:rPr>
              <w:t>(any one of the following)</w:t>
            </w:r>
          </w:p>
        </w:tc>
      </w:tr>
      <w:tr w:rsidR="00AB2EA7" w:rsidRPr="009204A5" w14:paraId="7B55C355" w14:textId="77777777" w:rsidTr="00985024">
        <w:trPr>
          <w:jc w:val="center"/>
        </w:trPr>
        <w:tc>
          <w:tcPr>
            <w:tcW w:w="3168" w:type="dxa"/>
            <w:shd w:val="clear" w:color="auto" w:fill="auto"/>
          </w:tcPr>
          <w:p w14:paraId="20D59F0F" w14:textId="77777777" w:rsidR="00AB2EA7" w:rsidRPr="009204A5" w:rsidRDefault="00AB2EA7" w:rsidP="00CC2732">
            <w:pPr>
              <w:spacing w:before="60" w:after="60"/>
              <w:rPr>
                <w:sz w:val="22"/>
              </w:rPr>
            </w:pPr>
            <w:r w:rsidRPr="009204A5">
              <w:rPr>
                <w:sz w:val="22"/>
              </w:rPr>
              <w:t>Question 1</w:t>
            </w:r>
            <w:r w:rsidR="005907CE" w:rsidRPr="009204A5">
              <w:rPr>
                <w:sz w:val="22"/>
              </w:rPr>
              <w:t xml:space="preserve"> </w:t>
            </w:r>
            <w:r w:rsidRPr="009204A5">
              <w:rPr>
                <w:sz w:val="22"/>
              </w:rPr>
              <w:t xml:space="preserve">= A </w:t>
            </w:r>
          </w:p>
        </w:tc>
        <w:tc>
          <w:tcPr>
            <w:tcW w:w="3168" w:type="dxa"/>
            <w:shd w:val="clear" w:color="auto" w:fill="auto"/>
          </w:tcPr>
          <w:p w14:paraId="3E43BC85" w14:textId="77777777" w:rsidR="00AB2EA7" w:rsidRPr="009204A5" w:rsidRDefault="00AB2EA7" w:rsidP="00CC2732">
            <w:pPr>
              <w:spacing w:before="60" w:after="60"/>
              <w:rPr>
                <w:sz w:val="22"/>
              </w:rPr>
            </w:pPr>
          </w:p>
        </w:tc>
        <w:tc>
          <w:tcPr>
            <w:tcW w:w="3168" w:type="dxa"/>
          </w:tcPr>
          <w:p w14:paraId="47A40B64" w14:textId="77777777" w:rsidR="00AB2EA7" w:rsidRPr="009204A5" w:rsidRDefault="00AB2EA7" w:rsidP="00CC2732">
            <w:pPr>
              <w:spacing w:before="60" w:after="60"/>
              <w:rPr>
                <w:sz w:val="22"/>
              </w:rPr>
            </w:pPr>
            <w:r w:rsidRPr="009204A5">
              <w:rPr>
                <w:sz w:val="22"/>
              </w:rPr>
              <w:t>Question 1 = B or C</w:t>
            </w:r>
          </w:p>
        </w:tc>
      </w:tr>
      <w:tr w:rsidR="00AB2EA7" w:rsidRPr="009204A5" w14:paraId="738369FB" w14:textId="77777777" w:rsidTr="00985024">
        <w:trPr>
          <w:jc w:val="center"/>
        </w:trPr>
        <w:tc>
          <w:tcPr>
            <w:tcW w:w="3168" w:type="dxa"/>
            <w:shd w:val="clear" w:color="auto" w:fill="auto"/>
          </w:tcPr>
          <w:p w14:paraId="24338313" w14:textId="77777777" w:rsidR="00AB2EA7" w:rsidRPr="009204A5" w:rsidRDefault="00AB2EA7" w:rsidP="00CC2732">
            <w:pPr>
              <w:spacing w:before="60" w:after="60"/>
              <w:rPr>
                <w:sz w:val="22"/>
              </w:rPr>
            </w:pPr>
            <w:r w:rsidRPr="009204A5">
              <w:rPr>
                <w:sz w:val="22"/>
              </w:rPr>
              <w:t>Question 2 = A</w:t>
            </w:r>
          </w:p>
        </w:tc>
        <w:tc>
          <w:tcPr>
            <w:tcW w:w="3168" w:type="dxa"/>
            <w:shd w:val="clear" w:color="auto" w:fill="auto"/>
          </w:tcPr>
          <w:p w14:paraId="673838A8" w14:textId="77777777" w:rsidR="00AB2EA7" w:rsidRPr="009204A5" w:rsidRDefault="00AB2EA7" w:rsidP="00CC2732">
            <w:pPr>
              <w:spacing w:before="60" w:after="60"/>
              <w:rPr>
                <w:sz w:val="22"/>
              </w:rPr>
            </w:pPr>
            <w:r w:rsidRPr="009204A5">
              <w:rPr>
                <w:sz w:val="22"/>
              </w:rPr>
              <w:t>Question 2=</w:t>
            </w:r>
            <w:r w:rsidR="00364D51" w:rsidRPr="009204A5">
              <w:rPr>
                <w:sz w:val="22"/>
              </w:rPr>
              <w:t xml:space="preserve"> </w:t>
            </w:r>
            <w:r w:rsidRPr="009204A5">
              <w:rPr>
                <w:sz w:val="22"/>
              </w:rPr>
              <w:t>B</w:t>
            </w:r>
          </w:p>
        </w:tc>
        <w:tc>
          <w:tcPr>
            <w:tcW w:w="3168" w:type="dxa"/>
          </w:tcPr>
          <w:p w14:paraId="72E26D2E" w14:textId="77777777" w:rsidR="00AB2EA7" w:rsidRPr="009204A5" w:rsidRDefault="00AB2EA7" w:rsidP="00CC2732">
            <w:pPr>
              <w:spacing w:before="60" w:after="60"/>
              <w:rPr>
                <w:sz w:val="22"/>
              </w:rPr>
            </w:pPr>
            <w:r w:rsidRPr="009204A5">
              <w:rPr>
                <w:sz w:val="22"/>
              </w:rPr>
              <w:t>Question 2 = C</w:t>
            </w:r>
          </w:p>
        </w:tc>
      </w:tr>
      <w:tr w:rsidR="00AB2EA7" w:rsidRPr="009204A5" w14:paraId="070A32AE" w14:textId="77777777" w:rsidTr="00985024">
        <w:trPr>
          <w:jc w:val="center"/>
        </w:trPr>
        <w:tc>
          <w:tcPr>
            <w:tcW w:w="3168" w:type="dxa"/>
            <w:shd w:val="clear" w:color="auto" w:fill="auto"/>
          </w:tcPr>
          <w:p w14:paraId="1385AE29" w14:textId="77777777" w:rsidR="00AB2EA7" w:rsidRPr="009204A5" w:rsidRDefault="00AB2EA7" w:rsidP="00A716F2">
            <w:pPr>
              <w:spacing w:before="60" w:after="60"/>
              <w:rPr>
                <w:sz w:val="22"/>
              </w:rPr>
            </w:pPr>
            <w:r w:rsidRPr="009204A5">
              <w:rPr>
                <w:sz w:val="22"/>
              </w:rPr>
              <w:t>Question 4</w:t>
            </w:r>
            <w:r w:rsidR="00CB708C" w:rsidRPr="009204A5">
              <w:rPr>
                <w:sz w:val="22"/>
              </w:rPr>
              <w:t xml:space="preserve"> = Any 3 responses between </w:t>
            </w:r>
            <w:r w:rsidR="00471077" w:rsidRPr="009204A5">
              <w:rPr>
                <w:sz w:val="22"/>
              </w:rPr>
              <w:t xml:space="preserve">A, </w:t>
            </w:r>
            <w:r w:rsidR="00CB708C" w:rsidRPr="009204A5">
              <w:rPr>
                <w:sz w:val="22"/>
              </w:rPr>
              <w:t>B</w:t>
            </w:r>
            <w:r w:rsidR="00A716F2" w:rsidRPr="009204A5">
              <w:rPr>
                <w:sz w:val="22"/>
              </w:rPr>
              <w:t xml:space="preserve">, C, D, E, </w:t>
            </w:r>
          </w:p>
        </w:tc>
        <w:tc>
          <w:tcPr>
            <w:tcW w:w="3168" w:type="dxa"/>
            <w:shd w:val="clear" w:color="auto" w:fill="auto"/>
          </w:tcPr>
          <w:p w14:paraId="0A7704A2" w14:textId="77777777" w:rsidR="00AB2EA7" w:rsidRPr="009204A5" w:rsidRDefault="00AB2EA7" w:rsidP="00CC2732">
            <w:pPr>
              <w:spacing w:before="60" w:after="60"/>
              <w:rPr>
                <w:sz w:val="22"/>
              </w:rPr>
            </w:pPr>
            <w:r w:rsidRPr="009204A5">
              <w:rPr>
                <w:sz w:val="22"/>
              </w:rPr>
              <w:t>Question 4</w:t>
            </w:r>
            <w:r w:rsidR="00CB708C" w:rsidRPr="009204A5">
              <w:rPr>
                <w:sz w:val="22"/>
              </w:rPr>
              <w:t xml:space="preserve"> =</w:t>
            </w:r>
            <w:r w:rsidR="005907CE" w:rsidRPr="009204A5">
              <w:rPr>
                <w:sz w:val="22"/>
              </w:rPr>
              <w:t xml:space="preserve"> T</w:t>
            </w:r>
            <w:r w:rsidRPr="009204A5">
              <w:rPr>
                <w:sz w:val="22"/>
              </w:rPr>
              <w:t>wo</w:t>
            </w:r>
            <w:r w:rsidR="00CB708C" w:rsidRPr="009204A5">
              <w:rPr>
                <w:sz w:val="22"/>
              </w:rPr>
              <w:t xml:space="preserve"> or fewer</w:t>
            </w:r>
            <w:r w:rsidR="00364D51" w:rsidRPr="009204A5">
              <w:rPr>
                <w:sz w:val="22"/>
              </w:rPr>
              <w:t xml:space="preserve"> </w:t>
            </w:r>
            <w:r w:rsidR="00A716F2" w:rsidRPr="009204A5">
              <w:rPr>
                <w:sz w:val="22"/>
              </w:rPr>
              <w:t xml:space="preserve">responses between </w:t>
            </w:r>
            <w:r w:rsidR="00471077" w:rsidRPr="009204A5">
              <w:rPr>
                <w:sz w:val="22"/>
              </w:rPr>
              <w:t xml:space="preserve">A, </w:t>
            </w:r>
            <w:r w:rsidR="00A716F2" w:rsidRPr="009204A5">
              <w:rPr>
                <w:sz w:val="22"/>
              </w:rPr>
              <w:t>B, C, D, E,</w:t>
            </w:r>
            <w:r w:rsidR="005907CE" w:rsidRPr="009204A5">
              <w:rPr>
                <w:sz w:val="22"/>
              </w:rPr>
              <w:t xml:space="preserve"> </w:t>
            </w:r>
          </w:p>
        </w:tc>
        <w:tc>
          <w:tcPr>
            <w:tcW w:w="3168" w:type="dxa"/>
          </w:tcPr>
          <w:p w14:paraId="12F97500" w14:textId="77777777" w:rsidR="00AB2EA7" w:rsidRPr="009204A5" w:rsidRDefault="00471077" w:rsidP="00CC2732">
            <w:pPr>
              <w:spacing w:before="60" w:after="60"/>
              <w:rPr>
                <w:sz w:val="22"/>
              </w:rPr>
            </w:pPr>
            <w:r w:rsidRPr="009204A5">
              <w:rPr>
                <w:sz w:val="22"/>
              </w:rPr>
              <w:t>Question 4 = F</w:t>
            </w:r>
          </w:p>
        </w:tc>
      </w:tr>
      <w:tr w:rsidR="00AB2EA7" w:rsidRPr="009204A5" w14:paraId="17F20B72" w14:textId="77777777" w:rsidTr="00985024">
        <w:trPr>
          <w:jc w:val="center"/>
        </w:trPr>
        <w:tc>
          <w:tcPr>
            <w:tcW w:w="3168" w:type="dxa"/>
            <w:shd w:val="clear" w:color="auto" w:fill="auto"/>
          </w:tcPr>
          <w:p w14:paraId="2D470119" w14:textId="77777777" w:rsidR="00AB2EA7" w:rsidRPr="009204A5" w:rsidRDefault="00AB2EA7" w:rsidP="00CC2732">
            <w:pPr>
              <w:spacing w:before="60" w:after="60"/>
              <w:rPr>
                <w:sz w:val="22"/>
              </w:rPr>
            </w:pPr>
            <w:r w:rsidRPr="009204A5">
              <w:rPr>
                <w:sz w:val="22"/>
              </w:rPr>
              <w:t>Question 5 = A</w:t>
            </w:r>
          </w:p>
        </w:tc>
        <w:tc>
          <w:tcPr>
            <w:tcW w:w="3168" w:type="dxa"/>
            <w:shd w:val="clear" w:color="auto" w:fill="auto"/>
          </w:tcPr>
          <w:p w14:paraId="1801E54A" w14:textId="77777777" w:rsidR="00AB2EA7" w:rsidRPr="009204A5" w:rsidRDefault="00AB2EA7" w:rsidP="00CC2732">
            <w:pPr>
              <w:spacing w:before="60" w:after="60"/>
              <w:rPr>
                <w:sz w:val="22"/>
              </w:rPr>
            </w:pPr>
            <w:r w:rsidRPr="009204A5">
              <w:rPr>
                <w:sz w:val="22"/>
              </w:rPr>
              <w:t>Question</w:t>
            </w:r>
            <w:r w:rsidR="00364D51" w:rsidRPr="009204A5">
              <w:rPr>
                <w:sz w:val="22"/>
              </w:rPr>
              <w:t xml:space="preserve"> </w:t>
            </w:r>
            <w:r w:rsidRPr="009204A5">
              <w:rPr>
                <w:sz w:val="22"/>
              </w:rPr>
              <w:t>5 = B</w:t>
            </w:r>
          </w:p>
        </w:tc>
        <w:tc>
          <w:tcPr>
            <w:tcW w:w="3168" w:type="dxa"/>
          </w:tcPr>
          <w:p w14:paraId="1BC60D1E" w14:textId="77777777" w:rsidR="00AB2EA7" w:rsidRPr="009204A5" w:rsidRDefault="00AB2EA7" w:rsidP="00CC2732">
            <w:pPr>
              <w:spacing w:before="60" w:after="60"/>
              <w:rPr>
                <w:sz w:val="22"/>
              </w:rPr>
            </w:pPr>
            <w:r w:rsidRPr="009204A5">
              <w:rPr>
                <w:sz w:val="22"/>
              </w:rPr>
              <w:t>Question 5 = C</w:t>
            </w:r>
          </w:p>
        </w:tc>
      </w:tr>
      <w:tr w:rsidR="00AB2EA7" w:rsidRPr="009204A5" w14:paraId="33712A01" w14:textId="77777777" w:rsidTr="00985024">
        <w:trPr>
          <w:jc w:val="center"/>
        </w:trPr>
        <w:tc>
          <w:tcPr>
            <w:tcW w:w="3168" w:type="dxa"/>
            <w:shd w:val="clear" w:color="auto" w:fill="auto"/>
          </w:tcPr>
          <w:p w14:paraId="3BADDC32" w14:textId="77777777" w:rsidR="00AB2EA7" w:rsidRPr="009204A5" w:rsidRDefault="00AB2EA7" w:rsidP="00CC2732">
            <w:pPr>
              <w:spacing w:before="60" w:after="60"/>
              <w:rPr>
                <w:sz w:val="22"/>
              </w:rPr>
            </w:pPr>
            <w:r w:rsidRPr="009204A5">
              <w:rPr>
                <w:sz w:val="22"/>
              </w:rPr>
              <w:t>Question 6 = A</w:t>
            </w:r>
          </w:p>
        </w:tc>
        <w:tc>
          <w:tcPr>
            <w:tcW w:w="3168" w:type="dxa"/>
            <w:shd w:val="clear" w:color="auto" w:fill="auto"/>
          </w:tcPr>
          <w:p w14:paraId="17E54475" w14:textId="77777777" w:rsidR="00AB2EA7" w:rsidRPr="009204A5" w:rsidRDefault="00AB2EA7" w:rsidP="00CC2732">
            <w:pPr>
              <w:spacing w:before="60" w:after="60"/>
              <w:rPr>
                <w:sz w:val="22"/>
              </w:rPr>
            </w:pPr>
            <w:r w:rsidRPr="009204A5">
              <w:rPr>
                <w:sz w:val="22"/>
              </w:rPr>
              <w:t>Question 6 = B</w:t>
            </w:r>
          </w:p>
        </w:tc>
        <w:tc>
          <w:tcPr>
            <w:tcW w:w="3168" w:type="dxa"/>
          </w:tcPr>
          <w:p w14:paraId="517FEB42" w14:textId="77777777" w:rsidR="00AB2EA7" w:rsidRPr="009204A5" w:rsidRDefault="00347E3B" w:rsidP="00CC2732">
            <w:pPr>
              <w:spacing w:before="60" w:after="60"/>
              <w:rPr>
                <w:sz w:val="22"/>
              </w:rPr>
            </w:pPr>
            <w:r w:rsidRPr="009204A5">
              <w:rPr>
                <w:sz w:val="22"/>
              </w:rPr>
              <w:t>Question 6 = C</w:t>
            </w:r>
          </w:p>
        </w:tc>
      </w:tr>
    </w:tbl>
    <w:p w14:paraId="176538D7" w14:textId="77777777" w:rsidR="00DA6279" w:rsidRPr="009204A5" w:rsidRDefault="00DA6279" w:rsidP="00B350ED">
      <w:pPr>
        <w:pStyle w:val="Heading3"/>
        <w:spacing w:after="0"/>
      </w:pPr>
    </w:p>
    <w:p w14:paraId="214246BB" w14:textId="77777777" w:rsidR="00EE79E1" w:rsidRPr="009204A5" w:rsidRDefault="00681C53" w:rsidP="00CC2732">
      <w:pPr>
        <w:pStyle w:val="Heading3"/>
      </w:pPr>
      <w:r w:rsidRPr="009204A5">
        <w:t xml:space="preserve">Classification Exercise </w:t>
      </w:r>
      <w:r w:rsidR="00747CEE" w:rsidRPr="009204A5">
        <w:t>Instructions</w:t>
      </w:r>
    </w:p>
    <w:p w14:paraId="06A0375F" w14:textId="4535D29F" w:rsidR="00747CEE" w:rsidRPr="009204A5" w:rsidRDefault="00747CEE" w:rsidP="00CC2732">
      <w:r w:rsidRPr="009204A5">
        <w:t>Referring to the Doer/</w:t>
      </w:r>
      <w:r w:rsidR="00E56C79">
        <w:t>Non-Doer</w:t>
      </w:r>
      <w:r w:rsidRPr="009204A5">
        <w:t xml:space="preserve"> </w:t>
      </w:r>
      <w:r w:rsidR="00C33C61" w:rsidRPr="009204A5">
        <w:t>c</w:t>
      </w:r>
      <w:r w:rsidRPr="009204A5">
        <w:t xml:space="preserve">lassification </w:t>
      </w:r>
      <w:r w:rsidR="00C33C61" w:rsidRPr="009204A5">
        <w:t>t</w:t>
      </w:r>
      <w:r w:rsidRPr="009204A5">
        <w:t xml:space="preserve">able above, correctly classify the respondents below as Doers, </w:t>
      </w:r>
      <w:r w:rsidR="00E56C79">
        <w:t>Non-Doer</w:t>
      </w:r>
      <w:r w:rsidRPr="009204A5">
        <w:t>s</w:t>
      </w:r>
      <w:r w:rsidR="00EE79E1" w:rsidRPr="009204A5">
        <w:t>,</w:t>
      </w:r>
      <w:r w:rsidRPr="009204A5">
        <w:t xml:space="preserve"> or people not to be interviewed.</w:t>
      </w:r>
      <w:r w:rsidRPr="009204A5">
        <w:rPr>
          <w:b/>
        </w:rPr>
        <w:t xml:space="preserve"> </w:t>
      </w:r>
    </w:p>
    <w:tbl>
      <w:tblPr>
        <w:tblStyle w:val="TableGrid"/>
        <w:tblW w:w="9504" w:type="dxa"/>
        <w:jc w:val="center"/>
        <w:tblBorders>
          <w:top w:val="none" w:sz="0" w:space="0" w:color="auto"/>
          <w:left w:val="none" w:sz="0" w:space="0" w:color="auto"/>
          <w:bottom w:val="single" w:sz="4" w:space="0" w:color="1B356F"/>
          <w:right w:val="none" w:sz="0" w:space="0" w:color="auto"/>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2880"/>
        <w:gridCol w:w="3744"/>
        <w:gridCol w:w="2880"/>
      </w:tblGrid>
      <w:tr w:rsidR="00440E73" w:rsidRPr="009204A5" w14:paraId="7662EC17" w14:textId="77777777" w:rsidTr="00764B58">
        <w:trPr>
          <w:cantSplit/>
          <w:tblHeader/>
          <w:jc w:val="center"/>
        </w:trPr>
        <w:tc>
          <w:tcPr>
            <w:tcW w:w="2880" w:type="dxa"/>
            <w:tcBorders>
              <w:top w:val="nil"/>
              <w:right w:val="single" w:sz="4" w:space="0" w:color="FFFFFF" w:themeColor="background1"/>
            </w:tcBorders>
            <w:shd w:val="clear" w:color="auto" w:fill="1B356F"/>
          </w:tcPr>
          <w:p w14:paraId="4B78FD45" w14:textId="77777777" w:rsidR="00440E73" w:rsidRPr="009204A5" w:rsidRDefault="00440E73" w:rsidP="001C5F1A">
            <w:pPr>
              <w:spacing w:before="60" w:after="60"/>
              <w:ind w:left="-126" w:right="-90"/>
              <w:jc w:val="center"/>
              <w:rPr>
                <w:b/>
                <w:sz w:val="22"/>
              </w:rPr>
            </w:pPr>
            <w:r w:rsidRPr="009204A5">
              <w:rPr>
                <w:b/>
                <w:sz w:val="22"/>
              </w:rPr>
              <w:t>Respondent #</w:t>
            </w:r>
          </w:p>
        </w:tc>
        <w:tc>
          <w:tcPr>
            <w:tcW w:w="3744" w:type="dxa"/>
            <w:tcBorders>
              <w:top w:val="nil"/>
              <w:left w:val="single" w:sz="4" w:space="0" w:color="FFFFFF" w:themeColor="background1"/>
              <w:right w:val="single" w:sz="4" w:space="0" w:color="FFFFFF" w:themeColor="background1"/>
            </w:tcBorders>
            <w:shd w:val="clear" w:color="auto" w:fill="1B356F"/>
          </w:tcPr>
          <w:p w14:paraId="7B991E06" w14:textId="77777777" w:rsidR="00440E73" w:rsidRPr="009204A5" w:rsidRDefault="00440E73" w:rsidP="001C5F1A">
            <w:pPr>
              <w:spacing w:before="60" w:after="60"/>
              <w:jc w:val="center"/>
              <w:rPr>
                <w:b/>
                <w:sz w:val="22"/>
              </w:rPr>
            </w:pPr>
            <w:r w:rsidRPr="009204A5">
              <w:rPr>
                <w:b/>
                <w:sz w:val="22"/>
              </w:rPr>
              <w:t>Responses</w:t>
            </w:r>
          </w:p>
        </w:tc>
        <w:tc>
          <w:tcPr>
            <w:tcW w:w="2880" w:type="dxa"/>
            <w:tcBorders>
              <w:top w:val="nil"/>
              <w:left w:val="single" w:sz="4" w:space="0" w:color="FFFFFF" w:themeColor="background1"/>
            </w:tcBorders>
            <w:shd w:val="clear" w:color="auto" w:fill="1B356F"/>
          </w:tcPr>
          <w:p w14:paraId="3C21C3D7" w14:textId="77777777" w:rsidR="00440E73" w:rsidRPr="009204A5" w:rsidRDefault="00440E73" w:rsidP="001C5F1A">
            <w:pPr>
              <w:spacing w:before="60" w:after="60"/>
              <w:jc w:val="center"/>
              <w:rPr>
                <w:b/>
                <w:sz w:val="22"/>
              </w:rPr>
            </w:pPr>
            <w:r w:rsidRPr="009204A5">
              <w:rPr>
                <w:b/>
                <w:sz w:val="22"/>
              </w:rPr>
              <w:t>Decision</w:t>
            </w:r>
          </w:p>
        </w:tc>
      </w:tr>
      <w:tr w:rsidR="00440E73" w:rsidRPr="009204A5" w14:paraId="0DDA5567" w14:textId="77777777" w:rsidTr="00764B58">
        <w:trPr>
          <w:cantSplit/>
          <w:jc w:val="center"/>
        </w:trPr>
        <w:tc>
          <w:tcPr>
            <w:tcW w:w="2880" w:type="dxa"/>
          </w:tcPr>
          <w:p w14:paraId="4C081827" w14:textId="77777777" w:rsidR="00440E73" w:rsidRPr="009204A5" w:rsidRDefault="008017AA" w:rsidP="00B350ED">
            <w:pPr>
              <w:spacing w:before="20" w:after="20"/>
              <w:ind w:left="-43"/>
              <w:rPr>
                <w:sz w:val="22"/>
              </w:rPr>
            </w:pPr>
            <w:r w:rsidRPr="009204A5">
              <w:rPr>
                <w:sz w:val="22"/>
              </w:rPr>
              <w:t>Respondent 1</w:t>
            </w:r>
          </w:p>
        </w:tc>
        <w:tc>
          <w:tcPr>
            <w:tcW w:w="3744" w:type="dxa"/>
          </w:tcPr>
          <w:p w14:paraId="6D937C49" w14:textId="77777777" w:rsidR="00D629DE" w:rsidRPr="000E4C91" w:rsidRDefault="00D629DE" w:rsidP="00B350ED">
            <w:pPr>
              <w:spacing w:before="20" w:after="20"/>
              <w:rPr>
                <w:sz w:val="22"/>
                <w:lang w:val="fr-FR"/>
              </w:rPr>
            </w:pPr>
            <w:r w:rsidRPr="000E4C91">
              <w:rPr>
                <w:sz w:val="22"/>
                <w:lang w:val="fr-FR"/>
              </w:rPr>
              <w:t>Question 1 = A</w:t>
            </w:r>
          </w:p>
          <w:p w14:paraId="4E1400D8" w14:textId="77777777" w:rsidR="00D629DE" w:rsidRPr="000E4C91" w:rsidRDefault="00D629DE" w:rsidP="00B350ED">
            <w:pPr>
              <w:spacing w:before="20" w:after="20"/>
              <w:rPr>
                <w:sz w:val="22"/>
                <w:lang w:val="fr-FR"/>
              </w:rPr>
            </w:pPr>
            <w:r w:rsidRPr="000E4C91">
              <w:rPr>
                <w:sz w:val="22"/>
                <w:lang w:val="fr-FR"/>
              </w:rPr>
              <w:t>Question 2 = A</w:t>
            </w:r>
          </w:p>
          <w:p w14:paraId="70712FEA" w14:textId="77777777" w:rsidR="00D629DE" w:rsidRPr="000E4C91" w:rsidRDefault="00D629DE" w:rsidP="00B350ED">
            <w:pPr>
              <w:spacing w:before="20" w:after="20"/>
              <w:rPr>
                <w:sz w:val="22"/>
                <w:lang w:val="fr-FR"/>
              </w:rPr>
            </w:pPr>
            <w:r w:rsidRPr="000E4C91">
              <w:rPr>
                <w:sz w:val="22"/>
                <w:lang w:val="fr-FR"/>
              </w:rPr>
              <w:t>Question 4 = B, D, E</w:t>
            </w:r>
          </w:p>
          <w:p w14:paraId="41480EDB" w14:textId="77777777" w:rsidR="00D629DE" w:rsidRPr="00824EE7" w:rsidRDefault="00D629DE" w:rsidP="00B350ED">
            <w:pPr>
              <w:spacing w:before="20" w:after="20"/>
              <w:rPr>
                <w:sz w:val="22"/>
                <w:lang w:val="fr-CM"/>
              </w:rPr>
            </w:pPr>
            <w:r w:rsidRPr="00824EE7">
              <w:rPr>
                <w:sz w:val="22"/>
                <w:lang w:val="fr-CM"/>
              </w:rPr>
              <w:t>Question 5 = A</w:t>
            </w:r>
          </w:p>
          <w:p w14:paraId="046EC24D" w14:textId="77777777" w:rsidR="00440E73" w:rsidRPr="00824EE7" w:rsidRDefault="00D629DE" w:rsidP="00B350ED">
            <w:pPr>
              <w:spacing w:before="20" w:after="20"/>
              <w:rPr>
                <w:sz w:val="22"/>
                <w:lang w:val="fr-CM"/>
              </w:rPr>
            </w:pPr>
            <w:r w:rsidRPr="00824EE7">
              <w:rPr>
                <w:sz w:val="22"/>
                <w:lang w:val="fr-CM"/>
              </w:rPr>
              <w:t>Question 6 = B</w:t>
            </w:r>
          </w:p>
        </w:tc>
        <w:tc>
          <w:tcPr>
            <w:tcW w:w="2880" w:type="dxa"/>
          </w:tcPr>
          <w:p w14:paraId="2820B62D" w14:textId="77777777" w:rsidR="00440E73" w:rsidRPr="009204A5" w:rsidRDefault="00440E73" w:rsidP="00D454F6">
            <w:pPr>
              <w:pStyle w:val="ListParagraph"/>
              <w:numPr>
                <w:ilvl w:val="0"/>
                <w:numId w:val="35"/>
              </w:numPr>
              <w:spacing w:before="20" w:after="20"/>
              <w:ind w:left="288" w:hanging="288"/>
              <w:rPr>
                <w:sz w:val="22"/>
              </w:rPr>
            </w:pPr>
            <w:r w:rsidRPr="009204A5">
              <w:rPr>
                <w:sz w:val="22"/>
              </w:rPr>
              <w:t>Doer</w:t>
            </w:r>
          </w:p>
          <w:p w14:paraId="09F9AAA7" w14:textId="3CDDFF8B" w:rsidR="00440E73" w:rsidRPr="009204A5" w:rsidRDefault="00E56C79" w:rsidP="00D454F6">
            <w:pPr>
              <w:pStyle w:val="ListParagraph"/>
              <w:numPr>
                <w:ilvl w:val="0"/>
                <w:numId w:val="35"/>
              </w:numPr>
              <w:spacing w:before="20" w:after="20"/>
              <w:ind w:left="288" w:hanging="288"/>
              <w:rPr>
                <w:sz w:val="22"/>
              </w:rPr>
            </w:pPr>
            <w:r>
              <w:rPr>
                <w:sz w:val="22"/>
              </w:rPr>
              <w:t>Non-Doer</w:t>
            </w:r>
          </w:p>
          <w:p w14:paraId="4A147506" w14:textId="77777777" w:rsidR="00440E73" w:rsidRPr="009204A5" w:rsidRDefault="00440E73" w:rsidP="00D454F6">
            <w:pPr>
              <w:pStyle w:val="ListParagraph"/>
              <w:numPr>
                <w:ilvl w:val="0"/>
                <w:numId w:val="35"/>
              </w:numPr>
              <w:spacing w:before="20" w:after="20"/>
              <w:ind w:left="288" w:hanging="288"/>
              <w:rPr>
                <w:sz w:val="22"/>
              </w:rPr>
            </w:pPr>
            <w:r w:rsidRPr="009204A5">
              <w:rPr>
                <w:sz w:val="22"/>
              </w:rPr>
              <w:t>Do not interview</w:t>
            </w:r>
          </w:p>
        </w:tc>
      </w:tr>
      <w:tr w:rsidR="00440E73" w:rsidRPr="009204A5" w14:paraId="53CC8977" w14:textId="77777777" w:rsidTr="00764B58">
        <w:trPr>
          <w:cantSplit/>
          <w:jc w:val="center"/>
        </w:trPr>
        <w:tc>
          <w:tcPr>
            <w:tcW w:w="2880" w:type="dxa"/>
          </w:tcPr>
          <w:p w14:paraId="0C0B0B51" w14:textId="77777777" w:rsidR="00440E73" w:rsidRPr="009204A5" w:rsidRDefault="008017AA" w:rsidP="00B350ED">
            <w:pPr>
              <w:spacing w:before="20" w:after="20"/>
              <w:ind w:left="-43"/>
              <w:rPr>
                <w:sz w:val="22"/>
              </w:rPr>
            </w:pPr>
            <w:r w:rsidRPr="009204A5">
              <w:rPr>
                <w:sz w:val="22"/>
              </w:rPr>
              <w:t>Respondent 2</w:t>
            </w:r>
          </w:p>
        </w:tc>
        <w:tc>
          <w:tcPr>
            <w:tcW w:w="3744" w:type="dxa"/>
          </w:tcPr>
          <w:p w14:paraId="1EBDCD10" w14:textId="77777777" w:rsidR="00D629DE" w:rsidRPr="009204A5" w:rsidRDefault="00D629DE" w:rsidP="00B350ED">
            <w:pPr>
              <w:spacing w:before="20" w:after="20"/>
              <w:rPr>
                <w:sz w:val="22"/>
              </w:rPr>
            </w:pPr>
            <w:r w:rsidRPr="009204A5">
              <w:rPr>
                <w:sz w:val="22"/>
              </w:rPr>
              <w:t>Question 1 = A</w:t>
            </w:r>
          </w:p>
          <w:p w14:paraId="72709FD9" w14:textId="77777777" w:rsidR="00D629DE" w:rsidRPr="009204A5" w:rsidRDefault="00D629DE" w:rsidP="00B350ED">
            <w:pPr>
              <w:spacing w:before="20" w:after="20"/>
              <w:rPr>
                <w:sz w:val="22"/>
              </w:rPr>
            </w:pPr>
            <w:r w:rsidRPr="009204A5">
              <w:rPr>
                <w:sz w:val="22"/>
              </w:rPr>
              <w:t>Question 2 = B</w:t>
            </w:r>
          </w:p>
          <w:p w14:paraId="65B13B25" w14:textId="77777777" w:rsidR="00D629DE" w:rsidRPr="009204A5" w:rsidRDefault="00D629DE" w:rsidP="00B350ED">
            <w:pPr>
              <w:spacing w:before="20" w:after="20"/>
              <w:rPr>
                <w:sz w:val="22"/>
              </w:rPr>
            </w:pPr>
            <w:r w:rsidRPr="009204A5">
              <w:rPr>
                <w:sz w:val="22"/>
              </w:rPr>
              <w:t xml:space="preserve">Question 4 = B, D </w:t>
            </w:r>
          </w:p>
          <w:p w14:paraId="5B36E942" w14:textId="77777777" w:rsidR="00D629DE" w:rsidRPr="009204A5" w:rsidRDefault="00D629DE" w:rsidP="00B350ED">
            <w:pPr>
              <w:spacing w:before="20" w:after="20"/>
              <w:rPr>
                <w:sz w:val="22"/>
              </w:rPr>
            </w:pPr>
            <w:r w:rsidRPr="009204A5">
              <w:rPr>
                <w:sz w:val="22"/>
              </w:rPr>
              <w:t>Question 5 = A</w:t>
            </w:r>
          </w:p>
          <w:p w14:paraId="649F7B9D" w14:textId="77777777" w:rsidR="00440E73" w:rsidRPr="009204A5" w:rsidRDefault="00D629DE" w:rsidP="00B350ED">
            <w:pPr>
              <w:spacing w:before="20" w:after="20"/>
              <w:rPr>
                <w:sz w:val="22"/>
              </w:rPr>
            </w:pPr>
            <w:r w:rsidRPr="009204A5">
              <w:rPr>
                <w:sz w:val="22"/>
              </w:rPr>
              <w:t>Question 6 = B</w:t>
            </w:r>
          </w:p>
        </w:tc>
        <w:tc>
          <w:tcPr>
            <w:tcW w:w="2880" w:type="dxa"/>
          </w:tcPr>
          <w:p w14:paraId="555632CA" w14:textId="77777777" w:rsidR="00440E73" w:rsidRPr="009204A5" w:rsidRDefault="00440E73" w:rsidP="00D454F6">
            <w:pPr>
              <w:pStyle w:val="ListParagraph"/>
              <w:numPr>
                <w:ilvl w:val="0"/>
                <w:numId w:val="35"/>
              </w:numPr>
              <w:spacing w:before="20" w:after="20"/>
              <w:ind w:left="288" w:hanging="288"/>
              <w:rPr>
                <w:sz w:val="22"/>
              </w:rPr>
            </w:pPr>
            <w:r w:rsidRPr="009204A5">
              <w:rPr>
                <w:sz w:val="22"/>
              </w:rPr>
              <w:t>Doer</w:t>
            </w:r>
          </w:p>
          <w:p w14:paraId="66E759C7" w14:textId="2BA152E9" w:rsidR="00440E73" w:rsidRPr="009204A5" w:rsidRDefault="00E56C79" w:rsidP="00D454F6">
            <w:pPr>
              <w:pStyle w:val="ListParagraph"/>
              <w:numPr>
                <w:ilvl w:val="0"/>
                <w:numId w:val="35"/>
              </w:numPr>
              <w:spacing w:before="20" w:after="20"/>
              <w:ind w:left="288" w:hanging="288"/>
              <w:rPr>
                <w:sz w:val="22"/>
              </w:rPr>
            </w:pPr>
            <w:r>
              <w:rPr>
                <w:sz w:val="22"/>
              </w:rPr>
              <w:t>Non-Doer</w:t>
            </w:r>
          </w:p>
          <w:p w14:paraId="546C24CC" w14:textId="77777777" w:rsidR="00440E73" w:rsidRPr="009204A5" w:rsidRDefault="00440E73" w:rsidP="00D454F6">
            <w:pPr>
              <w:pStyle w:val="ListParagraph"/>
              <w:numPr>
                <w:ilvl w:val="0"/>
                <w:numId w:val="35"/>
              </w:numPr>
              <w:spacing w:before="20" w:after="20"/>
              <w:ind w:left="288" w:hanging="288"/>
              <w:rPr>
                <w:sz w:val="22"/>
              </w:rPr>
            </w:pPr>
            <w:r w:rsidRPr="009204A5">
              <w:rPr>
                <w:sz w:val="22"/>
              </w:rPr>
              <w:t>Do not interview</w:t>
            </w:r>
          </w:p>
        </w:tc>
      </w:tr>
      <w:tr w:rsidR="00440E73" w:rsidRPr="009204A5" w14:paraId="78BE5606" w14:textId="77777777" w:rsidTr="008D7DD1">
        <w:trPr>
          <w:cantSplit/>
          <w:jc w:val="center"/>
        </w:trPr>
        <w:tc>
          <w:tcPr>
            <w:tcW w:w="2880" w:type="dxa"/>
          </w:tcPr>
          <w:p w14:paraId="68C26E86" w14:textId="77777777" w:rsidR="00440E73" w:rsidRPr="009204A5" w:rsidRDefault="008017AA" w:rsidP="00B350ED">
            <w:pPr>
              <w:spacing w:before="20" w:after="20"/>
              <w:ind w:left="-43"/>
              <w:rPr>
                <w:sz w:val="22"/>
              </w:rPr>
            </w:pPr>
            <w:r w:rsidRPr="009204A5">
              <w:rPr>
                <w:sz w:val="22"/>
              </w:rPr>
              <w:lastRenderedPageBreak/>
              <w:t>Respondent 3</w:t>
            </w:r>
          </w:p>
        </w:tc>
        <w:tc>
          <w:tcPr>
            <w:tcW w:w="3744" w:type="dxa"/>
          </w:tcPr>
          <w:p w14:paraId="0616F1C9" w14:textId="77777777" w:rsidR="00D629DE" w:rsidRPr="009204A5" w:rsidRDefault="00D629DE" w:rsidP="00B350ED">
            <w:pPr>
              <w:spacing w:before="20" w:after="20"/>
              <w:rPr>
                <w:sz w:val="22"/>
              </w:rPr>
            </w:pPr>
            <w:r w:rsidRPr="009204A5">
              <w:rPr>
                <w:sz w:val="22"/>
              </w:rPr>
              <w:t>Question 1 = B</w:t>
            </w:r>
          </w:p>
          <w:p w14:paraId="39465D19" w14:textId="77777777" w:rsidR="00D629DE" w:rsidRPr="009204A5" w:rsidRDefault="00D629DE" w:rsidP="00B350ED">
            <w:pPr>
              <w:spacing w:before="20" w:after="20"/>
              <w:rPr>
                <w:sz w:val="22"/>
              </w:rPr>
            </w:pPr>
            <w:r w:rsidRPr="009204A5">
              <w:rPr>
                <w:sz w:val="22"/>
              </w:rPr>
              <w:t>Question 2 = A</w:t>
            </w:r>
          </w:p>
          <w:p w14:paraId="5B6E60F2" w14:textId="77777777" w:rsidR="00D629DE" w:rsidRPr="009204A5" w:rsidRDefault="00D629DE" w:rsidP="00B350ED">
            <w:pPr>
              <w:spacing w:before="20" w:after="20"/>
              <w:rPr>
                <w:sz w:val="22"/>
              </w:rPr>
            </w:pPr>
            <w:r w:rsidRPr="009204A5">
              <w:rPr>
                <w:sz w:val="22"/>
              </w:rPr>
              <w:t>Question 4 = B, C, D</w:t>
            </w:r>
          </w:p>
          <w:p w14:paraId="348A0E17" w14:textId="77777777" w:rsidR="00D629DE" w:rsidRPr="009204A5" w:rsidRDefault="00D629DE" w:rsidP="00B350ED">
            <w:pPr>
              <w:spacing w:before="20" w:after="20"/>
              <w:rPr>
                <w:sz w:val="22"/>
              </w:rPr>
            </w:pPr>
            <w:r w:rsidRPr="009204A5">
              <w:rPr>
                <w:sz w:val="22"/>
              </w:rPr>
              <w:t>Question 5 = A</w:t>
            </w:r>
          </w:p>
          <w:p w14:paraId="2F4B4A98" w14:textId="77777777" w:rsidR="00440E73" w:rsidRPr="009204A5" w:rsidRDefault="00D629DE" w:rsidP="00B350ED">
            <w:pPr>
              <w:spacing w:before="20" w:after="20"/>
              <w:rPr>
                <w:sz w:val="22"/>
              </w:rPr>
            </w:pPr>
            <w:r w:rsidRPr="009204A5">
              <w:rPr>
                <w:sz w:val="22"/>
              </w:rPr>
              <w:t>Question 6 = A</w:t>
            </w:r>
          </w:p>
        </w:tc>
        <w:tc>
          <w:tcPr>
            <w:tcW w:w="2880" w:type="dxa"/>
            <w:vAlign w:val="center"/>
          </w:tcPr>
          <w:p w14:paraId="76797292"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Doer</w:t>
            </w:r>
          </w:p>
          <w:p w14:paraId="2C2D4493" w14:textId="66F67F32" w:rsidR="00440E73" w:rsidRPr="009204A5" w:rsidRDefault="00E56C79" w:rsidP="008D7DD1">
            <w:pPr>
              <w:pStyle w:val="ListParagraph"/>
              <w:numPr>
                <w:ilvl w:val="0"/>
                <w:numId w:val="35"/>
              </w:numPr>
              <w:spacing w:before="20" w:after="20"/>
              <w:ind w:left="288" w:hanging="288"/>
              <w:rPr>
                <w:sz w:val="22"/>
              </w:rPr>
            </w:pPr>
            <w:r>
              <w:rPr>
                <w:sz w:val="22"/>
              </w:rPr>
              <w:t>Non-Doer</w:t>
            </w:r>
          </w:p>
          <w:p w14:paraId="5FAC86DB"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 not interview</w:t>
            </w:r>
          </w:p>
        </w:tc>
      </w:tr>
      <w:tr w:rsidR="00440E73" w:rsidRPr="009204A5" w14:paraId="51B9B6EE" w14:textId="77777777" w:rsidTr="008D7DD1">
        <w:trPr>
          <w:cantSplit/>
          <w:jc w:val="center"/>
        </w:trPr>
        <w:tc>
          <w:tcPr>
            <w:tcW w:w="2880" w:type="dxa"/>
          </w:tcPr>
          <w:p w14:paraId="38F7158C" w14:textId="77777777" w:rsidR="00440E73" w:rsidRPr="009204A5" w:rsidRDefault="008017AA" w:rsidP="00B350ED">
            <w:pPr>
              <w:spacing w:before="20" w:after="20"/>
              <w:ind w:left="-43"/>
              <w:rPr>
                <w:sz w:val="22"/>
              </w:rPr>
            </w:pPr>
            <w:r w:rsidRPr="009204A5">
              <w:rPr>
                <w:sz w:val="22"/>
              </w:rPr>
              <w:t>Respondent 4</w:t>
            </w:r>
          </w:p>
        </w:tc>
        <w:tc>
          <w:tcPr>
            <w:tcW w:w="3744" w:type="dxa"/>
          </w:tcPr>
          <w:p w14:paraId="7A026EF4" w14:textId="77777777" w:rsidR="00D629DE" w:rsidRPr="009204A5" w:rsidRDefault="00D629DE" w:rsidP="00B350ED">
            <w:pPr>
              <w:spacing w:before="20" w:after="20"/>
              <w:rPr>
                <w:sz w:val="22"/>
              </w:rPr>
            </w:pPr>
            <w:r w:rsidRPr="009204A5">
              <w:rPr>
                <w:sz w:val="22"/>
              </w:rPr>
              <w:t>Question 1 = A</w:t>
            </w:r>
          </w:p>
          <w:p w14:paraId="4A677157" w14:textId="79FF113C" w:rsidR="00D629DE" w:rsidRPr="009204A5" w:rsidRDefault="00D84B06" w:rsidP="00B350ED">
            <w:pPr>
              <w:spacing w:before="20" w:after="20"/>
              <w:rPr>
                <w:sz w:val="22"/>
              </w:rPr>
            </w:pPr>
            <w:r>
              <w:rPr>
                <w:sz w:val="22"/>
              </w:rPr>
              <w:t>Question 2 = A</w:t>
            </w:r>
          </w:p>
          <w:p w14:paraId="7D73E341" w14:textId="7E1F9E96" w:rsidR="00D629DE" w:rsidRPr="009204A5" w:rsidRDefault="00D629DE" w:rsidP="00B350ED">
            <w:pPr>
              <w:spacing w:before="20" w:after="20"/>
              <w:rPr>
                <w:sz w:val="22"/>
              </w:rPr>
            </w:pPr>
            <w:r w:rsidRPr="009204A5">
              <w:rPr>
                <w:sz w:val="22"/>
              </w:rPr>
              <w:t>Question 4 = B,</w:t>
            </w:r>
            <w:r w:rsidR="00D84B06">
              <w:rPr>
                <w:sz w:val="22"/>
              </w:rPr>
              <w:t xml:space="preserve"> C,</w:t>
            </w:r>
            <w:r w:rsidRPr="009204A5">
              <w:rPr>
                <w:sz w:val="22"/>
              </w:rPr>
              <w:t xml:space="preserve"> E </w:t>
            </w:r>
          </w:p>
          <w:p w14:paraId="61E22DD8" w14:textId="77777777" w:rsidR="00D629DE" w:rsidRPr="009204A5" w:rsidRDefault="00D629DE" w:rsidP="00B350ED">
            <w:pPr>
              <w:spacing w:before="20" w:after="20"/>
              <w:rPr>
                <w:sz w:val="22"/>
              </w:rPr>
            </w:pPr>
            <w:r w:rsidRPr="009204A5">
              <w:rPr>
                <w:sz w:val="22"/>
              </w:rPr>
              <w:t>Question 5 = A</w:t>
            </w:r>
          </w:p>
          <w:p w14:paraId="3D05B3C6" w14:textId="77777777" w:rsidR="00440E73" w:rsidRPr="009204A5" w:rsidRDefault="00D629DE" w:rsidP="00B350ED">
            <w:pPr>
              <w:spacing w:before="20" w:after="20"/>
              <w:rPr>
                <w:sz w:val="22"/>
              </w:rPr>
            </w:pPr>
            <w:r w:rsidRPr="009204A5">
              <w:rPr>
                <w:sz w:val="22"/>
              </w:rPr>
              <w:t>Question 6 = A</w:t>
            </w:r>
          </w:p>
        </w:tc>
        <w:tc>
          <w:tcPr>
            <w:tcW w:w="2880" w:type="dxa"/>
            <w:vAlign w:val="center"/>
          </w:tcPr>
          <w:p w14:paraId="1ECE99E2"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Doer</w:t>
            </w:r>
          </w:p>
          <w:p w14:paraId="76F23C9A" w14:textId="197A971B" w:rsidR="00440E73" w:rsidRPr="009204A5" w:rsidRDefault="00E56C79" w:rsidP="008D7DD1">
            <w:pPr>
              <w:pStyle w:val="ListParagraph"/>
              <w:numPr>
                <w:ilvl w:val="0"/>
                <w:numId w:val="35"/>
              </w:numPr>
              <w:spacing w:before="20" w:after="20"/>
              <w:ind w:left="288" w:hanging="288"/>
              <w:rPr>
                <w:sz w:val="22"/>
              </w:rPr>
            </w:pPr>
            <w:r>
              <w:rPr>
                <w:sz w:val="22"/>
              </w:rPr>
              <w:t>Non-Doer</w:t>
            </w:r>
          </w:p>
          <w:p w14:paraId="460BE76A"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 not interview</w:t>
            </w:r>
          </w:p>
        </w:tc>
      </w:tr>
      <w:tr w:rsidR="00440E73" w:rsidRPr="009204A5" w14:paraId="7132BA9E" w14:textId="77777777" w:rsidTr="008D7DD1">
        <w:trPr>
          <w:cantSplit/>
          <w:jc w:val="center"/>
        </w:trPr>
        <w:tc>
          <w:tcPr>
            <w:tcW w:w="2880" w:type="dxa"/>
          </w:tcPr>
          <w:p w14:paraId="5CABB81A" w14:textId="77777777" w:rsidR="00440E73" w:rsidRPr="009204A5" w:rsidRDefault="008017AA" w:rsidP="00B350ED">
            <w:pPr>
              <w:spacing w:before="20" w:after="20"/>
              <w:ind w:left="-43"/>
              <w:rPr>
                <w:sz w:val="22"/>
              </w:rPr>
            </w:pPr>
            <w:r w:rsidRPr="009204A5">
              <w:rPr>
                <w:sz w:val="22"/>
              </w:rPr>
              <w:t>Respondent 5</w:t>
            </w:r>
          </w:p>
        </w:tc>
        <w:tc>
          <w:tcPr>
            <w:tcW w:w="3744" w:type="dxa"/>
          </w:tcPr>
          <w:p w14:paraId="42C2B003" w14:textId="77777777" w:rsidR="00D629DE" w:rsidRPr="009204A5" w:rsidRDefault="00D629DE" w:rsidP="00B350ED">
            <w:pPr>
              <w:spacing w:before="20" w:after="20"/>
              <w:rPr>
                <w:sz w:val="22"/>
              </w:rPr>
            </w:pPr>
            <w:r w:rsidRPr="009204A5">
              <w:rPr>
                <w:sz w:val="22"/>
              </w:rPr>
              <w:t>Question 1 = A</w:t>
            </w:r>
          </w:p>
          <w:p w14:paraId="41E73284" w14:textId="77777777" w:rsidR="00D629DE" w:rsidRPr="009204A5" w:rsidRDefault="00D629DE" w:rsidP="00B350ED">
            <w:pPr>
              <w:spacing w:before="20" w:after="20"/>
              <w:rPr>
                <w:sz w:val="22"/>
              </w:rPr>
            </w:pPr>
            <w:r w:rsidRPr="009204A5">
              <w:rPr>
                <w:sz w:val="22"/>
              </w:rPr>
              <w:t>Question 2 = A</w:t>
            </w:r>
          </w:p>
          <w:p w14:paraId="5D89BA1C" w14:textId="77777777" w:rsidR="00D629DE" w:rsidRPr="009204A5" w:rsidRDefault="00D629DE" w:rsidP="00B350ED">
            <w:pPr>
              <w:spacing w:before="20" w:after="20"/>
              <w:rPr>
                <w:sz w:val="22"/>
              </w:rPr>
            </w:pPr>
            <w:r w:rsidRPr="009204A5">
              <w:rPr>
                <w:sz w:val="22"/>
              </w:rPr>
              <w:t xml:space="preserve">Question 4 = B, D </w:t>
            </w:r>
          </w:p>
          <w:p w14:paraId="07B59AF1" w14:textId="77777777" w:rsidR="00D629DE" w:rsidRPr="009204A5" w:rsidRDefault="00D629DE" w:rsidP="00B350ED">
            <w:pPr>
              <w:spacing w:before="20" w:after="20"/>
              <w:rPr>
                <w:sz w:val="22"/>
              </w:rPr>
            </w:pPr>
            <w:r w:rsidRPr="009204A5">
              <w:rPr>
                <w:sz w:val="22"/>
              </w:rPr>
              <w:t>Question 5 = A</w:t>
            </w:r>
          </w:p>
          <w:p w14:paraId="5D05D010" w14:textId="77777777" w:rsidR="00440E73" w:rsidRPr="009204A5" w:rsidRDefault="00D629DE" w:rsidP="00B350ED">
            <w:pPr>
              <w:spacing w:before="20" w:after="20"/>
              <w:rPr>
                <w:sz w:val="22"/>
              </w:rPr>
            </w:pPr>
            <w:r w:rsidRPr="009204A5">
              <w:rPr>
                <w:sz w:val="22"/>
              </w:rPr>
              <w:t>Question 6 = B</w:t>
            </w:r>
          </w:p>
        </w:tc>
        <w:tc>
          <w:tcPr>
            <w:tcW w:w="2880" w:type="dxa"/>
            <w:vAlign w:val="center"/>
          </w:tcPr>
          <w:p w14:paraId="430BDEB6"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Doer</w:t>
            </w:r>
          </w:p>
          <w:p w14:paraId="396BD159" w14:textId="0F03968B" w:rsidR="00440E73" w:rsidRPr="009204A5" w:rsidRDefault="00E56C79" w:rsidP="008D7DD1">
            <w:pPr>
              <w:pStyle w:val="ListParagraph"/>
              <w:numPr>
                <w:ilvl w:val="0"/>
                <w:numId w:val="35"/>
              </w:numPr>
              <w:spacing w:before="20" w:after="20"/>
              <w:ind w:left="288" w:hanging="288"/>
              <w:rPr>
                <w:sz w:val="22"/>
              </w:rPr>
            </w:pPr>
            <w:r>
              <w:rPr>
                <w:sz w:val="22"/>
              </w:rPr>
              <w:t>Non-Doer</w:t>
            </w:r>
          </w:p>
          <w:p w14:paraId="784B0604"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 not interview</w:t>
            </w:r>
          </w:p>
        </w:tc>
      </w:tr>
      <w:tr w:rsidR="00440E73" w:rsidRPr="009204A5" w14:paraId="464F88AF" w14:textId="77777777" w:rsidTr="008D7DD1">
        <w:trPr>
          <w:cantSplit/>
          <w:jc w:val="center"/>
        </w:trPr>
        <w:tc>
          <w:tcPr>
            <w:tcW w:w="2880" w:type="dxa"/>
          </w:tcPr>
          <w:p w14:paraId="422E2048" w14:textId="77777777" w:rsidR="00440E73" w:rsidRPr="009204A5" w:rsidRDefault="008017AA" w:rsidP="00B350ED">
            <w:pPr>
              <w:spacing w:before="20" w:after="20"/>
              <w:ind w:left="-43"/>
              <w:rPr>
                <w:sz w:val="22"/>
              </w:rPr>
            </w:pPr>
            <w:r w:rsidRPr="009204A5">
              <w:rPr>
                <w:sz w:val="22"/>
              </w:rPr>
              <w:t>Respondent 6</w:t>
            </w:r>
          </w:p>
        </w:tc>
        <w:tc>
          <w:tcPr>
            <w:tcW w:w="3744" w:type="dxa"/>
          </w:tcPr>
          <w:p w14:paraId="7E993EBF" w14:textId="77777777" w:rsidR="00D629DE" w:rsidRPr="009204A5" w:rsidRDefault="00D629DE" w:rsidP="00B350ED">
            <w:pPr>
              <w:spacing w:before="20" w:after="20"/>
              <w:rPr>
                <w:sz w:val="22"/>
              </w:rPr>
            </w:pPr>
            <w:r w:rsidRPr="009204A5">
              <w:rPr>
                <w:sz w:val="22"/>
              </w:rPr>
              <w:t>Question 1 = A</w:t>
            </w:r>
          </w:p>
          <w:p w14:paraId="5809285C" w14:textId="77777777" w:rsidR="00D629DE" w:rsidRPr="009204A5" w:rsidRDefault="00796278" w:rsidP="00B350ED">
            <w:pPr>
              <w:spacing w:before="20" w:after="20"/>
              <w:rPr>
                <w:sz w:val="22"/>
              </w:rPr>
            </w:pPr>
            <w:r w:rsidRPr="009204A5">
              <w:rPr>
                <w:sz w:val="22"/>
              </w:rPr>
              <w:t>Question 2 = A</w:t>
            </w:r>
          </w:p>
          <w:p w14:paraId="725E3EBD" w14:textId="77777777" w:rsidR="00D629DE" w:rsidRPr="009204A5" w:rsidRDefault="00D629DE" w:rsidP="00B350ED">
            <w:pPr>
              <w:spacing w:before="20" w:after="20"/>
              <w:rPr>
                <w:sz w:val="22"/>
              </w:rPr>
            </w:pPr>
            <w:r w:rsidRPr="009204A5">
              <w:rPr>
                <w:sz w:val="22"/>
              </w:rPr>
              <w:t>Question 4 = B, C, D</w:t>
            </w:r>
          </w:p>
          <w:p w14:paraId="2499D964" w14:textId="77777777" w:rsidR="00D629DE" w:rsidRPr="009204A5" w:rsidRDefault="00D629DE" w:rsidP="00B350ED">
            <w:pPr>
              <w:spacing w:before="20" w:after="20"/>
              <w:rPr>
                <w:sz w:val="22"/>
              </w:rPr>
            </w:pPr>
            <w:r w:rsidRPr="009204A5">
              <w:rPr>
                <w:sz w:val="22"/>
              </w:rPr>
              <w:t>Question 5 = A</w:t>
            </w:r>
          </w:p>
          <w:p w14:paraId="3D358734" w14:textId="77777777" w:rsidR="00440E73" w:rsidRPr="009204A5" w:rsidRDefault="00D629DE" w:rsidP="00B350ED">
            <w:pPr>
              <w:spacing w:before="20" w:after="20"/>
              <w:rPr>
                <w:sz w:val="22"/>
              </w:rPr>
            </w:pPr>
            <w:r w:rsidRPr="009204A5">
              <w:rPr>
                <w:sz w:val="22"/>
              </w:rPr>
              <w:t>Question 6 = C</w:t>
            </w:r>
          </w:p>
        </w:tc>
        <w:tc>
          <w:tcPr>
            <w:tcW w:w="2880" w:type="dxa"/>
            <w:vAlign w:val="center"/>
          </w:tcPr>
          <w:p w14:paraId="4990A05E"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Doer</w:t>
            </w:r>
          </w:p>
          <w:p w14:paraId="4C65251E" w14:textId="17B2FAA9" w:rsidR="00440E73" w:rsidRPr="009204A5" w:rsidRDefault="00E56C79" w:rsidP="008D7DD1">
            <w:pPr>
              <w:pStyle w:val="ListParagraph"/>
              <w:numPr>
                <w:ilvl w:val="0"/>
                <w:numId w:val="35"/>
              </w:numPr>
              <w:spacing w:before="20" w:after="20"/>
              <w:ind w:left="288" w:hanging="288"/>
              <w:rPr>
                <w:sz w:val="22"/>
              </w:rPr>
            </w:pPr>
            <w:r>
              <w:rPr>
                <w:sz w:val="22"/>
              </w:rPr>
              <w:t>Non-Doer</w:t>
            </w:r>
          </w:p>
          <w:p w14:paraId="5F4DCA1C"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 not interview</w:t>
            </w:r>
          </w:p>
        </w:tc>
      </w:tr>
      <w:tr w:rsidR="00440E73" w:rsidRPr="009204A5" w14:paraId="647C56A8" w14:textId="77777777" w:rsidTr="008D7DD1">
        <w:trPr>
          <w:cantSplit/>
          <w:jc w:val="center"/>
        </w:trPr>
        <w:tc>
          <w:tcPr>
            <w:tcW w:w="2880" w:type="dxa"/>
          </w:tcPr>
          <w:p w14:paraId="743B8CB8" w14:textId="77777777" w:rsidR="00440E73" w:rsidRPr="009204A5" w:rsidRDefault="008017AA" w:rsidP="00B350ED">
            <w:pPr>
              <w:spacing w:before="20" w:after="20"/>
              <w:ind w:left="-43"/>
              <w:rPr>
                <w:sz w:val="22"/>
              </w:rPr>
            </w:pPr>
            <w:r w:rsidRPr="009204A5">
              <w:rPr>
                <w:sz w:val="22"/>
              </w:rPr>
              <w:t>Respondent 7</w:t>
            </w:r>
          </w:p>
        </w:tc>
        <w:tc>
          <w:tcPr>
            <w:tcW w:w="3744" w:type="dxa"/>
          </w:tcPr>
          <w:p w14:paraId="2B92654F" w14:textId="77777777" w:rsidR="00D629DE" w:rsidRPr="009204A5" w:rsidRDefault="00D629DE" w:rsidP="00B350ED">
            <w:pPr>
              <w:spacing w:before="20" w:after="20"/>
              <w:rPr>
                <w:sz w:val="22"/>
              </w:rPr>
            </w:pPr>
            <w:r w:rsidRPr="009204A5">
              <w:rPr>
                <w:sz w:val="22"/>
              </w:rPr>
              <w:t>Question 1 = A</w:t>
            </w:r>
          </w:p>
          <w:p w14:paraId="2A4541EC" w14:textId="77777777" w:rsidR="00D629DE" w:rsidRPr="009204A5" w:rsidRDefault="00D629DE" w:rsidP="00B350ED">
            <w:pPr>
              <w:spacing w:before="20" w:after="20"/>
              <w:rPr>
                <w:sz w:val="22"/>
              </w:rPr>
            </w:pPr>
            <w:r w:rsidRPr="009204A5">
              <w:rPr>
                <w:sz w:val="22"/>
              </w:rPr>
              <w:t>Question 2 = A</w:t>
            </w:r>
          </w:p>
          <w:p w14:paraId="3DFEB361" w14:textId="77777777" w:rsidR="00D629DE" w:rsidRPr="009204A5" w:rsidRDefault="00D629DE" w:rsidP="00B350ED">
            <w:pPr>
              <w:spacing w:before="20" w:after="20"/>
              <w:rPr>
                <w:sz w:val="22"/>
              </w:rPr>
            </w:pPr>
            <w:r w:rsidRPr="009204A5">
              <w:rPr>
                <w:sz w:val="22"/>
              </w:rPr>
              <w:t>Question 4 = B, C, E</w:t>
            </w:r>
          </w:p>
          <w:p w14:paraId="6F34765D" w14:textId="77777777" w:rsidR="00D629DE" w:rsidRPr="009204A5" w:rsidRDefault="00D629DE" w:rsidP="00B350ED">
            <w:pPr>
              <w:spacing w:before="20" w:after="20"/>
              <w:rPr>
                <w:sz w:val="22"/>
              </w:rPr>
            </w:pPr>
            <w:r w:rsidRPr="009204A5">
              <w:rPr>
                <w:sz w:val="22"/>
              </w:rPr>
              <w:t>Question 5 = B</w:t>
            </w:r>
          </w:p>
          <w:p w14:paraId="4AADBDBA" w14:textId="77777777" w:rsidR="00440E73" w:rsidRPr="009204A5" w:rsidRDefault="00D629DE" w:rsidP="00B350ED">
            <w:pPr>
              <w:spacing w:before="20" w:after="20"/>
              <w:rPr>
                <w:sz w:val="22"/>
              </w:rPr>
            </w:pPr>
            <w:r w:rsidRPr="009204A5">
              <w:rPr>
                <w:sz w:val="22"/>
              </w:rPr>
              <w:t>Question 6 = A</w:t>
            </w:r>
          </w:p>
        </w:tc>
        <w:tc>
          <w:tcPr>
            <w:tcW w:w="2880" w:type="dxa"/>
            <w:vAlign w:val="center"/>
          </w:tcPr>
          <w:p w14:paraId="065470CD"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Doer</w:t>
            </w:r>
          </w:p>
          <w:p w14:paraId="70780EFC" w14:textId="4846E6A8" w:rsidR="00440E73" w:rsidRPr="009204A5" w:rsidRDefault="00E56C79" w:rsidP="008D7DD1">
            <w:pPr>
              <w:pStyle w:val="ListParagraph"/>
              <w:numPr>
                <w:ilvl w:val="0"/>
                <w:numId w:val="35"/>
              </w:numPr>
              <w:spacing w:before="20" w:after="20"/>
              <w:ind w:left="288" w:hanging="288"/>
              <w:rPr>
                <w:sz w:val="22"/>
              </w:rPr>
            </w:pPr>
            <w:r>
              <w:rPr>
                <w:sz w:val="22"/>
              </w:rPr>
              <w:t>Non-Doer</w:t>
            </w:r>
          </w:p>
          <w:p w14:paraId="48E3C153" w14:textId="77777777" w:rsidR="00440E73" w:rsidRPr="009204A5" w:rsidRDefault="00440E73" w:rsidP="008D7DD1">
            <w:pPr>
              <w:pStyle w:val="ListParagraph"/>
              <w:numPr>
                <w:ilvl w:val="0"/>
                <w:numId w:val="35"/>
              </w:numPr>
              <w:spacing w:before="20" w:after="20"/>
              <w:ind w:left="288" w:hanging="288"/>
              <w:rPr>
                <w:sz w:val="22"/>
              </w:rPr>
            </w:pPr>
            <w:r w:rsidRPr="009204A5">
              <w:rPr>
                <w:sz w:val="22"/>
              </w:rPr>
              <w:t>Do not interview</w:t>
            </w:r>
          </w:p>
        </w:tc>
      </w:tr>
      <w:tr w:rsidR="008017AA" w:rsidRPr="009204A5" w14:paraId="3F129AF8" w14:textId="77777777" w:rsidTr="008D7DD1">
        <w:trPr>
          <w:cantSplit/>
          <w:jc w:val="center"/>
        </w:trPr>
        <w:tc>
          <w:tcPr>
            <w:tcW w:w="2880" w:type="dxa"/>
          </w:tcPr>
          <w:p w14:paraId="11154C24" w14:textId="77777777" w:rsidR="008017AA" w:rsidRPr="009204A5" w:rsidRDefault="008017AA" w:rsidP="00B350ED">
            <w:pPr>
              <w:spacing w:before="20" w:after="20"/>
              <w:ind w:left="-43"/>
              <w:rPr>
                <w:sz w:val="22"/>
              </w:rPr>
            </w:pPr>
            <w:r w:rsidRPr="009204A5">
              <w:rPr>
                <w:sz w:val="22"/>
              </w:rPr>
              <w:t>Respondent 8</w:t>
            </w:r>
          </w:p>
        </w:tc>
        <w:tc>
          <w:tcPr>
            <w:tcW w:w="3744" w:type="dxa"/>
          </w:tcPr>
          <w:p w14:paraId="7916C423" w14:textId="77777777" w:rsidR="00D629DE" w:rsidRPr="009B7064" w:rsidRDefault="00D629DE" w:rsidP="00B350ED">
            <w:pPr>
              <w:spacing w:before="20" w:after="20"/>
              <w:rPr>
                <w:sz w:val="22"/>
                <w:lang w:val="fr-FR"/>
              </w:rPr>
            </w:pPr>
            <w:r w:rsidRPr="009B7064">
              <w:rPr>
                <w:sz w:val="22"/>
                <w:lang w:val="fr-FR"/>
              </w:rPr>
              <w:t>Question 1 = A</w:t>
            </w:r>
          </w:p>
          <w:p w14:paraId="796F625B" w14:textId="77777777" w:rsidR="00D629DE" w:rsidRPr="009B7064" w:rsidRDefault="00D629DE" w:rsidP="00B350ED">
            <w:pPr>
              <w:spacing w:before="20" w:after="20"/>
              <w:rPr>
                <w:sz w:val="22"/>
                <w:lang w:val="fr-FR"/>
              </w:rPr>
            </w:pPr>
            <w:r w:rsidRPr="009B7064">
              <w:rPr>
                <w:sz w:val="22"/>
                <w:lang w:val="fr-FR"/>
              </w:rPr>
              <w:t>Question 2 = A</w:t>
            </w:r>
          </w:p>
          <w:p w14:paraId="411D2FC6" w14:textId="77777777" w:rsidR="00D629DE" w:rsidRPr="009B7064" w:rsidRDefault="00D629DE" w:rsidP="00B350ED">
            <w:pPr>
              <w:spacing w:before="20" w:after="20"/>
              <w:rPr>
                <w:sz w:val="22"/>
                <w:lang w:val="fr-FR"/>
              </w:rPr>
            </w:pPr>
            <w:r w:rsidRPr="009B7064">
              <w:rPr>
                <w:sz w:val="22"/>
                <w:lang w:val="fr-FR"/>
              </w:rPr>
              <w:t xml:space="preserve">Question 4 = B, C, E </w:t>
            </w:r>
          </w:p>
          <w:p w14:paraId="17BE9C5E" w14:textId="77777777" w:rsidR="00D629DE" w:rsidRPr="009204A5" w:rsidRDefault="00D629DE" w:rsidP="00B350ED">
            <w:pPr>
              <w:spacing w:before="20" w:after="20"/>
              <w:rPr>
                <w:sz w:val="22"/>
              </w:rPr>
            </w:pPr>
            <w:r w:rsidRPr="009204A5">
              <w:rPr>
                <w:sz w:val="22"/>
              </w:rPr>
              <w:t>Question 5 = A</w:t>
            </w:r>
          </w:p>
          <w:p w14:paraId="06818909" w14:textId="77777777" w:rsidR="008017AA" w:rsidRPr="009204A5" w:rsidRDefault="00796278" w:rsidP="00B350ED">
            <w:pPr>
              <w:spacing w:before="20" w:after="20"/>
              <w:rPr>
                <w:sz w:val="22"/>
              </w:rPr>
            </w:pPr>
            <w:r w:rsidRPr="009204A5">
              <w:rPr>
                <w:sz w:val="22"/>
              </w:rPr>
              <w:t>Question 6 = A</w:t>
            </w:r>
          </w:p>
        </w:tc>
        <w:tc>
          <w:tcPr>
            <w:tcW w:w="2880" w:type="dxa"/>
            <w:vAlign w:val="center"/>
          </w:tcPr>
          <w:p w14:paraId="3272CB4D" w14:textId="77777777" w:rsidR="006641CE" w:rsidRPr="009204A5" w:rsidRDefault="006641CE" w:rsidP="008D7DD1">
            <w:pPr>
              <w:pStyle w:val="ListParagraph"/>
              <w:numPr>
                <w:ilvl w:val="0"/>
                <w:numId w:val="35"/>
              </w:numPr>
              <w:spacing w:before="20" w:after="20"/>
              <w:ind w:left="288" w:hanging="288"/>
              <w:rPr>
                <w:sz w:val="22"/>
              </w:rPr>
            </w:pPr>
            <w:r w:rsidRPr="009204A5">
              <w:rPr>
                <w:sz w:val="22"/>
              </w:rPr>
              <w:t>Doer</w:t>
            </w:r>
          </w:p>
          <w:p w14:paraId="78EE292D" w14:textId="630B9CE3" w:rsidR="006641CE" w:rsidRPr="009204A5" w:rsidRDefault="00E56C79" w:rsidP="008D7DD1">
            <w:pPr>
              <w:pStyle w:val="ListParagraph"/>
              <w:numPr>
                <w:ilvl w:val="0"/>
                <w:numId w:val="35"/>
              </w:numPr>
              <w:spacing w:before="20" w:after="20"/>
              <w:ind w:left="288" w:hanging="288"/>
              <w:rPr>
                <w:sz w:val="22"/>
              </w:rPr>
            </w:pPr>
            <w:r>
              <w:rPr>
                <w:sz w:val="22"/>
              </w:rPr>
              <w:t>Non-Doer</w:t>
            </w:r>
          </w:p>
          <w:p w14:paraId="63AEAC3D" w14:textId="77777777" w:rsidR="008017AA" w:rsidRPr="009204A5" w:rsidRDefault="006641CE" w:rsidP="008D7DD1">
            <w:pPr>
              <w:pStyle w:val="ListParagraph"/>
              <w:numPr>
                <w:ilvl w:val="0"/>
                <w:numId w:val="35"/>
              </w:numPr>
              <w:spacing w:before="20" w:after="20"/>
              <w:ind w:left="288" w:hanging="288"/>
              <w:rPr>
                <w:sz w:val="22"/>
              </w:rPr>
            </w:pPr>
            <w:r w:rsidRPr="009204A5">
              <w:rPr>
                <w:sz w:val="22"/>
              </w:rPr>
              <w:t>Do not interview</w:t>
            </w:r>
          </w:p>
        </w:tc>
      </w:tr>
    </w:tbl>
    <w:p w14:paraId="47CFEAC5" w14:textId="77777777" w:rsidR="007C3E93" w:rsidRDefault="007C3E93" w:rsidP="007C3E93">
      <w:bookmarkStart w:id="202" w:name="_Toc361009041"/>
    </w:p>
    <w:p w14:paraId="0E6E56C5" w14:textId="77777777" w:rsidR="007C3E93" w:rsidRDefault="007C3E93">
      <w:pPr>
        <w:spacing w:after="0" w:line="276" w:lineRule="auto"/>
      </w:pPr>
      <w:r>
        <w:br w:type="page"/>
      </w:r>
    </w:p>
    <w:p w14:paraId="3A0376D1" w14:textId="4F8E92D8" w:rsidR="007C3E93" w:rsidRPr="009204A5" w:rsidRDefault="007C3E93" w:rsidP="007C3E93">
      <w:pPr>
        <w:pStyle w:val="Heading2"/>
      </w:pPr>
      <w:bookmarkStart w:id="203" w:name="_Lesson_10_Handout_9"/>
      <w:bookmarkEnd w:id="203"/>
      <w:r w:rsidRPr="009204A5">
        <w:lastRenderedPageBreak/>
        <w:t xml:space="preserve">Lesson 10 Handout </w:t>
      </w:r>
      <w:r w:rsidR="00C92C34">
        <w:t>10</w:t>
      </w:r>
      <w:r w:rsidRPr="009204A5">
        <w:t>: Quality Improvement Verification Checklist for Doer/</w:t>
      </w:r>
      <w:r w:rsidR="00E56C79">
        <w:t>Non-Doer</w:t>
      </w:r>
      <w:r w:rsidRPr="009204A5">
        <w:t xml:space="preserve"> Interviews</w:t>
      </w:r>
      <w:r w:rsidRPr="009204A5">
        <w:rPr>
          <w:b w:val="0"/>
          <w:vertAlign w:val="superscript"/>
        </w:rPr>
        <w:footnoteReference w:id="23"/>
      </w:r>
    </w:p>
    <w:p w14:paraId="31F2130F" w14:textId="77777777" w:rsidR="007C3E93" w:rsidRPr="009204A5" w:rsidRDefault="007C3E93" w:rsidP="007C3E93">
      <w:pPr>
        <w:rPr>
          <w:szCs w:val="26"/>
        </w:rPr>
      </w:pPr>
      <w:r w:rsidRPr="009204A5">
        <w:rPr>
          <w:szCs w:val="26"/>
        </w:rPr>
        <w:t>Observer: _________________________</w:t>
      </w:r>
    </w:p>
    <w:p w14:paraId="2ED1E5D7" w14:textId="77777777" w:rsidR="007C3E93" w:rsidRPr="009204A5" w:rsidRDefault="007C3E93" w:rsidP="007C3E93">
      <w:pPr>
        <w:rPr>
          <w:szCs w:val="26"/>
        </w:rPr>
      </w:pPr>
      <w:r w:rsidRPr="009204A5">
        <w:rPr>
          <w:szCs w:val="26"/>
        </w:rPr>
        <w:t>Interviewer ________________________</w:t>
      </w:r>
    </w:p>
    <w:p w14:paraId="456B3635" w14:textId="5E48963D" w:rsidR="007C3E93" w:rsidRPr="009204A5" w:rsidRDefault="007C3E93" w:rsidP="007C3E93">
      <w:pPr>
        <w:rPr>
          <w:rFonts w:cstheme="minorHAnsi"/>
          <w:szCs w:val="26"/>
        </w:rPr>
      </w:pPr>
      <w:r w:rsidRPr="009204A5">
        <w:rPr>
          <w:b/>
        </w:rPr>
        <w:t xml:space="preserve">Instructions: </w:t>
      </w:r>
      <w:r w:rsidRPr="009204A5">
        <w:rPr>
          <w:rFonts w:cstheme="minorHAnsi"/>
          <w:szCs w:val="26"/>
        </w:rPr>
        <w:t xml:space="preserve">With a copy of the questionnaire in hand, observe the interview and respond to questions 1–16. After the interview, review the completed questionnaire and respond to questions 17–21 (highlighted). Ask the interviewer how </w:t>
      </w:r>
      <w:r w:rsidR="0031380D">
        <w:rPr>
          <w:rFonts w:cstheme="minorHAnsi"/>
          <w:szCs w:val="26"/>
        </w:rPr>
        <w:t>s/he</w:t>
      </w:r>
      <w:r w:rsidRPr="009204A5">
        <w:rPr>
          <w:rFonts w:cstheme="minorHAnsi"/>
          <w:szCs w:val="26"/>
        </w:rPr>
        <w:t xml:space="preserve"> thought </w:t>
      </w:r>
      <w:r w:rsidR="0031380D">
        <w:rPr>
          <w:rFonts w:cstheme="minorHAnsi"/>
          <w:szCs w:val="26"/>
        </w:rPr>
        <w:t>s/he</w:t>
      </w:r>
      <w:r w:rsidRPr="009204A5">
        <w:rPr>
          <w:rFonts w:cstheme="minorHAnsi"/>
          <w:szCs w:val="26"/>
        </w:rPr>
        <w:t xml:space="preserve"> did, what </w:t>
      </w:r>
      <w:r w:rsidR="0031380D">
        <w:rPr>
          <w:rFonts w:cstheme="minorHAnsi"/>
          <w:szCs w:val="26"/>
        </w:rPr>
        <w:t>s/he</w:t>
      </w:r>
      <w:r w:rsidRPr="009204A5">
        <w:rPr>
          <w:rFonts w:cstheme="minorHAnsi"/>
          <w:szCs w:val="26"/>
        </w:rPr>
        <w:t xml:space="preserve"> would do differently next time, and what went well. Share your evaluation with the interviewer, and discuss ways to improve. </w:t>
      </w:r>
    </w:p>
    <w:tbl>
      <w:tblPr>
        <w:tblW w:w="9586"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8064"/>
        <w:gridCol w:w="765"/>
        <w:gridCol w:w="757"/>
      </w:tblGrid>
      <w:tr w:rsidR="007C3E93" w:rsidRPr="009204A5" w14:paraId="15464FB1" w14:textId="77777777" w:rsidTr="00CF43E7">
        <w:trPr>
          <w:trHeight w:val="432"/>
          <w:tblHeader/>
          <w:jc w:val="center"/>
        </w:trPr>
        <w:tc>
          <w:tcPr>
            <w:tcW w:w="8064" w:type="dxa"/>
            <w:tcBorders>
              <w:top w:val="nil"/>
              <w:right w:val="single" w:sz="4" w:space="0" w:color="FFFFFF" w:themeColor="background1"/>
            </w:tcBorders>
            <w:shd w:val="clear" w:color="auto" w:fill="1B356F"/>
            <w:vAlign w:val="bottom"/>
          </w:tcPr>
          <w:p w14:paraId="3D0B6592" w14:textId="77777777" w:rsidR="007C3E93" w:rsidRPr="009204A5" w:rsidRDefault="007C3E93" w:rsidP="00CF43E7">
            <w:pPr>
              <w:spacing w:before="60" w:after="60"/>
              <w:rPr>
                <w:b/>
                <w:color w:val="FFFFFF" w:themeColor="background1"/>
                <w:sz w:val="22"/>
                <w:szCs w:val="22"/>
              </w:rPr>
            </w:pPr>
            <w:r w:rsidRPr="009204A5">
              <w:rPr>
                <w:b/>
                <w:color w:val="FFFFFF" w:themeColor="background1"/>
                <w:sz w:val="22"/>
                <w:szCs w:val="22"/>
              </w:rPr>
              <w:t>Evaluation Questions</w:t>
            </w:r>
          </w:p>
        </w:tc>
        <w:tc>
          <w:tcPr>
            <w:tcW w:w="765" w:type="dxa"/>
            <w:tcBorders>
              <w:top w:val="nil"/>
              <w:left w:val="single" w:sz="4" w:space="0" w:color="FFFFFF" w:themeColor="background1"/>
              <w:right w:val="single" w:sz="4" w:space="0" w:color="FFFFFF" w:themeColor="background1"/>
            </w:tcBorders>
            <w:shd w:val="clear" w:color="auto" w:fill="1B356F"/>
            <w:vAlign w:val="bottom"/>
          </w:tcPr>
          <w:p w14:paraId="79447577" w14:textId="77777777" w:rsidR="007C3E93" w:rsidRPr="009204A5" w:rsidRDefault="007C3E93" w:rsidP="00CF43E7">
            <w:pPr>
              <w:spacing w:before="60" w:after="60"/>
              <w:jc w:val="center"/>
              <w:rPr>
                <w:b/>
                <w:color w:val="FFFFFF" w:themeColor="background1"/>
                <w:sz w:val="22"/>
                <w:szCs w:val="22"/>
              </w:rPr>
            </w:pPr>
            <w:r w:rsidRPr="009204A5">
              <w:rPr>
                <w:b/>
                <w:color w:val="FFFFFF" w:themeColor="background1"/>
                <w:sz w:val="22"/>
                <w:szCs w:val="22"/>
              </w:rPr>
              <w:t>Yes</w:t>
            </w:r>
          </w:p>
        </w:tc>
        <w:tc>
          <w:tcPr>
            <w:tcW w:w="757" w:type="dxa"/>
            <w:tcBorders>
              <w:top w:val="nil"/>
              <w:left w:val="single" w:sz="4" w:space="0" w:color="FFFFFF" w:themeColor="background1"/>
            </w:tcBorders>
            <w:shd w:val="clear" w:color="auto" w:fill="1B356F"/>
            <w:vAlign w:val="bottom"/>
          </w:tcPr>
          <w:p w14:paraId="525B57DB" w14:textId="77777777" w:rsidR="007C3E93" w:rsidRPr="009204A5" w:rsidRDefault="007C3E93" w:rsidP="00CF43E7">
            <w:pPr>
              <w:spacing w:before="60" w:after="60"/>
              <w:jc w:val="center"/>
              <w:rPr>
                <w:b/>
                <w:color w:val="FFFFFF" w:themeColor="background1"/>
                <w:sz w:val="22"/>
                <w:szCs w:val="22"/>
              </w:rPr>
            </w:pPr>
            <w:r w:rsidRPr="009204A5">
              <w:rPr>
                <w:b/>
                <w:color w:val="FFFFFF" w:themeColor="background1"/>
                <w:sz w:val="22"/>
                <w:szCs w:val="22"/>
              </w:rPr>
              <w:t>No</w:t>
            </w:r>
          </w:p>
        </w:tc>
      </w:tr>
      <w:tr w:rsidR="007C3E93" w:rsidRPr="009204A5" w14:paraId="0AAF23BB" w14:textId="77777777" w:rsidTr="00CF43E7">
        <w:trPr>
          <w:trHeight w:val="576"/>
          <w:jc w:val="center"/>
        </w:trPr>
        <w:tc>
          <w:tcPr>
            <w:tcW w:w="8064" w:type="dxa"/>
          </w:tcPr>
          <w:p w14:paraId="456BF8B1"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Did the interviewer have a friendly manner?</w:t>
            </w:r>
          </w:p>
        </w:tc>
        <w:tc>
          <w:tcPr>
            <w:tcW w:w="765" w:type="dxa"/>
          </w:tcPr>
          <w:p w14:paraId="5A306B67" w14:textId="77777777" w:rsidR="007C3E93" w:rsidRPr="009204A5" w:rsidRDefault="007C3E93" w:rsidP="00CF43E7">
            <w:pPr>
              <w:spacing w:before="60" w:after="60"/>
              <w:rPr>
                <w:sz w:val="22"/>
                <w:szCs w:val="22"/>
              </w:rPr>
            </w:pPr>
          </w:p>
        </w:tc>
        <w:tc>
          <w:tcPr>
            <w:tcW w:w="757" w:type="dxa"/>
          </w:tcPr>
          <w:p w14:paraId="0E9524BD" w14:textId="77777777" w:rsidR="007C3E93" w:rsidRPr="009204A5" w:rsidRDefault="007C3E93" w:rsidP="00CF43E7">
            <w:pPr>
              <w:spacing w:before="60" w:after="60"/>
              <w:rPr>
                <w:sz w:val="22"/>
                <w:szCs w:val="22"/>
              </w:rPr>
            </w:pPr>
          </w:p>
        </w:tc>
      </w:tr>
      <w:tr w:rsidR="007C3E93" w:rsidRPr="009204A5" w14:paraId="3B1B4960" w14:textId="77777777" w:rsidTr="00CF43E7">
        <w:trPr>
          <w:trHeight w:val="576"/>
          <w:jc w:val="center"/>
        </w:trPr>
        <w:tc>
          <w:tcPr>
            <w:tcW w:w="8064" w:type="dxa"/>
          </w:tcPr>
          <w:p w14:paraId="7BFA71D4"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seek out a private place to sit? </w:t>
            </w:r>
          </w:p>
        </w:tc>
        <w:tc>
          <w:tcPr>
            <w:tcW w:w="765" w:type="dxa"/>
          </w:tcPr>
          <w:p w14:paraId="51EDDB5C" w14:textId="77777777" w:rsidR="007C3E93" w:rsidRPr="009204A5" w:rsidRDefault="007C3E93" w:rsidP="00CF43E7">
            <w:pPr>
              <w:spacing w:before="60" w:after="60"/>
              <w:rPr>
                <w:sz w:val="22"/>
                <w:szCs w:val="22"/>
              </w:rPr>
            </w:pPr>
          </w:p>
        </w:tc>
        <w:tc>
          <w:tcPr>
            <w:tcW w:w="757" w:type="dxa"/>
          </w:tcPr>
          <w:p w14:paraId="2D053050" w14:textId="77777777" w:rsidR="007C3E93" w:rsidRPr="009204A5" w:rsidRDefault="007C3E93" w:rsidP="00CF43E7">
            <w:pPr>
              <w:spacing w:before="60" w:after="60"/>
              <w:rPr>
                <w:sz w:val="22"/>
                <w:szCs w:val="22"/>
              </w:rPr>
            </w:pPr>
          </w:p>
        </w:tc>
      </w:tr>
      <w:tr w:rsidR="007C3E93" w:rsidRPr="009204A5" w14:paraId="2E3BE578" w14:textId="77777777" w:rsidTr="00CF43E7">
        <w:trPr>
          <w:trHeight w:val="576"/>
          <w:jc w:val="center"/>
        </w:trPr>
        <w:tc>
          <w:tcPr>
            <w:tcW w:w="8064" w:type="dxa"/>
          </w:tcPr>
          <w:p w14:paraId="20DAB953"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seat the respondent with her/his back to any people? </w:t>
            </w:r>
          </w:p>
        </w:tc>
        <w:tc>
          <w:tcPr>
            <w:tcW w:w="765" w:type="dxa"/>
          </w:tcPr>
          <w:p w14:paraId="020469A4" w14:textId="77777777" w:rsidR="007C3E93" w:rsidRPr="009204A5" w:rsidRDefault="007C3E93" w:rsidP="00CF43E7">
            <w:pPr>
              <w:spacing w:before="60" w:after="60"/>
              <w:rPr>
                <w:sz w:val="22"/>
                <w:szCs w:val="22"/>
              </w:rPr>
            </w:pPr>
          </w:p>
        </w:tc>
        <w:tc>
          <w:tcPr>
            <w:tcW w:w="757" w:type="dxa"/>
          </w:tcPr>
          <w:p w14:paraId="7E556CCD" w14:textId="77777777" w:rsidR="007C3E93" w:rsidRPr="009204A5" w:rsidRDefault="007C3E93" w:rsidP="00CF43E7">
            <w:pPr>
              <w:spacing w:before="60" w:after="60"/>
              <w:rPr>
                <w:sz w:val="22"/>
                <w:szCs w:val="22"/>
              </w:rPr>
            </w:pPr>
          </w:p>
        </w:tc>
      </w:tr>
      <w:tr w:rsidR="007C3E93" w:rsidRPr="009204A5" w14:paraId="591E617B" w14:textId="77777777" w:rsidTr="00CF43E7">
        <w:trPr>
          <w:trHeight w:val="576"/>
          <w:jc w:val="center"/>
        </w:trPr>
        <w:tc>
          <w:tcPr>
            <w:tcW w:w="8064" w:type="dxa"/>
          </w:tcPr>
          <w:p w14:paraId="4ADEF3DA"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Did the interviewer read the scripted introduction correctly?</w:t>
            </w:r>
          </w:p>
        </w:tc>
        <w:tc>
          <w:tcPr>
            <w:tcW w:w="765" w:type="dxa"/>
          </w:tcPr>
          <w:p w14:paraId="663DC211" w14:textId="77777777" w:rsidR="007C3E93" w:rsidRPr="009204A5" w:rsidRDefault="007C3E93" w:rsidP="00CF43E7">
            <w:pPr>
              <w:spacing w:before="60" w:after="60"/>
              <w:rPr>
                <w:sz w:val="22"/>
                <w:szCs w:val="22"/>
              </w:rPr>
            </w:pPr>
          </w:p>
        </w:tc>
        <w:tc>
          <w:tcPr>
            <w:tcW w:w="757" w:type="dxa"/>
          </w:tcPr>
          <w:p w14:paraId="6A4AF824" w14:textId="77777777" w:rsidR="007C3E93" w:rsidRPr="009204A5" w:rsidRDefault="007C3E93" w:rsidP="00CF43E7">
            <w:pPr>
              <w:spacing w:before="60" w:after="60"/>
              <w:rPr>
                <w:sz w:val="22"/>
                <w:szCs w:val="22"/>
              </w:rPr>
            </w:pPr>
          </w:p>
        </w:tc>
      </w:tr>
      <w:tr w:rsidR="007C3E93" w:rsidRPr="009204A5" w14:paraId="188E3053" w14:textId="77777777" w:rsidTr="00CF43E7">
        <w:trPr>
          <w:trHeight w:val="576"/>
          <w:jc w:val="center"/>
        </w:trPr>
        <w:tc>
          <w:tcPr>
            <w:tcW w:w="8064" w:type="dxa"/>
          </w:tcPr>
          <w:p w14:paraId="7D8E94CE"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get the respondent’s consent before proceeding? </w:t>
            </w:r>
          </w:p>
        </w:tc>
        <w:tc>
          <w:tcPr>
            <w:tcW w:w="765" w:type="dxa"/>
          </w:tcPr>
          <w:p w14:paraId="61EF9CF8" w14:textId="77777777" w:rsidR="007C3E93" w:rsidRPr="009204A5" w:rsidRDefault="007C3E93" w:rsidP="00CF43E7">
            <w:pPr>
              <w:spacing w:before="60" w:after="60"/>
              <w:rPr>
                <w:sz w:val="22"/>
                <w:szCs w:val="22"/>
              </w:rPr>
            </w:pPr>
          </w:p>
        </w:tc>
        <w:tc>
          <w:tcPr>
            <w:tcW w:w="757" w:type="dxa"/>
          </w:tcPr>
          <w:p w14:paraId="4065B2EE" w14:textId="77777777" w:rsidR="007C3E93" w:rsidRPr="009204A5" w:rsidRDefault="007C3E93" w:rsidP="00CF43E7">
            <w:pPr>
              <w:spacing w:before="60" w:after="60"/>
              <w:rPr>
                <w:sz w:val="22"/>
                <w:szCs w:val="22"/>
              </w:rPr>
            </w:pPr>
          </w:p>
        </w:tc>
      </w:tr>
      <w:tr w:rsidR="007C3E93" w:rsidRPr="009204A5" w14:paraId="3C1FCD86" w14:textId="77777777" w:rsidTr="00CF43E7">
        <w:trPr>
          <w:trHeight w:val="576"/>
          <w:jc w:val="center"/>
        </w:trPr>
        <w:tc>
          <w:tcPr>
            <w:tcW w:w="8064" w:type="dxa"/>
          </w:tcPr>
          <w:p w14:paraId="21E0AE28"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Did the interviewer pose all of the behavior screening questions correctly?</w:t>
            </w:r>
          </w:p>
        </w:tc>
        <w:tc>
          <w:tcPr>
            <w:tcW w:w="765" w:type="dxa"/>
          </w:tcPr>
          <w:p w14:paraId="4385EB61" w14:textId="77777777" w:rsidR="007C3E93" w:rsidRPr="009204A5" w:rsidRDefault="007C3E93" w:rsidP="00CF43E7">
            <w:pPr>
              <w:spacing w:before="60" w:after="60"/>
              <w:rPr>
                <w:sz w:val="22"/>
                <w:szCs w:val="22"/>
              </w:rPr>
            </w:pPr>
          </w:p>
        </w:tc>
        <w:tc>
          <w:tcPr>
            <w:tcW w:w="757" w:type="dxa"/>
          </w:tcPr>
          <w:p w14:paraId="03A3C095" w14:textId="77777777" w:rsidR="007C3E93" w:rsidRPr="009204A5" w:rsidRDefault="007C3E93" w:rsidP="00CF43E7">
            <w:pPr>
              <w:spacing w:before="60" w:after="60"/>
              <w:rPr>
                <w:sz w:val="22"/>
                <w:szCs w:val="22"/>
              </w:rPr>
            </w:pPr>
          </w:p>
        </w:tc>
      </w:tr>
      <w:tr w:rsidR="007C3E93" w:rsidRPr="009204A5" w14:paraId="54181777" w14:textId="77777777" w:rsidTr="00CF43E7">
        <w:trPr>
          <w:trHeight w:val="576"/>
          <w:jc w:val="center"/>
        </w:trPr>
        <w:tc>
          <w:tcPr>
            <w:tcW w:w="8064" w:type="dxa"/>
          </w:tcPr>
          <w:p w14:paraId="2B1C6CC4" w14:textId="21B88272"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pose the correct type of question to the respondent according to his/her classification (Doer or </w:t>
            </w:r>
            <w:r w:rsidR="00E56C79">
              <w:rPr>
                <w:sz w:val="22"/>
                <w:szCs w:val="22"/>
              </w:rPr>
              <w:t>Non-Doer</w:t>
            </w:r>
            <w:r w:rsidRPr="009204A5">
              <w:rPr>
                <w:sz w:val="22"/>
                <w:szCs w:val="22"/>
              </w:rPr>
              <w:t xml:space="preserve">)? </w:t>
            </w:r>
          </w:p>
        </w:tc>
        <w:tc>
          <w:tcPr>
            <w:tcW w:w="765" w:type="dxa"/>
          </w:tcPr>
          <w:p w14:paraId="7C8561EF" w14:textId="77777777" w:rsidR="007C3E93" w:rsidRPr="009204A5" w:rsidRDefault="007C3E93" w:rsidP="00CF43E7">
            <w:pPr>
              <w:spacing w:before="60" w:after="60"/>
              <w:rPr>
                <w:sz w:val="22"/>
                <w:szCs w:val="22"/>
              </w:rPr>
            </w:pPr>
          </w:p>
        </w:tc>
        <w:tc>
          <w:tcPr>
            <w:tcW w:w="757" w:type="dxa"/>
          </w:tcPr>
          <w:p w14:paraId="240AF9A6" w14:textId="77777777" w:rsidR="007C3E93" w:rsidRPr="009204A5" w:rsidRDefault="007C3E93" w:rsidP="00CF43E7">
            <w:pPr>
              <w:spacing w:before="60" w:after="60"/>
              <w:rPr>
                <w:sz w:val="22"/>
                <w:szCs w:val="22"/>
              </w:rPr>
            </w:pPr>
          </w:p>
        </w:tc>
      </w:tr>
      <w:tr w:rsidR="007C3E93" w:rsidRPr="009204A5" w14:paraId="43A0D64D" w14:textId="77777777" w:rsidTr="00CF43E7">
        <w:trPr>
          <w:trHeight w:val="576"/>
          <w:jc w:val="center"/>
        </w:trPr>
        <w:tc>
          <w:tcPr>
            <w:tcW w:w="8064" w:type="dxa"/>
          </w:tcPr>
          <w:p w14:paraId="3B4918FB"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pose the questions exactly as they were written on the questionnaire? </w:t>
            </w:r>
          </w:p>
        </w:tc>
        <w:tc>
          <w:tcPr>
            <w:tcW w:w="765" w:type="dxa"/>
          </w:tcPr>
          <w:p w14:paraId="7E502C79" w14:textId="77777777" w:rsidR="007C3E93" w:rsidRPr="009204A5" w:rsidRDefault="007C3E93" w:rsidP="00CF43E7">
            <w:pPr>
              <w:spacing w:before="60" w:after="60"/>
              <w:rPr>
                <w:sz w:val="22"/>
                <w:szCs w:val="22"/>
              </w:rPr>
            </w:pPr>
          </w:p>
        </w:tc>
        <w:tc>
          <w:tcPr>
            <w:tcW w:w="757" w:type="dxa"/>
          </w:tcPr>
          <w:p w14:paraId="64C70F3F" w14:textId="77777777" w:rsidR="007C3E93" w:rsidRPr="009204A5" w:rsidRDefault="007C3E93" w:rsidP="00CF43E7">
            <w:pPr>
              <w:spacing w:before="60" w:after="60"/>
              <w:rPr>
                <w:sz w:val="22"/>
                <w:szCs w:val="22"/>
              </w:rPr>
            </w:pPr>
          </w:p>
        </w:tc>
      </w:tr>
      <w:tr w:rsidR="007C3E93" w:rsidRPr="009204A5" w14:paraId="0538FA95" w14:textId="77777777" w:rsidTr="00CF43E7">
        <w:trPr>
          <w:trHeight w:val="576"/>
          <w:jc w:val="center"/>
        </w:trPr>
        <w:tc>
          <w:tcPr>
            <w:tcW w:w="8064" w:type="dxa"/>
          </w:tcPr>
          <w:p w14:paraId="0C4A2FD4"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follow the questionnaire instructions carefully, reading response options where necessary? </w:t>
            </w:r>
          </w:p>
        </w:tc>
        <w:tc>
          <w:tcPr>
            <w:tcW w:w="765" w:type="dxa"/>
          </w:tcPr>
          <w:p w14:paraId="1519820E" w14:textId="77777777" w:rsidR="007C3E93" w:rsidRPr="009204A5" w:rsidRDefault="007C3E93" w:rsidP="00CF43E7">
            <w:pPr>
              <w:spacing w:before="60" w:after="60"/>
              <w:rPr>
                <w:sz w:val="22"/>
                <w:szCs w:val="22"/>
              </w:rPr>
            </w:pPr>
          </w:p>
        </w:tc>
        <w:tc>
          <w:tcPr>
            <w:tcW w:w="757" w:type="dxa"/>
          </w:tcPr>
          <w:p w14:paraId="0E9F02BE" w14:textId="77777777" w:rsidR="007C3E93" w:rsidRPr="009204A5" w:rsidRDefault="007C3E93" w:rsidP="00CF43E7">
            <w:pPr>
              <w:spacing w:before="60" w:after="60"/>
              <w:rPr>
                <w:sz w:val="22"/>
                <w:szCs w:val="22"/>
              </w:rPr>
            </w:pPr>
          </w:p>
        </w:tc>
      </w:tr>
      <w:tr w:rsidR="007C3E93" w:rsidRPr="009204A5" w14:paraId="48EA53F6" w14:textId="77777777" w:rsidTr="00CF43E7">
        <w:trPr>
          <w:trHeight w:val="576"/>
          <w:jc w:val="center"/>
        </w:trPr>
        <w:tc>
          <w:tcPr>
            <w:tcW w:w="8064" w:type="dxa"/>
          </w:tcPr>
          <w:p w14:paraId="75F1EB82"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For open-ended questions, did the interviewer </w:t>
            </w:r>
            <w:r w:rsidRPr="009204A5">
              <w:rPr>
                <w:sz w:val="22"/>
                <w:szCs w:val="22"/>
                <w:u w:val="single"/>
              </w:rPr>
              <w:t>strongly</w:t>
            </w:r>
            <w:r w:rsidRPr="009204A5">
              <w:rPr>
                <w:sz w:val="22"/>
                <w:szCs w:val="22"/>
              </w:rPr>
              <w:t xml:space="preserve"> encourage the respondent to provide multiple responses? </w:t>
            </w:r>
          </w:p>
        </w:tc>
        <w:tc>
          <w:tcPr>
            <w:tcW w:w="765" w:type="dxa"/>
          </w:tcPr>
          <w:p w14:paraId="5CE4E212" w14:textId="77777777" w:rsidR="007C3E93" w:rsidRPr="009204A5" w:rsidRDefault="007C3E93" w:rsidP="00CF43E7">
            <w:pPr>
              <w:spacing w:before="60" w:after="60"/>
              <w:rPr>
                <w:sz w:val="22"/>
                <w:szCs w:val="22"/>
              </w:rPr>
            </w:pPr>
          </w:p>
        </w:tc>
        <w:tc>
          <w:tcPr>
            <w:tcW w:w="757" w:type="dxa"/>
          </w:tcPr>
          <w:p w14:paraId="53C1B284" w14:textId="77777777" w:rsidR="007C3E93" w:rsidRPr="009204A5" w:rsidRDefault="007C3E93" w:rsidP="00CF43E7">
            <w:pPr>
              <w:spacing w:before="60" w:after="60"/>
              <w:rPr>
                <w:sz w:val="22"/>
                <w:szCs w:val="22"/>
              </w:rPr>
            </w:pPr>
          </w:p>
        </w:tc>
      </w:tr>
      <w:tr w:rsidR="007C3E93" w:rsidRPr="009204A5" w14:paraId="25768FA7" w14:textId="77777777" w:rsidTr="00CF43E7">
        <w:trPr>
          <w:trHeight w:val="576"/>
          <w:jc w:val="center"/>
        </w:trPr>
        <w:tc>
          <w:tcPr>
            <w:tcW w:w="8064" w:type="dxa"/>
          </w:tcPr>
          <w:p w14:paraId="60A3CE52"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Did the interviewer ask the respondent to clarify any unclear responses?</w:t>
            </w:r>
          </w:p>
        </w:tc>
        <w:tc>
          <w:tcPr>
            <w:tcW w:w="765" w:type="dxa"/>
          </w:tcPr>
          <w:p w14:paraId="072F0459" w14:textId="77777777" w:rsidR="007C3E93" w:rsidRPr="009204A5" w:rsidRDefault="007C3E93" w:rsidP="00CF43E7">
            <w:pPr>
              <w:spacing w:before="60" w:after="60"/>
              <w:rPr>
                <w:sz w:val="22"/>
                <w:szCs w:val="22"/>
              </w:rPr>
            </w:pPr>
          </w:p>
        </w:tc>
        <w:tc>
          <w:tcPr>
            <w:tcW w:w="757" w:type="dxa"/>
          </w:tcPr>
          <w:p w14:paraId="31C674AB" w14:textId="77777777" w:rsidR="007C3E93" w:rsidRPr="009204A5" w:rsidRDefault="007C3E93" w:rsidP="00CF43E7">
            <w:pPr>
              <w:spacing w:before="60" w:after="60"/>
              <w:rPr>
                <w:sz w:val="22"/>
                <w:szCs w:val="22"/>
              </w:rPr>
            </w:pPr>
          </w:p>
        </w:tc>
      </w:tr>
      <w:tr w:rsidR="007C3E93" w:rsidRPr="009204A5" w14:paraId="023A61F9" w14:textId="77777777" w:rsidTr="00CF43E7">
        <w:trPr>
          <w:trHeight w:val="576"/>
          <w:jc w:val="center"/>
        </w:trPr>
        <w:tc>
          <w:tcPr>
            <w:tcW w:w="8064" w:type="dxa"/>
          </w:tcPr>
          <w:p w14:paraId="7714EE9D"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avoid reacting to the respondent’s answers? </w:t>
            </w:r>
          </w:p>
        </w:tc>
        <w:tc>
          <w:tcPr>
            <w:tcW w:w="765" w:type="dxa"/>
          </w:tcPr>
          <w:p w14:paraId="7913033B" w14:textId="77777777" w:rsidR="007C3E93" w:rsidRPr="009204A5" w:rsidRDefault="007C3E93" w:rsidP="00CF43E7">
            <w:pPr>
              <w:spacing w:before="60" w:after="60"/>
              <w:rPr>
                <w:sz w:val="22"/>
                <w:szCs w:val="22"/>
              </w:rPr>
            </w:pPr>
          </w:p>
        </w:tc>
        <w:tc>
          <w:tcPr>
            <w:tcW w:w="757" w:type="dxa"/>
          </w:tcPr>
          <w:p w14:paraId="696FD48F" w14:textId="77777777" w:rsidR="007C3E93" w:rsidRPr="009204A5" w:rsidRDefault="007C3E93" w:rsidP="00CF43E7">
            <w:pPr>
              <w:spacing w:before="60" w:after="60"/>
              <w:rPr>
                <w:sz w:val="22"/>
                <w:szCs w:val="22"/>
              </w:rPr>
            </w:pPr>
          </w:p>
        </w:tc>
      </w:tr>
      <w:tr w:rsidR="007C3E93" w:rsidRPr="009204A5" w14:paraId="6215F221" w14:textId="77777777" w:rsidTr="00CF43E7">
        <w:trPr>
          <w:trHeight w:val="576"/>
          <w:jc w:val="center"/>
        </w:trPr>
        <w:tc>
          <w:tcPr>
            <w:tcW w:w="8064" w:type="dxa"/>
          </w:tcPr>
          <w:p w14:paraId="14CD2FC7"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lastRenderedPageBreak/>
              <w:t>Did the interviewer avoid leading the respondent to give any particular answer?</w:t>
            </w:r>
          </w:p>
        </w:tc>
        <w:tc>
          <w:tcPr>
            <w:tcW w:w="765" w:type="dxa"/>
          </w:tcPr>
          <w:p w14:paraId="1EAEA01E" w14:textId="77777777" w:rsidR="007C3E93" w:rsidRPr="009204A5" w:rsidRDefault="007C3E93" w:rsidP="00CF43E7">
            <w:pPr>
              <w:spacing w:before="60" w:after="60"/>
              <w:rPr>
                <w:sz w:val="22"/>
                <w:szCs w:val="22"/>
              </w:rPr>
            </w:pPr>
          </w:p>
        </w:tc>
        <w:tc>
          <w:tcPr>
            <w:tcW w:w="757" w:type="dxa"/>
          </w:tcPr>
          <w:p w14:paraId="2C415992" w14:textId="77777777" w:rsidR="007C3E93" w:rsidRPr="009204A5" w:rsidRDefault="007C3E93" w:rsidP="00CF43E7">
            <w:pPr>
              <w:spacing w:before="60" w:after="60"/>
              <w:rPr>
                <w:sz w:val="22"/>
                <w:szCs w:val="22"/>
              </w:rPr>
            </w:pPr>
          </w:p>
        </w:tc>
      </w:tr>
      <w:tr w:rsidR="007C3E93" w:rsidRPr="009204A5" w14:paraId="51ECCEE6" w14:textId="77777777" w:rsidTr="00CF43E7">
        <w:trPr>
          <w:trHeight w:val="576"/>
          <w:jc w:val="center"/>
        </w:trPr>
        <w:tc>
          <w:tcPr>
            <w:tcW w:w="8064" w:type="dxa"/>
          </w:tcPr>
          <w:p w14:paraId="7EF6CFC0"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thank the respondent for her/his time? </w:t>
            </w:r>
          </w:p>
        </w:tc>
        <w:tc>
          <w:tcPr>
            <w:tcW w:w="765" w:type="dxa"/>
          </w:tcPr>
          <w:p w14:paraId="5D8CEAF0" w14:textId="77777777" w:rsidR="007C3E93" w:rsidRPr="009204A5" w:rsidRDefault="007C3E93" w:rsidP="00CF43E7">
            <w:pPr>
              <w:spacing w:before="60" w:after="60"/>
              <w:rPr>
                <w:sz w:val="22"/>
                <w:szCs w:val="22"/>
              </w:rPr>
            </w:pPr>
          </w:p>
        </w:tc>
        <w:tc>
          <w:tcPr>
            <w:tcW w:w="757" w:type="dxa"/>
          </w:tcPr>
          <w:p w14:paraId="021DF280" w14:textId="77777777" w:rsidR="007C3E93" w:rsidRPr="009204A5" w:rsidRDefault="007C3E93" w:rsidP="00CF43E7">
            <w:pPr>
              <w:spacing w:before="60" w:after="60"/>
              <w:rPr>
                <w:sz w:val="22"/>
                <w:szCs w:val="22"/>
              </w:rPr>
            </w:pPr>
          </w:p>
        </w:tc>
      </w:tr>
      <w:tr w:rsidR="00FD0954" w:rsidRPr="009204A5" w14:paraId="6FA07D99" w14:textId="77777777" w:rsidTr="00FD0954">
        <w:trPr>
          <w:trHeight w:val="576"/>
          <w:jc w:val="center"/>
        </w:trPr>
        <w:tc>
          <w:tcPr>
            <w:tcW w:w="8064" w:type="dxa"/>
            <w:shd w:val="clear" w:color="auto" w:fill="8DB3E2" w:themeFill="text2" w:themeFillTint="66"/>
          </w:tcPr>
          <w:p w14:paraId="1AD15C63" w14:textId="77777777" w:rsidR="00FD0954" w:rsidRPr="009204A5" w:rsidRDefault="00FD0954" w:rsidP="00D04CA0">
            <w:pPr>
              <w:pStyle w:val="ListParagraph"/>
              <w:numPr>
                <w:ilvl w:val="0"/>
                <w:numId w:val="10"/>
              </w:numPr>
              <w:spacing w:before="60" w:after="60"/>
              <w:ind w:left="360"/>
              <w:rPr>
                <w:sz w:val="22"/>
                <w:szCs w:val="22"/>
              </w:rPr>
            </w:pPr>
            <w:r w:rsidRPr="009204A5">
              <w:rPr>
                <w:sz w:val="22"/>
                <w:szCs w:val="22"/>
              </w:rPr>
              <w:t>Did the interviewer keep track of the questions and record responses in the right places?</w:t>
            </w:r>
          </w:p>
        </w:tc>
        <w:tc>
          <w:tcPr>
            <w:tcW w:w="765" w:type="dxa"/>
            <w:shd w:val="clear" w:color="auto" w:fill="8DB3E2" w:themeFill="text2" w:themeFillTint="66"/>
          </w:tcPr>
          <w:p w14:paraId="6CD20074" w14:textId="77777777" w:rsidR="00FD0954" w:rsidRPr="009204A5" w:rsidRDefault="00FD0954" w:rsidP="00D04CA0">
            <w:pPr>
              <w:spacing w:before="60" w:after="60"/>
              <w:rPr>
                <w:sz w:val="22"/>
                <w:szCs w:val="22"/>
              </w:rPr>
            </w:pPr>
          </w:p>
        </w:tc>
        <w:tc>
          <w:tcPr>
            <w:tcW w:w="757" w:type="dxa"/>
            <w:shd w:val="clear" w:color="auto" w:fill="8DB3E2" w:themeFill="text2" w:themeFillTint="66"/>
          </w:tcPr>
          <w:p w14:paraId="4F684EB6" w14:textId="77777777" w:rsidR="00FD0954" w:rsidRPr="009204A5" w:rsidRDefault="00FD0954" w:rsidP="00D04CA0">
            <w:pPr>
              <w:spacing w:before="60" w:after="60"/>
              <w:rPr>
                <w:sz w:val="22"/>
                <w:szCs w:val="22"/>
              </w:rPr>
            </w:pPr>
          </w:p>
        </w:tc>
      </w:tr>
      <w:tr w:rsidR="007C3E93" w:rsidRPr="009204A5" w14:paraId="75EA379F" w14:textId="77777777" w:rsidTr="000E4C91">
        <w:trPr>
          <w:trHeight w:val="576"/>
          <w:jc w:val="center"/>
        </w:trPr>
        <w:tc>
          <w:tcPr>
            <w:tcW w:w="8064" w:type="dxa"/>
            <w:shd w:val="clear" w:color="auto" w:fill="95B3D7"/>
          </w:tcPr>
          <w:p w14:paraId="04CA2274"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Did the interviewer complete all the demographic information correctly?</w:t>
            </w:r>
          </w:p>
        </w:tc>
        <w:tc>
          <w:tcPr>
            <w:tcW w:w="765" w:type="dxa"/>
            <w:shd w:val="clear" w:color="auto" w:fill="95B3D7"/>
          </w:tcPr>
          <w:p w14:paraId="59987EE7" w14:textId="77777777" w:rsidR="007C3E93" w:rsidRPr="009204A5" w:rsidRDefault="007C3E93" w:rsidP="00CF43E7">
            <w:pPr>
              <w:spacing w:before="60" w:after="60"/>
              <w:rPr>
                <w:sz w:val="22"/>
                <w:szCs w:val="22"/>
              </w:rPr>
            </w:pPr>
          </w:p>
        </w:tc>
        <w:tc>
          <w:tcPr>
            <w:tcW w:w="757" w:type="dxa"/>
            <w:shd w:val="clear" w:color="auto" w:fill="95B3D7"/>
          </w:tcPr>
          <w:p w14:paraId="4A4937B0" w14:textId="77777777" w:rsidR="007C3E93" w:rsidRPr="009204A5" w:rsidRDefault="007C3E93" w:rsidP="00CF43E7">
            <w:pPr>
              <w:spacing w:before="60" w:after="60"/>
              <w:rPr>
                <w:sz w:val="22"/>
                <w:szCs w:val="22"/>
              </w:rPr>
            </w:pPr>
          </w:p>
        </w:tc>
      </w:tr>
      <w:tr w:rsidR="007C3E93" w:rsidRPr="009204A5" w14:paraId="40056E56" w14:textId="77777777" w:rsidTr="000E4C91">
        <w:trPr>
          <w:trHeight w:val="576"/>
          <w:jc w:val="center"/>
        </w:trPr>
        <w:tc>
          <w:tcPr>
            <w:tcW w:w="8064" w:type="dxa"/>
            <w:shd w:val="clear" w:color="auto" w:fill="95B3D7"/>
          </w:tcPr>
          <w:p w14:paraId="3564C30D"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Did the interviewer write her/his name at the top of the questionnaire?</w:t>
            </w:r>
          </w:p>
        </w:tc>
        <w:tc>
          <w:tcPr>
            <w:tcW w:w="765" w:type="dxa"/>
            <w:shd w:val="clear" w:color="auto" w:fill="95B3D7"/>
          </w:tcPr>
          <w:p w14:paraId="759B9FF6" w14:textId="77777777" w:rsidR="007C3E93" w:rsidRPr="009204A5" w:rsidRDefault="007C3E93" w:rsidP="00CF43E7">
            <w:pPr>
              <w:spacing w:before="60" w:after="60"/>
              <w:rPr>
                <w:sz w:val="22"/>
                <w:szCs w:val="22"/>
              </w:rPr>
            </w:pPr>
          </w:p>
        </w:tc>
        <w:tc>
          <w:tcPr>
            <w:tcW w:w="757" w:type="dxa"/>
            <w:shd w:val="clear" w:color="auto" w:fill="95B3D7"/>
          </w:tcPr>
          <w:p w14:paraId="6E54A331" w14:textId="77777777" w:rsidR="007C3E93" w:rsidRPr="009204A5" w:rsidRDefault="007C3E93" w:rsidP="00CF43E7">
            <w:pPr>
              <w:spacing w:before="60" w:after="60"/>
              <w:rPr>
                <w:sz w:val="22"/>
                <w:szCs w:val="22"/>
              </w:rPr>
            </w:pPr>
          </w:p>
        </w:tc>
      </w:tr>
      <w:tr w:rsidR="007C3E93" w:rsidRPr="009204A5" w14:paraId="5364F8D6" w14:textId="77777777" w:rsidTr="000E4C91">
        <w:trPr>
          <w:trHeight w:val="576"/>
          <w:jc w:val="center"/>
        </w:trPr>
        <w:tc>
          <w:tcPr>
            <w:tcW w:w="8064" w:type="dxa"/>
            <w:shd w:val="clear" w:color="auto" w:fill="95B3D7"/>
          </w:tcPr>
          <w:p w14:paraId="2B66A37F" w14:textId="3E71128D"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correctly classify the respondent as a Doer or </w:t>
            </w:r>
            <w:r w:rsidR="00E56C79">
              <w:rPr>
                <w:sz w:val="22"/>
                <w:szCs w:val="22"/>
              </w:rPr>
              <w:t>Non-Doer</w:t>
            </w:r>
            <w:r w:rsidRPr="009204A5">
              <w:rPr>
                <w:sz w:val="22"/>
                <w:szCs w:val="22"/>
              </w:rPr>
              <w:t>?</w:t>
            </w:r>
          </w:p>
        </w:tc>
        <w:tc>
          <w:tcPr>
            <w:tcW w:w="765" w:type="dxa"/>
            <w:shd w:val="clear" w:color="auto" w:fill="95B3D7"/>
          </w:tcPr>
          <w:p w14:paraId="1B9B1934" w14:textId="77777777" w:rsidR="007C3E93" w:rsidRPr="009204A5" w:rsidRDefault="007C3E93" w:rsidP="00CF43E7">
            <w:pPr>
              <w:spacing w:before="60" w:after="60"/>
              <w:rPr>
                <w:sz w:val="22"/>
                <w:szCs w:val="22"/>
              </w:rPr>
            </w:pPr>
          </w:p>
        </w:tc>
        <w:tc>
          <w:tcPr>
            <w:tcW w:w="757" w:type="dxa"/>
            <w:shd w:val="clear" w:color="auto" w:fill="95B3D7"/>
          </w:tcPr>
          <w:p w14:paraId="2822A01B" w14:textId="77777777" w:rsidR="007C3E93" w:rsidRPr="009204A5" w:rsidRDefault="007C3E93" w:rsidP="00CF43E7">
            <w:pPr>
              <w:spacing w:before="60" w:after="60"/>
              <w:rPr>
                <w:sz w:val="22"/>
                <w:szCs w:val="22"/>
              </w:rPr>
            </w:pPr>
          </w:p>
        </w:tc>
      </w:tr>
      <w:tr w:rsidR="007C3E93" w:rsidRPr="009204A5" w14:paraId="0563D920" w14:textId="77777777" w:rsidTr="000E4C91">
        <w:trPr>
          <w:trHeight w:val="576"/>
          <w:jc w:val="center"/>
        </w:trPr>
        <w:tc>
          <w:tcPr>
            <w:tcW w:w="8064" w:type="dxa"/>
            <w:shd w:val="clear" w:color="auto" w:fill="95B3D7"/>
          </w:tcPr>
          <w:p w14:paraId="63AAF917" w14:textId="6D8F41E9" w:rsidR="007C3E93" w:rsidRPr="009204A5" w:rsidRDefault="007C3E93" w:rsidP="005C6131">
            <w:pPr>
              <w:pStyle w:val="ListParagraph"/>
              <w:numPr>
                <w:ilvl w:val="0"/>
                <w:numId w:val="10"/>
              </w:numPr>
              <w:spacing w:before="60" w:after="60"/>
              <w:ind w:left="360"/>
              <w:rPr>
                <w:sz w:val="22"/>
                <w:szCs w:val="22"/>
              </w:rPr>
            </w:pPr>
            <w:r w:rsidRPr="009204A5">
              <w:rPr>
                <w:sz w:val="22"/>
                <w:szCs w:val="22"/>
              </w:rPr>
              <w:t xml:space="preserve">Did the interviewer write responses for each question in the correct place? </w:t>
            </w:r>
          </w:p>
        </w:tc>
        <w:tc>
          <w:tcPr>
            <w:tcW w:w="765" w:type="dxa"/>
            <w:shd w:val="clear" w:color="auto" w:fill="95B3D7"/>
          </w:tcPr>
          <w:p w14:paraId="3122CEE8" w14:textId="77777777" w:rsidR="007C3E93" w:rsidRPr="009204A5" w:rsidRDefault="007C3E93" w:rsidP="00CF43E7">
            <w:pPr>
              <w:spacing w:before="60" w:after="60"/>
              <w:rPr>
                <w:sz w:val="22"/>
                <w:szCs w:val="22"/>
              </w:rPr>
            </w:pPr>
          </w:p>
        </w:tc>
        <w:tc>
          <w:tcPr>
            <w:tcW w:w="757" w:type="dxa"/>
            <w:shd w:val="clear" w:color="auto" w:fill="95B3D7"/>
          </w:tcPr>
          <w:p w14:paraId="1F68752C" w14:textId="77777777" w:rsidR="007C3E93" w:rsidRPr="009204A5" w:rsidRDefault="007C3E93" w:rsidP="00CF43E7">
            <w:pPr>
              <w:spacing w:before="60" w:after="60"/>
              <w:rPr>
                <w:sz w:val="22"/>
                <w:szCs w:val="22"/>
              </w:rPr>
            </w:pPr>
          </w:p>
        </w:tc>
      </w:tr>
      <w:tr w:rsidR="007C3E93" w:rsidRPr="009204A5" w14:paraId="7AAB9E77" w14:textId="77777777" w:rsidTr="000E4C91">
        <w:trPr>
          <w:trHeight w:val="576"/>
          <w:jc w:val="center"/>
        </w:trPr>
        <w:tc>
          <w:tcPr>
            <w:tcW w:w="8064" w:type="dxa"/>
            <w:shd w:val="clear" w:color="auto" w:fill="95B3D7"/>
          </w:tcPr>
          <w:p w14:paraId="5E9D116F" w14:textId="77777777" w:rsidR="007C3E93" w:rsidRPr="009204A5" w:rsidRDefault="007C3E93" w:rsidP="005C6131">
            <w:pPr>
              <w:pStyle w:val="ListParagraph"/>
              <w:numPr>
                <w:ilvl w:val="0"/>
                <w:numId w:val="10"/>
              </w:numPr>
              <w:spacing w:before="60" w:after="60"/>
              <w:ind w:left="360"/>
              <w:rPr>
                <w:sz w:val="22"/>
                <w:szCs w:val="22"/>
              </w:rPr>
            </w:pPr>
            <w:r w:rsidRPr="009204A5">
              <w:rPr>
                <w:sz w:val="22"/>
                <w:szCs w:val="22"/>
              </w:rPr>
              <w:t>Did the interviewer write down the responses in a complete and clear way so that anyone reading the questionnaire would understand the meaning?</w:t>
            </w:r>
          </w:p>
        </w:tc>
        <w:tc>
          <w:tcPr>
            <w:tcW w:w="765" w:type="dxa"/>
            <w:shd w:val="clear" w:color="auto" w:fill="95B3D7"/>
          </w:tcPr>
          <w:p w14:paraId="4AB2B9DF" w14:textId="77777777" w:rsidR="007C3E93" w:rsidRPr="009204A5" w:rsidRDefault="007C3E93" w:rsidP="00CF43E7">
            <w:pPr>
              <w:spacing w:before="60" w:after="60"/>
              <w:rPr>
                <w:sz w:val="22"/>
                <w:szCs w:val="22"/>
              </w:rPr>
            </w:pPr>
          </w:p>
        </w:tc>
        <w:tc>
          <w:tcPr>
            <w:tcW w:w="757" w:type="dxa"/>
            <w:shd w:val="clear" w:color="auto" w:fill="95B3D7"/>
          </w:tcPr>
          <w:p w14:paraId="45918517" w14:textId="77777777" w:rsidR="007C3E93" w:rsidRPr="009204A5" w:rsidRDefault="007C3E93" w:rsidP="00CF43E7">
            <w:pPr>
              <w:spacing w:before="60" w:after="60"/>
              <w:rPr>
                <w:sz w:val="22"/>
                <w:szCs w:val="22"/>
              </w:rPr>
            </w:pPr>
          </w:p>
        </w:tc>
      </w:tr>
    </w:tbl>
    <w:p w14:paraId="24EB36A4" w14:textId="77777777" w:rsidR="007C3E93" w:rsidRPr="009204A5" w:rsidRDefault="007C3E93" w:rsidP="007C3E93"/>
    <w:p w14:paraId="6E9BEB58" w14:textId="5D641D33" w:rsidR="007C3E93" w:rsidRPr="009204A5" w:rsidRDefault="007C3E93" w:rsidP="007C3E93">
      <w:r w:rsidRPr="009204A5">
        <w:t>Number of Yeses = ______</w:t>
      </w:r>
    </w:p>
    <w:p w14:paraId="6EA090E4" w14:textId="5D9A836E" w:rsidR="007C3E93" w:rsidRPr="009204A5" w:rsidRDefault="007C3E93" w:rsidP="007C3E93">
      <w:r w:rsidRPr="009204A5">
        <w:t>Number of Nos = _______</w:t>
      </w:r>
    </w:p>
    <w:p w14:paraId="20E379D5" w14:textId="77777777" w:rsidR="007C3E93" w:rsidRPr="009204A5" w:rsidRDefault="007C3E93" w:rsidP="007C3E93"/>
    <w:p w14:paraId="51C5B5B9" w14:textId="77777777" w:rsidR="00355A3D" w:rsidRDefault="00355A3D" w:rsidP="007C3E93"/>
    <w:p w14:paraId="28D94FC7" w14:textId="77777777" w:rsidR="007C3E93" w:rsidRDefault="007C3E93">
      <w:pPr>
        <w:spacing w:after="0" w:line="276" w:lineRule="auto"/>
      </w:pPr>
      <w:r>
        <w:br w:type="page"/>
      </w:r>
    </w:p>
    <w:p w14:paraId="33D64967" w14:textId="77777777" w:rsidR="007C3E93" w:rsidRPr="007C3E93" w:rsidRDefault="007C3E93" w:rsidP="007C3E93">
      <w:pPr>
        <w:sectPr w:rsidR="007C3E93" w:rsidRPr="007C3E93" w:rsidSect="00FC07BF">
          <w:headerReference w:type="default" r:id="rId47"/>
          <w:pgSz w:w="12240" w:h="15840"/>
          <w:pgMar w:top="1440" w:right="1440" w:bottom="1440" w:left="1440" w:header="720" w:footer="720" w:gutter="0"/>
          <w:cols w:space="720"/>
          <w:docGrid w:linePitch="360"/>
        </w:sectPr>
      </w:pPr>
    </w:p>
    <w:p w14:paraId="05FB6448" w14:textId="6CE5E8E4" w:rsidR="00FF52FC" w:rsidRPr="009204A5" w:rsidRDefault="00517E81" w:rsidP="000E4C91">
      <w:pPr>
        <w:pStyle w:val="Heading1"/>
        <w:rPr>
          <w:rFonts w:eastAsia="Times New Roman"/>
        </w:rPr>
      </w:pPr>
      <w:bookmarkStart w:id="204" w:name="_Toc486788414"/>
      <w:r w:rsidRPr="009204A5">
        <w:rPr>
          <w:rFonts w:eastAsia="Times New Roman"/>
        </w:rPr>
        <w:lastRenderedPageBreak/>
        <w:t>Lesson 11</w:t>
      </w:r>
      <w:r w:rsidR="00F377A9" w:rsidRPr="009204A5">
        <w:rPr>
          <w:rFonts w:eastAsia="Times New Roman"/>
        </w:rPr>
        <w:t>:</w:t>
      </w:r>
      <w:r w:rsidR="00364D51" w:rsidRPr="009204A5">
        <w:rPr>
          <w:rFonts w:eastAsia="Times New Roman"/>
        </w:rPr>
        <w:t xml:space="preserve"> </w:t>
      </w:r>
      <w:r w:rsidR="00A16538" w:rsidRPr="009204A5">
        <w:rPr>
          <w:rFonts w:eastAsia="Times New Roman"/>
        </w:rPr>
        <w:t>Step 4:</w:t>
      </w:r>
      <w:r w:rsidR="006A21D2">
        <w:rPr>
          <w:rFonts w:eastAsia="Times New Roman"/>
        </w:rPr>
        <w:t xml:space="preserve"> </w:t>
      </w:r>
      <w:r w:rsidR="00FF52FC" w:rsidRPr="00F86F93">
        <w:rPr>
          <w:bCs w:val="0"/>
        </w:rPr>
        <w:t>Organizing</w:t>
      </w:r>
      <w:r w:rsidR="00FF52FC" w:rsidRPr="009204A5">
        <w:rPr>
          <w:rFonts w:eastAsia="Times New Roman"/>
        </w:rPr>
        <w:t xml:space="preserve"> the Field Work</w:t>
      </w:r>
      <w:r w:rsidR="006A21D2">
        <w:rPr>
          <w:rFonts w:eastAsia="Times New Roman"/>
        </w:rPr>
        <w:br/>
      </w:r>
      <w:r w:rsidR="002831DE" w:rsidRPr="009204A5">
        <w:rPr>
          <w:rFonts w:eastAsia="Times New Roman"/>
        </w:rPr>
        <w:t>(</w:t>
      </w:r>
      <w:r w:rsidR="007B3AB7" w:rsidRPr="009204A5">
        <w:rPr>
          <w:rFonts w:eastAsia="Times New Roman"/>
        </w:rPr>
        <w:t>I</w:t>
      </w:r>
      <w:r w:rsidR="002831DE" w:rsidRPr="009204A5">
        <w:rPr>
          <w:rFonts w:eastAsia="Times New Roman"/>
        </w:rPr>
        <w:t>ncluding Sampling)</w:t>
      </w:r>
      <w:bookmarkEnd w:id="202"/>
      <w:bookmarkEnd w:id="204"/>
      <w:r w:rsidR="00C93FDC" w:rsidRPr="009204A5">
        <w:rPr>
          <w:rFonts w:eastAsia="Times New Roman"/>
        </w:rPr>
        <w:t xml:space="preserve"> </w:t>
      </w:r>
    </w:p>
    <w:tbl>
      <w:tblPr>
        <w:tblW w:w="0" w:type="auto"/>
        <w:jc w:val="center"/>
        <w:tblLook w:val="04A0" w:firstRow="1" w:lastRow="0" w:firstColumn="1" w:lastColumn="0" w:noHBand="0" w:noVBand="1"/>
      </w:tblPr>
      <w:tblGrid>
        <w:gridCol w:w="9504"/>
      </w:tblGrid>
      <w:tr w:rsidR="00F377A9" w:rsidRPr="009204A5" w14:paraId="75B3ECCB" w14:textId="77777777" w:rsidTr="00985024">
        <w:trPr>
          <w:jc w:val="center"/>
        </w:trPr>
        <w:tc>
          <w:tcPr>
            <w:tcW w:w="9504" w:type="dxa"/>
            <w:shd w:val="clear" w:color="auto" w:fill="95B3D7"/>
          </w:tcPr>
          <w:p w14:paraId="1842CC77" w14:textId="77777777" w:rsidR="00F377A9" w:rsidRPr="009204A5" w:rsidRDefault="00F377A9" w:rsidP="00AB5E5A">
            <w:pPr>
              <w:spacing w:before="60" w:after="60"/>
              <w:rPr>
                <w:b/>
              </w:rPr>
            </w:pPr>
            <w:r w:rsidRPr="009204A5">
              <w:rPr>
                <w:b/>
              </w:rPr>
              <w:t>Achievement-</w:t>
            </w:r>
            <w:r w:rsidR="00AB5E5A" w:rsidRPr="009204A5">
              <w:rPr>
                <w:b/>
              </w:rPr>
              <w:t>B</w:t>
            </w:r>
            <w:r w:rsidR="00371DBC" w:rsidRPr="009204A5">
              <w:rPr>
                <w:b/>
              </w:rPr>
              <w:t>ased Objectives</w:t>
            </w:r>
          </w:p>
          <w:p w14:paraId="55AAAE72" w14:textId="77777777" w:rsidR="00F377A9" w:rsidRPr="009204A5" w:rsidRDefault="00F377A9" w:rsidP="000E4C91">
            <w:pPr>
              <w:spacing w:after="0"/>
            </w:pPr>
            <w:r w:rsidRPr="009204A5">
              <w:t>By the end of this lesson</w:t>
            </w:r>
            <w:r w:rsidR="00014B44" w:rsidRPr="009204A5">
              <w:t>,</w:t>
            </w:r>
            <w:r w:rsidRPr="009204A5">
              <w:t xml:space="preserve"> participants will have:</w:t>
            </w:r>
          </w:p>
          <w:p w14:paraId="0FF3349E" w14:textId="77777777" w:rsidR="00F377A9" w:rsidRPr="009204A5" w:rsidRDefault="00F377A9" w:rsidP="000E4C91">
            <w:pPr>
              <w:pStyle w:val="ListParagraph"/>
              <w:spacing w:after="0"/>
            </w:pPr>
            <w:r w:rsidRPr="009204A5">
              <w:t>Shared stories of mishaps caused by overlooking logistical issues</w:t>
            </w:r>
          </w:p>
          <w:p w14:paraId="003645C7" w14:textId="60907882" w:rsidR="00F377A9" w:rsidRPr="009204A5" w:rsidRDefault="00F377A9" w:rsidP="000E4C91">
            <w:pPr>
              <w:pStyle w:val="ListParagraph"/>
              <w:spacing w:after="0"/>
            </w:pPr>
            <w:r w:rsidRPr="009204A5">
              <w:t>Brainstormed a list of logistical questions related to implementing a D</w:t>
            </w:r>
            <w:r w:rsidR="00AB5E5A" w:rsidRPr="009204A5">
              <w:t>oer</w:t>
            </w:r>
            <w:r w:rsidRPr="009204A5">
              <w:t>/</w:t>
            </w:r>
            <w:r w:rsidR="00E56C79">
              <w:t>Non-Doer</w:t>
            </w:r>
            <w:r w:rsidR="00AB5E5A" w:rsidRPr="009204A5">
              <w:t xml:space="preserve"> Study or </w:t>
            </w:r>
            <w:r w:rsidRPr="009204A5">
              <w:t>B</w:t>
            </w:r>
            <w:r w:rsidR="00AB5E5A" w:rsidRPr="009204A5">
              <w:t xml:space="preserve">arrier </w:t>
            </w:r>
            <w:r w:rsidRPr="009204A5">
              <w:t>A</w:t>
            </w:r>
            <w:r w:rsidR="00AB5E5A" w:rsidRPr="009204A5">
              <w:t>nalysis</w:t>
            </w:r>
            <w:r w:rsidRPr="009204A5">
              <w:t xml:space="preserve"> survey</w:t>
            </w:r>
          </w:p>
          <w:p w14:paraId="3D1F957F" w14:textId="77777777" w:rsidR="00F377A9" w:rsidRPr="009204A5" w:rsidRDefault="00F377A9" w:rsidP="000E4C91">
            <w:pPr>
              <w:pStyle w:val="ListParagraph"/>
              <w:spacing w:after="0"/>
              <w:rPr>
                <w:u w:val="single"/>
              </w:rPr>
            </w:pPr>
            <w:r w:rsidRPr="009204A5">
              <w:t>Compared and contrasted their list with a master list provided</w:t>
            </w:r>
          </w:p>
          <w:p w14:paraId="7FB6F76F" w14:textId="77777777" w:rsidR="00F377A9" w:rsidRPr="009204A5" w:rsidRDefault="00F377A9" w:rsidP="000E4C91">
            <w:pPr>
              <w:pStyle w:val="ListParagraph"/>
              <w:spacing w:after="0"/>
              <w:rPr>
                <w:u w:val="single"/>
              </w:rPr>
            </w:pPr>
            <w:r w:rsidRPr="009204A5">
              <w:t>Heard a presentation regarding choosing your survey sample</w:t>
            </w:r>
          </w:p>
          <w:p w14:paraId="293F64CC" w14:textId="77777777" w:rsidR="00F377A9" w:rsidRPr="009204A5" w:rsidRDefault="00F377A9" w:rsidP="000E4C91">
            <w:pPr>
              <w:pStyle w:val="ListParagraph"/>
              <w:spacing w:after="60"/>
            </w:pPr>
            <w:r w:rsidRPr="009204A5">
              <w:t>Discussed and responded to logistical questions given a hypothetical context</w:t>
            </w:r>
          </w:p>
          <w:p w14:paraId="000AA92D" w14:textId="77777777" w:rsidR="00F377A9" w:rsidRPr="009204A5" w:rsidRDefault="00F377A9" w:rsidP="00AB5E5A">
            <w:pPr>
              <w:spacing w:before="60" w:after="60"/>
              <w:rPr>
                <w:b/>
              </w:rPr>
            </w:pPr>
            <w:r w:rsidRPr="009204A5">
              <w:rPr>
                <w:b/>
              </w:rPr>
              <w:t>Time</w:t>
            </w:r>
          </w:p>
          <w:p w14:paraId="3408C644" w14:textId="77777777" w:rsidR="00F377A9" w:rsidRPr="009204A5" w:rsidRDefault="00F377A9" w:rsidP="00AB5E5A">
            <w:pPr>
              <w:spacing w:before="60" w:after="60"/>
            </w:pPr>
            <w:r w:rsidRPr="009204A5">
              <w:t xml:space="preserve">1 </w:t>
            </w:r>
            <w:r w:rsidR="00F6431F" w:rsidRPr="009204A5">
              <w:t>hour</w:t>
            </w:r>
          </w:p>
          <w:p w14:paraId="4FAAEAE8" w14:textId="77777777" w:rsidR="00F377A9" w:rsidRPr="009204A5" w:rsidRDefault="00F377A9" w:rsidP="00AB5E5A">
            <w:pPr>
              <w:spacing w:before="60" w:after="60"/>
              <w:rPr>
                <w:b/>
              </w:rPr>
            </w:pPr>
            <w:r w:rsidRPr="009204A5">
              <w:rPr>
                <w:b/>
              </w:rPr>
              <w:t>Materials</w:t>
            </w:r>
          </w:p>
          <w:p w14:paraId="6B02A357" w14:textId="77777777" w:rsidR="00F377A9" w:rsidRPr="009204A5" w:rsidRDefault="00F377A9" w:rsidP="000E4C91">
            <w:pPr>
              <w:pStyle w:val="ListParagraph"/>
              <w:spacing w:after="0"/>
            </w:pPr>
            <w:r w:rsidRPr="009204A5">
              <w:t>Lesson 11 Handout 1</w:t>
            </w:r>
            <w:r w:rsidR="00F77105" w:rsidRPr="009204A5">
              <w:t>:</w:t>
            </w:r>
            <w:r w:rsidRPr="009204A5">
              <w:t xml:space="preserve"> </w:t>
            </w:r>
            <w:r w:rsidR="00F77105" w:rsidRPr="009204A5">
              <w:t>Barrier Analysis Field Work Logistic Issues to Address</w:t>
            </w:r>
          </w:p>
          <w:p w14:paraId="5F41315F" w14:textId="77777777" w:rsidR="00F377A9" w:rsidRPr="009204A5" w:rsidRDefault="00F377A9" w:rsidP="000E4C91">
            <w:pPr>
              <w:pStyle w:val="ListParagraph"/>
              <w:spacing w:after="0"/>
            </w:pPr>
            <w:r w:rsidRPr="009204A5">
              <w:t>Lesson 11 Handout 2</w:t>
            </w:r>
            <w:r w:rsidR="00671429" w:rsidRPr="009204A5">
              <w:t>: Barrier Analysis</w:t>
            </w:r>
            <w:r w:rsidRPr="009204A5">
              <w:t xml:space="preserve"> Supervisor Checklist</w:t>
            </w:r>
          </w:p>
          <w:p w14:paraId="630FF196" w14:textId="7DB97BE6" w:rsidR="00467A2B" w:rsidRPr="009204A5" w:rsidRDefault="00467A2B" w:rsidP="000E4C91">
            <w:pPr>
              <w:pStyle w:val="ListParagraph"/>
              <w:spacing w:after="60"/>
            </w:pPr>
            <w:r w:rsidRPr="009204A5">
              <w:t>Lesson 11 Handout 3:</w:t>
            </w:r>
            <w:r w:rsidR="005F577C" w:rsidRPr="009204A5">
              <w:t xml:space="preserve"> </w:t>
            </w:r>
            <w:r w:rsidRPr="009204A5">
              <w:t xml:space="preserve">Sampling </w:t>
            </w:r>
            <w:r w:rsidR="007C3E93">
              <w:t>for a Barrier Analysis Study: Things to Consider</w:t>
            </w:r>
          </w:p>
        </w:tc>
      </w:tr>
    </w:tbl>
    <w:p w14:paraId="3CEC82F6" w14:textId="77777777" w:rsidR="009D75A4" w:rsidRPr="009204A5" w:rsidRDefault="009D75A4" w:rsidP="00CC2732">
      <w:pPr>
        <w:pStyle w:val="Heading2"/>
        <w:rPr>
          <w:rFonts w:eastAsia="Times New Roman"/>
        </w:rPr>
      </w:pPr>
      <w:bookmarkStart w:id="205" w:name="_Toc361009042"/>
      <w:bookmarkStart w:id="206" w:name="_Toc367548149"/>
      <w:r w:rsidRPr="009204A5">
        <w:rPr>
          <w:rFonts w:eastAsia="Times New Roman"/>
        </w:rPr>
        <w:t>Steps</w:t>
      </w:r>
      <w:bookmarkEnd w:id="205"/>
      <w:bookmarkEnd w:id="206"/>
    </w:p>
    <w:p w14:paraId="5868D927" w14:textId="77777777" w:rsidR="002103F3" w:rsidRPr="009204A5" w:rsidRDefault="00944C08" w:rsidP="00CC2732">
      <w:pPr>
        <w:pStyle w:val="ListParagraph"/>
        <w:numPr>
          <w:ilvl w:val="0"/>
          <w:numId w:val="0"/>
        </w:numPr>
        <w:ind w:left="360" w:hanging="360"/>
      </w:pPr>
      <w:r w:rsidRPr="009204A5">
        <w:t xml:space="preserve">1. </w:t>
      </w:r>
      <w:r w:rsidRPr="009204A5">
        <w:tab/>
      </w:r>
      <w:r w:rsidR="002103F3" w:rsidRPr="009204A5">
        <w:t>Introduction</w:t>
      </w:r>
    </w:p>
    <w:p w14:paraId="495F9970" w14:textId="77777777" w:rsidR="002103F3" w:rsidRPr="009204A5" w:rsidRDefault="002103F3" w:rsidP="002103F3">
      <w:pPr>
        <w:pStyle w:val="ListParagraph"/>
        <w:numPr>
          <w:ilvl w:val="0"/>
          <w:numId w:val="0"/>
        </w:numPr>
        <w:ind w:left="900" w:hanging="540"/>
      </w:pPr>
      <w:r w:rsidRPr="009204A5">
        <w:t xml:space="preserve">1a. </w:t>
      </w:r>
      <w:r w:rsidRPr="009204A5">
        <w:tab/>
      </w:r>
      <w:r w:rsidR="00A16538" w:rsidRPr="009204A5">
        <w:t>Ask</w:t>
      </w:r>
      <w:r w:rsidRPr="009204A5">
        <w:t xml:space="preserve"> participants</w:t>
      </w:r>
      <w:r w:rsidR="00A16538" w:rsidRPr="009204A5">
        <w:t xml:space="preserve">: </w:t>
      </w:r>
      <w:r w:rsidR="00E87536" w:rsidRPr="009204A5">
        <w:t>What ste</w:t>
      </w:r>
      <w:r w:rsidR="00A16538" w:rsidRPr="009204A5">
        <w:t>p in the process of conducting</w:t>
      </w:r>
      <w:r w:rsidR="00E87536" w:rsidRPr="009204A5">
        <w:t xml:space="preserve"> a Barrier Analysis are we?</w:t>
      </w:r>
      <w:r w:rsidRPr="009204A5">
        <w:t xml:space="preserve"> Participants should answer: </w:t>
      </w:r>
      <w:r w:rsidR="00A16538" w:rsidRPr="009204A5">
        <w:t>Step 4</w:t>
      </w:r>
      <w:r w:rsidRPr="009204A5">
        <w:t>:</w:t>
      </w:r>
      <w:r w:rsidR="00364D51" w:rsidRPr="009204A5">
        <w:t xml:space="preserve"> </w:t>
      </w:r>
      <w:r w:rsidR="00E87536" w:rsidRPr="009204A5">
        <w:t>Organizing the Field Work.</w:t>
      </w:r>
      <w:r w:rsidR="00364D51" w:rsidRPr="009204A5">
        <w:t xml:space="preserve"> </w:t>
      </w:r>
    </w:p>
    <w:p w14:paraId="738E4995" w14:textId="1B99159E" w:rsidR="00267B09" w:rsidRPr="009204A5" w:rsidRDefault="002103F3" w:rsidP="002103F3">
      <w:pPr>
        <w:pStyle w:val="ListParagraph"/>
        <w:numPr>
          <w:ilvl w:val="0"/>
          <w:numId w:val="0"/>
        </w:numPr>
        <w:ind w:left="900" w:hanging="540"/>
        <w:rPr>
          <w:b/>
        </w:rPr>
      </w:pPr>
      <w:r w:rsidRPr="009204A5">
        <w:t>1b.</w:t>
      </w:r>
      <w:r w:rsidRPr="009204A5">
        <w:tab/>
        <w:t>Ask participants: I</w:t>
      </w:r>
      <w:r w:rsidR="00E87536" w:rsidRPr="009204A5">
        <w:t>f I ask you at this juncture w</w:t>
      </w:r>
      <w:r w:rsidR="00267B09" w:rsidRPr="009204A5">
        <w:t>hat the phrase “the devil’s in the details”</w:t>
      </w:r>
      <w:r w:rsidR="005336EB" w:rsidRPr="009204A5">
        <w:t xml:space="preserve"> means related to conducting a Doer/</w:t>
      </w:r>
      <w:r w:rsidR="00E56C79">
        <w:t>Non-Doer</w:t>
      </w:r>
      <w:r w:rsidR="00267B09" w:rsidRPr="009204A5">
        <w:t xml:space="preserve"> </w:t>
      </w:r>
      <w:r w:rsidRPr="009204A5">
        <w:t xml:space="preserve">Study </w:t>
      </w:r>
      <w:r w:rsidR="00267B09" w:rsidRPr="009204A5">
        <w:t>or Barrier Analysis</w:t>
      </w:r>
      <w:r w:rsidR="00E87536" w:rsidRPr="009204A5">
        <w:t>, what would you say</w:t>
      </w:r>
      <w:r w:rsidR="00267B09" w:rsidRPr="009204A5">
        <w:t xml:space="preserve">? </w:t>
      </w:r>
      <w:r w:rsidRPr="009204A5">
        <w:t xml:space="preserve">Responses should include: </w:t>
      </w:r>
      <w:r w:rsidR="00267B09" w:rsidRPr="009204A5">
        <w:t>When you overlook the details of implementation, specifically the logistical issues</w:t>
      </w:r>
      <w:r w:rsidR="00CD4601" w:rsidRPr="009204A5">
        <w:t>, things are likely to go wrong.</w:t>
      </w:r>
    </w:p>
    <w:p w14:paraId="34A9C88C" w14:textId="77777777" w:rsidR="00944C08" w:rsidRPr="009204A5" w:rsidRDefault="002103F3" w:rsidP="002103F3">
      <w:pPr>
        <w:pStyle w:val="ListParagraph"/>
        <w:numPr>
          <w:ilvl w:val="0"/>
          <w:numId w:val="0"/>
        </w:numPr>
        <w:ind w:left="900" w:hanging="540"/>
      </w:pPr>
      <w:r w:rsidRPr="009204A5">
        <w:t>1c</w:t>
      </w:r>
      <w:r w:rsidR="00944C08" w:rsidRPr="009204A5">
        <w:t xml:space="preserve">. </w:t>
      </w:r>
      <w:r w:rsidR="00944C08" w:rsidRPr="009204A5">
        <w:tab/>
      </w:r>
      <w:r w:rsidR="00E87536" w:rsidRPr="009204A5">
        <w:t>Explain that anyone with a reasonable amount of experience has encountered some logistical mishaps.</w:t>
      </w:r>
      <w:r w:rsidR="00364D51" w:rsidRPr="009204A5">
        <w:t xml:space="preserve"> </w:t>
      </w:r>
      <w:r w:rsidR="00267B09" w:rsidRPr="009204A5">
        <w:t>Ask participants</w:t>
      </w:r>
      <w:r w:rsidR="00E87536" w:rsidRPr="009204A5">
        <w:t xml:space="preserve"> to reflect a minute on their experiences organizing</w:t>
      </w:r>
      <w:r w:rsidR="006175B1" w:rsidRPr="009204A5">
        <w:t xml:space="preserve"> something and</w:t>
      </w:r>
      <w:r w:rsidR="00267B09" w:rsidRPr="009204A5">
        <w:t xml:space="preserve"> to share</w:t>
      </w:r>
      <w:r w:rsidR="009D75A4" w:rsidRPr="009204A5">
        <w:t xml:space="preserve"> stories about</w:t>
      </w:r>
      <w:r w:rsidR="00267B09" w:rsidRPr="009204A5">
        <w:t xml:space="preserve"> any mishaps they have personally experienced or heard about related to logistical issues.</w:t>
      </w:r>
    </w:p>
    <w:p w14:paraId="707F8098" w14:textId="77777777" w:rsidR="00E87536" w:rsidRPr="009204A5" w:rsidRDefault="002103F3" w:rsidP="002103F3">
      <w:pPr>
        <w:pStyle w:val="ListParagraph"/>
        <w:numPr>
          <w:ilvl w:val="0"/>
          <w:numId w:val="0"/>
        </w:numPr>
        <w:ind w:left="900" w:hanging="540"/>
      </w:pPr>
      <w:r w:rsidRPr="009204A5">
        <w:t>1d</w:t>
      </w:r>
      <w:r w:rsidR="00944C08" w:rsidRPr="009204A5">
        <w:t xml:space="preserve">. </w:t>
      </w:r>
      <w:r w:rsidR="00944C08" w:rsidRPr="009204A5">
        <w:tab/>
      </w:r>
      <w:r w:rsidR="00A16538" w:rsidRPr="009204A5">
        <w:t>Share the following story</w:t>
      </w:r>
      <w:r w:rsidRPr="009204A5">
        <w:t>,</w:t>
      </w:r>
      <w:r w:rsidR="00A16538" w:rsidRPr="009204A5">
        <w:t xml:space="preserve"> if appropriate</w:t>
      </w:r>
      <w:r w:rsidRPr="009204A5">
        <w:t>, then discuss.</w:t>
      </w:r>
    </w:p>
    <w:p w14:paraId="667529F9" w14:textId="77777777" w:rsidR="006175B1" w:rsidRPr="009204A5" w:rsidRDefault="00E87536" w:rsidP="002103F3">
      <w:pPr>
        <w:ind w:left="900"/>
      </w:pPr>
      <w:r w:rsidRPr="009204A5">
        <w:t xml:space="preserve">While organizing to implement a </w:t>
      </w:r>
      <w:r w:rsidR="002103F3" w:rsidRPr="009204A5">
        <w:t>B</w:t>
      </w:r>
      <w:r w:rsidRPr="009204A5">
        <w:t xml:space="preserve">arrier </w:t>
      </w:r>
      <w:r w:rsidR="002103F3" w:rsidRPr="009204A5">
        <w:t>A</w:t>
      </w:r>
      <w:r w:rsidRPr="009204A5">
        <w:t>nalysis, we sent someone from the project ahead to the designate</w:t>
      </w:r>
      <w:r w:rsidR="006175B1" w:rsidRPr="009204A5">
        <w:t>d</w:t>
      </w:r>
      <w:r w:rsidRPr="009204A5">
        <w:t xml:space="preserve"> community to consult with the community authorities and </w:t>
      </w:r>
      <w:r w:rsidR="006175B1" w:rsidRPr="009204A5">
        <w:t xml:space="preserve">solicit their cooperation. The scout told the community authorities that we would </w:t>
      </w:r>
      <w:r w:rsidR="006175B1" w:rsidRPr="009204A5">
        <w:lastRenderedPageBreak/>
        <w:t>need to meet with women who had given birth within the last year because the topic we were investigating was “assisted delivery”.</w:t>
      </w:r>
      <w:r w:rsidR="00364D51" w:rsidRPr="009204A5">
        <w:t xml:space="preserve"> </w:t>
      </w:r>
      <w:r w:rsidR="006175B1" w:rsidRPr="009204A5">
        <w:t>The authority figure was very cooperative and agreed to allow the study to proceed.</w:t>
      </w:r>
    </w:p>
    <w:p w14:paraId="37D81EE2" w14:textId="2FFB5946" w:rsidR="006175B1" w:rsidRPr="009204A5" w:rsidRDefault="006175B1" w:rsidP="002103F3">
      <w:pPr>
        <w:ind w:left="900"/>
      </w:pPr>
      <w:r w:rsidRPr="009204A5">
        <w:t xml:space="preserve">After the team came back from conducting the interviews, they explained that they had a hard time finding </w:t>
      </w:r>
      <w:r w:rsidR="00E56C79">
        <w:t>Non-Doer</w:t>
      </w:r>
      <w:r w:rsidRPr="009204A5">
        <w:t>s</w:t>
      </w:r>
      <w:r w:rsidR="002103F3" w:rsidRPr="009204A5">
        <w:t>,</w:t>
      </w:r>
      <w:r w:rsidRPr="009204A5">
        <w:t xml:space="preserve"> women who had given birth at home.</w:t>
      </w:r>
      <w:r w:rsidR="00364D51" w:rsidRPr="009204A5">
        <w:t xml:space="preserve"> </w:t>
      </w:r>
      <w:r w:rsidRPr="009204A5">
        <w:t>While discussing this in the presence of the scout, he explained that this particular community had a very enlightened leader who had made a decree some years back that any woman who gave birth at home would be fined.</w:t>
      </w:r>
      <w:r w:rsidR="00364D51" w:rsidRPr="009204A5">
        <w:t xml:space="preserve"> </w:t>
      </w:r>
      <w:r w:rsidRPr="009204A5">
        <w:t xml:space="preserve">Hence almost all women gave birth at the local health center. </w:t>
      </w:r>
    </w:p>
    <w:p w14:paraId="79258D61" w14:textId="77777777" w:rsidR="00643B7B" w:rsidRPr="009204A5" w:rsidRDefault="002103F3" w:rsidP="00CC2732">
      <w:pPr>
        <w:ind w:left="900" w:hanging="540"/>
        <w:rPr>
          <w:b/>
        </w:rPr>
      </w:pPr>
      <w:r w:rsidRPr="009204A5">
        <w:tab/>
      </w:r>
      <w:r w:rsidR="00944C08" w:rsidRPr="009204A5">
        <w:t>Ask</w:t>
      </w:r>
      <w:r w:rsidRPr="009204A5">
        <w:t xml:space="preserve"> participants</w:t>
      </w:r>
      <w:r w:rsidR="00944C08" w:rsidRPr="009204A5">
        <w:t xml:space="preserve">: </w:t>
      </w:r>
      <w:r w:rsidR="006175B1" w:rsidRPr="009204A5">
        <w:t>What was the logistical oversight?</w:t>
      </w:r>
      <w:r w:rsidR="00364D51" w:rsidRPr="009204A5">
        <w:t xml:space="preserve"> </w:t>
      </w:r>
      <w:r w:rsidR="006175B1" w:rsidRPr="009204A5">
        <w:t>How could this problem have been avoided?</w:t>
      </w:r>
    </w:p>
    <w:p w14:paraId="30ADB4CE" w14:textId="77777777" w:rsidR="002103F3" w:rsidRPr="009204A5" w:rsidRDefault="002103F3" w:rsidP="00CC2732">
      <w:pPr>
        <w:ind w:left="360" w:hanging="360"/>
      </w:pPr>
      <w:r w:rsidRPr="009204A5">
        <w:t>2</w:t>
      </w:r>
      <w:r w:rsidR="00643B7B" w:rsidRPr="009204A5">
        <w:t>.</w:t>
      </w:r>
      <w:r w:rsidR="00643B7B" w:rsidRPr="009204A5">
        <w:tab/>
      </w:r>
      <w:r w:rsidRPr="009204A5">
        <w:t>Anticipating Logistical Problems</w:t>
      </w:r>
    </w:p>
    <w:p w14:paraId="12FE1257" w14:textId="77777777" w:rsidR="003725EA" w:rsidRPr="009204A5" w:rsidRDefault="002103F3" w:rsidP="002103F3">
      <w:pPr>
        <w:ind w:left="900" w:hanging="540"/>
        <w:rPr>
          <w:b/>
        </w:rPr>
      </w:pPr>
      <w:r w:rsidRPr="009204A5">
        <w:t xml:space="preserve">2a. </w:t>
      </w:r>
      <w:r w:rsidRPr="009204A5">
        <w:tab/>
      </w:r>
      <w:r w:rsidR="003725EA" w:rsidRPr="009204A5">
        <w:t>Explain that it is critical to anticipate as many of the logistical issues as possible that pertain to your situation</w:t>
      </w:r>
      <w:r w:rsidR="006956C9" w:rsidRPr="009204A5">
        <w:t>,</w:t>
      </w:r>
      <w:r w:rsidR="003725EA" w:rsidRPr="009204A5">
        <w:t xml:space="preserve"> and not all situations are the same. Some projects might not need to worry about language differences or different ethnic groups while others might have various challenges to overcome. Being able to list the logistical questions helps to anticipate and plan for them</w:t>
      </w:r>
      <w:r w:rsidR="006956C9" w:rsidRPr="009204A5">
        <w:t xml:space="preserve"> and</w:t>
      </w:r>
      <w:r w:rsidR="003725EA" w:rsidRPr="009204A5">
        <w:t xml:space="preserve"> reduces the unwanted surprises. </w:t>
      </w:r>
    </w:p>
    <w:p w14:paraId="38123C5E" w14:textId="589C8D9F" w:rsidR="003725EA" w:rsidRPr="009204A5" w:rsidRDefault="000A7EBA" w:rsidP="00CC2732">
      <w:pPr>
        <w:ind w:left="900" w:hanging="540"/>
        <w:rPr>
          <w:b/>
        </w:rPr>
      </w:pPr>
      <w:r w:rsidRPr="009204A5">
        <w:t>2</w:t>
      </w:r>
      <w:r w:rsidR="00F77105" w:rsidRPr="009204A5">
        <w:t>b</w:t>
      </w:r>
      <w:r w:rsidR="00643B7B" w:rsidRPr="009204A5">
        <w:t xml:space="preserve">. </w:t>
      </w:r>
      <w:r w:rsidR="00643B7B" w:rsidRPr="009204A5">
        <w:tab/>
      </w:r>
      <w:r w:rsidR="003725EA" w:rsidRPr="009204A5">
        <w:t xml:space="preserve">Working at </w:t>
      </w:r>
      <w:r w:rsidR="006956C9" w:rsidRPr="009204A5">
        <w:t>their</w:t>
      </w:r>
      <w:r w:rsidR="003725EA" w:rsidRPr="009204A5">
        <w:t xml:space="preserve"> table </w:t>
      </w:r>
      <w:r w:rsidR="006956C9" w:rsidRPr="009204A5">
        <w:t xml:space="preserve">small </w:t>
      </w:r>
      <w:r w:rsidR="003725EA" w:rsidRPr="009204A5">
        <w:t xml:space="preserve">groups, </w:t>
      </w:r>
      <w:r w:rsidR="006956C9" w:rsidRPr="009204A5">
        <w:t>ask participants to</w:t>
      </w:r>
      <w:r w:rsidR="003725EA" w:rsidRPr="009204A5">
        <w:t xml:space="preserve"> list all the logistical questions </w:t>
      </w:r>
      <w:r w:rsidR="006956C9" w:rsidRPr="009204A5">
        <w:t>they</w:t>
      </w:r>
      <w:r w:rsidR="003725EA" w:rsidRPr="009204A5">
        <w:t xml:space="preserve"> would need to answer to organize the field work of a </w:t>
      </w:r>
      <w:r w:rsidR="006956C9" w:rsidRPr="009204A5">
        <w:t>B</w:t>
      </w:r>
      <w:r w:rsidR="003725EA" w:rsidRPr="009204A5">
        <w:t xml:space="preserve">arrier </w:t>
      </w:r>
      <w:r w:rsidR="006956C9" w:rsidRPr="009204A5">
        <w:t>A</w:t>
      </w:r>
      <w:r w:rsidR="003725EA" w:rsidRPr="009204A5">
        <w:t xml:space="preserve">nalysis. </w:t>
      </w:r>
      <w:r w:rsidR="003F7087" w:rsidRPr="009204A5">
        <w:t>Prompt participants to</w:t>
      </w:r>
      <w:r w:rsidR="003725EA" w:rsidRPr="009204A5">
        <w:t xml:space="preserve"> list as</w:t>
      </w:r>
      <w:r w:rsidR="003F7087" w:rsidRPr="009204A5">
        <w:t xml:space="preserve"> many of the items to consider and to as </w:t>
      </w:r>
      <w:r w:rsidR="003725EA" w:rsidRPr="009204A5">
        <w:t>detailed as possible to avoid surprises.</w:t>
      </w:r>
      <w:r w:rsidR="005F577C" w:rsidRPr="009204A5">
        <w:t xml:space="preserve"> </w:t>
      </w:r>
      <w:r w:rsidR="003F7087" w:rsidRPr="009204A5">
        <w:t>For example, don’t just</w:t>
      </w:r>
      <w:r w:rsidR="003E0CB1">
        <w:t xml:space="preserve"> say, “</w:t>
      </w:r>
      <w:r w:rsidR="003F7087" w:rsidRPr="009204A5">
        <w:t>buy and distribute supplies</w:t>
      </w:r>
      <w:r w:rsidR="003E0CB1">
        <w:t>”</w:t>
      </w:r>
      <w:r w:rsidR="003F7087" w:rsidRPr="009204A5">
        <w:t>.</w:t>
      </w:r>
      <w:r w:rsidR="005F577C" w:rsidRPr="009204A5">
        <w:t xml:space="preserve"> </w:t>
      </w:r>
      <w:r w:rsidR="003F7087" w:rsidRPr="009204A5">
        <w:t xml:space="preserve">List the supplies needed and identify who, where and when they will be distributed. </w:t>
      </w:r>
    </w:p>
    <w:p w14:paraId="2EA2B4CC" w14:textId="7661BAED" w:rsidR="006175B1" w:rsidRPr="009204A5" w:rsidRDefault="000A7EBA" w:rsidP="00CC2732">
      <w:pPr>
        <w:ind w:left="900" w:hanging="540"/>
      </w:pPr>
      <w:r w:rsidRPr="009204A5">
        <w:t>2</w:t>
      </w:r>
      <w:r w:rsidR="00F77105" w:rsidRPr="009204A5">
        <w:t>c</w:t>
      </w:r>
      <w:r w:rsidR="00643B7B" w:rsidRPr="009204A5">
        <w:t xml:space="preserve">. </w:t>
      </w:r>
      <w:r w:rsidR="00643B7B" w:rsidRPr="009204A5">
        <w:tab/>
      </w:r>
      <w:r w:rsidR="00F77105" w:rsidRPr="009204A5">
        <w:t>Once participa</w:t>
      </w:r>
      <w:r w:rsidR="003F7087" w:rsidRPr="009204A5">
        <w:t xml:space="preserve">nts have compiled their lists, refer participants to </w:t>
      </w:r>
      <w:hyperlink w:anchor="_Lesson_11_Handout" w:history="1">
        <w:r w:rsidR="00F77105" w:rsidRPr="00771A01">
          <w:rPr>
            <w:rStyle w:val="Hyperlink"/>
            <w:b/>
          </w:rPr>
          <w:t>Lesson 11 Handout 1: Barrier Analysis Field Work Logistic Issues to Address</w:t>
        </w:r>
      </w:hyperlink>
      <w:r w:rsidR="00F77105" w:rsidRPr="009204A5">
        <w:rPr>
          <w:b/>
          <w:color w:val="3C58A6"/>
        </w:rPr>
        <w:t xml:space="preserve"> </w:t>
      </w:r>
      <w:r w:rsidR="003725EA" w:rsidRPr="009204A5">
        <w:t xml:space="preserve">and ask </w:t>
      </w:r>
      <w:r w:rsidR="00F77105" w:rsidRPr="009204A5">
        <w:t xml:space="preserve">small groups </w:t>
      </w:r>
      <w:r w:rsidR="003725EA" w:rsidRPr="009204A5">
        <w:t xml:space="preserve">to compare their list to the list provided and count the number of questions that are the same/similar and </w:t>
      </w:r>
      <w:r w:rsidR="00F77105" w:rsidRPr="009204A5">
        <w:t xml:space="preserve">the number in their lists that </w:t>
      </w:r>
      <w:r w:rsidR="003725EA" w:rsidRPr="009204A5">
        <w:t xml:space="preserve">are not included </w:t>
      </w:r>
      <w:r w:rsidR="00F77105" w:rsidRPr="009204A5">
        <w:t>in the handout</w:t>
      </w:r>
      <w:r w:rsidR="003725EA" w:rsidRPr="009204A5">
        <w:t>. Ask groups to share the “new</w:t>
      </w:r>
      <w:r w:rsidR="00F77105" w:rsidRPr="009204A5">
        <w:t>”</w:t>
      </w:r>
      <w:r w:rsidR="003725EA" w:rsidRPr="009204A5">
        <w:t xml:space="preserve"> questions they came up with and list these on a flip chart</w:t>
      </w:r>
      <w:r w:rsidR="00F77105" w:rsidRPr="009204A5">
        <w:t>.</w:t>
      </w:r>
    </w:p>
    <w:p w14:paraId="32FEB700" w14:textId="77777777" w:rsidR="003725EA" w:rsidRPr="009204A5" w:rsidRDefault="000A7EBA" w:rsidP="00CC2732">
      <w:pPr>
        <w:ind w:left="900" w:hanging="540"/>
      </w:pPr>
      <w:r w:rsidRPr="009204A5">
        <w:t>2</w:t>
      </w:r>
      <w:r w:rsidR="00643B7B" w:rsidRPr="009204A5">
        <w:t>d.</w:t>
      </w:r>
      <w:r w:rsidR="00643B7B" w:rsidRPr="009204A5">
        <w:tab/>
      </w:r>
      <w:r w:rsidR="003725EA" w:rsidRPr="009204A5">
        <w:t xml:space="preserve">Ask the groups to now discuss and answer as many of the logistical questions as they possibly can, imagining that the </w:t>
      </w:r>
      <w:r w:rsidR="00F77105" w:rsidRPr="009204A5">
        <w:t>B</w:t>
      </w:r>
      <w:r w:rsidR="003725EA" w:rsidRPr="009204A5">
        <w:t xml:space="preserve">arrier </w:t>
      </w:r>
      <w:r w:rsidR="00F77105" w:rsidRPr="009204A5">
        <w:t>A</w:t>
      </w:r>
      <w:r w:rsidR="003725EA" w:rsidRPr="009204A5">
        <w:t xml:space="preserve">nalysis will be conducted in a situation that is known to as many people </w:t>
      </w:r>
      <w:r w:rsidR="00F77105" w:rsidRPr="009204A5">
        <w:t>in the small group</w:t>
      </w:r>
      <w:r w:rsidR="003725EA" w:rsidRPr="009204A5">
        <w:t xml:space="preserve"> as possible. </w:t>
      </w:r>
      <w:r w:rsidR="00147765" w:rsidRPr="009204A5">
        <w:t xml:space="preserve">Ask one group to answer the questions for the (mock) </w:t>
      </w:r>
      <w:r w:rsidR="00F77105" w:rsidRPr="009204A5">
        <w:t>B</w:t>
      </w:r>
      <w:r w:rsidR="00147765" w:rsidRPr="009204A5">
        <w:t xml:space="preserve">arrier </w:t>
      </w:r>
      <w:r w:rsidR="00F77105" w:rsidRPr="009204A5">
        <w:t>A</w:t>
      </w:r>
      <w:r w:rsidR="00147765" w:rsidRPr="009204A5">
        <w:t xml:space="preserve">nalysis that the participants will carry out the next day. </w:t>
      </w:r>
    </w:p>
    <w:p w14:paraId="70BF3A03" w14:textId="77777777" w:rsidR="00147765" w:rsidRPr="009204A5" w:rsidRDefault="000A7EBA" w:rsidP="00CC2732">
      <w:pPr>
        <w:ind w:left="900" w:hanging="540"/>
      </w:pPr>
      <w:r w:rsidRPr="009204A5">
        <w:t>3</w:t>
      </w:r>
      <w:r w:rsidR="00643B7B" w:rsidRPr="009204A5">
        <w:t>.</w:t>
      </w:r>
      <w:r w:rsidR="00643B7B" w:rsidRPr="009204A5">
        <w:tab/>
      </w:r>
      <w:r w:rsidR="003725EA" w:rsidRPr="009204A5">
        <w:t>Going around the room, from table to t</w:t>
      </w:r>
      <w:r w:rsidR="007817B5" w:rsidRPr="009204A5">
        <w:t>able, ask the</w:t>
      </w:r>
      <w:r w:rsidR="003725EA" w:rsidRPr="009204A5">
        <w:t xml:space="preserve"> </w:t>
      </w:r>
      <w:r w:rsidR="00F77105" w:rsidRPr="009204A5">
        <w:t xml:space="preserve">small </w:t>
      </w:r>
      <w:r w:rsidR="003725EA" w:rsidRPr="009204A5">
        <w:t>groups to shar</w:t>
      </w:r>
      <w:r w:rsidR="007817B5" w:rsidRPr="009204A5">
        <w:t>e</w:t>
      </w:r>
      <w:r w:rsidR="00BF4B05" w:rsidRPr="009204A5">
        <w:t xml:space="preserve"> a few</w:t>
      </w:r>
      <w:r w:rsidR="007817B5" w:rsidRPr="009204A5">
        <w:t xml:space="preserve"> answers they came up with.</w:t>
      </w:r>
      <w:r w:rsidR="00364D51" w:rsidRPr="009204A5">
        <w:t xml:space="preserve"> </w:t>
      </w:r>
      <w:r w:rsidR="007817B5" w:rsidRPr="009204A5">
        <w:t xml:space="preserve">Discuss as necessary. </w:t>
      </w:r>
      <w:r w:rsidR="00147765" w:rsidRPr="009204A5">
        <w:t>Discuss th</w:t>
      </w:r>
      <w:r w:rsidR="00BF4B05" w:rsidRPr="009204A5">
        <w:t>e responses from the group that</w:t>
      </w:r>
      <w:r w:rsidR="00147765" w:rsidRPr="009204A5">
        <w:t xml:space="preserve"> is planning the next day’s survey and make sure everyone </w:t>
      </w:r>
      <w:r w:rsidR="00F77105" w:rsidRPr="009204A5">
        <w:t>is clear on the details</w:t>
      </w:r>
      <w:r w:rsidR="00147765" w:rsidRPr="009204A5">
        <w:t>.</w:t>
      </w:r>
    </w:p>
    <w:p w14:paraId="73217C13" w14:textId="77777777" w:rsidR="00BF4B05" w:rsidRPr="009204A5" w:rsidRDefault="00643B7B" w:rsidP="00CC2732">
      <w:pPr>
        <w:pStyle w:val="ListParagraph"/>
        <w:numPr>
          <w:ilvl w:val="0"/>
          <w:numId w:val="0"/>
        </w:numPr>
        <w:ind w:left="360" w:hanging="360"/>
      </w:pPr>
      <w:r w:rsidRPr="009204A5">
        <w:lastRenderedPageBreak/>
        <w:t xml:space="preserve">4. </w:t>
      </w:r>
      <w:r w:rsidRPr="009204A5">
        <w:tab/>
      </w:r>
      <w:r w:rsidR="00BF4B05" w:rsidRPr="009204A5">
        <w:t>Supervisor</w:t>
      </w:r>
      <w:r w:rsidR="00F77105" w:rsidRPr="009204A5">
        <w:t>’</w:t>
      </w:r>
      <w:r w:rsidR="00BF4B05" w:rsidRPr="009204A5">
        <w:t>s Role</w:t>
      </w:r>
    </w:p>
    <w:p w14:paraId="66A1CFD3" w14:textId="77777777" w:rsidR="00BF4B05" w:rsidRPr="009204A5" w:rsidRDefault="0008199A" w:rsidP="00CC2732">
      <w:pPr>
        <w:ind w:left="900" w:hanging="540"/>
      </w:pPr>
      <w:r w:rsidRPr="009204A5">
        <w:t>4a.</w:t>
      </w:r>
      <w:r w:rsidRPr="009204A5">
        <w:tab/>
      </w:r>
      <w:r w:rsidR="00BF4B05" w:rsidRPr="009204A5">
        <w:t>Tell the participants that it</w:t>
      </w:r>
      <w:r w:rsidR="00F77105" w:rsidRPr="009204A5">
        <w:t xml:space="preserve"> i</w:t>
      </w:r>
      <w:r w:rsidR="00BF4B05" w:rsidRPr="009204A5">
        <w:t xml:space="preserve">s always a good idea for there to be one supervisor for about </w:t>
      </w:r>
      <w:r w:rsidR="00F77105" w:rsidRPr="009204A5">
        <w:t>five</w:t>
      </w:r>
      <w:r w:rsidR="00BF4B05" w:rsidRPr="009204A5">
        <w:t xml:space="preserve"> data collectors/interviewer</w:t>
      </w:r>
      <w:r w:rsidR="00F77105" w:rsidRPr="009204A5">
        <w:t>s</w:t>
      </w:r>
      <w:r w:rsidR="00BF4B05" w:rsidRPr="009204A5">
        <w:t xml:space="preserve">. Ask the participants if they are used to </w:t>
      </w:r>
      <w:r w:rsidR="00F77105" w:rsidRPr="009204A5">
        <w:t xml:space="preserve">having a </w:t>
      </w:r>
      <w:r w:rsidR="00BF4B05" w:rsidRPr="009204A5">
        <w:t>supervisor during a research activity.</w:t>
      </w:r>
    </w:p>
    <w:p w14:paraId="68AEB348" w14:textId="77777777" w:rsidR="00BF4B05" w:rsidRPr="009204A5" w:rsidRDefault="0008199A" w:rsidP="00CC2732">
      <w:pPr>
        <w:ind w:left="900" w:hanging="540"/>
      </w:pPr>
      <w:r w:rsidRPr="009204A5">
        <w:t>4b.</w:t>
      </w:r>
      <w:r w:rsidRPr="009204A5">
        <w:tab/>
      </w:r>
      <w:r w:rsidR="00BF4B05" w:rsidRPr="009204A5">
        <w:t>Ask participants to brainstorm the roles and responsibilities of the supervisor.</w:t>
      </w:r>
    </w:p>
    <w:p w14:paraId="1120C500" w14:textId="56764249" w:rsidR="00BF4B05" w:rsidRPr="009204A5" w:rsidRDefault="0008199A" w:rsidP="00CC2732">
      <w:pPr>
        <w:ind w:left="900" w:hanging="540"/>
      </w:pPr>
      <w:r w:rsidRPr="009204A5">
        <w:t>4c.</w:t>
      </w:r>
      <w:r w:rsidRPr="009204A5">
        <w:tab/>
      </w:r>
      <w:r w:rsidR="003F7087" w:rsidRPr="009204A5">
        <w:t>Refer participants to</w:t>
      </w:r>
      <w:r w:rsidR="00BF4B05" w:rsidRPr="009204A5">
        <w:t xml:space="preserve"> </w:t>
      </w:r>
      <w:hyperlink w:anchor="_Lesson_11_Handout_1" w:history="1">
        <w:r w:rsidR="00F77105" w:rsidRPr="00771A01">
          <w:rPr>
            <w:rStyle w:val="Hyperlink"/>
            <w:b/>
          </w:rPr>
          <w:t xml:space="preserve">Lesson 11 Handout 2: Barrier Analysis </w:t>
        </w:r>
        <w:r w:rsidR="00BF4B05" w:rsidRPr="00771A01">
          <w:rPr>
            <w:rStyle w:val="Hyperlink"/>
            <w:b/>
          </w:rPr>
          <w:t xml:space="preserve">Supervisor </w:t>
        </w:r>
        <w:r w:rsidR="000E622C" w:rsidRPr="00771A01">
          <w:rPr>
            <w:rStyle w:val="Hyperlink"/>
            <w:b/>
          </w:rPr>
          <w:t>Checklist</w:t>
        </w:r>
      </w:hyperlink>
      <w:r w:rsidR="00F77105" w:rsidRPr="009204A5">
        <w:t>. A</w:t>
      </w:r>
      <w:r w:rsidR="00BF4B05" w:rsidRPr="009204A5">
        <w:t xml:space="preserve">sk participants to review it and put a star next to the </w:t>
      </w:r>
      <w:r w:rsidR="00F77105" w:rsidRPr="009204A5">
        <w:t>three or four</w:t>
      </w:r>
      <w:r w:rsidR="00BF4B05" w:rsidRPr="009204A5">
        <w:t xml:space="preserve"> responsibilities that they think are most important.</w:t>
      </w:r>
      <w:r w:rsidR="00F77105" w:rsidRPr="009204A5">
        <w:t xml:space="preserve"> </w:t>
      </w:r>
      <w:r w:rsidR="00BF4B05" w:rsidRPr="009204A5">
        <w:t xml:space="preserve">Discuss their choices. </w:t>
      </w:r>
    </w:p>
    <w:p w14:paraId="31323D6F" w14:textId="77777777" w:rsidR="00F77105" w:rsidRPr="009204A5" w:rsidRDefault="0008199A" w:rsidP="00CC2732">
      <w:pPr>
        <w:pStyle w:val="ListParagraph"/>
        <w:numPr>
          <w:ilvl w:val="0"/>
          <w:numId w:val="0"/>
        </w:numPr>
        <w:ind w:left="360" w:hanging="360"/>
      </w:pPr>
      <w:r w:rsidRPr="009204A5">
        <w:t>5.</w:t>
      </w:r>
      <w:r w:rsidRPr="009204A5">
        <w:tab/>
      </w:r>
      <w:r w:rsidR="00F77105" w:rsidRPr="009204A5">
        <w:t>Selecting the Sample Communities</w:t>
      </w:r>
    </w:p>
    <w:p w14:paraId="6F6B9A25" w14:textId="77777777" w:rsidR="005336EB" w:rsidRPr="009204A5" w:rsidRDefault="00F77105" w:rsidP="00F77105">
      <w:pPr>
        <w:pStyle w:val="ListParagraph"/>
        <w:numPr>
          <w:ilvl w:val="0"/>
          <w:numId w:val="0"/>
        </w:numPr>
        <w:ind w:left="900" w:hanging="540"/>
      </w:pPr>
      <w:r w:rsidRPr="009204A5">
        <w:t>5a.</w:t>
      </w:r>
      <w:r w:rsidRPr="009204A5">
        <w:tab/>
      </w:r>
      <w:r w:rsidR="005336EB" w:rsidRPr="009204A5">
        <w:t xml:space="preserve">Explain that choosing the communities to visit or figuring out how best to find the group </w:t>
      </w:r>
      <w:r w:rsidRPr="009204A5">
        <w:t>researchers</w:t>
      </w:r>
      <w:r w:rsidR="005336EB" w:rsidRPr="009204A5">
        <w:t xml:space="preserve"> need to interview is also a part of the logistical issues that need to be </w:t>
      </w:r>
      <w:r w:rsidRPr="009204A5">
        <w:t>resolved</w:t>
      </w:r>
      <w:r w:rsidR="005336EB" w:rsidRPr="009204A5">
        <w:t xml:space="preserve">. </w:t>
      </w:r>
    </w:p>
    <w:p w14:paraId="0E0580F2" w14:textId="7992C1B9" w:rsidR="0020433D" w:rsidRPr="009204A5" w:rsidRDefault="0008199A" w:rsidP="00CC2732">
      <w:pPr>
        <w:ind w:left="900" w:hanging="540"/>
      </w:pPr>
      <w:r w:rsidRPr="009204A5">
        <w:t>5</w:t>
      </w:r>
      <w:r w:rsidR="00F77105" w:rsidRPr="009204A5">
        <w:t>b</w:t>
      </w:r>
      <w:r w:rsidRPr="009204A5">
        <w:t>.</w:t>
      </w:r>
      <w:r w:rsidRPr="009204A5">
        <w:tab/>
      </w:r>
      <w:r w:rsidR="005336EB" w:rsidRPr="009204A5">
        <w:t>Explain that because this is formative research the sample does not need to be selected with the same amount of rigor that it does for population-based samples.</w:t>
      </w:r>
      <w:r w:rsidR="00F77105" w:rsidRPr="009204A5">
        <w:t xml:space="preserve"> </w:t>
      </w:r>
      <w:r w:rsidR="005336EB" w:rsidRPr="009204A5">
        <w:t>Even so, there are several things that need to be considered.</w:t>
      </w:r>
      <w:r w:rsidR="009C33FC" w:rsidRPr="009204A5">
        <w:t xml:space="preserve"> Refer participants to </w:t>
      </w:r>
      <w:hyperlink w:anchor="_Lesson_11_Handout_2" w:history="1">
        <w:r w:rsidR="009C33FC" w:rsidRPr="00771A01">
          <w:rPr>
            <w:rStyle w:val="Hyperlink"/>
            <w:b/>
          </w:rPr>
          <w:t>Lesson 11 Handout 3: Sampling for a Barrier Analysis Study</w:t>
        </w:r>
        <w:r w:rsidR="007C3E93" w:rsidRPr="00771A01">
          <w:rPr>
            <w:rStyle w:val="Hyperlink"/>
            <w:b/>
          </w:rPr>
          <w:t>: Things to Consider</w:t>
        </w:r>
      </w:hyperlink>
      <w:r w:rsidR="009C33FC" w:rsidRPr="000E4C91">
        <w:t>.</w:t>
      </w:r>
      <w:r w:rsidR="005F577C" w:rsidRPr="009204A5">
        <w:rPr>
          <w:b/>
          <w:color w:val="3C58A6"/>
        </w:rPr>
        <w:t xml:space="preserve"> </w:t>
      </w:r>
      <w:r w:rsidR="009C33FC" w:rsidRPr="009204A5">
        <w:t>Review each of the points on the handout and take questions.</w:t>
      </w:r>
      <w:r w:rsidR="005F577C" w:rsidRPr="009204A5">
        <w:t xml:space="preserve"> </w:t>
      </w:r>
      <w:r w:rsidR="009C33FC" w:rsidRPr="009204A5">
        <w:t>Remind participants that w</w:t>
      </w:r>
      <w:r w:rsidR="005336EB" w:rsidRPr="009204A5">
        <w:t>hen se</w:t>
      </w:r>
      <w:r w:rsidR="009C33FC" w:rsidRPr="009204A5">
        <w:t>lecting the communities for the study</w:t>
      </w:r>
      <w:r w:rsidR="005336EB" w:rsidRPr="009204A5">
        <w:t xml:space="preserve"> </w:t>
      </w:r>
      <w:r w:rsidR="009C33FC" w:rsidRPr="009204A5">
        <w:t xml:space="preserve">to </w:t>
      </w:r>
      <w:r w:rsidR="005336EB" w:rsidRPr="009204A5">
        <w:t>ke</w:t>
      </w:r>
      <w:r w:rsidR="0020433D" w:rsidRPr="009204A5">
        <w:t xml:space="preserve">ep these variables in mind and </w:t>
      </w:r>
      <w:r w:rsidR="005336EB" w:rsidRPr="009204A5">
        <w:t xml:space="preserve">select communities that most accurately represent the population you are serving. </w:t>
      </w:r>
    </w:p>
    <w:p w14:paraId="04306F00" w14:textId="755449EF" w:rsidR="0020433D" w:rsidRPr="009204A5" w:rsidRDefault="0025726F" w:rsidP="00CC2732">
      <w:pPr>
        <w:ind w:left="900" w:hanging="540"/>
      </w:pPr>
      <w:r w:rsidRPr="009204A5">
        <w:t>5</w:t>
      </w:r>
      <w:r w:rsidR="00F77105" w:rsidRPr="009204A5">
        <w:t>c</w:t>
      </w:r>
      <w:r w:rsidRPr="009204A5">
        <w:t>.</w:t>
      </w:r>
      <w:r w:rsidRPr="009204A5">
        <w:tab/>
      </w:r>
      <w:r w:rsidR="009C33FC" w:rsidRPr="009204A5">
        <w:t>How to find the respondents:</w:t>
      </w:r>
      <w:r w:rsidR="005F577C" w:rsidRPr="009204A5">
        <w:t xml:space="preserve"> </w:t>
      </w:r>
      <w:r w:rsidR="009C33FC" w:rsidRPr="009204A5">
        <w:t xml:space="preserve">Explain that unlike other types of surveys where random sampling is required, for the Barrier Analysis, it is acceptable </w:t>
      </w:r>
      <w:r w:rsidR="0020433D" w:rsidRPr="009204A5">
        <w:t xml:space="preserve">to ask </w:t>
      </w:r>
      <w:r w:rsidR="00F77105" w:rsidRPr="009204A5">
        <w:t>the</w:t>
      </w:r>
      <w:r w:rsidR="0020433D" w:rsidRPr="009204A5">
        <w:t xml:space="preserve"> </w:t>
      </w:r>
      <w:r w:rsidR="00B91013" w:rsidRPr="009204A5">
        <w:t>Priority Group</w:t>
      </w:r>
      <w:r w:rsidR="009C33FC" w:rsidRPr="009204A5">
        <w:t>/respondents</w:t>
      </w:r>
      <w:r w:rsidR="0020433D" w:rsidRPr="009204A5">
        <w:t xml:space="preserve"> to assemble in one place to be interviewed or to find</w:t>
      </w:r>
      <w:r w:rsidR="00C32CF4" w:rsidRPr="009204A5">
        <w:t xml:space="preserve"> difficult-to-</w:t>
      </w:r>
      <w:r w:rsidR="0020433D" w:rsidRPr="009204A5">
        <w:t>locate groups (</w:t>
      </w:r>
      <w:r w:rsidR="00F77105" w:rsidRPr="009204A5">
        <w:t xml:space="preserve">e.g., </w:t>
      </w:r>
      <w:r w:rsidR="0020433D" w:rsidRPr="009204A5">
        <w:t>mothers who delivered in a health facility, women who practice family planning) by consulting</w:t>
      </w:r>
      <w:r w:rsidR="00364D51" w:rsidRPr="009204A5">
        <w:t xml:space="preserve"> </w:t>
      </w:r>
      <w:r w:rsidR="0020433D" w:rsidRPr="009204A5">
        <w:t xml:space="preserve">health records or asking </w:t>
      </w:r>
      <w:r w:rsidR="00F77105" w:rsidRPr="009204A5">
        <w:t>c</w:t>
      </w:r>
      <w:r w:rsidR="0020433D" w:rsidRPr="009204A5">
        <w:t xml:space="preserve">ommunity </w:t>
      </w:r>
      <w:r w:rsidR="00F77105" w:rsidRPr="009204A5">
        <w:t>h</w:t>
      </w:r>
      <w:r w:rsidR="0020433D" w:rsidRPr="009204A5">
        <w:t xml:space="preserve">ealth </w:t>
      </w:r>
      <w:r w:rsidR="00F77105" w:rsidRPr="009204A5">
        <w:t>w</w:t>
      </w:r>
      <w:r w:rsidR="0020433D" w:rsidRPr="009204A5">
        <w:t>orkers to help you find or mobilize certain community members to be interviewed.</w:t>
      </w:r>
    </w:p>
    <w:p w14:paraId="511F177C" w14:textId="3DA5544E" w:rsidR="009C33FC" w:rsidRPr="009204A5" w:rsidRDefault="009C33FC" w:rsidP="00CC2732">
      <w:pPr>
        <w:ind w:left="900" w:hanging="540"/>
      </w:pPr>
      <w:r w:rsidRPr="009204A5">
        <w:tab/>
        <w:t>If you gather respondent’s together, however, be sure to have a “crowd-control” plan so that respondent</w:t>
      </w:r>
      <w:r w:rsidR="003F7087" w:rsidRPr="009204A5">
        <w:t>s</w:t>
      </w:r>
      <w:r w:rsidRPr="009204A5">
        <w:t xml:space="preserve"> who have already been interviewed do not communicate with respondents still waiting to be interviewed.</w:t>
      </w:r>
      <w:r w:rsidR="005F577C" w:rsidRPr="009204A5">
        <w:t xml:space="preserve"> </w:t>
      </w:r>
    </w:p>
    <w:p w14:paraId="30D4CAA3" w14:textId="3A83180E" w:rsidR="005A1D7D" w:rsidRPr="009204A5" w:rsidRDefault="0025726F" w:rsidP="00CC2732">
      <w:pPr>
        <w:ind w:left="900" w:hanging="540"/>
      </w:pPr>
      <w:r w:rsidRPr="009204A5">
        <w:t>5</w:t>
      </w:r>
      <w:r w:rsidR="00F77105" w:rsidRPr="009204A5">
        <w:t>d</w:t>
      </w:r>
      <w:r w:rsidRPr="009204A5">
        <w:t>.</w:t>
      </w:r>
      <w:r w:rsidRPr="009204A5">
        <w:tab/>
      </w:r>
      <w:r w:rsidR="009C33FC" w:rsidRPr="000E4C91">
        <w:rPr>
          <w:b/>
        </w:rPr>
        <w:t xml:space="preserve">A </w:t>
      </w:r>
      <w:r w:rsidR="006A21D2">
        <w:rPr>
          <w:b/>
        </w:rPr>
        <w:t>c</w:t>
      </w:r>
      <w:r w:rsidR="009C33FC" w:rsidRPr="000E4C91">
        <w:rPr>
          <w:b/>
        </w:rPr>
        <w:t>hallenge:</w:t>
      </w:r>
      <w:r w:rsidR="005F577C" w:rsidRPr="009204A5">
        <w:t xml:space="preserve"> </w:t>
      </w:r>
      <w:r w:rsidR="005A1D7D" w:rsidRPr="009204A5">
        <w:t>The challenge comes when the people you need to int</w:t>
      </w:r>
      <w:r w:rsidR="003F7087" w:rsidRPr="009204A5">
        <w:t>erview are so far from the home-</w:t>
      </w:r>
      <w:r w:rsidR="005A1D7D" w:rsidRPr="009204A5">
        <w:t>base where</w:t>
      </w:r>
      <w:r w:rsidR="00F77105" w:rsidRPr="009204A5">
        <w:t xml:space="preserve"> data </w:t>
      </w:r>
      <w:r w:rsidR="005A1D7D" w:rsidRPr="009204A5">
        <w:t>coding</w:t>
      </w:r>
      <w:r w:rsidR="00F77105" w:rsidRPr="009204A5">
        <w:t xml:space="preserve"> and</w:t>
      </w:r>
      <w:r w:rsidR="005A1D7D" w:rsidRPr="009204A5">
        <w:t xml:space="preserve"> tabulation will take place that the interview teams cannot reconvene easily to </w:t>
      </w:r>
      <w:r w:rsidR="00F77105" w:rsidRPr="009204A5">
        <w:t>conduct that work</w:t>
      </w:r>
      <w:r w:rsidR="005A1D7D" w:rsidRPr="009204A5">
        <w:t xml:space="preserve"> </w:t>
      </w:r>
      <w:r w:rsidR="00DE3E62" w:rsidRPr="009204A5">
        <w:t xml:space="preserve">within </w:t>
      </w:r>
      <w:r w:rsidR="005A1D7D" w:rsidRPr="009204A5">
        <w:t>a day or two</w:t>
      </w:r>
      <w:r w:rsidR="003F7087" w:rsidRPr="009204A5">
        <w:t xml:space="preserve"> of completing all the interviews</w:t>
      </w:r>
      <w:r w:rsidR="005A1D7D" w:rsidRPr="009204A5">
        <w:t>.</w:t>
      </w:r>
    </w:p>
    <w:p w14:paraId="6E6E99D7" w14:textId="77777777" w:rsidR="005A1D7D" w:rsidRPr="009204A5" w:rsidRDefault="005A1D7D" w:rsidP="00CC2732">
      <w:pPr>
        <w:pStyle w:val="ListParagraph"/>
        <w:ind w:left="1260"/>
      </w:pPr>
      <w:r w:rsidRPr="009204A5">
        <w:t>In this case, if possible, have the supervisor of the first team code and tabulate</w:t>
      </w:r>
      <w:r w:rsidR="00252204" w:rsidRPr="009204A5">
        <w:t xml:space="preserve"> the data and</w:t>
      </w:r>
      <w:r w:rsidRPr="009204A5">
        <w:t xml:space="preserve"> communicate the codes that were developed with the other teams before the</w:t>
      </w:r>
      <w:r w:rsidR="00252204" w:rsidRPr="009204A5">
        <w:t xml:space="preserve"> other teams</w:t>
      </w:r>
      <w:r w:rsidRPr="009204A5">
        <w:t xml:space="preserve"> start to code.</w:t>
      </w:r>
    </w:p>
    <w:p w14:paraId="2410CA03" w14:textId="77777777" w:rsidR="005A1D7D" w:rsidRPr="009204A5" w:rsidRDefault="005A1D7D" w:rsidP="00CC2732">
      <w:pPr>
        <w:pStyle w:val="ListParagraph"/>
        <w:ind w:left="1260"/>
      </w:pPr>
      <w:r w:rsidRPr="009204A5">
        <w:lastRenderedPageBreak/>
        <w:t>Those teams should then see if their responses correspond to the codes created by the first team.</w:t>
      </w:r>
      <w:r w:rsidR="00364D51" w:rsidRPr="009204A5">
        <w:t xml:space="preserve"> </w:t>
      </w:r>
      <w:r w:rsidRPr="009204A5">
        <w:t>If they do, those same codes should be used so that all the responses can eventually be combined and analyzed for the entire sample</w:t>
      </w:r>
      <w:r w:rsidR="00252204" w:rsidRPr="009204A5">
        <w:t>.</w:t>
      </w:r>
    </w:p>
    <w:p w14:paraId="3322A723" w14:textId="77777777" w:rsidR="005A1D7D" w:rsidRPr="009204A5" w:rsidRDefault="003F7087" w:rsidP="00CC2732">
      <w:pPr>
        <w:pStyle w:val="ListParagraph"/>
        <w:ind w:left="1260"/>
      </w:pPr>
      <w:r w:rsidRPr="009204A5">
        <w:t>If there are some</w:t>
      </w:r>
      <w:r w:rsidR="005A1D7D" w:rsidRPr="009204A5">
        <w:t xml:space="preserve"> responses that</w:t>
      </w:r>
      <w:r w:rsidRPr="009204A5">
        <w:t xml:space="preserve"> are significantly different from </w:t>
      </w:r>
      <w:r w:rsidR="005A1D7D" w:rsidRPr="009204A5">
        <w:t>the codes created by the first team</w:t>
      </w:r>
      <w:r w:rsidR="00252204" w:rsidRPr="009204A5">
        <w:t>,</w:t>
      </w:r>
      <w:r w:rsidR="005A1D7D" w:rsidRPr="009204A5">
        <w:t xml:space="preserve"> new codes should be developed for that team’s responses. </w:t>
      </w:r>
    </w:p>
    <w:p w14:paraId="5372BF95" w14:textId="460292C5" w:rsidR="005A1D7D" w:rsidRPr="000E4C91" w:rsidRDefault="005A1D7D" w:rsidP="000E4C91">
      <w:r w:rsidRPr="000E4C91">
        <w:rPr>
          <w:b/>
        </w:rPr>
        <w:t>Keep in mind</w:t>
      </w:r>
      <w:r w:rsidR="00252204" w:rsidRPr="000E4C91">
        <w:rPr>
          <w:b/>
        </w:rPr>
        <w:t>,</w:t>
      </w:r>
      <w:r w:rsidRPr="000E4C91">
        <w:rPr>
          <w:b/>
        </w:rPr>
        <w:t xml:space="preserve"> however, that is it not very likely that one program will be able to have several different </w:t>
      </w:r>
      <w:r w:rsidR="0081424C">
        <w:rPr>
          <w:b/>
        </w:rPr>
        <w:t>b</w:t>
      </w:r>
      <w:r w:rsidR="00982116">
        <w:rPr>
          <w:b/>
        </w:rPr>
        <w:t>ehavior</w:t>
      </w:r>
      <w:r w:rsidRPr="000E4C91">
        <w:rPr>
          <w:b/>
        </w:rPr>
        <w:t xml:space="preserve"> change strategies for the same </w:t>
      </w:r>
      <w:r w:rsidR="00982116">
        <w:rPr>
          <w:b/>
        </w:rPr>
        <w:t>Behavior</w:t>
      </w:r>
      <w:r w:rsidRPr="000E4C91">
        <w:rPr>
          <w:b/>
        </w:rPr>
        <w:t xml:space="preserve">s. </w:t>
      </w:r>
    </w:p>
    <w:p w14:paraId="742C971C" w14:textId="77777777" w:rsidR="005336EB" w:rsidRPr="009204A5" w:rsidRDefault="0025726F" w:rsidP="00252204">
      <w:pPr>
        <w:ind w:left="360" w:hanging="360"/>
      </w:pPr>
      <w:r w:rsidRPr="009204A5">
        <w:t>6.</w:t>
      </w:r>
      <w:r w:rsidRPr="009204A5">
        <w:tab/>
      </w:r>
      <w:r w:rsidR="00DE4172" w:rsidRPr="009204A5">
        <w:t xml:space="preserve">Lesson </w:t>
      </w:r>
      <w:r w:rsidR="00252204" w:rsidRPr="009204A5">
        <w:t>Wrap Up</w:t>
      </w:r>
    </w:p>
    <w:p w14:paraId="6DAE0129" w14:textId="77777777" w:rsidR="000E622C" w:rsidRPr="009204A5" w:rsidRDefault="00252204" w:rsidP="00252204">
      <w:pPr>
        <w:pStyle w:val="ListParagraph"/>
        <w:numPr>
          <w:ilvl w:val="0"/>
          <w:numId w:val="0"/>
        </w:numPr>
        <w:ind w:left="900" w:hanging="540"/>
      </w:pPr>
      <w:r w:rsidRPr="009204A5">
        <w:t>6a.</w:t>
      </w:r>
      <w:r w:rsidRPr="009204A5">
        <w:tab/>
      </w:r>
      <w:r w:rsidR="000E622C" w:rsidRPr="009204A5">
        <w:t xml:space="preserve">Wrap up the session by emphasizing the importance of the logistical arrangements. </w:t>
      </w:r>
    </w:p>
    <w:p w14:paraId="476F62A0" w14:textId="77777777" w:rsidR="008B41AC" w:rsidRPr="009204A5" w:rsidRDefault="003725EA" w:rsidP="00CC2732">
      <w:pPr>
        <w:pStyle w:val="Heading2"/>
      </w:pPr>
      <w:bookmarkStart w:id="207" w:name="_Lesson_11_Handout"/>
      <w:bookmarkEnd w:id="207"/>
      <w:r w:rsidRPr="009204A5">
        <w:br w:type="page"/>
      </w:r>
      <w:bookmarkStart w:id="208" w:name="_Toc361009043"/>
      <w:bookmarkStart w:id="209" w:name="_Toc367548150"/>
      <w:r w:rsidR="00517E81" w:rsidRPr="009204A5">
        <w:lastRenderedPageBreak/>
        <w:t>Lesson 11</w:t>
      </w:r>
      <w:r w:rsidR="008B41AC" w:rsidRPr="009204A5">
        <w:t xml:space="preserve"> Handout 1</w:t>
      </w:r>
      <w:r w:rsidR="00BE4FE6" w:rsidRPr="009204A5">
        <w:t>:</w:t>
      </w:r>
      <w:bookmarkEnd w:id="208"/>
      <w:r w:rsidR="00BE4FE6" w:rsidRPr="009204A5">
        <w:t xml:space="preserve"> </w:t>
      </w:r>
      <w:bookmarkStart w:id="210" w:name="_Toc361009044"/>
      <w:r w:rsidR="008B41AC" w:rsidRPr="009204A5">
        <w:t>Barrier Analysis Field Work Logistical Issues to Address</w:t>
      </w:r>
      <w:bookmarkEnd w:id="209"/>
      <w:bookmarkEnd w:id="210"/>
    </w:p>
    <w:p w14:paraId="17278126" w14:textId="77777777" w:rsidR="008B41AC" w:rsidRPr="009204A5" w:rsidRDefault="008B41AC" w:rsidP="005C6131">
      <w:pPr>
        <w:pStyle w:val="ListParagraph"/>
        <w:numPr>
          <w:ilvl w:val="0"/>
          <w:numId w:val="11"/>
        </w:numPr>
        <w:ind w:left="360"/>
      </w:pPr>
      <w:r w:rsidRPr="009204A5">
        <w:t xml:space="preserve">What communities/villages </w:t>
      </w:r>
      <w:r w:rsidR="008D7CC8" w:rsidRPr="009204A5">
        <w:t xml:space="preserve">will </w:t>
      </w:r>
      <w:r w:rsidR="00340C9E" w:rsidRPr="009204A5">
        <w:t xml:space="preserve">we </w:t>
      </w:r>
      <w:r w:rsidR="00252204" w:rsidRPr="009204A5">
        <w:t>conduct</w:t>
      </w:r>
      <w:r w:rsidRPr="009204A5">
        <w:t xml:space="preserve"> the survey in?</w:t>
      </w:r>
    </w:p>
    <w:p w14:paraId="61924D4B" w14:textId="0DB4A01D" w:rsidR="008B41AC" w:rsidRPr="009204A5" w:rsidRDefault="008D7CC8" w:rsidP="005C6131">
      <w:pPr>
        <w:pStyle w:val="ListParagraph"/>
        <w:numPr>
          <w:ilvl w:val="0"/>
          <w:numId w:val="11"/>
        </w:numPr>
        <w:ind w:left="360"/>
      </w:pPr>
      <w:r w:rsidRPr="009204A5">
        <w:t xml:space="preserve">(If there is more than one </w:t>
      </w:r>
      <w:r w:rsidR="00982116">
        <w:t>Behavior</w:t>
      </w:r>
      <w:r w:rsidRPr="009204A5">
        <w:t xml:space="preserve"> to study) W</w:t>
      </w:r>
      <w:r w:rsidR="008B41AC" w:rsidRPr="009204A5">
        <w:t xml:space="preserve">hat </w:t>
      </w:r>
      <w:r w:rsidR="00982116">
        <w:t>Behavior</w:t>
      </w:r>
      <w:r w:rsidR="008B41AC" w:rsidRPr="009204A5">
        <w:t>s</w:t>
      </w:r>
      <w:r w:rsidR="00144CC4" w:rsidRPr="009204A5">
        <w:t xml:space="preserve"> will we study</w:t>
      </w:r>
      <w:r w:rsidR="008B41AC" w:rsidRPr="009204A5">
        <w:t xml:space="preserve"> in which communities/villages?</w:t>
      </w:r>
    </w:p>
    <w:p w14:paraId="44AC22D1" w14:textId="76CFAB8D" w:rsidR="008B41AC" w:rsidRPr="009204A5" w:rsidRDefault="008D7CC8" w:rsidP="005C6131">
      <w:pPr>
        <w:pStyle w:val="ListParagraph"/>
        <w:numPr>
          <w:ilvl w:val="0"/>
          <w:numId w:val="11"/>
        </w:numPr>
        <w:ind w:left="360"/>
      </w:pPr>
      <w:r w:rsidRPr="009204A5">
        <w:t xml:space="preserve">(If there is more than one </w:t>
      </w:r>
      <w:r w:rsidR="00982116">
        <w:t>Behavior</w:t>
      </w:r>
      <w:r w:rsidRPr="009204A5">
        <w:t xml:space="preserve"> to study) </w:t>
      </w:r>
      <w:r w:rsidR="00144CC4" w:rsidRPr="009204A5">
        <w:t>In what o</w:t>
      </w:r>
      <w:r w:rsidR="008B41AC" w:rsidRPr="009204A5">
        <w:t>rder</w:t>
      </w:r>
      <w:r w:rsidR="00144CC4" w:rsidRPr="009204A5">
        <w:t xml:space="preserve"> should we study the </w:t>
      </w:r>
      <w:r w:rsidR="00982116">
        <w:t>Behavior</w:t>
      </w:r>
      <w:r w:rsidR="008B41AC" w:rsidRPr="009204A5">
        <w:t>s (</w:t>
      </w:r>
      <w:r w:rsidR="00252204" w:rsidRPr="009204A5">
        <w:t xml:space="preserve">e.g., on </w:t>
      </w:r>
      <w:r w:rsidR="008B41AC" w:rsidRPr="009204A5">
        <w:t xml:space="preserve">day </w:t>
      </w:r>
      <w:r w:rsidR="00252204" w:rsidRPr="009204A5">
        <w:t>one</w:t>
      </w:r>
      <w:r w:rsidR="008B41AC" w:rsidRPr="009204A5">
        <w:t xml:space="preserve">, day </w:t>
      </w:r>
      <w:r w:rsidR="00252204" w:rsidRPr="009204A5">
        <w:t>two</w:t>
      </w:r>
      <w:r w:rsidR="008B41AC" w:rsidRPr="009204A5">
        <w:t xml:space="preserve">, day </w:t>
      </w:r>
      <w:r w:rsidR="00252204" w:rsidRPr="009204A5">
        <w:t>three</w:t>
      </w:r>
      <w:r w:rsidR="008B41AC" w:rsidRPr="009204A5">
        <w:t>)</w:t>
      </w:r>
      <w:r w:rsidR="00252204" w:rsidRPr="009204A5">
        <w:t>?</w:t>
      </w:r>
      <w:r w:rsidRPr="009204A5">
        <w:t xml:space="preserve"> Does the order matter? </w:t>
      </w:r>
    </w:p>
    <w:p w14:paraId="1AC08D56" w14:textId="77777777" w:rsidR="00340C9E" w:rsidRPr="009204A5" w:rsidRDefault="00144CC4" w:rsidP="005C6131">
      <w:pPr>
        <w:pStyle w:val="ListParagraph"/>
        <w:numPr>
          <w:ilvl w:val="0"/>
          <w:numId w:val="11"/>
        </w:numPr>
        <w:ind w:left="360"/>
      </w:pPr>
      <w:r w:rsidRPr="009204A5">
        <w:t>How far are the communities (driving time)</w:t>
      </w:r>
      <w:r w:rsidR="008B41AC" w:rsidRPr="009204A5">
        <w:t xml:space="preserve"> from the departure place?</w:t>
      </w:r>
      <w:r w:rsidR="00340C9E" w:rsidRPr="009204A5">
        <w:t xml:space="preserve"> How long will it take to get from here to there? </w:t>
      </w:r>
    </w:p>
    <w:p w14:paraId="67FAD4D0" w14:textId="77777777" w:rsidR="008B41AC" w:rsidRPr="009204A5" w:rsidRDefault="008D7CC8" w:rsidP="005C6131">
      <w:pPr>
        <w:pStyle w:val="ListParagraph"/>
        <w:numPr>
          <w:ilvl w:val="0"/>
          <w:numId w:val="11"/>
        </w:numPr>
        <w:ind w:left="360"/>
      </w:pPr>
      <w:r w:rsidRPr="009204A5">
        <w:t>What time</w:t>
      </w:r>
      <w:r w:rsidR="00144CC4" w:rsidRPr="009204A5">
        <w:t xml:space="preserve"> do you</w:t>
      </w:r>
      <w:r w:rsidR="008B41AC" w:rsidRPr="009204A5">
        <w:t xml:space="preserve"> need to depart?</w:t>
      </w:r>
    </w:p>
    <w:p w14:paraId="1CC30EB9" w14:textId="77777777" w:rsidR="00340C9E" w:rsidRPr="009204A5" w:rsidRDefault="008D7CC8" w:rsidP="005C6131">
      <w:pPr>
        <w:pStyle w:val="ListParagraph"/>
        <w:numPr>
          <w:ilvl w:val="0"/>
          <w:numId w:val="11"/>
        </w:numPr>
        <w:ind w:left="360"/>
      </w:pPr>
      <w:r w:rsidRPr="009204A5">
        <w:t>Where will we depart from?</w:t>
      </w:r>
    </w:p>
    <w:p w14:paraId="02189CE9" w14:textId="77777777" w:rsidR="008D7CC8" w:rsidRPr="009204A5" w:rsidRDefault="00340C9E" w:rsidP="005C6131">
      <w:pPr>
        <w:pStyle w:val="ListParagraph"/>
        <w:numPr>
          <w:ilvl w:val="0"/>
          <w:numId w:val="11"/>
        </w:numPr>
        <w:ind w:left="360"/>
      </w:pPr>
      <w:r w:rsidRPr="009204A5">
        <w:t>How will all the interviewers get in the right vehicle?</w:t>
      </w:r>
    </w:p>
    <w:p w14:paraId="054857FC" w14:textId="05972E13" w:rsidR="008B41AC" w:rsidRPr="009204A5" w:rsidRDefault="008B41AC" w:rsidP="005C6131">
      <w:pPr>
        <w:pStyle w:val="ListParagraph"/>
        <w:numPr>
          <w:ilvl w:val="0"/>
          <w:numId w:val="11"/>
        </w:numPr>
        <w:ind w:left="360"/>
      </w:pPr>
      <w:r w:rsidRPr="009204A5">
        <w:t xml:space="preserve">How will you find the </w:t>
      </w:r>
      <w:r w:rsidR="00144CC4" w:rsidRPr="009204A5">
        <w:t xml:space="preserve">respondents </w:t>
      </w:r>
      <w:r w:rsidRPr="009204A5">
        <w:t>(</w:t>
      </w:r>
      <w:r w:rsidR="00252204" w:rsidRPr="009204A5">
        <w:t>D</w:t>
      </w:r>
      <w:r w:rsidRPr="009204A5">
        <w:t>oers</w:t>
      </w:r>
      <w:r w:rsidR="00252204" w:rsidRPr="009204A5">
        <w:t xml:space="preserve"> and </w:t>
      </w:r>
      <w:r w:rsidR="00E56C79">
        <w:t>Non-Doer</w:t>
      </w:r>
      <w:r w:rsidR="003C03A2" w:rsidRPr="009204A5">
        <w:t>s) without them knowing the exact purpose of the study (to avoid biasing them)</w:t>
      </w:r>
      <w:r w:rsidRPr="009204A5">
        <w:t>?</w:t>
      </w:r>
    </w:p>
    <w:p w14:paraId="43642103" w14:textId="77777777" w:rsidR="008B41AC" w:rsidRPr="009204A5" w:rsidRDefault="008B41AC" w:rsidP="005C6131">
      <w:pPr>
        <w:pStyle w:val="ListParagraph"/>
        <w:numPr>
          <w:ilvl w:val="0"/>
          <w:numId w:val="11"/>
        </w:numPr>
        <w:ind w:left="360"/>
      </w:pPr>
      <w:r w:rsidRPr="009204A5">
        <w:t>What resources do the teams need?</w:t>
      </w:r>
    </w:p>
    <w:p w14:paraId="73533EFA" w14:textId="77777777" w:rsidR="00340C9E" w:rsidRPr="009204A5" w:rsidRDefault="00340C9E" w:rsidP="005C6131">
      <w:pPr>
        <w:pStyle w:val="ListParagraph"/>
        <w:numPr>
          <w:ilvl w:val="0"/>
          <w:numId w:val="11"/>
        </w:numPr>
        <w:ind w:left="360"/>
      </w:pPr>
      <w:r w:rsidRPr="009204A5">
        <w:t xml:space="preserve">Who will provide these? </w:t>
      </w:r>
    </w:p>
    <w:p w14:paraId="5BA3F800" w14:textId="77777777" w:rsidR="008D7CC8" w:rsidRPr="009204A5" w:rsidRDefault="008B41AC" w:rsidP="005C6131">
      <w:pPr>
        <w:pStyle w:val="ListParagraph"/>
        <w:numPr>
          <w:ilvl w:val="0"/>
          <w:numId w:val="11"/>
        </w:numPr>
        <w:ind w:left="360"/>
      </w:pPr>
      <w:r w:rsidRPr="009204A5">
        <w:t>Who will be on which teams?</w:t>
      </w:r>
      <w:r w:rsidR="00364D51" w:rsidRPr="009204A5">
        <w:t xml:space="preserve"> </w:t>
      </w:r>
      <w:r w:rsidR="008D7CC8" w:rsidRPr="009204A5">
        <w:t xml:space="preserve">What variables need to be taken into consideration when dividing people into teams? </w:t>
      </w:r>
    </w:p>
    <w:p w14:paraId="3C6E0984" w14:textId="77777777" w:rsidR="008D7CC8" w:rsidRPr="009204A5" w:rsidRDefault="008D7CC8" w:rsidP="005C6131">
      <w:pPr>
        <w:pStyle w:val="ListParagraph"/>
        <w:numPr>
          <w:ilvl w:val="0"/>
          <w:numId w:val="11"/>
        </w:numPr>
        <w:ind w:left="360"/>
      </w:pPr>
      <w:r w:rsidRPr="009204A5">
        <w:t xml:space="preserve">Will interviews be done individually or in pairs? </w:t>
      </w:r>
    </w:p>
    <w:p w14:paraId="646FEDE9" w14:textId="4BF70129" w:rsidR="008B41AC" w:rsidRPr="009204A5" w:rsidRDefault="008D7CC8" w:rsidP="005C6131">
      <w:pPr>
        <w:pStyle w:val="ListParagraph"/>
        <w:numPr>
          <w:ilvl w:val="0"/>
          <w:numId w:val="11"/>
        </w:numPr>
        <w:ind w:left="360"/>
      </w:pPr>
      <w:r w:rsidRPr="009204A5">
        <w:t xml:space="preserve">If in pairs, </w:t>
      </w:r>
      <w:r w:rsidR="00F35694" w:rsidRPr="009204A5">
        <w:t>w</w:t>
      </w:r>
      <w:r w:rsidR="00144CC4" w:rsidRPr="009204A5">
        <w:t>ho will work with who</w:t>
      </w:r>
      <w:r w:rsidR="0081424C">
        <w:t>m</w:t>
      </w:r>
      <w:r w:rsidRPr="009204A5">
        <w:t>?</w:t>
      </w:r>
    </w:p>
    <w:p w14:paraId="3506DF22" w14:textId="77777777" w:rsidR="00D51149" w:rsidRPr="009204A5" w:rsidRDefault="008B41AC" w:rsidP="005C6131">
      <w:pPr>
        <w:pStyle w:val="ListParagraph"/>
        <w:numPr>
          <w:ilvl w:val="0"/>
          <w:numId w:val="11"/>
        </w:numPr>
        <w:ind w:left="360"/>
      </w:pPr>
      <w:r w:rsidRPr="009204A5">
        <w:t>Do we need</w:t>
      </w:r>
      <w:r w:rsidR="00D5428B" w:rsidRPr="009204A5">
        <w:t xml:space="preserve"> written </w:t>
      </w:r>
      <w:r w:rsidR="003D0074" w:rsidRPr="009204A5">
        <w:t>permission from any authorities?</w:t>
      </w:r>
    </w:p>
    <w:p w14:paraId="63AAECDF" w14:textId="77777777" w:rsidR="00D51149" w:rsidRPr="009204A5" w:rsidRDefault="00D51149" w:rsidP="005C6131">
      <w:pPr>
        <w:pStyle w:val="ListParagraph"/>
        <w:numPr>
          <w:ilvl w:val="0"/>
          <w:numId w:val="11"/>
        </w:numPr>
        <w:ind w:left="360"/>
      </w:pPr>
      <w:r w:rsidRPr="009204A5">
        <w:t>Do we have the cell phone number of the village chief/authority?</w:t>
      </w:r>
    </w:p>
    <w:p w14:paraId="2F4E18D4" w14:textId="77777777" w:rsidR="001B5F5F" w:rsidRPr="009204A5" w:rsidRDefault="001B5F5F" w:rsidP="005C6131">
      <w:pPr>
        <w:pStyle w:val="ListParagraph"/>
        <w:numPr>
          <w:ilvl w:val="0"/>
          <w:numId w:val="11"/>
        </w:numPr>
        <w:ind w:left="360"/>
      </w:pPr>
      <w:r w:rsidRPr="009204A5">
        <w:t xml:space="preserve">Do we have the cell phone numbers of the enumerators and supervisors? </w:t>
      </w:r>
    </w:p>
    <w:p w14:paraId="621B537B" w14:textId="77777777" w:rsidR="001B5F5F" w:rsidRPr="009204A5" w:rsidRDefault="001B5F5F" w:rsidP="005C6131">
      <w:pPr>
        <w:pStyle w:val="ListParagraph"/>
        <w:numPr>
          <w:ilvl w:val="0"/>
          <w:numId w:val="11"/>
        </w:numPr>
        <w:ind w:left="360"/>
      </w:pPr>
      <w:r w:rsidRPr="009204A5">
        <w:t xml:space="preserve">Does everyone have enough cell time? </w:t>
      </w:r>
    </w:p>
    <w:p w14:paraId="4D5E870D" w14:textId="77777777" w:rsidR="001B5F5F" w:rsidRPr="009204A5" w:rsidRDefault="001B5F5F" w:rsidP="005C6131">
      <w:pPr>
        <w:pStyle w:val="ListParagraph"/>
        <w:numPr>
          <w:ilvl w:val="0"/>
          <w:numId w:val="11"/>
        </w:numPr>
        <w:ind w:left="360"/>
      </w:pPr>
      <w:r w:rsidRPr="009204A5">
        <w:t xml:space="preserve">How will we communicate if the teams are out of the cell phone service area? </w:t>
      </w:r>
    </w:p>
    <w:p w14:paraId="3E6FD0BE" w14:textId="2CBFE300" w:rsidR="00144CC4" w:rsidRPr="009204A5" w:rsidRDefault="00144CC4" w:rsidP="005C6131">
      <w:pPr>
        <w:pStyle w:val="ListParagraph"/>
        <w:numPr>
          <w:ilvl w:val="0"/>
          <w:numId w:val="11"/>
        </w:numPr>
        <w:ind w:left="360"/>
      </w:pPr>
      <w:r w:rsidRPr="009204A5">
        <w:t xml:space="preserve">Given how many interviewers we have, how long do we think it will take to interview 45 </w:t>
      </w:r>
      <w:r w:rsidR="00252204" w:rsidRPr="009204A5">
        <w:t>D</w:t>
      </w:r>
      <w:r w:rsidRPr="009204A5">
        <w:t xml:space="preserve">oers and 45 </w:t>
      </w:r>
      <w:r w:rsidR="00E56C79">
        <w:t>Non-Doer</w:t>
      </w:r>
      <w:r w:rsidR="008D7CC8" w:rsidRPr="009204A5">
        <w:t>s</w:t>
      </w:r>
      <w:r w:rsidRPr="009204A5">
        <w:t>?</w:t>
      </w:r>
    </w:p>
    <w:p w14:paraId="62A7ECC0" w14:textId="77777777" w:rsidR="008D7CC8" w:rsidRPr="009204A5" w:rsidRDefault="00144CC4" w:rsidP="005C6131">
      <w:pPr>
        <w:pStyle w:val="ListParagraph"/>
        <w:numPr>
          <w:ilvl w:val="0"/>
          <w:numId w:val="11"/>
        </w:numPr>
        <w:ind w:left="360"/>
      </w:pPr>
      <w:r w:rsidRPr="009204A5">
        <w:lastRenderedPageBreak/>
        <w:t>Do the teams need something to drink?</w:t>
      </w:r>
      <w:r w:rsidR="00364D51" w:rsidRPr="009204A5">
        <w:t xml:space="preserve"> </w:t>
      </w:r>
      <w:r w:rsidRPr="009204A5">
        <w:t xml:space="preserve">Something to eat? </w:t>
      </w:r>
      <w:r w:rsidR="008D7CC8" w:rsidRPr="009204A5">
        <w:t xml:space="preserve">Where will this come from? </w:t>
      </w:r>
      <w:r w:rsidR="00252204" w:rsidRPr="009204A5">
        <w:t>How much will it c</w:t>
      </w:r>
      <w:r w:rsidR="008D7CC8" w:rsidRPr="009204A5">
        <w:t>ost?</w:t>
      </w:r>
      <w:r w:rsidR="00364D51" w:rsidRPr="009204A5">
        <w:t xml:space="preserve"> </w:t>
      </w:r>
      <w:r w:rsidR="008D7CC8" w:rsidRPr="009204A5">
        <w:t>Who will get the drinks/food?</w:t>
      </w:r>
    </w:p>
    <w:p w14:paraId="5F3278E2" w14:textId="77777777" w:rsidR="008B41AC" w:rsidRPr="009204A5" w:rsidRDefault="008D7CC8" w:rsidP="005C6131">
      <w:pPr>
        <w:pStyle w:val="ListParagraph"/>
        <w:numPr>
          <w:ilvl w:val="0"/>
          <w:numId w:val="11"/>
        </w:numPr>
        <w:ind w:left="360"/>
      </w:pPr>
      <w:r w:rsidRPr="009204A5">
        <w:t>How much g</w:t>
      </w:r>
      <w:r w:rsidR="008B41AC" w:rsidRPr="009204A5">
        <w:t>as</w:t>
      </w:r>
      <w:r w:rsidRPr="009204A5">
        <w:t xml:space="preserve"> do we need</w:t>
      </w:r>
      <w:r w:rsidR="008B41AC" w:rsidRPr="009204A5">
        <w:t>?</w:t>
      </w:r>
      <w:r w:rsidRPr="009204A5">
        <w:t xml:space="preserve"> Where will it come from? Who will get it and when? </w:t>
      </w:r>
    </w:p>
    <w:p w14:paraId="2E546EF6" w14:textId="77777777" w:rsidR="008B41AC" w:rsidRPr="009204A5" w:rsidRDefault="008D7CC8" w:rsidP="005C6131">
      <w:pPr>
        <w:pStyle w:val="ListParagraph"/>
        <w:numPr>
          <w:ilvl w:val="0"/>
          <w:numId w:val="11"/>
        </w:numPr>
        <w:ind w:left="360"/>
      </w:pPr>
      <w:r w:rsidRPr="009204A5">
        <w:t>How many</w:t>
      </w:r>
      <w:r w:rsidR="008B41AC" w:rsidRPr="009204A5">
        <w:t xml:space="preserve"> vehicles</w:t>
      </w:r>
      <w:r w:rsidRPr="009204A5">
        <w:t xml:space="preserve"> do we need given the number of interviewers and supervisors?</w:t>
      </w:r>
    </w:p>
    <w:p w14:paraId="7831ACAE" w14:textId="77777777" w:rsidR="008B41AC" w:rsidRPr="009204A5" w:rsidRDefault="008D7CC8" w:rsidP="005C6131">
      <w:pPr>
        <w:pStyle w:val="ListParagraph"/>
        <w:numPr>
          <w:ilvl w:val="0"/>
          <w:numId w:val="11"/>
        </w:numPr>
        <w:ind w:left="360"/>
      </w:pPr>
      <w:r w:rsidRPr="009204A5">
        <w:t xml:space="preserve">Given the vehicles we have how many people can we fit in each vehicle? </w:t>
      </w:r>
    </w:p>
    <w:p w14:paraId="24BA7CD5" w14:textId="77777777" w:rsidR="008B41AC" w:rsidRPr="009204A5" w:rsidRDefault="008D7CC8" w:rsidP="005C6131">
      <w:pPr>
        <w:pStyle w:val="ListParagraph"/>
        <w:numPr>
          <w:ilvl w:val="0"/>
          <w:numId w:val="11"/>
        </w:numPr>
        <w:ind w:left="360"/>
      </w:pPr>
      <w:r w:rsidRPr="009204A5">
        <w:t>Which vehicles are going to which communities?</w:t>
      </w:r>
    </w:p>
    <w:p w14:paraId="2153C754" w14:textId="77777777" w:rsidR="008B41AC" w:rsidRPr="009204A5" w:rsidRDefault="008D7CC8" w:rsidP="005C6131">
      <w:pPr>
        <w:pStyle w:val="ListParagraph"/>
        <w:numPr>
          <w:ilvl w:val="0"/>
          <w:numId w:val="11"/>
        </w:numPr>
        <w:ind w:left="360"/>
      </w:pPr>
      <w:r w:rsidRPr="009204A5">
        <w:t>Do drivers</w:t>
      </w:r>
      <w:r w:rsidR="008B41AC" w:rsidRPr="009204A5">
        <w:t xml:space="preserve"> know where to go</w:t>
      </w:r>
      <w:r w:rsidRPr="009204A5">
        <w:t>?</w:t>
      </w:r>
      <w:r w:rsidR="00364D51" w:rsidRPr="009204A5">
        <w:t xml:space="preserve"> </w:t>
      </w:r>
      <w:r w:rsidRPr="009204A5">
        <w:t xml:space="preserve">If not, who does? </w:t>
      </w:r>
    </w:p>
    <w:p w14:paraId="2612B417" w14:textId="77777777" w:rsidR="00252204" w:rsidRPr="009204A5" w:rsidRDefault="008D7CC8" w:rsidP="005C6131">
      <w:pPr>
        <w:pStyle w:val="ListParagraph"/>
        <w:numPr>
          <w:ilvl w:val="0"/>
          <w:numId w:val="11"/>
        </w:numPr>
        <w:ind w:left="360"/>
      </w:pPr>
      <w:r w:rsidRPr="009204A5">
        <w:t>How man</w:t>
      </w:r>
      <w:r w:rsidR="00340C9E" w:rsidRPr="009204A5">
        <w:t>y questionnaires does each team</w:t>
      </w:r>
      <w:r w:rsidRPr="009204A5">
        <w:t xml:space="preserve"> need?</w:t>
      </w:r>
    </w:p>
    <w:p w14:paraId="36939047" w14:textId="77777777" w:rsidR="008D7CC8" w:rsidRPr="009204A5" w:rsidRDefault="008D7CC8" w:rsidP="005C6131">
      <w:pPr>
        <w:pStyle w:val="ListParagraph"/>
        <w:numPr>
          <w:ilvl w:val="0"/>
          <w:numId w:val="11"/>
        </w:numPr>
        <w:ind w:left="360"/>
      </w:pPr>
      <w:r w:rsidRPr="009204A5">
        <w:t>Do the groups need questi</w:t>
      </w:r>
      <w:r w:rsidR="00340C9E" w:rsidRPr="009204A5">
        <w:t>onnaires in specific languages?</w:t>
      </w:r>
    </w:p>
    <w:p w14:paraId="5612B6ED" w14:textId="227A20E8" w:rsidR="008B41AC" w:rsidRPr="009204A5" w:rsidRDefault="008B41AC" w:rsidP="005C6131">
      <w:pPr>
        <w:pStyle w:val="ListParagraph"/>
        <w:numPr>
          <w:ilvl w:val="0"/>
          <w:numId w:val="11"/>
        </w:numPr>
        <w:ind w:left="360"/>
      </w:pPr>
      <w:r w:rsidRPr="009204A5">
        <w:t xml:space="preserve">How many people will each </w:t>
      </w:r>
      <w:r w:rsidR="008D7CC8" w:rsidRPr="009204A5">
        <w:t>interviewer/</w:t>
      </w:r>
      <w:r w:rsidRPr="009204A5">
        <w:t xml:space="preserve">couple interview? How many </w:t>
      </w:r>
      <w:r w:rsidR="00252204" w:rsidRPr="009204A5">
        <w:t>D</w:t>
      </w:r>
      <w:r w:rsidRPr="009204A5">
        <w:t>oers/</w:t>
      </w:r>
      <w:r w:rsidR="00E56C79">
        <w:t>Non-Doer</w:t>
      </w:r>
      <w:r w:rsidRPr="009204A5">
        <w:t>s</w:t>
      </w:r>
      <w:r w:rsidR="00DA3455" w:rsidRPr="009204A5">
        <w:rPr>
          <w:rStyle w:val="FootnoteReference"/>
        </w:rPr>
        <w:footnoteReference w:id="24"/>
      </w:r>
      <w:r w:rsidRPr="009204A5">
        <w:t>?</w:t>
      </w:r>
    </w:p>
    <w:p w14:paraId="270098B6" w14:textId="77777777" w:rsidR="008B41AC" w:rsidRPr="009204A5" w:rsidRDefault="008B41AC" w:rsidP="005C6131">
      <w:pPr>
        <w:pStyle w:val="ListParagraph"/>
        <w:numPr>
          <w:ilvl w:val="0"/>
          <w:numId w:val="11"/>
        </w:numPr>
        <w:ind w:left="360"/>
      </w:pPr>
      <w:r w:rsidRPr="009204A5">
        <w:t>What is the timeframe for the survey (</w:t>
      </w:r>
      <w:r w:rsidR="00252204" w:rsidRPr="009204A5">
        <w:t>number of</w:t>
      </w:r>
      <w:r w:rsidRPr="009204A5">
        <w:t xml:space="preserve"> days, </w:t>
      </w:r>
      <w:r w:rsidR="00252204" w:rsidRPr="009204A5">
        <w:t>number of</w:t>
      </w:r>
      <w:r w:rsidRPr="009204A5">
        <w:t xml:space="preserve"> hours per day)?</w:t>
      </w:r>
    </w:p>
    <w:p w14:paraId="5CEF4632" w14:textId="77777777" w:rsidR="008D7CC8" w:rsidRPr="009204A5" w:rsidRDefault="008D7CC8" w:rsidP="005C6131">
      <w:pPr>
        <w:pStyle w:val="ListParagraph"/>
        <w:numPr>
          <w:ilvl w:val="0"/>
          <w:numId w:val="11"/>
        </w:numPr>
        <w:ind w:left="360"/>
      </w:pPr>
      <w:r w:rsidRPr="009204A5">
        <w:t xml:space="preserve">What specifically will happen when everyone arrives at the community/site? </w:t>
      </w:r>
    </w:p>
    <w:p w14:paraId="6264E253" w14:textId="77777777" w:rsidR="00340C9E" w:rsidRPr="009204A5" w:rsidRDefault="00340C9E" w:rsidP="005C6131">
      <w:pPr>
        <w:pStyle w:val="ListParagraph"/>
        <w:numPr>
          <w:ilvl w:val="0"/>
          <w:numId w:val="11"/>
        </w:numPr>
        <w:ind w:left="360"/>
      </w:pPr>
      <w:r w:rsidRPr="009204A5">
        <w:t>Who are the supervisors?</w:t>
      </w:r>
      <w:r w:rsidR="00364D51" w:rsidRPr="009204A5">
        <w:t xml:space="preserve"> </w:t>
      </w:r>
      <w:r w:rsidR="001B5F5F" w:rsidRPr="009204A5">
        <w:t xml:space="preserve">Do they know </w:t>
      </w:r>
      <w:r w:rsidRPr="009204A5">
        <w:t xml:space="preserve">their responsibilities? </w:t>
      </w:r>
    </w:p>
    <w:p w14:paraId="534B7526" w14:textId="77777777" w:rsidR="008D7CC8" w:rsidRPr="009204A5" w:rsidRDefault="008D7CC8" w:rsidP="005C6131">
      <w:pPr>
        <w:pStyle w:val="ListParagraph"/>
        <w:numPr>
          <w:ilvl w:val="0"/>
          <w:numId w:val="11"/>
        </w:numPr>
        <w:ind w:left="360"/>
      </w:pPr>
      <w:r w:rsidRPr="009204A5">
        <w:t>Are there any security issues we need to take into consideration?</w:t>
      </w:r>
      <w:r w:rsidR="00252204" w:rsidRPr="009204A5">
        <w:t xml:space="preserve"> What are they?</w:t>
      </w:r>
      <w:r w:rsidR="00364D51" w:rsidRPr="009204A5">
        <w:t xml:space="preserve"> </w:t>
      </w:r>
      <w:r w:rsidRPr="009204A5">
        <w:t>How will we deal with those</w:t>
      </w:r>
      <w:r w:rsidR="00267B09" w:rsidRPr="009204A5">
        <w:t>?</w:t>
      </w:r>
      <w:r w:rsidRPr="009204A5">
        <w:t xml:space="preserve"> </w:t>
      </w:r>
    </w:p>
    <w:p w14:paraId="10DA1B55" w14:textId="617E3762" w:rsidR="00F35694" w:rsidRPr="009204A5" w:rsidRDefault="00252204" w:rsidP="005C6131">
      <w:pPr>
        <w:pStyle w:val="ListParagraph"/>
        <w:numPr>
          <w:ilvl w:val="0"/>
          <w:numId w:val="11"/>
        </w:numPr>
        <w:ind w:left="360"/>
      </w:pPr>
      <w:r w:rsidRPr="009204A5">
        <w:t>How</w:t>
      </w:r>
      <w:r w:rsidR="00F35694" w:rsidRPr="009204A5">
        <w:t xml:space="preserve"> will the supervisors make sure that enough Doers and </w:t>
      </w:r>
      <w:r w:rsidR="00E56C79">
        <w:t>Non-Doer</w:t>
      </w:r>
      <w:r w:rsidR="00F35694" w:rsidRPr="009204A5">
        <w:t>s are interviewed?</w:t>
      </w:r>
    </w:p>
    <w:p w14:paraId="1A574E45" w14:textId="77777777" w:rsidR="008D7CC8" w:rsidRPr="009204A5" w:rsidRDefault="008D7CC8" w:rsidP="005C6131">
      <w:pPr>
        <w:pStyle w:val="ListParagraph"/>
        <w:numPr>
          <w:ilvl w:val="0"/>
          <w:numId w:val="11"/>
        </w:numPr>
        <w:ind w:left="360"/>
      </w:pPr>
      <w:r w:rsidRPr="009204A5">
        <w:t xml:space="preserve">How will the supervisors keep track of the number of questionnaires each interviewer has completed? </w:t>
      </w:r>
    </w:p>
    <w:p w14:paraId="22625DFF" w14:textId="77777777" w:rsidR="00267B09" w:rsidRPr="009204A5" w:rsidRDefault="00267B09" w:rsidP="005C6131">
      <w:pPr>
        <w:pStyle w:val="ListParagraph"/>
        <w:numPr>
          <w:ilvl w:val="0"/>
          <w:numId w:val="11"/>
        </w:numPr>
        <w:ind w:left="360"/>
      </w:pPr>
      <w:r w:rsidRPr="009204A5">
        <w:t xml:space="preserve">What will be done to make sure no completed questionnaires are lost? </w:t>
      </w:r>
    </w:p>
    <w:p w14:paraId="32BCCA91" w14:textId="77777777" w:rsidR="00267B09" w:rsidRPr="009204A5" w:rsidRDefault="00267B09" w:rsidP="005C6131">
      <w:pPr>
        <w:pStyle w:val="ListParagraph"/>
        <w:numPr>
          <w:ilvl w:val="0"/>
          <w:numId w:val="11"/>
        </w:numPr>
        <w:ind w:left="360"/>
      </w:pPr>
      <w:r w:rsidRPr="009204A5">
        <w:t>What will be done to make sure no badly completed questionnaires are left uncorrected before returning to the central locale?</w:t>
      </w:r>
    </w:p>
    <w:p w14:paraId="0FB3E8BB" w14:textId="77777777" w:rsidR="00D5428B" w:rsidRPr="009204A5" w:rsidRDefault="00D5428B" w:rsidP="005C37F0">
      <w:pPr>
        <w:rPr>
          <w:rFonts w:ascii="Tahoma" w:hAnsi="Tahoma" w:cs="Tahoma"/>
        </w:rPr>
      </w:pPr>
      <w:r w:rsidRPr="009204A5">
        <w:rPr>
          <w:rFonts w:ascii="Tahoma" w:hAnsi="Tahoma" w:cs="Tahoma"/>
        </w:rPr>
        <w:br w:type="page"/>
      </w:r>
    </w:p>
    <w:p w14:paraId="03F40F6D" w14:textId="77777777" w:rsidR="003D0074" w:rsidRPr="009204A5" w:rsidRDefault="00517E81" w:rsidP="00CC2732">
      <w:pPr>
        <w:pStyle w:val="Heading2"/>
      </w:pPr>
      <w:bookmarkStart w:id="211" w:name="_Lesson_11_Handout_1"/>
      <w:bookmarkStart w:id="212" w:name="_Toc361009045"/>
      <w:bookmarkStart w:id="213" w:name="_Toc367548151"/>
      <w:bookmarkEnd w:id="211"/>
      <w:r w:rsidRPr="009204A5">
        <w:lastRenderedPageBreak/>
        <w:t>Lesson 11</w:t>
      </w:r>
      <w:r w:rsidR="00364D51" w:rsidRPr="009204A5">
        <w:t xml:space="preserve"> </w:t>
      </w:r>
      <w:r w:rsidR="002D1799" w:rsidRPr="009204A5">
        <w:t>Handout 2</w:t>
      </w:r>
      <w:r w:rsidR="00BE4FE6" w:rsidRPr="009204A5">
        <w:t xml:space="preserve">: </w:t>
      </w:r>
      <w:r w:rsidR="003D0074" w:rsidRPr="009204A5">
        <w:t xml:space="preserve">Barrier </w:t>
      </w:r>
      <w:r w:rsidR="00D5428B" w:rsidRPr="009204A5">
        <w:t>Analysis Supervisor Checklist</w:t>
      </w:r>
      <w:bookmarkEnd w:id="212"/>
      <w:bookmarkEnd w:id="213"/>
    </w:p>
    <w:p w14:paraId="450072A2" w14:textId="77777777" w:rsidR="003D0074" w:rsidRPr="009204A5" w:rsidRDefault="003D0074" w:rsidP="00CC2732">
      <w:pPr>
        <w:pStyle w:val="Heading3"/>
      </w:pPr>
      <w:r w:rsidRPr="009204A5">
        <w:t>Before Departure</w:t>
      </w:r>
    </w:p>
    <w:p w14:paraId="3D3A86DF" w14:textId="07B0CB72" w:rsidR="003D0074" w:rsidRPr="009204A5" w:rsidRDefault="003D0074" w:rsidP="005C6131">
      <w:pPr>
        <w:pStyle w:val="ListParagraph"/>
        <w:numPr>
          <w:ilvl w:val="0"/>
          <w:numId w:val="12"/>
        </w:numPr>
        <w:ind w:left="360"/>
      </w:pPr>
      <w:r w:rsidRPr="009204A5">
        <w:t xml:space="preserve">Make sure you have plenty of air </w:t>
      </w:r>
      <w:r w:rsidR="005F2F7F">
        <w:t>time on your cell phone and the numbers</w:t>
      </w:r>
      <w:r w:rsidRPr="009204A5">
        <w:t xml:space="preserve"> of key contact people (</w:t>
      </w:r>
      <w:r w:rsidR="00252204" w:rsidRPr="009204A5">
        <w:t xml:space="preserve">e.g., </w:t>
      </w:r>
      <w:r w:rsidRPr="009204A5">
        <w:t>field based contact, survey coordinator, drivers)</w:t>
      </w:r>
      <w:r w:rsidR="00252204" w:rsidRPr="009204A5">
        <w:t>.</w:t>
      </w:r>
    </w:p>
    <w:p w14:paraId="0954E092" w14:textId="77777777" w:rsidR="003D0074" w:rsidRPr="009204A5" w:rsidRDefault="003D0074" w:rsidP="005C6131">
      <w:pPr>
        <w:pStyle w:val="ListParagraph"/>
        <w:numPr>
          <w:ilvl w:val="0"/>
          <w:numId w:val="12"/>
        </w:numPr>
        <w:ind w:left="360"/>
      </w:pPr>
      <w:r w:rsidRPr="009204A5">
        <w:t>Collect extra supplies of</w:t>
      </w:r>
      <w:r w:rsidR="002D1799" w:rsidRPr="009204A5">
        <w:t xml:space="preserve"> water, snack, pencils, erasers, sharpeners, rain gear</w:t>
      </w:r>
      <w:r w:rsidR="00252204" w:rsidRPr="009204A5">
        <w:t>,</w:t>
      </w:r>
      <w:r w:rsidR="002D1799" w:rsidRPr="009204A5">
        <w:t xml:space="preserve"> etc</w:t>
      </w:r>
      <w:r w:rsidR="00252204" w:rsidRPr="009204A5">
        <w:t>.</w:t>
      </w:r>
      <w:r w:rsidRPr="009204A5">
        <w:t xml:space="preserve"> </w:t>
      </w:r>
    </w:p>
    <w:p w14:paraId="1838066D" w14:textId="77777777" w:rsidR="003D0074" w:rsidRPr="009204A5" w:rsidRDefault="003D0074" w:rsidP="005C6131">
      <w:pPr>
        <w:pStyle w:val="ListParagraph"/>
        <w:numPr>
          <w:ilvl w:val="0"/>
          <w:numId w:val="12"/>
        </w:numPr>
        <w:ind w:left="360"/>
      </w:pPr>
      <w:r w:rsidRPr="009204A5">
        <w:t>Know where (which village/community) you are expected to go to carry out the B</w:t>
      </w:r>
      <w:r w:rsidR="00252204" w:rsidRPr="009204A5">
        <w:t xml:space="preserve">arrier </w:t>
      </w:r>
      <w:r w:rsidRPr="009204A5">
        <w:t>A</w:t>
      </w:r>
      <w:r w:rsidR="00252204" w:rsidRPr="009204A5">
        <w:t>nalysis.</w:t>
      </w:r>
    </w:p>
    <w:p w14:paraId="385B3EB8" w14:textId="77777777" w:rsidR="003D0074" w:rsidRPr="009204A5" w:rsidRDefault="003D0074" w:rsidP="005C6131">
      <w:pPr>
        <w:pStyle w:val="ListParagraph"/>
        <w:numPr>
          <w:ilvl w:val="0"/>
          <w:numId w:val="12"/>
        </w:numPr>
        <w:ind w:left="360"/>
      </w:pPr>
      <w:r w:rsidRPr="009204A5">
        <w:t>Ensur</w:t>
      </w:r>
      <w:r w:rsidR="002D1799" w:rsidRPr="009204A5">
        <w:t>e that the vehicle has enough fuel</w:t>
      </w:r>
      <w:r w:rsidR="00252204" w:rsidRPr="009204A5">
        <w:t>.</w:t>
      </w:r>
    </w:p>
    <w:p w14:paraId="1F81D863" w14:textId="77777777" w:rsidR="003D0074" w:rsidRPr="009204A5" w:rsidRDefault="003D0074" w:rsidP="005C6131">
      <w:pPr>
        <w:pStyle w:val="ListParagraph"/>
        <w:numPr>
          <w:ilvl w:val="0"/>
          <w:numId w:val="12"/>
        </w:numPr>
        <w:ind w:left="360"/>
      </w:pPr>
      <w:r w:rsidRPr="009204A5">
        <w:t>Know who the members of your team are and get their cell phone numbers (if available)</w:t>
      </w:r>
      <w:r w:rsidR="00252204" w:rsidRPr="009204A5">
        <w:t>.</w:t>
      </w:r>
    </w:p>
    <w:p w14:paraId="535702A3" w14:textId="77777777" w:rsidR="003D0074" w:rsidRPr="009204A5" w:rsidRDefault="003D0074" w:rsidP="005C6131">
      <w:pPr>
        <w:pStyle w:val="ListParagraph"/>
        <w:numPr>
          <w:ilvl w:val="0"/>
          <w:numId w:val="12"/>
        </w:numPr>
        <w:ind w:left="360"/>
      </w:pPr>
      <w:r w:rsidRPr="009204A5">
        <w:t>Know how many B</w:t>
      </w:r>
      <w:r w:rsidR="00252204" w:rsidRPr="009204A5">
        <w:t xml:space="preserve">arrier </w:t>
      </w:r>
      <w:r w:rsidRPr="009204A5">
        <w:t>A</w:t>
      </w:r>
      <w:r w:rsidR="00252204" w:rsidRPr="009204A5">
        <w:t>nalysis</w:t>
      </w:r>
      <w:r w:rsidRPr="009204A5">
        <w:t xml:space="preserve"> questionnaires you should have to take to the field</w:t>
      </w:r>
      <w:r w:rsidR="00252204" w:rsidRPr="009204A5">
        <w:t>.</w:t>
      </w:r>
    </w:p>
    <w:p w14:paraId="4C0D1BA7" w14:textId="77777777" w:rsidR="003D0074" w:rsidRPr="009204A5" w:rsidRDefault="003D0074" w:rsidP="005C6131">
      <w:pPr>
        <w:pStyle w:val="ListParagraph"/>
        <w:numPr>
          <w:ilvl w:val="0"/>
          <w:numId w:val="12"/>
        </w:numPr>
        <w:ind w:left="360"/>
      </w:pPr>
      <w:r w:rsidRPr="009204A5">
        <w:t>Collect the B</w:t>
      </w:r>
      <w:r w:rsidR="00252204" w:rsidRPr="009204A5">
        <w:t xml:space="preserve">arrier </w:t>
      </w:r>
      <w:r w:rsidRPr="009204A5">
        <w:t>A</w:t>
      </w:r>
      <w:r w:rsidR="00252204" w:rsidRPr="009204A5">
        <w:t>nalysis</w:t>
      </w:r>
      <w:r w:rsidRPr="009204A5">
        <w:t xml:space="preserve"> questionnaires and carry them in a safe container (sealable, water/dust proof folder)</w:t>
      </w:r>
      <w:r w:rsidR="00252204" w:rsidRPr="009204A5">
        <w:t>.</w:t>
      </w:r>
    </w:p>
    <w:p w14:paraId="2DEAB9D9" w14:textId="67E00AA8" w:rsidR="003D0074" w:rsidRPr="009204A5" w:rsidRDefault="003D0074" w:rsidP="005C6131">
      <w:pPr>
        <w:pStyle w:val="ListParagraph"/>
        <w:numPr>
          <w:ilvl w:val="0"/>
          <w:numId w:val="12"/>
        </w:numPr>
        <w:ind w:left="360"/>
      </w:pPr>
      <w:r w:rsidRPr="009204A5">
        <w:t>Get the cell phone number of the field-base</w:t>
      </w:r>
      <w:r w:rsidR="005F2F7F">
        <w:t>d contact person</w:t>
      </w:r>
      <w:r w:rsidR="00252204" w:rsidRPr="009204A5">
        <w:t>.</w:t>
      </w:r>
    </w:p>
    <w:p w14:paraId="20E88E0E" w14:textId="77777777" w:rsidR="003D0074" w:rsidRPr="009204A5" w:rsidRDefault="003D0074" w:rsidP="005C6131">
      <w:pPr>
        <w:pStyle w:val="ListParagraph"/>
        <w:numPr>
          <w:ilvl w:val="0"/>
          <w:numId w:val="12"/>
        </w:numPr>
        <w:ind w:left="360"/>
      </w:pPr>
      <w:r w:rsidRPr="009204A5">
        <w:t>Know when and where you are to meet the field-based contact person</w:t>
      </w:r>
      <w:r w:rsidR="00252204" w:rsidRPr="009204A5">
        <w:t>.</w:t>
      </w:r>
    </w:p>
    <w:p w14:paraId="149E68DC" w14:textId="77777777" w:rsidR="003D0074" w:rsidRPr="009204A5" w:rsidRDefault="003D0074" w:rsidP="005C6131">
      <w:pPr>
        <w:pStyle w:val="ListParagraph"/>
        <w:numPr>
          <w:ilvl w:val="0"/>
          <w:numId w:val="12"/>
        </w:numPr>
        <w:ind w:left="360"/>
      </w:pPr>
      <w:r w:rsidRPr="009204A5">
        <w:t>Coordinate departure arrangements (time, place) with the driver and survey coordinator</w:t>
      </w:r>
      <w:r w:rsidR="00252204" w:rsidRPr="009204A5">
        <w:t>.</w:t>
      </w:r>
    </w:p>
    <w:p w14:paraId="1C297520" w14:textId="77777777" w:rsidR="003D0074" w:rsidRPr="009204A5" w:rsidRDefault="003D0074" w:rsidP="005C6131">
      <w:pPr>
        <w:pStyle w:val="ListParagraph"/>
        <w:numPr>
          <w:ilvl w:val="0"/>
          <w:numId w:val="12"/>
        </w:numPr>
        <w:ind w:left="360"/>
      </w:pPr>
      <w:r w:rsidRPr="009204A5">
        <w:t>Ensure that your team departs on time</w:t>
      </w:r>
      <w:r w:rsidR="00252204" w:rsidRPr="009204A5">
        <w:t>.</w:t>
      </w:r>
    </w:p>
    <w:p w14:paraId="7D7EFEC0" w14:textId="77777777" w:rsidR="003D0074" w:rsidRPr="009204A5" w:rsidRDefault="003D0074" w:rsidP="005C6131">
      <w:pPr>
        <w:pStyle w:val="ListParagraph"/>
        <w:numPr>
          <w:ilvl w:val="0"/>
          <w:numId w:val="12"/>
        </w:numPr>
        <w:ind w:left="360"/>
      </w:pPr>
      <w:r w:rsidRPr="009204A5">
        <w:t xml:space="preserve">Check </w:t>
      </w:r>
      <w:r w:rsidR="00252204" w:rsidRPr="009204A5">
        <w:t xml:space="preserve">the </w:t>
      </w:r>
      <w:r w:rsidRPr="009204A5">
        <w:t>security of the route and destination</w:t>
      </w:r>
      <w:r w:rsidR="00252204" w:rsidRPr="009204A5">
        <w:t>.</w:t>
      </w:r>
    </w:p>
    <w:p w14:paraId="0BFFF973" w14:textId="77777777" w:rsidR="003D0074" w:rsidRPr="009204A5" w:rsidRDefault="003D0074" w:rsidP="005C6131">
      <w:pPr>
        <w:pStyle w:val="ListParagraph"/>
        <w:numPr>
          <w:ilvl w:val="0"/>
          <w:numId w:val="12"/>
        </w:numPr>
        <w:ind w:left="360"/>
      </w:pPr>
      <w:r w:rsidRPr="009204A5">
        <w:t xml:space="preserve">Liaise with </w:t>
      </w:r>
      <w:r w:rsidR="00252204" w:rsidRPr="009204A5">
        <w:t xml:space="preserve">the </w:t>
      </w:r>
      <w:r w:rsidRPr="009204A5">
        <w:t xml:space="preserve">survey coordinator </w:t>
      </w:r>
      <w:r w:rsidR="00252204" w:rsidRPr="009204A5">
        <w:t xml:space="preserve">or field-based contact person </w:t>
      </w:r>
      <w:r w:rsidRPr="009204A5">
        <w:t>en route</w:t>
      </w:r>
      <w:r w:rsidR="00252204" w:rsidRPr="009204A5">
        <w:t xml:space="preserve"> about arrival time and place or any delays,</w:t>
      </w:r>
      <w:r w:rsidRPr="009204A5">
        <w:t xml:space="preserve"> if necessary</w:t>
      </w:r>
      <w:r w:rsidR="00252204" w:rsidRPr="009204A5">
        <w:t>.</w:t>
      </w:r>
    </w:p>
    <w:p w14:paraId="76116141" w14:textId="77777777" w:rsidR="003D0074" w:rsidRPr="009204A5" w:rsidRDefault="003D0074" w:rsidP="005C37F0">
      <w:pPr>
        <w:pStyle w:val="Heading3"/>
      </w:pPr>
      <w:r w:rsidRPr="009204A5">
        <w:t xml:space="preserve">Upon </w:t>
      </w:r>
      <w:r w:rsidR="00A31048" w:rsidRPr="009204A5">
        <w:t>A</w:t>
      </w:r>
      <w:r w:rsidRPr="009204A5">
        <w:t xml:space="preserve">rrival at the </w:t>
      </w:r>
      <w:r w:rsidR="00A31048" w:rsidRPr="009204A5">
        <w:t>F</w:t>
      </w:r>
      <w:r w:rsidRPr="009204A5">
        <w:t xml:space="preserve">ield </w:t>
      </w:r>
      <w:r w:rsidR="00A31048" w:rsidRPr="009204A5">
        <w:t>S</w:t>
      </w:r>
      <w:r w:rsidRPr="009204A5">
        <w:t xml:space="preserve">ite </w:t>
      </w:r>
    </w:p>
    <w:p w14:paraId="13CCE876" w14:textId="77777777" w:rsidR="003D0074" w:rsidRPr="009204A5" w:rsidRDefault="00FA23CB" w:rsidP="005C6131">
      <w:pPr>
        <w:pStyle w:val="ListParagraph"/>
        <w:numPr>
          <w:ilvl w:val="0"/>
          <w:numId w:val="13"/>
        </w:numPr>
        <w:ind w:left="360"/>
      </w:pPr>
      <w:r w:rsidRPr="009204A5">
        <w:t>M</w:t>
      </w:r>
      <w:r w:rsidR="003D0074" w:rsidRPr="009204A5">
        <w:t>eet the field-based contact person</w:t>
      </w:r>
      <w:r w:rsidR="00252204" w:rsidRPr="009204A5">
        <w:t>.</w:t>
      </w:r>
    </w:p>
    <w:p w14:paraId="36FEB56F" w14:textId="77777777" w:rsidR="003D0074" w:rsidRPr="009204A5" w:rsidRDefault="003D0074" w:rsidP="005C6131">
      <w:pPr>
        <w:pStyle w:val="ListParagraph"/>
        <w:numPr>
          <w:ilvl w:val="0"/>
          <w:numId w:val="13"/>
        </w:numPr>
        <w:ind w:left="360"/>
      </w:pPr>
      <w:r w:rsidRPr="009204A5">
        <w:t>If necessary</w:t>
      </w:r>
      <w:r w:rsidR="00252204" w:rsidRPr="009204A5">
        <w:t>,</w:t>
      </w:r>
      <w:r w:rsidRPr="009204A5">
        <w:t xml:space="preserve"> greet any officials and explain the purpose of the study</w:t>
      </w:r>
      <w:r w:rsidR="00252204" w:rsidRPr="009204A5">
        <w:t>.</w:t>
      </w:r>
    </w:p>
    <w:p w14:paraId="64833080" w14:textId="77777777" w:rsidR="003D0074" w:rsidRPr="009204A5" w:rsidRDefault="003D0074" w:rsidP="005C6131">
      <w:pPr>
        <w:pStyle w:val="ListParagraph"/>
        <w:numPr>
          <w:ilvl w:val="0"/>
          <w:numId w:val="13"/>
        </w:numPr>
        <w:ind w:left="360"/>
      </w:pPr>
      <w:r w:rsidRPr="009204A5">
        <w:t xml:space="preserve">If the </w:t>
      </w:r>
      <w:r w:rsidR="00B91013" w:rsidRPr="009204A5">
        <w:t>Priority Group</w:t>
      </w:r>
      <w:r w:rsidRPr="009204A5">
        <w:t xml:space="preserve"> is already gathered, greet them and thank them for coming</w:t>
      </w:r>
      <w:r w:rsidR="00252204" w:rsidRPr="009204A5">
        <w:t>. E</w:t>
      </w:r>
      <w:r w:rsidRPr="009204A5">
        <w:t xml:space="preserve">xplain that each person will be interviewed in turn if they fit the profile of the </w:t>
      </w:r>
      <w:r w:rsidR="00B91013" w:rsidRPr="009204A5">
        <w:t>Priority Group</w:t>
      </w:r>
      <w:r w:rsidR="00252204" w:rsidRPr="009204A5">
        <w:t>.</w:t>
      </w:r>
    </w:p>
    <w:p w14:paraId="17E87BCA" w14:textId="77777777" w:rsidR="003D0074" w:rsidRPr="009204A5" w:rsidRDefault="003D0074" w:rsidP="005C6131">
      <w:pPr>
        <w:pStyle w:val="ListParagraph"/>
        <w:numPr>
          <w:ilvl w:val="0"/>
          <w:numId w:val="13"/>
        </w:numPr>
        <w:ind w:left="360"/>
      </w:pPr>
      <w:r w:rsidRPr="009204A5">
        <w:t>Identify places where each interviewer can conduct the interviewers</w:t>
      </w:r>
      <w:r w:rsidR="00252204" w:rsidRPr="009204A5">
        <w:t>.</w:t>
      </w:r>
    </w:p>
    <w:p w14:paraId="4CE1AD54" w14:textId="709884CA" w:rsidR="003D0074" w:rsidRPr="009204A5" w:rsidRDefault="003D0074" w:rsidP="005C6131">
      <w:pPr>
        <w:pStyle w:val="ListParagraph"/>
        <w:numPr>
          <w:ilvl w:val="0"/>
          <w:numId w:val="13"/>
        </w:numPr>
        <w:ind w:left="360"/>
      </w:pPr>
      <w:r w:rsidRPr="009204A5">
        <w:t xml:space="preserve">Distribute questionnaires to each interviewer and indicate about how many </w:t>
      </w:r>
      <w:r w:rsidR="00252204" w:rsidRPr="009204A5">
        <w:t>D</w:t>
      </w:r>
      <w:r w:rsidRPr="009204A5">
        <w:t xml:space="preserve">oers and </w:t>
      </w:r>
      <w:r w:rsidR="00E56C79">
        <w:t>Non-Doer</w:t>
      </w:r>
      <w:r w:rsidRPr="009204A5">
        <w:t>s each interviewer should interview</w:t>
      </w:r>
      <w:r w:rsidR="00252204" w:rsidRPr="009204A5">
        <w:t>.</w:t>
      </w:r>
    </w:p>
    <w:p w14:paraId="08C34B28" w14:textId="77777777" w:rsidR="003D0074" w:rsidRPr="009204A5" w:rsidRDefault="003D0074" w:rsidP="005C6131">
      <w:pPr>
        <w:pStyle w:val="ListParagraph"/>
        <w:numPr>
          <w:ilvl w:val="0"/>
          <w:numId w:val="13"/>
        </w:numPr>
        <w:ind w:left="360"/>
      </w:pPr>
      <w:r w:rsidRPr="009204A5">
        <w:lastRenderedPageBreak/>
        <w:t>Identify one respondent (</w:t>
      </w:r>
      <w:r w:rsidR="00B91013" w:rsidRPr="009204A5">
        <w:t>Priority Group</w:t>
      </w:r>
      <w:r w:rsidRPr="009204A5">
        <w:t xml:space="preserve"> member) for each interviewer and guide them to the interviewers</w:t>
      </w:r>
      <w:r w:rsidR="00252204" w:rsidRPr="009204A5">
        <w:t>.</w:t>
      </w:r>
    </w:p>
    <w:p w14:paraId="4726F6A0" w14:textId="77777777" w:rsidR="003D0074" w:rsidRPr="009204A5" w:rsidRDefault="003D0074" w:rsidP="005C6131">
      <w:pPr>
        <w:pStyle w:val="ListParagraph"/>
        <w:numPr>
          <w:ilvl w:val="0"/>
          <w:numId w:val="13"/>
        </w:numPr>
        <w:ind w:left="360"/>
      </w:pPr>
      <w:r w:rsidRPr="009204A5">
        <w:t xml:space="preserve">While the first interviews are underway, circulate among the </w:t>
      </w:r>
      <w:r w:rsidR="00B91013" w:rsidRPr="009204A5">
        <w:t>Priority Group</w:t>
      </w:r>
      <w:r w:rsidRPr="009204A5">
        <w:t xml:space="preserve"> members and check to see if they fit the profile</w:t>
      </w:r>
      <w:r w:rsidR="00252204" w:rsidRPr="009204A5">
        <w:t>. I</w:t>
      </w:r>
      <w:r w:rsidRPr="009204A5">
        <w:t>f not, thank them for coming and dismiss them</w:t>
      </w:r>
      <w:r w:rsidR="00252204" w:rsidRPr="009204A5">
        <w:t>.</w:t>
      </w:r>
    </w:p>
    <w:p w14:paraId="3CD041B3" w14:textId="77777777" w:rsidR="003D0074" w:rsidRPr="009204A5" w:rsidRDefault="003D0074" w:rsidP="005C6131">
      <w:pPr>
        <w:pStyle w:val="ListParagraph"/>
        <w:numPr>
          <w:ilvl w:val="0"/>
          <w:numId w:val="13"/>
        </w:numPr>
        <w:ind w:left="360"/>
      </w:pPr>
      <w:r w:rsidRPr="009204A5">
        <w:t xml:space="preserve">As interviews are completed, guide other </w:t>
      </w:r>
      <w:r w:rsidR="00B91013" w:rsidRPr="009204A5">
        <w:t>Priority Group</w:t>
      </w:r>
      <w:r w:rsidRPr="009204A5">
        <w:t xml:space="preserve"> members to each interviewer</w:t>
      </w:r>
      <w:r w:rsidR="00252204" w:rsidRPr="009204A5">
        <w:t>.</w:t>
      </w:r>
    </w:p>
    <w:p w14:paraId="1C75473F" w14:textId="77777777" w:rsidR="003D0074" w:rsidRPr="009204A5" w:rsidRDefault="003D0074" w:rsidP="005C6131">
      <w:pPr>
        <w:pStyle w:val="ListParagraph"/>
        <w:numPr>
          <w:ilvl w:val="0"/>
          <w:numId w:val="13"/>
        </w:numPr>
        <w:ind w:left="360"/>
      </w:pPr>
      <w:r w:rsidRPr="009204A5">
        <w:t>Collect completed questionnaires and review them</w:t>
      </w:r>
      <w:r w:rsidR="00252204" w:rsidRPr="009204A5">
        <w:t>. M</w:t>
      </w:r>
      <w:r w:rsidRPr="009204A5">
        <w:t>ake sure:</w:t>
      </w:r>
    </w:p>
    <w:p w14:paraId="5A3AFFD8" w14:textId="77777777" w:rsidR="003D0074" w:rsidRPr="009204A5" w:rsidRDefault="003D0074" w:rsidP="005C6131">
      <w:pPr>
        <w:pStyle w:val="ListParagraph"/>
        <w:numPr>
          <w:ilvl w:val="0"/>
          <w:numId w:val="14"/>
        </w:numPr>
        <w:spacing w:after="60"/>
      </w:pPr>
      <w:r w:rsidRPr="009204A5">
        <w:t>The name of the interviewer is clearly written on the questionnaire</w:t>
      </w:r>
    </w:p>
    <w:p w14:paraId="2475F802" w14:textId="77777777" w:rsidR="003D0074" w:rsidRPr="009204A5" w:rsidRDefault="00FA23CB" w:rsidP="005C6131">
      <w:pPr>
        <w:pStyle w:val="ListParagraph"/>
        <w:numPr>
          <w:ilvl w:val="0"/>
          <w:numId w:val="14"/>
        </w:numPr>
        <w:spacing w:after="60"/>
      </w:pPr>
      <w:r w:rsidRPr="009204A5">
        <w:t>T</w:t>
      </w:r>
      <w:r w:rsidR="003D0074" w:rsidRPr="009204A5">
        <w:t>he classification of the respondent is correct</w:t>
      </w:r>
    </w:p>
    <w:p w14:paraId="5CB825D6" w14:textId="77777777" w:rsidR="003D0074" w:rsidRPr="009204A5" w:rsidRDefault="003D0074" w:rsidP="005C6131">
      <w:pPr>
        <w:pStyle w:val="ListParagraph"/>
        <w:numPr>
          <w:ilvl w:val="0"/>
          <w:numId w:val="14"/>
        </w:numPr>
        <w:spacing w:after="60"/>
      </w:pPr>
      <w:r w:rsidRPr="009204A5">
        <w:t>All questions have been answered</w:t>
      </w:r>
    </w:p>
    <w:p w14:paraId="1F907D07" w14:textId="77777777" w:rsidR="003D0074" w:rsidRPr="009204A5" w:rsidRDefault="003D0074" w:rsidP="005C6131">
      <w:pPr>
        <w:pStyle w:val="ListParagraph"/>
        <w:numPr>
          <w:ilvl w:val="0"/>
          <w:numId w:val="14"/>
        </w:numPr>
        <w:spacing w:after="60"/>
      </w:pPr>
      <w:r w:rsidRPr="009204A5">
        <w:t>Open-ended questions have several responses</w:t>
      </w:r>
    </w:p>
    <w:p w14:paraId="051939CE" w14:textId="77777777" w:rsidR="003D0074" w:rsidRPr="009204A5" w:rsidRDefault="003D0074" w:rsidP="005C6131">
      <w:pPr>
        <w:pStyle w:val="ListParagraph"/>
        <w:numPr>
          <w:ilvl w:val="0"/>
          <w:numId w:val="14"/>
        </w:numPr>
        <w:spacing w:after="60"/>
      </w:pPr>
      <w:r w:rsidRPr="009204A5">
        <w:t>The writing can be read easily</w:t>
      </w:r>
    </w:p>
    <w:p w14:paraId="33CB5985" w14:textId="77777777" w:rsidR="003D0074" w:rsidRPr="009204A5" w:rsidRDefault="003D0074" w:rsidP="005C6131">
      <w:pPr>
        <w:pStyle w:val="ListParagraph"/>
        <w:numPr>
          <w:ilvl w:val="0"/>
          <w:numId w:val="14"/>
        </w:numPr>
      </w:pPr>
      <w:r w:rsidRPr="009204A5">
        <w:t>Response to questions “make sense”</w:t>
      </w:r>
    </w:p>
    <w:p w14:paraId="1B361A50" w14:textId="0469C7E6" w:rsidR="003D0074" w:rsidRPr="009204A5" w:rsidRDefault="003D0074" w:rsidP="005C6131">
      <w:pPr>
        <w:pStyle w:val="ListParagraph"/>
        <w:numPr>
          <w:ilvl w:val="0"/>
          <w:numId w:val="15"/>
        </w:numPr>
        <w:ind w:left="360"/>
      </w:pPr>
      <w:r w:rsidRPr="009204A5">
        <w:t>Track the number of Doers</w:t>
      </w:r>
      <w:r w:rsidR="00252204" w:rsidRPr="009204A5">
        <w:t xml:space="preserve"> </w:t>
      </w:r>
      <w:r w:rsidRPr="009204A5">
        <w:t xml:space="preserve">and </w:t>
      </w:r>
      <w:r w:rsidR="00E56C79">
        <w:t>Non-Doer</w:t>
      </w:r>
      <w:r w:rsidRPr="009204A5">
        <w:t>s against the number expected for the site</w:t>
      </w:r>
      <w:r w:rsidR="00252204" w:rsidRPr="009204A5">
        <w:t>.</w:t>
      </w:r>
    </w:p>
    <w:p w14:paraId="059C1E1F" w14:textId="0F4BD865" w:rsidR="003D0074" w:rsidRPr="009204A5" w:rsidRDefault="003D0074" w:rsidP="005C6131">
      <w:pPr>
        <w:pStyle w:val="ListParagraph"/>
        <w:numPr>
          <w:ilvl w:val="0"/>
          <w:numId w:val="15"/>
        </w:numPr>
        <w:ind w:left="360"/>
      </w:pPr>
      <w:r w:rsidRPr="009204A5">
        <w:t>If necessary, inform data collectors which type of respondent (</w:t>
      </w:r>
      <w:r w:rsidR="00671429" w:rsidRPr="009204A5">
        <w:t>D</w:t>
      </w:r>
      <w:r w:rsidRPr="009204A5">
        <w:t xml:space="preserve">oers or </w:t>
      </w:r>
      <w:r w:rsidR="00E56C79">
        <w:t>Non-Doer</w:t>
      </w:r>
      <w:r w:rsidRPr="009204A5">
        <w:t>s) they should seek out in particular</w:t>
      </w:r>
      <w:r w:rsidR="00671429" w:rsidRPr="009204A5">
        <w:t>.</w:t>
      </w:r>
    </w:p>
    <w:p w14:paraId="513C416F" w14:textId="7747B28D" w:rsidR="003D0074" w:rsidRPr="009204A5" w:rsidRDefault="003D0074" w:rsidP="005C6131">
      <w:pPr>
        <w:pStyle w:val="ListParagraph"/>
        <w:numPr>
          <w:ilvl w:val="0"/>
          <w:numId w:val="15"/>
        </w:numPr>
        <w:ind w:left="360"/>
      </w:pPr>
      <w:r w:rsidRPr="009204A5">
        <w:t xml:space="preserve">Maintain contact (cell phone) with other data collection teams to track the total numbers of Doers and </w:t>
      </w:r>
      <w:r w:rsidR="00E56C79">
        <w:t>Non-Doer</w:t>
      </w:r>
      <w:r w:rsidRPr="009204A5">
        <w:t>s</w:t>
      </w:r>
      <w:r w:rsidR="00671429" w:rsidRPr="009204A5">
        <w:t>.</w:t>
      </w:r>
    </w:p>
    <w:p w14:paraId="0FA725AE" w14:textId="77777777" w:rsidR="003D0074" w:rsidRPr="009204A5" w:rsidRDefault="003D0074" w:rsidP="005C6131">
      <w:pPr>
        <w:pStyle w:val="ListParagraph"/>
        <w:numPr>
          <w:ilvl w:val="0"/>
          <w:numId w:val="15"/>
        </w:numPr>
        <w:ind w:left="360"/>
      </w:pPr>
      <w:r w:rsidRPr="009204A5">
        <w:t>Keep track of total numbers of respondents interviewed</w:t>
      </w:r>
      <w:r w:rsidR="00671429" w:rsidRPr="009204A5">
        <w:t>.</w:t>
      </w:r>
    </w:p>
    <w:p w14:paraId="1A5D3C56" w14:textId="77777777" w:rsidR="003D0074" w:rsidRPr="009204A5" w:rsidRDefault="003D0074" w:rsidP="005C6131">
      <w:pPr>
        <w:pStyle w:val="ListParagraph"/>
        <w:numPr>
          <w:ilvl w:val="0"/>
          <w:numId w:val="15"/>
        </w:numPr>
        <w:ind w:left="360"/>
      </w:pPr>
      <w:r w:rsidRPr="009204A5">
        <w:t>Keep track of time</w:t>
      </w:r>
      <w:r w:rsidR="00671429" w:rsidRPr="009204A5">
        <w:t>.</w:t>
      </w:r>
    </w:p>
    <w:p w14:paraId="05E06498" w14:textId="77777777" w:rsidR="003D0074" w:rsidRPr="009204A5" w:rsidRDefault="003D0074" w:rsidP="005C6131">
      <w:pPr>
        <w:pStyle w:val="ListParagraph"/>
        <w:numPr>
          <w:ilvl w:val="0"/>
          <w:numId w:val="15"/>
        </w:numPr>
        <w:ind w:left="360"/>
      </w:pPr>
      <w:r w:rsidRPr="009204A5">
        <w:t>Answer any questions the data collectors may have</w:t>
      </w:r>
      <w:r w:rsidR="00671429" w:rsidRPr="009204A5">
        <w:t>.</w:t>
      </w:r>
    </w:p>
    <w:p w14:paraId="0C7FDB49" w14:textId="77777777" w:rsidR="003D0074" w:rsidRPr="009204A5" w:rsidRDefault="003D0074" w:rsidP="005C6131">
      <w:pPr>
        <w:pStyle w:val="ListParagraph"/>
        <w:numPr>
          <w:ilvl w:val="0"/>
          <w:numId w:val="15"/>
        </w:numPr>
        <w:ind w:left="360"/>
      </w:pPr>
      <w:r w:rsidRPr="009204A5">
        <w:t>Help solve problems</w:t>
      </w:r>
      <w:r w:rsidR="00671429" w:rsidRPr="009204A5">
        <w:t>.</w:t>
      </w:r>
      <w:r w:rsidRPr="009204A5">
        <w:t xml:space="preserve"> </w:t>
      </w:r>
    </w:p>
    <w:p w14:paraId="200C3E9D" w14:textId="77777777" w:rsidR="003D0074" w:rsidRPr="009204A5" w:rsidRDefault="003D0074" w:rsidP="005C6131">
      <w:pPr>
        <w:pStyle w:val="ListParagraph"/>
        <w:numPr>
          <w:ilvl w:val="0"/>
          <w:numId w:val="15"/>
        </w:numPr>
        <w:ind w:left="360"/>
      </w:pPr>
      <w:r w:rsidRPr="009204A5">
        <w:t>Ensure that respondents who have been interviewed do not talk with respondents who are waiting</w:t>
      </w:r>
      <w:r w:rsidR="00671429" w:rsidRPr="009204A5">
        <w:t>.</w:t>
      </w:r>
      <w:r w:rsidRPr="009204A5">
        <w:t xml:space="preserve"> </w:t>
      </w:r>
    </w:p>
    <w:p w14:paraId="10CABE44" w14:textId="77777777" w:rsidR="003D0074" w:rsidRPr="009204A5" w:rsidRDefault="004F38F9" w:rsidP="005C37F0">
      <w:pPr>
        <w:pStyle w:val="Heading3"/>
      </w:pPr>
      <w:r w:rsidRPr="009204A5">
        <w:t xml:space="preserve">Before Returning </w:t>
      </w:r>
      <w:r w:rsidR="003D0074" w:rsidRPr="009204A5">
        <w:t>from the Field</w:t>
      </w:r>
    </w:p>
    <w:p w14:paraId="4CF1F724" w14:textId="1499B061" w:rsidR="00671429" w:rsidRPr="009204A5" w:rsidRDefault="003D0074" w:rsidP="005C6131">
      <w:pPr>
        <w:pStyle w:val="ListParagraph"/>
        <w:numPr>
          <w:ilvl w:val="0"/>
          <w:numId w:val="16"/>
        </w:numPr>
        <w:ind w:left="360"/>
      </w:pPr>
      <w:r w:rsidRPr="009204A5">
        <w:t xml:space="preserve">Count the questionnaires, tally the numbers of Doers and </w:t>
      </w:r>
      <w:r w:rsidR="00E56C79">
        <w:t>Non-Doer</w:t>
      </w:r>
      <w:r w:rsidRPr="009204A5">
        <w:t>s</w:t>
      </w:r>
      <w:r w:rsidR="00671429" w:rsidRPr="009204A5">
        <w:t>, and</w:t>
      </w:r>
      <w:r w:rsidRPr="009204A5">
        <w:t xml:space="preserve"> secure the</w:t>
      </w:r>
      <w:r w:rsidR="00671429" w:rsidRPr="009204A5">
        <w:t xml:space="preserve"> questionnaires </w:t>
      </w:r>
      <w:r w:rsidRPr="009204A5">
        <w:t>in a water-proof place (folder)</w:t>
      </w:r>
      <w:r w:rsidR="00671429" w:rsidRPr="009204A5">
        <w:t>.</w:t>
      </w:r>
    </w:p>
    <w:p w14:paraId="79A30202" w14:textId="5CA529F5" w:rsidR="003D0074" w:rsidRPr="009204A5" w:rsidRDefault="00671429" w:rsidP="005C6131">
      <w:pPr>
        <w:pStyle w:val="ListParagraph"/>
        <w:numPr>
          <w:ilvl w:val="0"/>
          <w:numId w:val="16"/>
        </w:numPr>
        <w:ind w:left="360"/>
      </w:pPr>
      <w:r w:rsidRPr="009204A5">
        <w:t>E</w:t>
      </w:r>
      <w:r w:rsidR="003D0074" w:rsidRPr="009204A5">
        <w:t xml:space="preserve">nsure that you have the required number of </w:t>
      </w:r>
      <w:r w:rsidRPr="009204A5">
        <w:t>D</w:t>
      </w:r>
      <w:r w:rsidR="003D0074" w:rsidRPr="009204A5">
        <w:t xml:space="preserve">oers and </w:t>
      </w:r>
      <w:r w:rsidR="00E56C79">
        <w:t>Non-Doer</w:t>
      </w:r>
      <w:r w:rsidR="003D0074" w:rsidRPr="009204A5">
        <w:t>s</w:t>
      </w:r>
      <w:r w:rsidRPr="009204A5">
        <w:t>.</w:t>
      </w:r>
    </w:p>
    <w:p w14:paraId="7D90F013" w14:textId="77777777" w:rsidR="003D0074" w:rsidRPr="009204A5" w:rsidRDefault="003D0074" w:rsidP="005C6131">
      <w:pPr>
        <w:pStyle w:val="ListParagraph"/>
        <w:numPr>
          <w:ilvl w:val="0"/>
          <w:numId w:val="16"/>
        </w:numPr>
        <w:ind w:left="360"/>
      </w:pPr>
      <w:r w:rsidRPr="009204A5">
        <w:t>Thank the local authorities for their cooperation</w:t>
      </w:r>
      <w:r w:rsidR="00671429" w:rsidRPr="009204A5">
        <w:t>.</w:t>
      </w:r>
    </w:p>
    <w:p w14:paraId="3C56F1BA" w14:textId="77777777" w:rsidR="00955AEA" w:rsidRDefault="003D0074" w:rsidP="005C6131">
      <w:pPr>
        <w:pStyle w:val="ListParagraph"/>
        <w:numPr>
          <w:ilvl w:val="0"/>
          <w:numId w:val="16"/>
        </w:numPr>
        <w:ind w:left="360"/>
      </w:pPr>
      <w:r w:rsidRPr="009204A5">
        <w:t>Liaise with home office regarding estimated time of arrival (so lunch can be made ready)</w:t>
      </w:r>
      <w:r w:rsidR="00671429" w:rsidRPr="009204A5">
        <w:t>.</w:t>
      </w:r>
      <w:r w:rsidRPr="009204A5">
        <w:t xml:space="preserve"> </w:t>
      </w:r>
    </w:p>
    <w:p w14:paraId="10382F90" w14:textId="138E2DCC" w:rsidR="00467A2B" w:rsidRPr="009204A5" w:rsidRDefault="00467A2B" w:rsidP="000E4C91">
      <w:pPr>
        <w:pStyle w:val="Heading2"/>
      </w:pPr>
      <w:bookmarkStart w:id="214" w:name="_Lesson_11_Handout_2"/>
      <w:bookmarkEnd w:id="214"/>
      <w:r w:rsidRPr="009204A5">
        <w:lastRenderedPageBreak/>
        <w:t>Lesson 11</w:t>
      </w:r>
      <w:r w:rsidR="005F577C" w:rsidRPr="009204A5">
        <w:t xml:space="preserve"> </w:t>
      </w:r>
      <w:r w:rsidRPr="009204A5">
        <w:t>Handout 3</w:t>
      </w:r>
      <w:r w:rsidR="006A21D2">
        <w:t>:</w:t>
      </w:r>
      <w:r w:rsidRPr="009204A5">
        <w:t xml:space="preserve"> Sampling for a Barrier Analysis Study</w:t>
      </w:r>
      <w:r w:rsidR="006A21D2">
        <w:t xml:space="preserve">: </w:t>
      </w:r>
      <w:r w:rsidRPr="009204A5">
        <w:t>Things to Consider</w:t>
      </w:r>
    </w:p>
    <w:p w14:paraId="56855757" w14:textId="4BE5F481" w:rsidR="00467A2B" w:rsidRPr="009204A5" w:rsidRDefault="00467A2B" w:rsidP="00D454F6">
      <w:pPr>
        <w:pStyle w:val="ListParagraph"/>
        <w:numPr>
          <w:ilvl w:val="0"/>
          <w:numId w:val="88"/>
        </w:numPr>
        <w:ind w:left="360"/>
      </w:pPr>
      <w:r w:rsidRPr="000E4C91">
        <w:rPr>
          <w:b/>
        </w:rPr>
        <w:t>Size of the village/community</w:t>
      </w:r>
      <w:r w:rsidR="006A21D2">
        <w:rPr>
          <w:b/>
        </w:rPr>
        <w:t xml:space="preserve">: </w:t>
      </w:r>
      <w:r w:rsidR="006A21D2">
        <w:t>C</w:t>
      </w:r>
      <w:r w:rsidRPr="009204A5">
        <w:t>ho</w:t>
      </w:r>
      <w:r w:rsidR="006A21D2">
        <w:t>o</w:t>
      </w:r>
      <w:r w:rsidRPr="009204A5">
        <w:t xml:space="preserve">se villages </w:t>
      </w:r>
      <w:r w:rsidR="00BE1A28">
        <w:t xml:space="preserve">or communities </w:t>
      </w:r>
      <w:r w:rsidRPr="009204A5">
        <w:t>that have a medium to large population</w:t>
      </w:r>
      <w:r w:rsidR="006A21D2">
        <w:t>.</w:t>
      </w:r>
    </w:p>
    <w:p w14:paraId="169EF082" w14:textId="1AE85928" w:rsidR="00467A2B" w:rsidRPr="009204A5" w:rsidRDefault="00467A2B" w:rsidP="00D454F6">
      <w:pPr>
        <w:pStyle w:val="ListParagraph"/>
        <w:numPr>
          <w:ilvl w:val="0"/>
          <w:numId w:val="88"/>
        </w:numPr>
        <w:ind w:left="360"/>
      </w:pPr>
      <w:r w:rsidRPr="000E4C91">
        <w:rPr>
          <w:b/>
        </w:rPr>
        <w:t>Location</w:t>
      </w:r>
      <w:r w:rsidR="006A21D2" w:rsidRPr="000E4C91">
        <w:rPr>
          <w:b/>
        </w:rPr>
        <w:t>:</w:t>
      </w:r>
      <w:r w:rsidRPr="009204A5">
        <w:t xml:space="preserve"> Ch</w:t>
      </w:r>
      <w:r w:rsidR="006A21D2">
        <w:t>o</w:t>
      </w:r>
      <w:r w:rsidRPr="009204A5">
        <w:t>ose to visit communities that are reasonably accessible but not necessarily along the road</w:t>
      </w:r>
      <w:r w:rsidR="006A21D2">
        <w:t>.</w:t>
      </w:r>
    </w:p>
    <w:p w14:paraId="681400A3" w14:textId="4FE1E848" w:rsidR="00467A2B" w:rsidRPr="009204A5" w:rsidRDefault="00467A2B" w:rsidP="00D454F6">
      <w:pPr>
        <w:pStyle w:val="ListParagraph"/>
        <w:numPr>
          <w:ilvl w:val="0"/>
          <w:numId w:val="88"/>
        </w:numPr>
        <w:ind w:left="360"/>
      </w:pPr>
      <w:r w:rsidRPr="000E4C91">
        <w:rPr>
          <w:b/>
        </w:rPr>
        <w:t xml:space="preserve">Behavior </w:t>
      </w:r>
      <w:r w:rsidR="006A21D2" w:rsidRPr="000E4C91">
        <w:rPr>
          <w:b/>
        </w:rPr>
        <w:t>v</w:t>
      </w:r>
      <w:r w:rsidRPr="000E4C91">
        <w:rPr>
          <w:b/>
        </w:rPr>
        <w:t>ariables</w:t>
      </w:r>
      <w:r w:rsidR="006A21D2" w:rsidRPr="000E4C91">
        <w:rPr>
          <w:b/>
        </w:rPr>
        <w:t>:</w:t>
      </w:r>
      <w:r w:rsidR="006A21D2">
        <w:t xml:space="preserve"> C</w:t>
      </w:r>
      <w:r w:rsidRPr="009204A5">
        <w:t xml:space="preserve">onsider the </w:t>
      </w:r>
      <w:r w:rsidR="00982116">
        <w:t>Behavior</w:t>
      </w:r>
      <w:r w:rsidRPr="009204A5">
        <w:t xml:space="preserve"> and if it requires access to something like a health center.</w:t>
      </w:r>
      <w:r w:rsidR="005F577C" w:rsidRPr="009204A5">
        <w:t xml:space="preserve"> </w:t>
      </w:r>
      <w:r w:rsidRPr="009204A5">
        <w:t>Be sure to select communities that are both close and far from the health center</w:t>
      </w:r>
      <w:r w:rsidR="006A21D2">
        <w:t>.</w:t>
      </w:r>
      <w:r w:rsidRPr="009204A5">
        <w:t xml:space="preserve"> </w:t>
      </w:r>
    </w:p>
    <w:p w14:paraId="7DD47EDD" w14:textId="619AC373" w:rsidR="00467A2B" w:rsidRPr="009204A5" w:rsidRDefault="00467A2B" w:rsidP="00D454F6">
      <w:pPr>
        <w:pStyle w:val="ListParagraph"/>
        <w:numPr>
          <w:ilvl w:val="0"/>
          <w:numId w:val="88"/>
        </w:numPr>
        <w:ind w:left="360"/>
      </w:pPr>
      <w:r w:rsidRPr="000E4C91">
        <w:rPr>
          <w:b/>
        </w:rPr>
        <w:t>Ethnic/</w:t>
      </w:r>
      <w:r w:rsidR="006A21D2" w:rsidRPr="000E4C91">
        <w:rPr>
          <w:b/>
        </w:rPr>
        <w:t>r</w:t>
      </w:r>
      <w:r w:rsidRPr="000E4C91">
        <w:rPr>
          <w:b/>
        </w:rPr>
        <w:t xml:space="preserve">eligious </w:t>
      </w:r>
      <w:r w:rsidR="006A21D2" w:rsidRPr="000E4C91">
        <w:rPr>
          <w:b/>
        </w:rPr>
        <w:t>g</w:t>
      </w:r>
      <w:r w:rsidRPr="000E4C91">
        <w:rPr>
          <w:b/>
        </w:rPr>
        <w:t>roups</w:t>
      </w:r>
      <w:r w:rsidR="006A21D2" w:rsidRPr="000E4C91">
        <w:rPr>
          <w:b/>
        </w:rPr>
        <w:t>:</w:t>
      </w:r>
      <w:r w:rsidR="006A21D2">
        <w:t xml:space="preserve"> C</w:t>
      </w:r>
      <w:r w:rsidRPr="009204A5">
        <w:t>onsider the different ethnic/religious groups and the percent of your population in each.</w:t>
      </w:r>
      <w:r w:rsidR="005F577C" w:rsidRPr="009204A5">
        <w:t xml:space="preserve"> </w:t>
      </w:r>
      <w:r w:rsidRPr="009204A5">
        <w:t>Try to sample according to that proportion size</w:t>
      </w:r>
      <w:r w:rsidR="006A21D2">
        <w:t>.</w:t>
      </w:r>
      <w:r w:rsidR="005F577C" w:rsidRPr="009204A5">
        <w:t xml:space="preserve"> </w:t>
      </w:r>
      <w:r w:rsidRPr="009204A5">
        <w:t>If 50% are one ethnic group and 50% another ethnic group</w:t>
      </w:r>
      <w:r w:rsidR="006A21D2">
        <w:t>. S</w:t>
      </w:r>
      <w:r w:rsidRPr="009204A5">
        <w:t>ample accordingly</w:t>
      </w:r>
      <w:r w:rsidR="006A21D2">
        <w:t>.</w:t>
      </w:r>
    </w:p>
    <w:p w14:paraId="020C02EB" w14:textId="77777777" w:rsidR="00467A2B" w:rsidRPr="009204A5" w:rsidRDefault="00467A2B" w:rsidP="00D454F6">
      <w:pPr>
        <w:pStyle w:val="ListParagraph"/>
        <w:numPr>
          <w:ilvl w:val="0"/>
          <w:numId w:val="88"/>
        </w:numPr>
        <w:ind w:left="360"/>
      </w:pPr>
      <w:r w:rsidRPr="009204A5">
        <w:t xml:space="preserve">Take into consideration the rhythm of the village and when it would be most convenient to meet with your priority group. </w:t>
      </w:r>
    </w:p>
    <w:p w14:paraId="0DC61B31" w14:textId="22693384" w:rsidR="00467A2B" w:rsidRPr="009204A5" w:rsidRDefault="00467A2B" w:rsidP="00D454F6">
      <w:pPr>
        <w:pStyle w:val="ListParagraph"/>
        <w:numPr>
          <w:ilvl w:val="0"/>
          <w:numId w:val="88"/>
        </w:numPr>
        <w:ind w:left="360"/>
      </w:pPr>
      <w:r w:rsidRPr="009204A5">
        <w:t>Divide your group of interviewers into sub</w:t>
      </w:r>
      <w:r w:rsidR="00BE1A28">
        <w:t>-</w:t>
      </w:r>
      <w:r w:rsidRPr="009204A5">
        <w:t>groups</w:t>
      </w:r>
      <w:r w:rsidR="006A21D2">
        <w:t>. I</w:t>
      </w:r>
      <w:r w:rsidRPr="009204A5">
        <w:t>f you have 12 interviewers</w:t>
      </w:r>
      <w:r w:rsidR="00BE1A28">
        <w:t>,</w:t>
      </w:r>
      <w:r w:rsidRPr="009204A5">
        <w:t xml:space="preserve"> you can make 4 groups of 3 interviewers and each sub</w:t>
      </w:r>
      <w:r w:rsidR="00BE1A28">
        <w:t>-</w:t>
      </w:r>
      <w:r w:rsidRPr="009204A5">
        <w:t>group will go to a different village for a total of 4 different communities.</w:t>
      </w:r>
      <w:r w:rsidR="005F577C" w:rsidRPr="009204A5">
        <w:t xml:space="preserve"> </w:t>
      </w:r>
      <w:r w:rsidRPr="009204A5">
        <w:t>Each sub</w:t>
      </w:r>
      <w:r w:rsidR="00BE1A28">
        <w:t>-</w:t>
      </w:r>
      <w:r w:rsidRPr="009204A5">
        <w:t>group should have a supervisor</w:t>
      </w:r>
      <w:r w:rsidR="006A21D2">
        <w:t>.</w:t>
      </w:r>
    </w:p>
    <w:p w14:paraId="250B09FB" w14:textId="0BD57033" w:rsidR="00467A2B" w:rsidRPr="009204A5" w:rsidRDefault="00467A2B" w:rsidP="00D454F6">
      <w:pPr>
        <w:pStyle w:val="ListParagraph"/>
        <w:numPr>
          <w:ilvl w:val="0"/>
          <w:numId w:val="88"/>
        </w:numPr>
        <w:ind w:left="360"/>
      </w:pPr>
      <w:r w:rsidRPr="009204A5">
        <w:t>It’s possible to find your respondents on purpose and ask them to meet you in a central place. For example, mothers with children</w:t>
      </w:r>
      <w:r w:rsidR="005115BC">
        <w:t xml:space="preserve"> under age 5,</w:t>
      </w:r>
      <w:r w:rsidRPr="009204A5">
        <w:t xml:space="preserve"> or you can get the list of women who gave birth in the health center.</w:t>
      </w:r>
      <w:r w:rsidR="005115BC">
        <w:t xml:space="preserve"> H</w:t>
      </w:r>
      <w:r w:rsidRPr="009204A5">
        <w:t xml:space="preserve">owever, </w:t>
      </w:r>
      <w:r w:rsidR="005115BC">
        <w:t xml:space="preserve">remember </w:t>
      </w:r>
      <w:r w:rsidRPr="009204A5">
        <w:t xml:space="preserve">that in doing this it’s more difficult to ask for </w:t>
      </w:r>
      <w:r w:rsidR="005115BC">
        <w:t>p</w:t>
      </w:r>
      <w:r w:rsidRPr="009204A5">
        <w:t>roof of something (like having soap, or a latrine, or a health card). Those interviews have to be done at home.</w:t>
      </w:r>
    </w:p>
    <w:p w14:paraId="338AA8B1" w14:textId="77777777" w:rsidR="00467A2B" w:rsidRPr="009204A5" w:rsidRDefault="00467A2B" w:rsidP="00467A2B">
      <w:pPr>
        <w:pStyle w:val="ListParagraph"/>
        <w:numPr>
          <w:ilvl w:val="0"/>
          <w:numId w:val="0"/>
        </w:numPr>
        <w:ind w:left="360"/>
      </w:pPr>
    </w:p>
    <w:p w14:paraId="69766537" w14:textId="77777777" w:rsidR="00467A2B" w:rsidRPr="009204A5" w:rsidRDefault="00467A2B" w:rsidP="00467A2B">
      <w:pPr>
        <w:pStyle w:val="ListParagraph"/>
        <w:numPr>
          <w:ilvl w:val="0"/>
          <w:numId w:val="0"/>
        </w:numPr>
        <w:ind w:left="360"/>
      </w:pPr>
    </w:p>
    <w:p w14:paraId="7E15E3CA" w14:textId="77777777" w:rsidR="004029C7" w:rsidRPr="009204A5" w:rsidRDefault="00FF52FC" w:rsidP="005C6131">
      <w:pPr>
        <w:pStyle w:val="ListParagraph"/>
        <w:numPr>
          <w:ilvl w:val="0"/>
          <w:numId w:val="16"/>
        </w:numPr>
        <w:ind w:left="360"/>
      </w:pPr>
      <w:r w:rsidRPr="009204A5">
        <w:rPr>
          <w:rFonts w:eastAsia="Times New Roman"/>
          <w:b/>
        </w:rPr>
        <w:br w:type="page"/>
      </w:r>
    </w:p>
    <w:p w14:paraId="28D0C368" w14:textId="77777777" w:rsidR="00A277E0" w:rsidRPr="009204A5" w:rsidRDefault="00A277E0" w:rsidP="00671429">
      <w:pPr>
        <w:pStyle w:val="Heading1"/>
        <w:sectPr w:rsidR="00A277E0" w:rsidRPr="009204A5" w:rsidSect="00FC07BF">
          <w:headerReference w:type="default" r:id="rId48"/>
          <w:pgSz w:w="12240" w:h="15840"/>
          <w:pgMar w:top="1440" w:right="1440" w:bottom="1440" w:left="1440" w:header="720" w:footer="720" w:gutter="0"/>
          <w:cols w:space="720"/>
          <w:docGrid w:linePitch="360"/>
        </w:sectPr>
      </w:pPr>
    </w:p>
    <w:p w14:paraId="657245FE" w14:textId="65D7F9CC" w:rsidR="004931CC" w:rsidRPr="004931CC" w:rsidRDefault="004931CC" w:rsidP="004931CC">
      <w:pPr>
        <w:spacing w:after="360"/>
        <w:jc w:val="center"/>
        <w:rPr>
          <w:b/>
          <w:color w:val="17365D" w:themeColor="text2" w:themeShade="BF"/>
          <w:sz w:val="40"/>
          <w:szCs w:val="40"/>
        </w:rPr>
      </w:pPr>
      <w:r>
        <w:rPr>
          <w:b/>
          <w:noProof/>
          <w:color w:val="1F497D" w:themeColor="text2"/>
          <w:sz w:val="40"/>
          <w:szCs w:val="40"/>
        </w:rPr>
        <w:lastRenderedPageBreak/>
        <mc:AlternateContent>
          <mc:Choice Requires="wps">
            <w:drawing>
              <wp:anchor distT="0" distB="0" distL="114300" distR="114300" simplePos="0" relativeHeight="251741184" behindDoc="0" locked="0" layoutInCell="1" allowOverlap="1" wp14:anchorId="098C5E9B" wp14:editId="70180B31">
                <wp:simplePos x="0" y="0"/>
                <wp:positionH relativeFrom="column">
                  <wp:posOffset>12699</wp:posOffset>
                </wp:positionH>
                <wp:positionV relativeFrom="paragraph">
                  <wp:posOffset>342900</wp:posOffset>
                </wp:positionV>
                <wp:extent cx="5944235" cy="2540"/>
                <wp:effectExtent l="0" t="0" r="50165" b="48260"/>
                <wp:wrapNone/>
                <wp:docPr id="30" name="Straight Connector 30"/>
                <wp:cNvGraphicFramePr/>
                <a:graphic xmlns:a="http://schemas.openxmlformats.org/drawingml/2006/main">
                  <a:graphicData uri="http://schemas.microsoft.com/office/word/2010/wordprocessingShape">
                    <wps:wsp>
                      <wps:cNvCnPr/>
                      <wps:spPr>
                        <a:xfrm>
                          <a:off x="0" y="0"/>
                          <a:ext cx="5944235" cy="254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o="http://schemas.microsoft.com/office/mac/office/2008/main" xmlns:mv="urn:schemas-microsoft-com:mac:vml">
            <w:pict>
              <v:line w14:anchorId="0B51E54B" id="Straight Connector 30"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7pt" to="469.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" strokecolor="#17365d [2415]"/>
            </w:pict>
          </mc:Fallback>
        </mc:AlternateContent>
      </w:r>
      <w:r w:rsidR="00671429" w:rsidRPr="004931CC">
        <w:rPr>
          <w:b/>
          <w:color w:val="17365D" w:themeColor="text2" w:themeShade="BF"/>
          <w:sz w:val="40"/>
          <w:szCs w:val="40"/>
        </w:rPr>
        <w:t>Step 5: Conducting the Study</w:t>
      </w:r>
    </w:p>
    <w:tbl>
      <w:tblPr>
        <w:tblStyle w:val="TableGrid"/>
        <w:tblW w:w="0" w:type="auto"/>
        <w:jc w:val="center"/>
        <w:tblLook w:val="04A0" w:firstRow="1" w:lastRow="0" w:firstColumn="1" w:lastColumn="0" w:noHBand="0" w:noVBand="1"/>
      </w:tblPr>
      <w:tblGrid>
        <w:gridCol w:w="9504"/>
      </w:tblGrid>
      <w:tr w:rsidR="00671429" w:rsidRPr="009204A5" w14:paraId="1BE99A64" w14:textId="77777777" w:rsidTr="009A2933">
        <w:trPr>
          <w:jc w:val="center"/>
        </w:trPr>
        <w:tc>
          <w:tcPr>
            <w:tcW w:w="9504" w:type="dxa"/>
            <w:tcBorders>
              <w:top w:val="nil"/>
              <w:left w:val="nil"/>
              <w:bottom w:val="nil"/>
              <w:right w:val="nil"/>
            </w:tcBorders>
            <w:shd w:val="clear" w:color="auto" w:fill="95B3D7"/>
          </w:tcPr>
          <w:p w14:paraId="51EAC070" w14:textId="77777777" w:rsidR="00671429" w:rsidRPr="009204A5" w:rsidRDefault="00671429" w:rsidP="00671429">
            <w:pPr>
              <w:spacing w:before="60" w:after="60"/>
              <w:rPr>
                <w:b/>
              </w:rPr>
            </w:pPr>
            <w:r w:rsidRPr="009204A5">
              <w:rPr>
                <w:b/>
              </w:rPr>
              <w:t>Achievement-Based Objectives</w:t>
            </w:r>
          </w:p>
          <w:p w14:paraId="3E298DE2" w14:textId="0C31A9EA" w:rsidR="00671429" w:rsidRPr="009204A5" w:rsidRDefault="00671429" w:rsidP="000E4C91">
            <w:pPr>
              <w:spacing w:before="60" w:after="60"/>
            </w:pPr>
            <w:r w:rsidRPr="009204A5">
              <w:t>By the end of the fieldwork the participants will have</w:t>
            </w:r>
            <w:r w:rsidR="005115BC">
              <w:t xml:space="preserve"> i</w:t>
            </w:r>
            <w:r w:rsidR="00C32CF4" w:rsidRPr="009204A5">
              <w:t>nterviewed respondents using</w:t>
            </w:r>
            <w:r w:rsidR="001D2918" w:rsidRPr="009204A5">
              <w:t xml:space="preserve"> the Barrier A</w:t>
            </w:r>
            <w:r w:rsidR="00C32CF4" w:rsidRPr="009204A5">
              <w:t>nalysis questionnaire</w:t>
            </w:r>
            <w:r w:rsidR="005115BC">
              <w:t>.</w:t>
            </w:r>
          </w:p>
          <w:p w14:paraId="5B34FEE0" w14:textId="77777777" w:rsidR="00671429" w:rsidRPr="009204A5" w:rsidRDefault="00671429" w:rsidP="00671429">
            <w:pPr>
              <w:spacing w:before="60" w:after="60"/>
              <w:rPr>
                <w:b/>
              </w:rPr>
            </w:pPr>
            <w:r w:rsidRPr="009204A5">
              <w:rPr>
                <w:b/>
              </w:rPr>
              <w:t>Time</w:t>
            </w:r>
          </w:p>
          <w:p w14:paraId="1B22C72C" w14:textId="77777777" w:rsidR="00671429" w:rsidRPr="009204A5" w:rsidRDefault="00671429" w:rsidP="000E4C91">
            <w:pPr>
              <w:spacing w:after="0"/>
            </w:pPr>
            <w:r w:rsidRPr="009204A5">
              <w:t>Country-specific training: Field work all morning</w:t>
            </w:r>
          </w:p>
          <w:p w14:paraId="203F96C3" w14:textId="77777777" w:rsidR="00671429" w:rsidRPr="009204A5" w:rsidRDefault="00671429" w:rsidP="000E4C91">
            <w:pPr>
              <w:spacing w:after="60"/>
            </w:pPr>
            <w:r w:rsidRPr="009204A5">
              <w:t>Regional training:</w:t>
            </w:r>
            <w:r w:rsidR="003D42AB" w:rsidRPr="009204A5">
              <w:t xml:space="preserve"> Mock survey 1 hour</w:t>
            </w:r>
          </w:p>
          <w:p w14:paraId="42877E06" w14:textId="77777777" w:rsidR="00671429" w:rsidRPr="009204A5" w:rsidRDefault="00671429" w:rsidP="00671429">
            <w:pPr>
              <w:spacing w:before="60" w:after="60"/>
              <w:rPr>
                <w:b/>
              </w:rPr>
            </w:pPr>
            <w:r w:rsidRPr="009204A5">
              <w:rPr>
                <w:b/>
              </w:rPr>
              <w:t>Materials</w:t>
            </w:r>
          </w:p>
          <w:p w14:paraId="62FA7515" w14:textId="38EA09EC" w:rsidR="00671429" w:rsidRPr="009204A5" w:rsidRDefault="00671429" w:rsidP="000E4C91">
            <w:pPr>
              <w:pStyle w:val="ListParagraph"/>
              <w:spacing w:after="0"/>
              <w:ind w:left="288" w:hanging="288"/>
            </w:pPr>
            <w:r w:rsidRPr="009204A5">
              <w:t>2–4 blank Doer/</w:t>
            </w:r>
            <w:r w:rsidR="00E56C79">
              <w:t>Non-Doer</w:t>
            </w:r>
            <w:r w:rsidR="00EF14FB" w:rsidRPr="009204A5">
              <w:t xml:space="preserve"> Study</w:t>
            </w:r>
            <w:r w:rsidRPr="009204A5">
              <w:t xml:space="preserve"> or Barrier Analysis questionnaires per participant (or 90+ if you are doing a real survey)</w:t>
            </w:r>
          </w:p>
          <w:p w14:paraId="3D6A9CB7" w14:textId="77777777" w:rsidR="00671429" w:rsidRPr="009204A5" w:rsidRDefault="00671429" w:rsidP="000E4C91">
            <w:pPr>
              <w:pStyle w:val="ListParagraph"/>
              <w:spacing w:after="0"/>
              <w:ind w:left="288" w:hanging="288"/>
            </w:pPr>
            <w:r w:rsidRPr="009204A5">
              <w:t>Pencils, erasers, and sharpeners for each participant</w:t>
            </w:r>
          </w:p>
          <w:p w14:paraId="3E0AFC83" w14:textId="77777777" w:rsidR="00671429" w:rsidRPr="009204A5" w:rsidRDefault="00671429" w:rsidP="000E4C91">
            <w:pPr>
              <w:pStyle w:val="ListParagraph"/>
              <w:spacing w:after="0"/>
              <w:ind w:left="288" w:hanging="288"/>
            </w:pPr>
            <w:r w:rsidRPr="009204A5">
              <w:t>Folders for supervisors to carry the questionnaires</w:t>
            </w:r>
          </w:p>
          <w:p w14:paraId="4685F3DF" w14:textId="77777777" w:rsidR="00671429" w:rsidRPr="009204A5" w:rsidRDefault="00671429" w:rsidP="000E4C91">
            <w:pPr>
              <w:pStyle w:val="ListParagraph"/>
              <w:spacing w:after="60"/>
              <w:ind w:left="288" w:hanging="288"/>
            </w:pPr>
            <w:r w:rsidRPr="009204A5">
              <w:t>Cell phones and a list of numbers to contact interviewers and the necessary field contacts</w:t>
            </w:r>
          </w:p>
        </w:tc>
      </w:tr>
    </w:tbl>
    <w:p w14:paraId="6BD4A2C7" w14:textId="77777777" w:rsidR="00355A3D" w:rsidRPr="000E4C91" w:rsidRDefault="001D2918" w:rsidP="000E4C91">
      <w:pPr>
        <w:pStyle w:val="Heading2"/>
      </w:pPr>
      <w:bookmarkStart w:id="215" w:name="_Toc361009046"/>
      <w:r w:rsidRPr="009204A5">
        <w:rPr>
          <w:rFonts w:eastAsia="Times New Roman"/>
        </w:rPr>
        <w:t>Steps</w:t>
      </w:r>
    </w:p>
    <w:p w14:paraId="53820E45" w14:textId="69148C08" w:rsidR="001D2918" w:rsidRPr="009204A5" w:rsidRDefault="001D2918" w:rsidP="000E4C91">
      <w:pPr>
        <w:pStyle w:val="Heading3"/>
      </w:pPr>
      <w:r w:rsidRPr="009204A5">
        <w:t>Training Scenario</w:t>
      </w:r>
    </w:p>
    <w:p w14:paraId="3F6A4721" w14:textId="058B7AB4" w:rsidR="001D2918" w:rsidRPr="009204A5" w:rsidRDefault="001D2918" w:rsidP="001D2918">
      <w:r w:rsidRPr="009204A5">
        <w:t>If this is a mock st</w:t>
      </w:r>
      <w:r w:rsidR="003D42AB" w:rsidRPr="009204A5">
        <w:t>udy,</w:t>
      </w:r>
      <w:r w:rsidRPr="009204A5">
        <w:t xml:space="preserve"> provide each parti</w:t>
      </w:r>
      <w:r w:rsidR="003D42AB" w:rsidRPr="009204A5">
        <w:t xml:space="preserve">cipant with </w:t>
      </w:r>
      <w:r w:rsidR="005115BC">
        <w:t>two</w:t>
      </w:r>
      <w:r w:rsidRPr="009204A5">
        <w:t xml:space="preserve"> BA questionnaire</w:t>
      </w:r>
      <w:r w:rsidR="005115BC">
        <w:t>s</w:t>
      </w:r>
      <w:r w:rsidRPr="009204A5">
        <w:t xml:space="preserve"> on a gene</w:t>
      </w:r>
      <w:r w:rsidR="003D42AB" w:rsidRPr="009204A5">
        <w:t>ral topic such as handwashing,</w:t>
      </w:r>
      <w:r w:rsidRPr="009204A5">
        <w:t xml:space="preserve"> tooth b</w:t>
      </w:r>
      <w:r w:rsidR="003D42AB" w:rsidRPr="009204A5">
        <w:t>rushing</w:t>
      </w:r>
      <w:r w:rsidR="005115BC">
        <w:t>,</w:t>
      </w:r>
      <w:r w:rsidR="003D42AB" w:rsidRPr="009204A5">
        <w:t xml:space="preserve"> or</w:t>
      </w:r>
      <w:r w:rsidRPr="009204A5">
        <w:t xml:space="preserve"> flossing</w:t>
      </w:r>
      <w:r w:rsidR="003D42AB" w:rsidRPr="009204A5">
        <w:t xml:space="preserve"> (best for Western locales)</w:t>
      </w:r>
      <w:r w:rsidRPr="009204A5">
        <w:t>.</w:t>
      </w:r>
      <w:r w:rsidR="005F577C" w:rsidRPr="009204A5">
        <w:t xml:space="preserve"> </w:t>
      </w:r>
      <w:r w:rsidR="003D42AB" w:rsidRPr="009204A5">
        <w:t>Ask participants to</w:t>
      </w:r>
      <w:r w:rsidRPr="009204A5">
        <w:t xml:space="preserve"> identify and interview </w:t>
      </w:r>
      <w:r w:rsidR="005115BC">
        <w:t>two</w:t>
      </w:r>
      <w:r w:rsidRPr="009204A5">
        <w:t xml:space="preserve"> respondents in and around the training venue and to complete the questionnaire just as they would in real life. </w:t>
      </w:r>
      <w:r w:rsidR="003D42AB" w:rsidRPr="009204A5">
        <w:t xml:space="preserve">They should return to the training room as soon as they have completed </w:t>
      </w:r>
      <w:r w:rsidR="005115BC">
        <w:t>two</w:t>
      </w:r>
      <w:r w:rsidR="003D42AB" w:rsidRPr="009204A5">
        <w:t xml:space="preserve"> interview</w:t>
      </w:r>
      <w:r w:rsidR="00BE1A28">
        <w:t>s</w:t>
      </w:r>
      <w:r w:rsidR="003D42AB" w:rsidRPr="009204A5">
        <w:t xml:space="preserve">, but within the hour, regardless. </w:t>
      </w:r>
    </w:p>
    <w:p w14:paraId="508ABEB4" w14:textId="25A3BB46" w:rsidR="003D42AB" w:rsidRPr="009204A5" w:rsidRDefault="003D42AB" w:rsidP="000E4C91">
      <w:pPr>
        <w:pStyle w:val="Heading3"/>
      </w:pPr>
      <w:r w:rsidRPr="009204A5">
        <w:t>Actual Study</w:t>
      </w:r>
    </w:p>
    <w:p w14:paraId="75C2CEBD" w14:textId="0BDF36E8" w:rsidR="00955AEA" w:rsidRDefault="003D42AB" w:rsidP="000E4C91">
      <w:r w:rsidRPr="009204A5">
        <w:t>If the training is being done as part of an actual study, provide the participants with all the supplies they will need along with the requisite number of questionnaires for each person.</w:t>
      </w:r>
      <w:r w:rsidR="005F577C" w:rsidRPr="009204A5">
        <w:t xml:space="preserve"> </w:t>
      </w:r>
      <w:r w:rsidRPr="009204A5">
        <w:t>Plan for the interviewing to require a half day (4</w:t>
      </w:r>
      <w:r w:rsidR="005115BC">
        <w:t>–</w:t>
      </w:r>
      <w:r w:rsidRPr="009204A5">
        <w:t xml:space="preserve">5 hours). </w:t>
      </w:r>
      <w:bookmarkEnd w:id="215"/>
    </w:p>
    <w:p w14:paraId="4D821036" w14:textId="77777777" w:rsidR="00955AEA" w:rsidRDefault="00955AEA" w:rsidP="00955AEA">
      <w:pPr>
        <w:pStyle w:val="Heading1"/>
        <w:rPr>
          <w:rFonts w:eastAsia="Times New Roman"/>
        </w:rPr>
        <w:sectPr w:rsidR="00955AEA" w:rsidSect="009676EC">
          <w:headerReference w:type="even" r:id="rId49"/>
          <w:type w:val="continuous"/>
          <w:pgSz w:w="12240" w:h="15840"/>
          <w:pgMar w:top="1440" w:right="1440" w:bottom="1440" w:left="1440" w:header="720" w:footer="720" w:gutter="0"/>
          <w:cols w:space="720"/>
          <w:docGrid w:linePitch="360"/>
        </w:sectPr>
      </w:pPr>
    </w:p>
    <w:p w14:paraId="11B4C2A9" w14:textId="77777777" w:rsidR="005115BC" w:rsidRPr="006E01DB" w:rsidRDefault="005115BC" w:rsidP="00955AEA">
      <w:pPr>
        <w:pStyle w:val="Heading1"/>
        <w:rPr>
          <w:rFonts w:eastAsia="Times New Roman"/>
        </w:rPr>
      </w:pPr>
      <w:bookmarkStart w:id="216" w:name="_Toc486788415"/>
      <w:r w:rsidRPr="006E01DB">
        <w:rPr>
          <w:rFonts w:eastAsia="Times New Roman"/>
        </w:rPr>
        <w:lastRenderedPageBreak/>
        <w:t xml:space="preserve">Lesson 12: Step 6: </w:t>
      </w:r>
      <w:r w:rsidRPr="006E01DB">
        <w:rPr>
          <w:rFonts w:eastAsia="Times New Roman"/>
        </w:rPr>
        <w:br/>
        <w:t xml:space="preserve">Coding, Tabulating, </w:t>
      </w:r>
      <w:r w:rsidRPr="000E4C91">
        <w:t>and</w:t>
      </w:r>
      <w:r>
        <w:rPr>
          <w:rFonts w:eastAsia="Times New Roman"/>
        </w:rPr>
        <w:t xml:space="preserve"> </w:t>
      </w:r>
      <w:r w:rsidRPr="006E01DB">
        <w:rPr>
          <w:rFonts w:eastAsia="Times New Roman"/>
        </w:rPr>
        <w:t>Analyzing the Data</w:t>
      </w:r>
      <w:bookmarkEnd w:id="216"/>
    </w:p>
    <w:tbl>
      <w:tblPr>
        <w:tblW w:w="0" w:type="auto"/>
        <w:jc w:val="center"/>
        <w:shd w:val="clear" w:color="auto" w:fill="B8CCE4" w:themeFill="accent1" w:themeFillTint="66"/>
        <w:tblLook w:val="04A0" w:firstRow="1" w:lastRow="0" w:firstColumn="1" w:lastColumn="0" w:noHBand="0" w:noVBand="1"/>
      </w:tblPr>
      <w:tblGrid>
        <w:gridCol w:w="9504"/>
      </w:tblGrid>
      <w:tr w:rsidR="005115BC" w:rsidRPr="006E01DB" w14:paraId="068542A2" w14:textId="77777777" w:rsidTr="00DB00B0">
        <w:trPr>
          <w:trHeight w:val="8856"/>
          <w:jc w:val="center"/>
        </w:trPr>
        <w:tc>
          <w:tcPr>
            <w:tcW w:w="9504" w:type="dxa"/>
            <w:shd w:val="clear" w:color="auto" w:fill="B8CCE4" w:themeFill="accent1" w:themeFillTint="66"/>
          </w:tcPr>
          <w:p w14:paraId="5E9C751B" w14:textId="77777777" w:rsidR="005115BC" w:rsidRPr="006E01DB" w:rsidRDefault="005115BC" w:rsidP="005115BC">
            <w:pPr>
              <w:spacing w:before="60" w:after="60"/>
              <w:rPr>
                <w:b/>
              </w:rPr>
            </w:pPr>
            <w:r w:rsidRPr="006E01DB">
              <w:rPr>
                <w:b/>
              </w:rPr>
              <w:t>Achievement</w:t>
            </w:r>
            <w:r>
              <w:rPr>
                <w:b/>
              </w:rPr>
              <w:t>-</w:t>
            </w:r>
            <w:r w:rsidRPr="006E01DB">
              <w:rPr>
                <w:b/>
              </w:rPr>
              <w:t>Based Objectives</w:t>
            </w:r>
          </w:p>
          <w:p w14:paraId="334570FD" w14:textId="77777777" w:rsidR="005115BC" w:rsidRPr="006E01DB" w:rsidRDefault="005115BC" w:rsidP="000E4C91">
            <w:pPr>
              <w:spacing w:after="0"/>
            </w:pPr>
            <w:r w:rsidRPr="006E01DB">
              <w:t xml:space="preserve">By the end of this </w:t>
            </w:r>
            <w:r>
              <w:t>lesson</w:t>
            </w:r>
            <w:r w:rsidRPr="006E01DB">
              <w:t>, participants will have:</w:t>
            </w:r>
          </w:p>
          <w:p w14:paraId="0A0C6E22" w14:textId="77777777" w:rsidR="005115BC" w:rsidRPr="006E01DB" w:rsidRDefault="005115BC" w:rsidP="000E4C91">
            <w:pPr>
              <w:pStyle w:val="ListParagraph"/>
              <w:spacing w:after="0"/>
            </w:pPr>
            <w:r w:rsidRPr="006E01DB">
              <w:t>Reviewed and organized the results from their field work</w:t>
            </w:r>
          </w:p>
          <w:p w14:paraId="19E9C820" w14:textId="77777777" w:rsidR="005115BC" w:rsidRPr="006E01DB" w:rsidRDefault="005115BC" w:rsidP="000E4C91">
            <w:pPr>
              <w:pStyle w:val="ListParagraph"/>
              <w:spacing w:after="0"/>
            </w:pPr>
            <w:r w:rsidRPr="006E01DB">
              <w:t>Developed a coding guide based on responses given during the field work</w:t>
            </w:r>
          </w:p>
          <w:p w14:paraId="38AF28D3" w14:textId="77777777" w:rsidR="005115BC" w:rsidRPr="006E01DB" w:rsidRDefault="005115BC" w:rsidP="000E4C91">
            <w:pPr>
              <w:pStyle w:val="ListParagraph"/>
              <w:spacing w:after="0"/>
            </w:pPr>
            <w:r w:rsidRPr="006E01DB">
              <w:t>Compiled their responses onto a summary tally sheet</w:t>
            </w:r>
          </w:p>
          <w:p w14:paraId="32BDFF25" w14:textId="77777777" w:rsidR="005115BC" w:rsidRPr="006E01DB" w:rsidRDefault="005115BC" w:rsidP="000E4C91">
            <w:pPr>
              <w:pStyle w:val="ListParagraph"/>
              <w:spacing w:after="0"/>
            </w:pPr>
            <w:r w:rsidRPr="006E01DB">
              <w:t>Entered summarized data on the Barrier Analysis Tabulation Worksheet (</w:t>
            </w:r>
            <w:r>
              <w:t xml:space="preserve">in MS </w:t>
            </w:r>
            <w:r w:rsidRPr="006E01DB">
              <w:t>Excel)</w:t>
            </w:r>
          </w:p>
          <w:p w14:paraId="3DF1F5C6" w14:textId="5564118B" w:rsidR="005115BC" w:rsidRPr="006E01DB" w:rsidRDefault="005115BC" w:rsidP="000E4C91">
            <w:pPr>
              <w:pStyle w:val="ListParagraph"/>
              <w:spacing w:after="60"/>
            </w:pPr>
            <w:r w:rsidRPr="006E01DB">
              <w:t xml:space="preserve">Analyzed the biggest differences between Doers and </w:t>
            </w:r>
            <w:r w:rsidR="00E56C79">
              <w:t>Non-Doer</w:t>
            </w:r>
            <w:r w:rsidRPr="006E01DB">
              <w:t>s using the B</w:t>
            </w:r>
            <w:r>
              <w:t xml:space="preserve">arrier </w:t>
            </w:r>
            <w:r w:rsidRPr="006E01DB">
              <w:t>A</w:t>
            </w:r>
            <w:r>
              <w:t>nalysis</w:t>
            </w:r>
            <w:r w:rsidRPr="006E01DB">
              <w:t xml:space="preserve"> Tabulation Worksheet</w:t>
            </w:r>
          </w:p>
          <w:p w14:paraId="066E83C7" w14:textId="77777777" w:rsidR="005115BC" w:rsidRPr="006E01DB" w:rsidRDefault="005115BC" w:rsidP="005115BC">
            <w:pPr>
              <w:spacing w:before="60" w:after="60"/>
              <w:rPr>
                <w:b/>
              </w:rPr>
            </w:pPr>
            <w:r w:rsidRPr="006E01DB">
              <w:rPr>
                <w:b/>
              </w:rPr>
              <w:t>Time</w:t>
            </w:r>
          </w:p>
          <w:p w14:paraId="58C20A69" w14:textId="77777777" w:rsidR="005115BC" w:rsidRPr="006E01DB" w:rsidRDefault="005115BC" w:rsidP="005115BC">
            <w:pPr>
              <w:spacing w:before="60" w:after="60"/>
            </w:pPr>
            <w:r w:rsidRPr="006E01DB">
              <w:t>3 hour</w:t>
            </w:r>
            <w:r>
              <w:t>s</w:t>
            </w:r>
            <w:r w:rsidRPr="006E01DB">
              <w:t xml:space="preserve"> (if full survey is being coded</w:t>
            </w:r>
            <w:r>
              <w:t>, tabulated, and analyzed</w:t>
            </w:r>
            <w:r w:rsidRPr="006E01DB">
              <w:t>)</w:t>
            </w:r>
          </w:p>
          <w:p w14:paraId="271642ED" w14:textId="77777777" w:rsidR="005115BC" w:rsidRPr="006E01DB" w:rsidRDefault="005115BC" w:rsidP="005115BC">
            <w:pPr>
              <w:spacing w:before="60" w:after="60"/>
              <w:rPr>
                <w:b/>
              </w:rPr>
            </w:pPr>
            <w:r w:rsidRPr="006E01DB">
              <w:rPr>
                <w:b/>
              </w:rPr>
              <w:t>Materials</w:t>
            </w:r>
          </w:p>
          <w:p w14:paraId="1C123D57" w14:textId="77777777" w:rsidR="005115BC" w:rsidRPr="006E01DB" w:rsidRDefault="005115BC" w:rsidP="000E4C91">
            <w:pPr>
              <w:pStyle w:val="ListParagraph"/>
              <w:spacing w:after="0"/>
            </w:pPr>
            <w:r>
              <w:t xml:space="preserve">Lesson 12 </w:t>
            </w:r>
            <w:r w:rsidRPr="006E01DB">
              <w:t>Flip Chart</w:t>
            </w:r>
            <w:r>
              <w:t xml:space="preserve"> 1:</w:t>
            </w:r>
            <w:r w:rsidRPr="006E01DB">
              <w:t xml:space="preserve"> Definition of Coding</w:t>
            </w:r>
          </w:p>
          <w:p w14:paraId="02C7F1C6" w14:textId="77777777" w:rsidR="005115BC" w:rsidRPr="006E01DB" w:rsidRDefault="005115BC" w:rsidP="000E4C91">
            <w:pPr>
              <w:pStyle w:val="ListParagraph"/>
              <w:spacing w:after="0"/>
            </w:pPr>
            <w:r w:rsidRPr="006E01DB">
              <w:t>Lesson 12 Handout 1</w:t>
            </w:r>
            <w:r>
              <w:t>:</w:t>
            </w:r>
            <w:r w:rsidRPr="006E01DB">
              <w:t xml:space="preserve"> Coding Game Part 1</w:t>
            </w:r>
          </w:p>
          <w:p w14:paraId="4B92F120" w14:textId="77777777" w:rsidR="005115BC" w:rsidRPr="006E01DB" w:rsidRDefault="005115BC" w:rsidP="000E4C91">
            <w:pPr>
              <w:pStyle w:val="ListParagraph"/>
              <w:spacing w:after="0"/>
            </w:pPr>
            <w:r w:rsidRPr="006E01DB">
              <w:t>Lesson 12 Handout 2</w:t>
            </w:r>
            <w:r>
              <w:t>:</w:t>
            </w:r>
            <w:r w:rsidRPr="006E01DB">
              <w:t xml:space="preserve"> Coding Game Part 2</w:t>
            </w:r>
          </w:p>
          <w:p w14:paraId="25AF4EB4" w14:textId="7B01D5F0" w:rsidR="005115BC" w:rsidRPr="00624D75" w:rsidRDefault="005115BC" w:rsidP="000E4C91">
            <w:pPr>
              <w:pStyle w:val="ListParagraph"/>
              <w:spacing w:after="0"/>
            </w:pPr>
            <w:r w:rsidRPr="00624D75">
              <w:t>Lesson 12 Flip Chart 2: Example Coding Guide/Tally Sheets of Results for Doer/</w:t>
            </w:r>
            <w:r w:rsidR="00E56C79">
              <w:t>Non-Doer</w:t>
            </w:r>
            <w:r w:rsidRPr="00624D75">
              <w:t xml:space="preserve"> Study </w:t>
            </w:r>
          </w:p>
          <w:p w14:paraId="516B2449" w14:textId="10794D3B" w:rsidR="005115BC" w:rsidRPr="00191306" w:rsidRDefault="005115BC" w:rsidP="000E4C91">
            <w:pPr>
              <w:pStyle w:val="ListParagraph"/>
              <w:spacing w:after="0"/>
            </w:pPr>
            <w:r w:rsidRPr="00191306">
              <w:t xml:space="preserve">Lesson 12 Handout 3: Example </w:t>
            </w:r>
            <w:r w:rsidR="00C32A1D">
              <w:t xml:space="preserve">Tabulation </w:t>
            </w:r>
            <w:r w:rsidRPr="00191306">
              <w:t xml:space="preserve">Sheet for Analysis </w:t>
            </w:r>
          </w:p>
          <w:p w14:paraId="165BD6A5" w14:textId="77777777" w:rsidR="005D581A" w:rsidRPr="005D581A" w:rsidRDefault="005D581A" w:rsidP="005D581A">
            <w:pPr>
              <w:pStyle w:val="ListParagraph"/>
              <w:spacing w:after="0"/>
            </w:pPr>
            <w:r w:rsidRPr="000E4C91">
              <w:t>Lesson 12 Handout 4: Guidance for Interpreting Barrier Analysis Results</w:t>
            </w:r>
          </w:p>
          <w:p w14:paraId="5C462E6A" w14:textId="71283B1F" w:rsidR="005D581A" w:rsidRDefault="005D581A" w:rsidP="005D581A">
            <w:pPr>
              <w:pStyle w:val="ListParagraph"/>
              <w:spacing w:after="0"/>
            </w:pPr>
            <w:r w:rsidRPr="0013137C">
              <w:t xml:space="preserve">Annex </w:t>
            </w:r>
            <w:r w:rsidR="00C32A1D">
              <w:t>13</w:t>
            </w:r>
            <w:r w:rsidRPr="0013137C">
              <w:t xml:space="preserve">: </w:t>
            </w:r>
            <w:r w:rsidR="00C32A1D">
              <w:t>Computerized Tabulation Instructions for Barrier Analysis</w:t>
            </w:r>
            <w:r w:rsidRPr="006E01DB">
              <w:t xml:space="preserve"> </w:t>
            </w:r>
          </w:p>
          <w:p w14:paraId="0B6F7460" w14:textId="77777777" w:rsidR="005D581A" w:rsidRDefault="005D581A" w:rsidP="005D581A">
            <w:pPr>
              <w:pStyle w:val="ListParagraph"/>
              <w:spacing w:after="0"/>
            </w:pPr>
            <w:r w:rsidRPr="006E01DB">
              <w:t>Completed questionnaires</w:t>
            </w:r>
            <w:r>
              <w:t xml:space="preserve"> from the field work</w:t>
            </w:r>
          </w:p>
          <w:p w14:paraId="4DD02E83" w14:textId="77777777" w:rsidR="005D581A" w:rsidRPr="006E01DB" w:rsidRDefault="005D581A" w:rsidP="005D581A">
            <w:pPr>
              <w:pStyle w:val="ListParagraph"/>
              <w:spacing w:after="0"/>
            </w:pPr>
            <w:r>
              <w:t>Flip chart paper</w:t>
            </w:r>
          </w:p>
          <w:p w14:paraId="469534CD" w14:textId="77777777" w:rsidR="005115BC" w:rsidRPr="006E01DB" w:rsidRDefault="005115BC" w:rsidP="000E4C91">
            <w:pPr>
              <w:pStyle w:val="ListParagraph"/>
              <w:spacing w:after="0"/>
            </w:pPr>
            <w:r w:rsidRPr="006E01DB">
              <w:t>1 hand calculator</w:t>
            </w:r>
          </w:p>
          <w:p w14:paraId="651774D0" w14:textId="77777777" w:rsidR="005115BC" w:rsidRPr="006E01DB" w:rsidRDefault="005115BC" w:rsidP="000E4C91">
            <w:pPr>
              <w:pStyle w:val="ListParagraph"/>
              <w:spacing w:after="0"/>
            </w:pPr>
            <w:r w:rsidRPr="006E01DB">
              <w:t>Computer (optional for using the B</w:t>
            </w:r>
            <w:r>
              <w:t xml:space="preserve">arrier </w:t>
            </w:r>
            <w:r w:rsidRPr="006E01DB">
              <w:t>A</w:t>
            </w:r>
            <w:r>
              <w:t>nalysis</w:t>
            </w:r>
            <w:r w:rsidRPr="006E01DB">
              <w:t xml:space="preserve"> </w:t>
            </w:r>
            <w:r>
              <w:t>Tabulation Works</w:t>
            </w:r>
            <w:r w:rsidRPr="006E01DB">
              <w:t>heet)</w:t>
            </w:r>
          </w:p>
          <w:p w14:paraId="4FE92F52" w14:textId="77777777" w:rsidR="005115BC" w:rsidRDefault="005115BC" w:rsidP="000E4C91">
            <w:pPr>
              <w:pStyle w:val="ListParagraph"/>
              <w:spacing w:after="0"/>
            </w:pPr>
            <w:r w:rsidRPr="006E01DB">
              <w:t>Barrier Analysis Tabulation Worksheet (</w:t>
            </w:r>
            <w:r>
              <w:t xml:space="preserve">MS </w:t>
            </w:r>
            <w:r w:rsidRPr="006E01DB">
              <w:t>Excel) on flash drive</w:t>
            </w:r>
            <w:r>
              <w:t>, d</w:t>
            </w:r>
            <w:r w:rsidRPr="006E01DB">
              <w:t>ownloaded from</w:t>
            </w:r>
            <w:r>
              <w:t xml:space="preserve"> </w:t>
            </w:r>
          </w:p>
          <w:p w14:paraId="71DCD7BA" w14:textId="77777777" w:rsidR="005115BC" w:rsidRDefault="00006481" w:rsidP="000E4C91">
            <w:pPr>
              <w:pStyle w:val="ListParagraph"/>
              <w:numPr>
                <w:ilvl w:val="0"/>
                <w:numId w:val="0"/>
              </w:numPr>
              <w:spacing w:after="0"/>
              <w:ind w:left="360"/>
              <w:rPr>
                <w:rStyle w:val="Hyperlink"/>
              </w:rPr>
            </w:pPr>
            <w:hyperlink r:id="rId50" w:tgtFrame="_blank" w:history="1">
              <w:r w:rsidR="005115BC" w:rsidRPr="000E4C91">
                <w:rPr>
                  <w:rStyle w:val="Hyperlink"/>
                </w:rPr>
                <w:t>http://caregroups.info/wp-content/uploads/2015/08/1Final-Computerized-Tabulation-Sheets-June-2016.xlsx</w:t>
              </w:r>
            </w:hyperlink>
            <w:r w:rsidR="005115BC" w:rsidRPr="000E4C91">
              <w:rPr>
                <w:rStyle w:val="Hyperlink"/>
              </w:rPr>
              <w:t> </w:t>
            </w:r>
          </w:p>
          <w:p w14:paraId="260AC71C" w14:textId="1C50F743" w:rsidR="00715B41" w:rsidRPr="00715B41" w:rsidRDefault="000A5F75" w:rsidP="00C32A1D">
            <w:pPr>
              <w:pStyle w:val="ListParagraph"/>
              <w:numPr>
                <w:ilvl w:val="0"/>
                <w:numId w:val="109"/>
              </w:numPr>
              <w:spacing w:after="0"/>
            </w:pPr>
            <w:r>
              <w:t xml:space="preserve">Lesson 12 Handout 5: </w:t>
            </w:r>
            <w:r w:rsidR="00C32A1D">
              <w:t>Outline for a Barrier Analysis Report</w:t>
            </w:r>
          </w:p>
        </w:tc>
      </w:tr>
    </w:tbl>
    <w:p w14:paraId="352F92F8" w14:textId="77777777" w:rsidR="005115BC" w:rsidRPr="006E01DB" w:rsidRDefault="005115BC" w:rsidP="005115BC">
      <w:pPr>
        <w:pStyle w:val="Heading2"/>
        <w:rPr>
          <w:rFonts w:eastAsia="Times New Roman"/>
        </w:rPr>
      </w:pPr>
      <w:bookmarkStart w:id="217" w:name="_Toc361009047"/>
      <w:bookmarkStart w:id="218" w:name="_Toc367548154"/>
      <w:r w:rsidRPr="006E01DB">
        <w:rPr>
          <w:rFonts w:eastAsia="Times New Roman"/>
        </w:rPr>
        <w:t>Facilitator’s Note</w:t>
      </w:r>
      <w:bookmarkEnd w:id="217"/>
      <w:bookmarkEnd w:id="218"/>
    </w:p>
    <w:p w14:paraId="7D260F81" w14:textId="299B8C95" w:rsidR="005115BC" w:rsidRPr="006E01DB" w:rsidRDefault="005115BC" w:rsidP="005115BC">
      <w:r w:rsidRPr="006E01DB">
        <w:t>For Steps 3 and after, explain</w:t>
      </w:r>
      <w:r>
        <w:t xml:space="preserve"> to participants</w:t>
      </w:r>
      <w:r w:rsidRPr="006E01DB">
        <w:t xml:space="preserve"> that </w:t>
      </w:r>
      <w:r>
        <w:t>they</w:t>
      </w:r>
      <w:r w:rsidRPr="006E01DB">
        <w:t xml:space="preserve"> are going to code and tabulate </w:t>
      </w:r>
      <w:r>
        <w:t>their</w:t>
      </w:r>
      <w:r w:rsidRPr="006E01DB">
        <w:t xml:space="preserve"> completed questionnaires. Ask the participants to help you rearrange the tables and chairs so they are placed in a “U” shape. Everyone should sit on the outside of the “U” so that everyone can see everyone else and the facilitator can be easily seen by everyone. Place a small table at the open end of the “U” where the facilitator will sit.</w:t>
      </w:r>
      <w:r>
        <w:t xml:space="preserve"> </w:t>
      </w:r>
      <w:r w:rsidRPr="006E01DB">
        <w:t xml:space="preserve">Ask the participants to </w:t>
      </w:r>
      <w:r w:rsidRPr="00EF14FB">
        <w:t xml:space="preserve">clear </w:t>
      </w:r>
      <w:r w:rsidRPr="00B350ED">
        <w:t>everything</w:t>
      </w:r>
      <w:r w:rsidRPr="006E01DB">
        <w:t xml:space="preserve"> off </w:t>
      </w:r>
      <w:r w:rsidRPr="006E01DB">
        <w:lastRenderedPageBreak/>
        <w:t>their table tops (including any drinks that might spill) and to put only the completed questionnaires in front of them.</w:t>
      </w:r>
    </w:p>
    <w:p w14:paraId="382DB8C8" w14:textId="77777777" w:rsidR="005115BC" w:rsidRPr="006E01DB" w:rsidRDefault="005115BC" w:rsidP="005115BC">
      <w:pPr>
        <w:pStyle w:val="Heading2"/>
        <w:rPr>
          <w:rFonts w:eastAsia="Times New Roman"/>
        </w:rPr>
      </w:pPr>
      <w:bookmarkStart w:id="219" w:name="_Toc361009048"/>
      <w:bookmarkStart w:id="220" w:name="_Toc367548155"/>
      <w:r w:rsidRPr="006E01DB">
        <w:rPr>
          <w:rFonts w:eastAsia="Times New Roman"/>
        </w:rPr>
        <w:t>Steps</w:t>
      </w:r>
      <w:bookmarkEnd w:id="219"/>
      <w:bookmarkEnd w:id="220"/>
    </w:p>
    <w:p w14:paraId="4D16A04E" w14:textId="77777777" w:rsidR="005115BC" w:rsidRPr="006E01DB" w:rsidRDefault="005115BC" w:rsidP="005115BC">
      <w:pPr>
        <w:pStyle w:val="ListParagraph"/>
        <w:numPr>
          <w:ilvl w:val="0"/>
          <w:numId w:val="3"/>
        </w:numPr>
        <w:rPr>
          <w:sz w:val="28"/>
          <w:szCs w:val="28"/>
        </w:rPr>
      </w:pPr>
      <w:r w:rsidRPr="006E01DB">
        <w:t>Practice Coding</w:t>
      </w:r>
      <w:r>
        <w:t>: Part 1</w:t>
      </w:r>
    </w:p>
    <w:p w14:paraId="7810AD65" w14:textId="77777777" w:rsidR="005115BC" w:rsidRPr="006E01DB" w:rsidRDefault="005115BC" w:rsidP="005115BC">
      <w:pPr>
        <w:ind w:left="900" w:hanging="540"/>
      </w:pPr>
      <w:r w:rsidRPr="006E01DB">
        <w:t>1a.</w:t>
      </w:r>
      <w:r w:rsidRPr="006E01DB">
        <w:tab/>
        <w:t xml:space="preserve">Remind the participants of where we are among the seven steps </w:t>
      </w:r>
      <w:r>
        <w:t>of</w:t>
      </w:r>
      <w:r w:rsidRPr="006E01DB">
        <w:t xml:space="preserve"> B</w:t>
      </w:r>
      <w:r>
        <w:t xml:space="preserve">arrier </w:t>
      </w:r>
      <w:r w:rsidRPr="006E01DB">
        <w:t>A</w:t>
      </w:r>
      <w:r>
        <w:t>nalysis</w:t>
      </w:r>
      <w:r w:rsidRPr="006E01DB">
        <w:t xml:space="preserve"> </w:t>
      </w:r>
      <w:r>
        <w:t>(</w:t>
      </w:r>
      <w:r w:rsidRPr="006E01DB">
        <w:t>Step 6: Organize and analyze the results of the B</w:t>
      </w:r>
      <w:r>
        <w:t>arrier Analysis).</w:t>
      </w:r>
    </w:p>
    <w:p w14:paraId="32D8EC76" w14:textId="77777777" w:rsidR="005115BC" w:rsidRPr="006E01DB" w:rsidRDefault="005115BC" w:rsidP="005115BC">
      <w:pPr>
        <w:ind w:left="900" w:hanging="540"/>
      </w:pPr>
      <w:r w:rsidRPr="006E01DB">
        <w:t xml:space="preserve">1b. </w:t>
      </w:r>
      <w:r w:rsidRPr="006E01DB">
        <w:tab/>
        <w:t>Tell the participants</w:t>
      </w:r>
      <w:r>
        <w:t>: B</w:t>
      </w:r>
      <w:r w:rsidRPr="006E01DB">
        <w:t>efore we code and tabulate our survey questionnaires, we will take some time to learn about coding responses in general.</w:t>
      </w:r>
    </w:p>
    <w:p w14:paraId="46F42C94" w14:textId="77777777" w:rsidR="005115BC" w:rsidRPr="006E01DB" w:rsidRDefault="005115BC" w:rsidP="005115BC">
      <w:pPr>
        <w:ind w:left="900" w:hanging="540"/>
      </w:pPr>
      <w:r w:rsidRPr="006E01DB">
        <w:t>1c.</w:t>
      </w:r>
      <w:r w:rsidRPr="006E01DB">
        <w:tab/>
        <w:t>Ask the participants to carefully put away the questionnaires they completed (alternatively you could collect them and redistribute later).</w:t>
      </w:r>
      <w:r>
        <w:t xml:space="preserve"> </w:t>
      </w:r>
      <w:r w:rsidRPr="006E01DB">
        <w:t xml:space="preserve">Divide the large group into small groups of about </w:t>
      </w:r>
      <w:r>
        <w:t>five or six</w:t>
      </w:r>
      <w:r w:rsidRPr="006E01DB">
        <w:t xml:space="preserve"> participants each</w:t>
      </w:r>
      <w:r>
        <w:t>.</w:t>
      </w:r>
    </w:p>
    <w:p w14:paraId="205F0F12" w14:textId="4DCE3978" w:rsidR="005115BC" w:rsidRPr="006E01DB" w:rsidRDefault="005115BC" w:rsidP="005115BC">
      <w:pPr>
        <w:ind w:left="900" w:hanging="540"/>
      </w:pPr>
      <w:r w:rsidRPr="006E01DB">
        <w:t>1</w:t>
      </w:r>
      <w:r>
        <w:t>d</w:t>
      </w:r>
      <w:r w:rsidRPr="006E01DB">
        <w:t>.</w:t>
      </w:r>
      <w:r w:rsidRPr="006E01DB">
        <w:tab/>
        <w:t xml:space="preserve">Show the </w:t>
      </w:r>
      <w:hyperlink w:anchor="_Lesson_12_Flip" w:history="1">
        <w:r w:rsidRPr="00771A01">
          <w:rPr>
            <w:rStyle w:val="Hyperlink"/>
            <w:b/>
          </w:rPr>
          <w:t>Lesson 12 Flip Chart 1: Definition of Coding</w:t>
        </w:r>
      </w:hyperlink>
      <w:r w:rsidRPr="00210F99">
        <w:rPr>
          <w:b/>
          <w:color w:val="3C58A6"/>
        </w:rPr>
        <w:t xml:space="preserve"> </w:t>
      </w:r>
      <w:r w:rsidRPr="006E01DB">
        <w:t>and take questions</w:t>
      </w:r>
      <w:r>
        <w:t>.</w:t>
      </w:r>
    </w:p>
    <w:p w14:paraId="79D1EF31" w14:textId="7113EF00" w:rsidR="005115BC" w:rsidRPr="006E01DB" w:rsidRDefault="005115BC" w:rsidP="005115BC">
      <w:pPr>
        <w:ind w:left="900" w:hanging="540"/>
      </w:pPr>
      <w:r>
        <w:t>1e.</w:t>
      </w:r>
      <w:r>
        <w:tab/>
      </w:r>
      <w:r w:rsidRPr="006E01DB">
        <w:t xml:space="preserve">Distribute </w:t>
      </w:r>
      <w:hyperlink w:anchor="_Lesson_12_Handout" w:history="1">
        <w:r w:rsidRPr="00771A01">
          <w:rPr>
            <w:rStyle w:val="Hyperlink"/>
            <w:b/>
          </w:rPr>
          <w:t>Lesson 12 Handout 1: Coding Game Part 1</w:t>
        </w:r>
      </w:hyperlink>
      <w:r w:rsidRPr="009A722F">
        <w:t xml:space="preserve"> </w:t>
      </w:r>
      <w:r w:rsidRPr="006E01DB">
        <w:t xml:space="preserve">to each participant and explain that </w:t>
      </w:r>
      <w:r>
        <w:t xml:space="preserve">they </w:t>
      </w:r>
      <w:r w:rsidRPr="006E01DB">
        <w:t>are going to play a game to begin to understand how to code questionnaire responses.</w:t>
      </w:r>
      <w:r>
        <w:t xml:space="preserve"> </w:t>
      </w:r>
      <w:r w:rsidRPr="006E01DB">
        <w:t xml:space="preserve">Remind participants that when examining </w:t>
      </w:r>
      <w:r w:rsidR="007A2F38" w:rsidRPr="006E01DB">
        <w:t>the</w:t>
      </w:r>
      <w:r w:rsidR="007A2F38">
        <w:t xml:space="preserve"> </w:t>
      </w:r>
      <w:r w:rsidR="007A2F38" w:rsidRPr="006E01DB">
        <w:t>responses</w:t>
      </w:r>
      <w:r w:rsidR="007A2F38">
        <w:t xml:space="preserve"> </w:t>
      </w:r>
      <w:r w:rsidRPr="006E01DB">
        <w:t>they should not just look at the wording, but also similar meaning. Keep in mind that people use different words sometimes to express the same idea.</w:t>
      </w:r>
      <w:r>
        <w:t xml:space="preserve"> </w:t>
      </w:r>
      <w:r w:rsidRPr="006E01DB">
        <w:t xml:space="preserve">Ask participants to read the instructions on </w:t>
      </w:r>
      <w:r>
        <w:t xml:space="preserve">Lesson 12 </w:t>
      </w:r>
      <w:r w:rsidRPr="006E01DB">
        <w:t xml:space="preserve">Handout 1 and match the responses to the given categories. </w:t>
      </w:r>
    </w:p>
    <w:p w14:paraId="05D219D9" w14:textId="77777777" w:rsidR="005115BC" w:rsidRPr="006E01DB" w:rsidRDefault="005115BC" w:rsidP="005115BC">
      <w:pPr>
        <w:ind w:left="900" w:hanging="540"/>
      </w:pPr>
      <w:r w:rsidRPr="006E01DB">
        <w:t>1</w:t>
      </w:r>
      <w:r>
        <w:t>f</w:t>
      </w:r>
      <w:r w:rsidRPr="006E01DB">
        <w:t>.</w:t>
      </w:r>
      <w:r w:rsidRPr="006E01DB">
        <w:tab/>
        <w:t>In their small group</w:t>
      </w:r>
      <w:r>
        <w:t>s</w:t>
      </w:r>
      <w:r w:rsidRPr="006E01DB">
        <w:t xml:space="preserve">, </w:t>
      </w:r>
      <w:r>
        <w:t xml:space="preserve">ask participants to </w:t>
      </w:r>
      <w:r w:rsidRPr="006E01DB">
        <w:t xml:space="preserve">compare responses and come to a consensus. </w:t>
      </w:r>
    </w:p>
    <w:p w14:paraId="683654CC" w14:textId="77777777" w:rsidR="005115BC" w:rsidRPr="006E01DB" w:rsidRDefault="005115BC" w:rsidP="005115BC">
      <w:pPr>
        <w:pStyle w:val="ListParagraph"/>
        <w:numPr>
          <w:ilvl w:val="0"/>
          <w:numId w:val="3"/>
        </w:numPr>
      </w:pPr>
      <w:r w:rsidRPr="006E01DB">
        <w:t>Practice Coding</w:t>
      </w:r>
      <w:r>
        <w:t>:</w:t>
      </w:r>
      <w:r w:rsidRPr="006E01DB">
        <w:t xml:space="preserve"> Part 2 </w:t>
      </w:r>
    </w:p>
    <w:p w14:paraId="07601471" w14:textId="44CC5719" w:rsidR="005115BC" w:rsidRPr="006E01DB" w:rsidRDefault="005115BC" w:rsidP="005115BC">
      <w:pPr>
        <w:ind w:left="900" w:hanging="540"/>
      </w:pPr>
      <w:r w:rsidRPr="006E01DB">
        <w:t>2a.</w:t>
      </w:r>
      <w:r w:rsidRPr="006E01DB">
        <w:tab/>
        <w:t xml:space="preserve">Pass out </w:t>
      </w:r>
      <w:hyperlink w:anchor="_Lesson_12_Handout_1" w:history="1">
        <w:r w:rsidRPr="00771A01">
          <w:rPr>
            <w:rStyle w:val="Hyperlink"/>
            <w:b/>
          </w:rPr>
          <w:t>Lesson 12 Handout 2: Coding Game Part 2</w:t>
        </w:r>
      </w:hyperlink>
      <w:r w:rsidRPr="00330824">
        <w:t xml:space="preserve"> </w:t>
      </w:r>
      <w:r w:rsidRPr="006E01DB">
        <w:t>and explain that this game is similar to the prior game</w:t>
      </w:r>
      <w:r>
        <w:t>,</w:t>
      </w:r>
      <w:r w:rsidRPr="006E01DB">
        <w:t xml:space="preserve"> except that now</w:t>
      </w:r>
      <w:r>
        <w:t xml:space="preserve"> they</w:t>
      </w:r>
      <w:r w:rsidRPr="006E01DB">
        <w:t xml:space="preserve"> have to create </w:t>
      </w:r>
      <w:r>
        <w:t>their</w:t>
      </w:r>
      <w:r w:rsidRPr="006E01DB">
        <w:t xml:space="preserve"> own categories from the responses given.</w:t>
      </w:r>
      <w:r>
        <w:t xml:space="preserve"> They</w:t>
      </w:r>
      <w:r w:rsidRPr="006E01DB">
        <w:t xml:space="preserve"> also have to do this in a group, so it will require listen</w:t>
      </w:r>
      <w:r>
        <w:t>ing</w:t>
      </w:r>
      <w:r w:rsidRPr="006E01DB">
        <w:t xml:space="preserve"> to </w:t>
      </w:r>
      <w:r>
        <w:t>teammate</w:t>
      </w:r>
      <w:r w:rsidRPr="006E01DB">
        <w:t xml:space="preserve"> opinions and com</w:t>
      </w:r>
      <w:r>
        <w:t>ing</w:t>
      </w:r>
      <w:r w:rsidRPr="006E01DB">
        <w:t xml:space="preserve"> to consensus.</w:t>
      </w:r>
    </w:p>
    <w:p w14:paraId="0BFCEFF9" w14:textId="77777777" w:rsidR="005115BC" w:rsidRPr="006E01DB" w:rsidRDefault="005115BC" w:rsidP="005115BC">
      <w:pPr>
        <w:ind w:left="900" w:hanging="540"/>
      </w:pPr>
      <w:r w:rsidRPr="006E01DB">
        <w:t>2b.</w:t>
      </w:r>
      <w:r w:rsidRPr="006E01DB">
        <w:tab/>
        <w:t>When all the teams have categorized and coded the responses</w:t>
      </w:r>
      <w:r>
        <w:t>, have them post copies of their answers to the wall. Then</w:t>
      </w:r>
      <w:r w:rsidRPr="006E01DB">
        <w:t xml:space="preserve"> ask all the participants to do a gallery walk to see how other groups may have chosen similar or different codes for the responses.</w:t>
      </w:r>
    </w:p>
    <w:p w14:paraId="018ECA6D" w14:textId="692A7BE0" w:rsidR="005115BC" w:rsidRDefault="005115BC" w:rsidP="005115BC">
      <w:pPr>
        <w:ind w:left="900" w:hanging="540"/>
      </w:pPr>
      <w:r w:rsidRPr="006E01DB">
        <w:t>2c.</w:t>
      </w:r>
      <w:r w:rsidRPr="006E01DB">
        <w:tab/>
        <w:t xml:space="preserve">Tell the group that the </w:t>
      </w:r>
      <w:r w:rsidRPr="008A1D09">
        <w:rPr>
          <w:b/>
        </w:rPr>
        <w:t>wording of the codes is very important since the Bridges to Activities will be written based on these code</w:t>
      </w:r>
      <w:r w:rsidR="009E6498">
        <w:rPr>
          <w:b/>
        </w:rPr>
        <w:t>s</w:t>
      </w:r>
      <w:r>
        <w:t xml:space="preserve"> </w:t>
      </w:r>
      <w:r w:rsidRPr="00FB7346">
        <w:rPr>
          <w:b/>
        </w:rPr>
        <w:t>and the behavior change activities will be based on the Bridges to Activities.</w:t>
      </w:r>
      <w:r>
        <w:t xml:space="preserve"> If the codes are too vague or </w:t>
      </w:r>
      <w:r w:rsidR="009E6498">
        <w:t>too many different ideas are included in the same code t</w:t>
      </w:r>
      <w:r>
        <w:t>hen the Bridges</w:t>
      </w:r>
      <w:r w:rsidR="009E6498">
        <w:t xml:space="preserve"> to Activities</w:t>
      </w:r>
      <w:r>
        <w:t xml:space="preserve"> and the behavior change activities will not be effective in changing the </w:t>
      </w:r>
      <w:r w:rsidR="00982116">
        <w:t>Behavior</w:t>
      </w:r>
      <w:r>
        <w:t xml:space="preserve">.  For example, if some groups said ‘access to dental hygiene products”, this is not specific enough. It </w:t>
      </w:r>
      <w:r>
        <w:lastRenderedPageBreak/>
        <w:t xml:space="preserve">should say tooth brush or tooth paste, or water. </w:t>
      </w:r>
      <w:r w:rsidR="007E5E97">
        <w:t>Likewise,</w:t>
      </w:r>
      <w:r>
        <w:t xml:space="preserve"> it should be clear </w:t>
      </w:r>
      <w:r w:rsidRPr="00FB7346">
        <w:rPr>
          <w:i/>
        </w:rPr>
        <w:t>where</w:t>
      </w:r>
      <w:r>
        <w:t xml:space="preserve"> the problem is felt. In this case the problem comes up </w:t>
      </w:r>
      <w:r w:rsidRPr="009E6498">
        <w:rPr>
          <w:u w:val="single"/>
        </w:rPr>
        <w:t>at the work place</w:t>
      </w:r>
      <w:r>
        <w:t xml:space="preserve">. </w:t>
      </w:r>
      <w:r w:rsidR="00A103B5">
        <w:t>T</w:t>
      </w:r>
      <w:r>
        <w:t xml:space="preserve">he code should include that aspect: Difficult access to private space in the workplace; or difficult access to drinking water in the workplace. </w:t>
      </w:r>
    </w:p>
    <w:p w14:paraId="5DF85618" w14:textId="1DDF22AF" w:rsidR="005115BC" w:rsidRPr="006E01DB" w:rsidRDefault="009E6498" w:rsidP="005115BC">
      <w:pPr>
        <w:ind w:left="900" w:hanging="540"/>
      </w:pPr>
      <w:r>
        <w:t>2d.</w:t>
      </w:r>
      <w:r>
        <w:tab/>
        <w:t>Explain: Developing codes that represent the</w:t>
      </w:r>
      <w:r w:rsidR="005115BC">
        <w:t xml:space="preserve"> responses given by the Priority Group is a critical skill that develops over time and with practice, which will start with the next learning activity. </w:t>
      </w:r>
    </w:p>
    <w:p w14:paraId="1B0BADCA" w14:textId="77777777" w:rsidR="005115BC" w:rsidRDefault="005115BC" w:rsidP="005115BC">
      <w:pPr>
        <w:pStyle w:val="ListParagraph"/>
        <w:numPr>
          <w:ilvl w:val="0"/>
          <w:numId w:val="3"/>
        </w:numPr>
      </w:pPr>
      <w:r w:rsidRPr="006E01DB">
        <w:t xml:space="preserve">Organizing the Questionnaires for </w:t>
      </w:r>
      <w:r>
        <w:t xml:space="preserve">Coding, </w:t>
      </w:r>
      <w:r w:rsidRPr="006E01DB">
        <w:t>Tabulation</w:t>
      </w:r>
      <w:r>
        <w:t xml:space="preserve"> and Analysis</w:t>
      </w:r>
      <w:r>
        <w:rPr>
          <w:rStyle w:val="FootnoteReference"/>
        </w:rPr>
        <w:footnoteReference w:id="25"/>
      </w:r>
    </w:p>
    <w:p w14:paraId="2A16DFDF" w14:textId="77777777" w:rsidR="005115BC" w:rsidRPr="006E01DB" w:rsidRDefault="005115BC" w:rsidP="005115BC">
      <w:pPr>
        <w:pStyle w:val="ListParagraph"/>
        <w:numPr>
          <w:ilvl w:val="0"/>
          <w:numId w:val="0"/>
        </w:numPr>
        <w:ind w:left="900" w:hanging="540"/>
      </w:pPr>
      <w:r>
        <w:t>3a.</w:t>
      </w:r>
      <w:r>
        <w:tab/>
        <w:t>Rearrange the room so participants are seated in a “U”, as described in the Facilitator’s Notes.</w:t>
      </w:r>
    </w:p>
    <w:p w14:paraId="4A973E69" w14:textId="1442530B" w:rsidR="005115BC" w:rsidRPr="006E01DB" w:rsidRDefault="005115BC" w:rsidP="005115BC">
      <w:pPr>
        <w:ind w:left="900" w:hanging="540"/>
      </w:pPr>
      <w:r w:rsidRPr="006E01DB">
        <w:t>3</w:t>
      </w:r>
      <w:r>
        <w:t>b</w:t>
      </w:r>
      <w:r w:rsidRPr="006E01DB">
        <w:t>.</w:t>
      </w:r>
      <w:r w:rsidRPr="006E01DB">
        <w:tab/>
      </w:r>
      <w:r>
        <w:t xml:space="preserve">If the </w:t>
      </w:r>
      <w:r w:rsidR="002200D5">
        <w:t>‘</w:t>
      </w:r>
      <w:r>
        <w:t>supervisors</w:t>
      </w:r>
      <w:r w:rsidR="002200D5">
        <w:t>’</w:t>
      </w:r>
      <w:r>
        <w:t xml:space="preserve"> haven’t already done so, a</w:t>
      </w:r>
      <w:r w:rsidRPr="006E01DB">
        <w:t xml:space="preserve">sk participants to separate the Doer questionnaires from the </w:t>
      </w:r>
      <w:r w:rsidR="00E56C79">
        <w:t>Non-Doer</w:t>
      </w:r>
      <w:r w:rsidRPr="006E01DB">
        <w:t xml:space="preserve"> questionnaires by looking at the classification at the top of </w:t>
      </w:r>
      <w:r w:rsidR="002200D5">
        <w:t xml:space="preserve">the first page of </w:t>
      </w:r>
      <w:r w:rsidRPr="006E01DB">
        <w:t>each questionnaire</w:t>
      </w:r>
      <w:r>
        <w:t>,</w:t>
      </w:r>
      <w:r w:rsidRPr="006E01DB">
        <w:t xml:space="preserve"> and put them in separate piles.</w:t>
      </w:r>
      <w:r>
        <w:t xml:space="preserve"> </w:t>
      </w:r>
      <w:r w:rsidRPr="006E01DB">
        <w:t xml:space="preserve">Ask participants to place the Doer questionnaires facing up and outward toward the middle of the “U”. </w:t>
      </w:r>
    </w:p>
    <w:p w14:paraId="2742182A" w14:textId="77777777" w:rsidR="005115BC" w:rsidRPr="006E01DB" w:rsidRDefault="005115BC" w:rsidP="005115BC">
      <w:pPr>
        <w:ind w:left="900" w:hanging="540"/>
      </w:pPr>
      <w:r w:rsidRPr="006E01DB">
        <w:t>3</w:t>
      </w:r>
      <w:r>
        <w:t>c</w:t>
      </w:r>
      <w:r w:rsidRPr="006E01DB">
        <w:t>.</w:t>
      </w:r>
      <w:r w:rsidRPr="006E01DB">
        <w:tab/>
        <w:t>With the help of the participants, the facilitator counts all of the Doer questionnaires (making sure they are all Doers) and marks this number on a flip chart where everyone can see it</w:t>
      </w:r>
      <w:r>
        <w:t xml:space="preserve"> (e.g.,</w:t>
      </w:r>
      <w:r w:rsidRPr="006E01DB">
        <w:t xml:space="preserve"> Doers = 47</w:t>
      </w:r>
      <w:r>
        <w:t>).</w:t>
      </w:r>
    </w:p>
    <w:p w14:paraId="2DA5CAD1" w14:textId="4F787AB4" w:rsidR="005115BC" w:rsidRPr="006E01DB" w:rsidRDefault="005115BC" w:rsidP="005115BC">
      <w:pPr>
        <w:ind w:left="900" w:hanging="540"/>
      </w:pPr>
      <w:r w:rsidRPr="006E01DB">
        <w:t>3</w:t>
      </w:r>
      <w:r>
        <w:t>d</w:t>
      </w:r>
      <w:r w:rsidRPr="006E01DB">
        <w:t>.</w:t>
      </w:r>
      <w:r w:rsidRPr="006E01DB">
        <w:tab/>
        <w:t xml:space="preserve">Repeat this process for the </w:t>
      </w:r>
      <w:r w:rsidR="00E56C79">
        <w:t>Non-Doer</w:t>
      </w:r>
      <w:r w:rsidRPr="006E01DB">
        <w:t xml:space="preserve"> questionnaires. These numbers will become the denominators </w:t>
      </w:r>
      <w:r>
        <w:t>used to</w:t>
      </w:r>
      <w:r w:rsidRPr="006E01DB">
        <w:t xml:space="preserve"> calculate percentages. </w:t>
      </w:r>
    </w:p>
    <w:p w14:paraId="4C62794F" w14:textId="5C081D96" w:rsidR="005115BC" w:rsidRPr="006E01DB" w:rsidRDefault="005115BC" w:rsidP="005115BC">
      <w:pPr>
        <w:ind w:left="900" w:hanging="540"/>
      </w:pPr>
      <w:r w:rsidRPr="005D113B">
        <w:rPr>
          <w:lang w:val="fr-FR"/>
        </w:rPr>
        <w:t>3</w:t>
      </w:r>
      <w:r>
        <w:rPr>
          <w:lang w:val="fr-FR"/>
        </w:rPr>
        <w:t>e</w:t>
      </w:r>
      <w:r w:rsidRPr="005D113B">
        <w:rPr>
          <w:lang w:val="fr-FR"/>
        </w:rPr>
        <w:t>.</w:t>
      </w:r>
      <w:r w:rsidRPr="005D113B">
        <w:rPr>
          <w:lang w:val="fr-FR"/>
        </w:rPr>
        <w:tab/>
      </w:r>
      <w:r w:rsidRPr="00027E89">
        <w:rPr>
          <w:lang w:val="fr-FR"/>
        </w:rPr>
        <w:t>Collect</w:t>
      </w:r>
      <w:r w:rsidRPr="005D113B">
        <w:rPr>
          <w:lang w:val="fr-FR"/>
        </w:rPr>
        <w:t xml:space="preserve"> the </w:t>
      </w:r>
      <w:r w:rsidR="00E56C79">
        <w:rPr>
          <w:lang w:val="fr-FR"/>
        </w:rPr>
        <w:t>Non-Doer</w:t>
      </w:r>
      <w:r w:rsidRPr="005D113B">
        <w:rPr>
          <w:lang w:val="fr-FR"/>
        </w:rPr>
        <w:t xml:space="preserve"> questionnaires. </w:t>
      </w:r>
      <w:r>
        <w:t xml:space="preserve">Code </w:t>
      </w:r>
      <w:r w:rsidRPr="006E01DB">
        <w:t>the Doer questionnaires</w:t>
      </w:r>
      <w:r w:rsidR="002200D5">
        <w:t xml:space="preserve"> first;</w:t>
      </w:r>
      <w:r>
        <w:t xml:space="preserve"> though it does not matter which questionnaires are coded first</w:t>
      </w:r>
      <w:r w:rsidRPr="006E01DB">
        <w:t>.</w:t>
      </w:r>
    </w:p>
    <w:p w14:paraId="78D4AD2E" w14:textId="6B335CDE" w:rsidR="005115BC" w:rsidRDefault="005115BC" w:rsidP="005115BC">
      <w:pPr>
        <w:ind w:left="900" w:hanging="540"/>
      </w:pPr>
      <w:r w:rsidRPr="006E01DB">
        <w:t>3</w:t>
      </w:r>
      <w:r>
        <w:t>f</w:t>
      </w:r>
      <w:r w:rsidRPr="006E01DB">
        <w:t>.</w:t>
      </w:r>
      <w:r w:rsidRPr="006E01DB">
        <w:tab/>
        <w:t xml:space="preserve">Each participant will code and tabulate his/her own questionnaires (the ones they filled out during the </w:t>
      </w:r>
      <w:r>
        <w:t>field work</w:t>
      </w:r>
      <w:r w:rsidRPr="006E01DB">
        <w:t>). This is to make sure the coder can read the handwriting and potentially remember</w:t>
      </w:r>
      <w:r w:rsidR="002200D5">
        <w:t xml:space="preserve"> and interpret</w:t>
      </w:r>
      <w:r w:rsidRPr="006E01DB">
        <w:t xml:space="preserve"> the conversation. There will be several Doer questionnaires per participant. Participants should place the questionnaires in front of them so they are not overlapping</w:t>
      </w:r>
      <w:r>
        <w:t xml:space="preserve"> s</w:t>
      </w:r>
      <w:r w:rsidRPr="006E01DB">
        <w:t xml:space="preserve">o it is easy to read the responses to the first question from each questionnaire at the same time. </w:t>
      </w:r>
    </w:p>
    <w:p w14:paraId="1204A39E" w14:textId="3E63E74C" w:rsidR="005115BC" w:rsidRPr="006E01DB" w:rsidRDefault="005115BC" w:rsidP="005115BC">
      <w:pPr>
        <w:ind w:left="900" w:hanging="540"/>
      </w:pPr>
      <w:r>
        <w:tab/>
      </w:r>
      <w:r w:rsidRPr="0066314B">
        <w:rPr>
          <w:b/>
        </w:rPr>
        <w:t>Note:</w:t>
      </w:r>
      <w:r w:rsidRPr="006E01DB">
        <w:t xml:space="preserve"> </w:t>
      </w:r>
      <w:r>
        <w:t>A</w:t>
      </w:r>
      <w:r w:rsidRPr="006E01DB">
        <w:t xml:space="preserve"> word of caution, since it may be difficult for one participant to work on more than</w:t>
      </w:r>
      <w:r>
        <w:t xml:space="preserve"> three or four</w:t>
      </w:r>
      <w:r w:rsidRPr="006E01DB">
        <w:t xml:space="preserve"> questionnaires at a time, facilitators may want to code in two </w:t>
      </w:r>
      <w:r w:rsidRPr="006E01DB">
        <w:lastRenderedPageBreak/>
        <w:t xml:space="preserve">rounds (two for the Doers and two for the </w:t>
      </w:r>
      <w:r w:rsidR="00E56C79">
        <w:t>Non-Doer</w:t>
      </w:r>
      <w:r w:rsidRPr="006E01DB">
        <w:t>s</w:t>
      </w:r>
      <w:r>
        <w:t>,</w:t>
      </w:r>
      <w:r w:rsidRPr="006E01DB">
        <w:t xml:space="preserve"> depending on the total number of people coding and tabulat</w:t>
      </w:r>
      <w:r>
        <w:t>ing</w:t>
      </w:r>
      <w:r w:rsidRPr="006E01DB">
        <w:t>)</w:t>
      </w:r>
      <w:r>
        <w:t>.</w:t>
      </w:r>
    </w:p>
    <w:p w14:paraId="57059912" w14:textId="77777777" w:rsidR="005115BC" w:rsidRPr="006E01DB" w:rsidRDefault="005115BC" w:rsidP="005115BC">
      <w:pPr>
        <w:ind w:left="900" w:hanging="540"/>
      </w:pPr>
      <w:r w:rsidRPr="006E01DB">
        <w:t>3</w:t>
      </w:r>
      <w:r>
        <w:t>g</w:t>
      </w:r>
      <w:r w:rsidRPr="006E01DB">
        <w:t>.</w:t>
      </w:r>
      <w:r w:rsidRPr="006E01DB">
        <w:tab/>
        <w:t xml:space="preserve">At this point </w:t>
      </w:r>
      <w:r>
        <w:t>the group is</w:t>
      </w:r>
      <w:r w:rsidRPr="006E01DB">
        <w:t xml:space="preserve"> almost ready to begin </w:t>
      </w:r>
      <w:r>
        <w:t>coding</w:t>
      </w:r>
      <w:r w:rsidRPr="006E01DB">
        <w:t xml:space="preserve">. </w:t>
      </w:r>
    </w:p>
    <w:p w14:paraId="0CCE3BFB" w14:textId="77777777" w:rsidR="005115BC" w:rsidRPr="006E01DB" w:rsidRDefault="005115BC" w:rsidP="005115BC">
      <w:pPr>
        <w:ind w:left="360" w:hanging="360"/>
      </w:pPr>
      <w:r w:rsidRPr="006E01DB">
        <w:t>4.</w:t>
      </w:r>
      <w:r w:rsidRPr="006E01DB">
        <w:tab/>
        <w:t>Build</w:t>
      </w:r>
      <w:r>
        <w:t>ing</w:t>
      </w:r>
      <w:r w:rsidRPr="006E01DB">
        <w:t xml:space="preserve"> the Coding Guide and Tabu</w:t>
      </w:r>
      <w:r>
        <w:t>lating the Study Results</w:t>
      </w:r>
    </w:p>
    <w:p w14:paraId="5EDFC9FF" w14:textId="18410B41" w:rsidR="005115BC" w:rsidRPr="006E01DB" w:rsidRDefault="005115BC" w:rsidP="005115BC">
      <w:pPr>
        <w:ind w:left="900" w:hanging="540"/>
      </w:pPr>
      <w:r w:rsidRPr="006E01DB">
        <w:t>4a.</w:t>
      </w:r>
      <w:r w:rsidRPr="006E01DB">
        <w:tab/>
        <w:t xml:space="preserve">Display the first page of </w:t>
      </w:r>
      <w:hyperlink w:anchor="_Lesson_12_Flip_1" w:history="1">
        <w:r w:rsidRPr="0036261E">
          <w:rPr>
            <w:rStyle w:val="Hyperlink"/>
            <w:b/>
          </w:rPr>
          <w:t>Lesson 12 Flip Chart 2: Example Coding Guide/Tally Sheets of Results for Doer/</w:t>
        </w:r>
        <w:r w:rsidR="00E56C79" w:rsidRPr="0036261E">
          <w:rPr>
            <w:rStyle w:val="Hyperlink"/>
            <w:b/>
          </w:rPr>
          <w:t>Non-Doer</w:t>
        </w:r>
        <w:r w:rsidRPr="0036261E">
          <w:rPr>
            <w:rStyle w:val="Hyperlink"/>
            <w:b/>
          </w:rPr>
          <w:t xml:space="preserve"> Study</w:t>
        </w:r>
      </w:hyperlink>
      <w:r>
        <w:t xml:space="preserve"> </w:t>
      </w:r>
      <w:r w:rsidRPr="006E01DB">
        <w:t>and explain it to the participants</w:t>
      </w:r>
      <w:r>
        <w:t>,</w:t>
      </w:r>
      <w:r w:rsidRPr="006E01DB">
        <w:t xml:space="preserve"> saying: There is a </w:t>
      </w:r>
      <w:r w:rsidR="002200D5">
        <w:t xml:space="preserve">space on the </w:t>
      </w:r>
      <w:r w:rsidRPr="006E01DB">
        <w:t xml:space="preserve">tally sheet for each question that will be analyzed on the questionnaire. On the </w:t>
      </w:r>
      <w:r>
        <w:t>t</w:t>
      </w:r>
      <w:r w:rsidRPr="006E01DB">
        <w:t xml:space="preserve">ally </w:t>
      </w:r>
      <w:r w:rsidR="007E5E97" w:rsidRPr="006E01DB">
        <w:t>sheet,</w:t>
      </w:r>
      <w:r w:rsidRPr="006E01DB">
        <w:t xml:space="preserve"> you will see space for the determinant and for the question. On the left of the table there is </w:t>
      </w:r>
      <w:r>
        <w:t>a column</w:t>
      </w:r>
      <w:r w:rsidRPr="006E01DB">
        <w:t xml:space="preserve"> to write the codes for the responses given, a column to write the numbers of respondents who responded in a similar manner</w:t>
      </w:r>
      <w:r>
        <w:t>,</w:t>
      </w:r>
      <w:r w:rsidRPr="006E01DB">
        <w:t xml:space="preserve"> and a column to write the percentage. There are similar columns for </w:t>
      </w:r>
      <w:r w:rsidR="00E56C79">
        <w:t>Non-Doer</w:t>
      </w:r>
      <w:r w:rsidRPr="006E01DB">
        <w:t xml:space="preserve">s. </w:t>
      </w:r>
    </w:p>
    <w:p w14:paraId="4A553638" w14:textId="41AF7BE2" w:rsidR="005115BC" w:rsidRPr="006E01DB" w:rsidRDefault="005115BC" w:rsidP="005115BC">
      <w:pPr>
        <w:ind w:left="900" w:hanging="540"/>
      </w:pPr>
      <w:r w:rsidRPr="006E01DB">
        <w:t>4b.</w:t>
      </w:r>
      <w:r w:rsidRPr="006E01DB">
        <w:tab/>
        <w:t>Explain that we will now jointly code and tabulate the questionnaires by hand</w:t>
      </w:r>
      <w:r>
        <w:t xml:space="preserve">, </w:t>
      </w:r>
      <w:r w:rsidRPr="006E01DB">
        <w:t>first for one group of respondents (Doers)</w:t>
      </w:r>
      <w:r>
        <w:t>,</w:t>
      </w:r>
      <w:r w:rsidRPr="006E01DB">
        <w:t xml:space="preserve"> then for the other group of respondents (</w:t>
      </w:r>
      <w:r w:rsidR="00E56C79">
        <w:t>Non-Doer</w:t>
      </w:r>
      <w:r w:rsidRPr="006E01DB">
        <w:t>s).</w:t>
      </w:r>
    </w:p>
    <w:p w14:paraId="420DE27A" w14:textId="77777777" w:rsidR="005115BC" w:rsidRPr="006E01DB" w:rsidRDefault="005115BC" w:rsidP="005115BC">
      <w:pPr>
        <w:ind w:left="900" w:hanging="540"/>
      </w:pPr>
      <w:r w:rsidRPr="006E01DB">
        <w:t>4c.</w:t>
      </w:r>
      <w:r w:rsidRPr="006E01DB">
        <w:tab/>
        <w:t>Start with the first question</w:t>
      </w:r>
      <w:r>
        <w:t xml:space="preserve"> in Section B of the questionnaire.</w:t>
      </w:r>
      <w:r w:rsidRPr="006E01DB">
        <w:t xml:space="preserve"> Ask participants to look at the questionnaires in front of them and read (silently) the resp</w:t>
      </w:r>
      <w:r>
        <w:t>onses, looking for</w:t>
      </w:r>
      <w:r w:rsidRPr="006E01DB">
        <w:t xml:space="preserve"> </w:t>
      </w:r>
      <w:r w:rsidRPr="00EF14FB">
        <w:t xml:space="preserve">responses </w:t>
      </w:r>
      <w:r w:rsidRPr="00B350ED">
        <w:t>with similar meaning</w:t>
      </w:r>
      <w:r w:rsidRPr="006E01DB">
        <w:t xml:space="preserve"> among the different respondents. Ask all the participants to listen careful to the other participants as they share the responses on their questionnaires. This will avoid repetition and make the process go faster.</w:t>
      </w:r>
    </w:p>
    <w:p w14:paraId="74BA9E2E" w14:textId="7A1E91BC" w:rsidR="002200D5" w:rsidRDefault="002200D5" w:rsidP="005115BC">
      <w:pPr>
        <w:pStyle w:val="ListParagraph"/>
        <w:ind w:left="1260"/>
      </w:pPr>
      <w:r>
        <w:t>Identify the interviewer with the most (or a large number) questionnaires in front of him and ask him/her to look at the responses to the first research question.  Ask:  Are there any responses that are the same or very similar that appear on 2 or more of your questionnaires?   If so what are they?  After the interviewer mentions a common response found on 2 or more questionnaires, ask the other interviewers if they have any responses that are similar.  If several of the other interviewer</w:t>
      </w:r>
      <w:r w:rsidR="00292423">
        <w:t>s</w:t>
      </w:r>
      <w:r>
        <w:t xml:space="preserve"> have that same/similar response</w:t>
      </w:r>
      <w:r w:rsidR="00292423">
        <w:t>,</w:t>
      </w:r>
      <w:r>
        <w:t xml:space="preserve"> explain that you will make a code to represent</w:t>
      </w:r>
      <w:r w:rsidR="00292423">
        <w:t xml:space="preserve"> that response.   Try to incorporate a word or two from the original response into the code, which should only be a few words long.   This helps you to remain “true” to the original idea. Write the code on the tally sheet.    If not many of the other interviewers have a similar response, then you won’t make a code for that response.  </w:t>
      </w:r>
    </w:p>
    <w:p w14:paraId="224E7811" w14:textId="38AC899C" w:rsidR="00292423" w:rsidRDefault="00292423" w:rsidP="005115BC">
      <w:pPr>
        <w:pStyle w:val="ListParagraph"/>
        <w:ind w:left="1260"/>
      </w:pPr>
      <w:r>
        <w:t>Staying with the same question, again ask the people with many questionnaires if they see the same or similar responses to this question on 2 or more of their questionnaires</w:t>
      </w:r>
      <w:r w:rsidR="00583774">
        <w:t xml:space="preserve">. </w:t>
      </w:r>
      <w:r>
        <w:t>Ask the other interviewers how many of them have this second response</w:t>
      </w:r>
      <w:r w:rsidR="00583774">
        <w:t xml:space="preserve">. </w:t>
      </w:r>
      <w:r>
        <w:t xml:space="preserve">If so, make a code and write this on the tally sheet. </w:t>
      </w:r>
    </w:p>
    <w:p w14:paraId="29B63DE2" w14:textId="4E27EC68" w:rsidR="005115BC" w:rsidRPr="006E01DB" w:rsidRDefault="005115BC" w:rsidP="00DB00B0">
      <w:pPr>
        <w:pStyle w:val="ListParagraph"/>
        <w:numPr>
          <w:ilvl w:val="0"/>
          <w:numId w:val="0"/>
        </w:numPr>
        <w:ind w:left="1260"/>
      </w:pPr>
    </w:p>
    <w:p w14:paraId="7CBF311D" w14:textId="5AFA24AC" w:rsidR="00292423" w:rsidRDefault="00292423" w:rsidP="005115BC">
      <w:pPr>
        <w:pStyle w:val="ListParagraph"/>
        <w:ind w:left="1260"/>
      </w:pPr>
      <w:r>
        <w:lastRenderedPageBreak/>
        <w:t>As interviewers mention</w:t>
      </w:r>
      <w:r w:rsidR="005115BC">
        <w:t xml:space="preserve"> responses</w:t>
      </w:r>
      <w:r>
        <w:t xml:space="preserve"> and codes are created for each question, the facilitator (or an</w:t>
      </w:r>
      <w:r w:rsidR="005115BC">
        <w:t xml:space="preserve"> assistant</w:t>
      </w:r>
      <w:r>
        <w:t xml:space="preserve">) </w:t>
      </w:r>
      <w:r w:rsidR="005115BC">
        <w:t>should re</w:t>
      </w:r>
      <w:r>
        <w:t>cord the codes on the Tally</w:t>
      </w:r>
      <w:r w:rsidR="005115BC">
        <w:t xml:space="preserve"> Sheet (flip chart) and identify each code with a letter (a, b</w:t>
      </w:r>
      <w:r w:rsidR="00583774">
        <w:t>,</w:t>
      </w:r>
      <w:r w:rsidR="005115BC">
        <w:t xml:space="preserve"> c, d, etc.). </w:t>
      </w:r>
    </w:p>
    <w:p w14:paraId="4F70DF97" w14:textId="5517AB73" w:rsidR="005115BC" w:rsidRDefault="005115BC" w:rsidP="005115BC">
      <w:pPr>
        <w:pStyle w:val="ListParagraph"/>
        <w:ind w:left="1260"/>
      </w:pPr>
      <w:r>
        <w:t>As codes are recorded on the Ta</w:t>
      </w:r>
      <w:r w:rsidR="00292423">
        <w:t xml:space="preserve">lly </w:t>
      </w:r>
      <w:r>
        <w:t xml:space="preserve">Sheet ask the </w:t>
      </w:r>
      <w:r w:rsidR="00292423">
        <w:t>interviewers/</w:t>
      </w:r>
      <w:r>
        <w:t>coders to classify the</w:t>
      </w:r>
      <w:r w:rsidR="00292423">
        <w:t>ir</w:t>
      </w:r>
      <w:r>
        <w:t xml:space="preserve"> responses on their questionnaires by putting the letter of the code next to the response to which it corresponds. The objective is to classify as many responses on the questionnaires as possible. </w:t>
      </w:r>
    </w:p>
    <w:p w14:paraId="383E918D" w14:textId="495DC050" w:rsidR="005115BC" w:rsidRPr="006E01DB" w:rsidRDefault="005115BC" w:rsidP="005115BC">
      <w:pPr>
        <w:pStyle w:val="ListParagraph"/>
        <w:ind w:left="1260"/>
      </w:pPr>
      <w:r w:rsidRPr="006E01DB">
        <w:t xml:space="preserve">For responses that are very similar in meaning, </w:t>
      </w:r>
      <w:r>
        <w:t>include them in the same code</w:t>
      </w:r>
      <w:r w:rsidRPr="006E01DB">
        <w:t xml:space="preserve"> as other similar responses.</w:t>
      </w:r>
      <w:r w:rsidRPr="00027E89">
        <w:t xml:space="preserve"> </w:t>
      </w:r>
      <w:r>
        <w:t>(For example: For the question “What are the advantages of exercise?” answers could be “being fit” and “staying in shape”. These are two different responses but they have the same meaning, so they both fit in one code.)</w:t>
      </w:r>
      <w:r w:rsidRPr="006E01DB">
        <w:t xml:space="preserve"> Only do this for responses where you are reasonably certain the respondents meant the same thing. At the end of this process, you will have a flip ch</w:t>
      </w:r>
      <w:r w:rsidR="00A34C15">
        <w:t>art with the questions</w:t>
      </w:r>
      <w:r w:rsidRPr="006E01DB">
        <w:t>, codes for the responses in the first column, a column for putting in the number of Doers who gave the response</w:t>
      </w:r>
      <w:r>
        <w:t>,</w:t>
      </w:r>
      <w:r w:rsidRPr="006E01DB">
        <w:t xml:space="preserve"> a column for the percentage</w:t>
      </w:r>
      <w:r>
        <w:t>,</w:t>
      </w:r>
      <w:r w:rsidRPr="006E01DB">
        <w:t xml:space="preserve"> and two more columns for the </w:t>
      </w:r>
      <w:r w:rsidR="00E56C79">
        <w:t>Non-Doer</w:t>
      </w:r>
      <w:r w:rsidRPr="006E01DB">
        <w:t xml:space="preserve">s. </w:t>
      </w:r>
    </w:p>
    <w:p w14:paraId="5362A510" w14:textId="2CA79122" w:rsidR="005115BC" w:rsidRPr="006E01DB" w:rsidRDefault="005115BC" w:rsidP="000E4C91">
      <w:pPr>
        <w:pStyle w:val="ListParagraph"/>
        <w:spacing w:after="60"/>
        <w:ind w:left="1260"/>
      </w:pPr>
      <w:r w:rsidRPr="006E01DB">
        <w:t>For example, for t</w:t>
      </w:r>
      <w:r w:rsidR="00A34C15">
        <w:t xml:space="preserve">he </w:t>
      </w:r>
      <w:r w:rsidR="00982116">
        <w:t>Behavior</w:t>
      </w:r>
      <w:r w:rsidR="00A34C15">
        <w:t xml:space="preserve"> “pregnant women</w:t>
      </w:r>
      <w:r w:rsidRPr="006E01DB">
        <w:t xml:space="preserve"> make at least </w:t>
      </w:r>
      <w:r>
        <w:t>four</w:t>
      </w:r>
      <w:r w:rsidRPr="006E01DB">
        <w:t xml:space="preserve"> prenatal visits during their pregnancies”</w:t>
      </w:r>
      <w:r>
        <w:t>,</w:t>
      </w:r>
      <w:r w:rsidRPr="006E01DB">
        <w:t xml:space="preserve"> potential responses for the question “What makes it difficult…?” might be: </w:t>
      </w:r>
    </w:p>
    <w:p w14:paraId="0A6344A9" w14:textId="424985B3" w:rsidR="005115BC" w:rsidRPr="006E01DB" w:rsidRDefault="005115BC" w:rsidP="005C6131">
      <w:pPr>
        <w:pStyle w:val="ListParagraph"/>
        <w:numPr>
          <w:ilvl w:val="0"/>
          <w:numId w:val="17"/>
        </w:numPr>
        <w:spacing w:after="60"/>
        <w:ind w:left="1620"/>
      </w:pPr>
      <w:r w:rsidRPr="006E01DB">
        <w:t xml:space="preserve">Health </w:t>
      </w:r>
      <w:r>
        <w:t>c</w:t>
      </w:r>
      <w:r w:rsidRPr="006E01DB">
        <w:t>enter to</w:t>
      </w:r>
      <w:r w:rsidR="00A34C15">
        <w:t>o far/distance to clinic</w:t>
      </w:r>
    </w:p>
    <w:p w14:paraId="1D4DC5D0" w14:textId="47BF271F" w:rsidR="005115BC" w:rsidRPr="006E01DB" w:rsidRDefault="005115BC" w:rsidP="005C6131">
      <w:pPr>
        <w:pStyle w:val="ListParagraph"/>
        <w:numPr>
          <w:ilvl w:val="0"/>
          <w:numId w:val="17"/>
        </w:numPr>
        <w:spacing w:after="60"/>
        <w:ind w:left="1620"/>
      </w:pPr>
      <w:r w:rsidRPr="006E01DB">
        <w:t xml:space="preserve">Husband </w:t>
      </w:r>
      <w:r w:rsidR="00A34C15">
        <w:t>doesn’t agree/no permission given</w:t>
      </w:r>
    </w:p>
    <w:p w14:paraId="4BAA7BCD" w14:textId="18B8E704" w:rsidR="005115BC" w:rsidRDefault="005115BC" w:rsidP="005C6131">
      <w:pPr>
        <w:pStyle w:val="ListParagraph"/>
        <w:numPr>
          <w:ilvl w:val="0"/>
          <w:numId w:val="17"/>
        </w:numPr>
        <w:ind w:left="1620"/>
      </w:pPr>
      <w:r>
        <w:t>N</w:t>
      </w:r>
      <w:r w:rsidR="00A34C15">
        <w:t xml:space="preserve">o money </w:t>
      </w:r>
      <w:r w:rsidRPr="006E01DB">
        <w:t>/cost/expensive</w:t>
      </w:r>
    </w:p>
    <w:p w14:paraId="088335FC" w14:textId="0DFDB9AB" w:rsidR="00A34C15" w:rsidRDefault="00A34C15" w:rsidP="00D454F6">
      <w:pPr>
        <w:pStyle w:val="ListParagraph"/>
        <w:numPr>
          <w:ilvl w:val="0"/>
          <w:numId w:val="77"/>
        </w:numPr>
        <w:ind w:left="1170"/>
      </w:pPr>
      <w:r>
        <w:t xml:space="preserve"> Refer participants to </w:t>
      </w:r>
      <w:hyperlink w:anchor="_Lesson_12_Handout_2" w:history="1">
        <w:r w:rsidRPr="0036261E">
          <w:rPr>
            <w:rStyle w:val="Hyperlink"/>
            <w:b/>
          </w:rPr>
          <w:t>Lesson 12 Handout 3: Example Tabulation Sheet for Analysis</w:t>
        </w:r>
      </w:hyperlink>
      <w:r w:rsidR="00F95F46">
        <w:t xml:space="preserve"> to see a completed tally sheet. </w:t>
      </w:r>
      <w:r>
        <w:t xml:space="preserve"> </w:t>
      </w:r>
    </w:p>
    <w:p w14:paraId="665C4D00" w14:textId="77777777" w:rsidR="005115BC" w:rsidRPr="006E01DB" w:rsidRDefault="005115BC" w:rsidP="005115BC">
      <w:pPr>
        <w:pStyle w:val="ListParagraph"/>
        <w:numPr>
          <w:ilvl w:val="0"/>
          <w:numId w:val="0"/>
        </w:numPr>
        <w:ind w:left="900" w:hanging="540"/>
      </w:pPr>
      <w:r w:rsidRPr="006E01DB">
        <w:t>4d.</w:t>
      </w:r>
      <w:r w:rsidRPr="006E01DB">
        <w:tab/>
        <w:t>Now that we have the codes recorded</w:t>
      </w:r>
      <w:r>
        <w:t>,</w:t>
      </w:r>
      <w:r w:rsidRPr="006E01DB">
        <w:t xml:space="preserve"> we are ready to tabulate (count) the responses to the first question. Refer to the first code on the flip chart (for the first question) and ask each participant to read the responses on the questionnaires in front of him/her and to show you, by holding up fingers, how many </w:t>
      </w:r>
      <w:r w:rsidRPr="006E01DB">
        <w:rPr>
          <w:bCs/>
        </w:rPr>
        <w:t>Doers</w:t>
      </w:r>
      <w:r w:rsidRPr="006E01DB">
        <w:rPr>
          <w:b/>
          <w:bCs/>
        </w:rPr>
        <w:t xml:space="preserve"> </w:t>
      </w:r>
      <w:r w:rsidRPr="006E01DB">
        <w:t>responded with the same or very similar response (there can be only one finger for each questionnaire)</w:t>
      </w:r>
      <w:r>
        <w:t>.</w:t>
      </w:r>
      <w:r w:rsidRPr="006E01DB">
        <w:t xml:space="preserve"> </w:t>
      </w:r>
    </w:p>
    <w:p w14:paraId="7E02D78E" w14:textId="7CDCAADF" w:rsidR="005115BC" w:rsidRDefault="005115BC" w:rsidP="005115BC">
      <w:pPr>
        <w:pStyle w:val="ListParagraph"/>
        <w:ind w:left="1260"/>
      </w:pPr>
      <w:r w:rsidRPr="006E01DB">
        <w:t xml:space="preserve">If a participant has </w:t>
      </w:r>
      <w:r>
        <w:t>four</w:t>
      </w:r>
      <w:r w:rsidRPr="006E01DB">
        <w:t xml:space="preserve"> questionnaires, </w:t>
      </w:r>
      <w:r>
        <w:t xml:space="preserve">for example, </w:t>
      </w:r>
      <w:r w:rsidR="0031380D">
        <w:t>s/he</w:t>
      </w:r>
      <w:r w:rsidRPr="006E01DB">
        <w:t xml:space="preserve"> can only hold up a maximum of </w:t>
      </w:r>
      <w:r>
        <w:t>four</w:t>
      </w:r>
      <w:r w:rsidRPr="006E01DB">
        <w:t xml:space="preserve"> fingers for each potential code/response. </w:t>
      </w:r>
      <w:r w:rsidRPr="008161B3">
        <w:t>I</w:t>
      </w:r>
      <w:r w:rsidRPr="0066314B">
        <w:t>n other words, you only count each response/code once per respondent.</w:t>
      </w:r>
      <w:r w:rsidRPr="00B350ED">
        <w:t xml:space="preserve"> </w:t>
      </w:r>
      <w:r w:rsidRPr="006E01DB">
        <w:t>Each respondent may have given several different responses (codes) to the same (open-ended) question,</w:t>
      </w:r>
      <w:r w:rsidRPr="00EF14FB">
        <w:t xml:space="preserve"> </w:t>
      </w:r>
      <w:r w:rsidRPr="006C2328">
        <w:t>resulting in a total number of responses for all codes that is greater than the number of interviewees.</w:t>
      </w:r>
    </w:p>
    <w:p w14:paraId="4E146BA1" w14:textId="4D57E45D" w:rsidR="005115BC" w:rsidRPr="006E01DB" w:rsidRDefault="005115BC" w:rsidP="005115BC">
      <w:pPr>
        <w:pStyle w:val="ListParagraph"/>
        <w:ind w:left="1260"/>
      </w:pPr>
      <w:r>
        <w:t>It is also possible that one respondent will give two answers that mean the same thing (ex: means and money). In this case the response is only counted once.</w:t>
      </w:r>
    </w:p>
    <w:p w14:paraId="0071E1E0" w14:textId="77777777" w:rsidR="005115BC" w:rsidRPr="006E01DB" w:rsidRDefault="005115BC" w:rsidP="005115BC">
      <w:pPr>
        <w:pStyle w:val="ListParagraph"/>
        <w:ind w:left="1260"/>
      </w:pPr>
      <w:r w:rsidRPr="006E01DB">
        <w:t>To represent “0” responses for a code, the participants should hold up a closed fist (</w:t>
      </w:r>
      <w:r>
        <w:t>to</w:t>
      </w:r>
      <w:r w:rsidRPr="006E01DB">
        <w:t xml:space="preserve"> confirm zero responses). Ask all participants to look at you while you are counting so they know that they were counted. Once everyone is looking up and is holding up a hand, count the fingers and note the total on the flip</w:t>
      </w:r>
      <w:r>
        <w:t xml:space="preserve"> </w:t>
      </w:r>
      <w:r w:rsidRPr="006E01DB">
        <w:t>chart under the Doers column. (It is helpful to have two people counting to avoid mistakes.)</w:t>
      </w:r>
    </w:p>
    <w:p w14:paraId="2BF2EE72" w14:textId="77777777" w:rsidR="005115BC" w:rsidRPr="006E01DB" w:rsidRDefault="005115BC" w:rsidP="005115BC">
      <w:pPr>
        <w:ind w:left="900" w:hanging="540"/>
      </w:pPr>
      <w:r w:rsidRPr="006E01DB">
        <w:t>4e.</w:t>
      </w:r>
      <w:r w:rsidRPr="006E01DB">
        <w:tab/>
        <w:t>Read the second code for the same question, and have participants indicate how many of their respondents</w:t>
      </w:r>
      <w:r>
        <w:t xml:space="preserve"> gave</w:t>
      </w:r>
      <w:r w:rsidRPr="006E01DB">
        <w:t xml:space="preserve"> </w:t>
      </w:r>
      <w:r>
        <w:t>responses that fit into that code</w:t>
      </w:r>
      <w:r w:rsidRPr="006E01DB">
        <w:t xml:space="preserve"> by holding up fingers (or a closed fist for zero). Repeat this process for each response on the tally sheet until all responses (codes) are tabulated for question 1. </w:t>
      </w:r>
    </w:p>
    <w:p w14:paraId="21B25B5E" w14:textId="1A0CB426" w:rsidR="005115BC" w:rsidRPr="006E01DB" w:rsidRDefault="005115BC" w:rsidP="005115BC">
      <w:pPr>
        <w:ind w:left="900" w:hanging="540"/>
      </w:pPr>
      <w:r w:rsidRPr="006E01DB">
        <w:t>4f.</w:t>
      </w:r>
      <w:r w:rsidRPr="006E01DB">
        <w:tab/>
        <w:t>Using the denominator for Doers (the total number of Doers) identified at the beginning of the session, calculate the percentages for each of the responses given on the flip</w:t>
      </w:r>
      <w:r>
        <w:t xml:space="preserve"> </w:t>
      </w:r>
      <w:r w:rsidRPr="006E01DB">
        <w:t>chart. Record this on the flip</w:t>
      </w:r>
      <w:r>
        <w:t xml:space="preserve"> </w:t>
      </w:r>
      <w:r w:rsidRPr="006E01DB">
        <w:t xml:space="preserve">chart. </w:t>
      </w:r>
      <w:r>
        <w:t>(</w:t>
      </w:r>
      <w:r w:rsidRPr="006E01DB">
        <w:t>Alternatively</w:t>
      </w:r>
      <w:r>
        <w:t>,</w:t>
      </w:r>
      <w:r w:rsidRPr="006E01DB">
        <w:t xml:space="preserve"> you can calculate the percentages when all of the responses for both Doers and </w:t>
      </w:r>
      <w:r w:rsidR="00E56C79">
        <w:t>Non-Doer</w:t>
      </w:r>
      <w:r w:rsidRPr="006E01DB">
        <w:t>s have been tabulated.</w:t>
      </w:r>
      <w:r>
        <w:t>)</w:t>
      </w:r>
    </w:p>
    <w:p w14:paraId="5267DCDB" w14:textId="77777777" w:rsidR="005115BC" w:rsidRPr="006E01DB" w:rsidRDefault="005115BC" w:rsidP="005115BC">
      <w:pPr>
        <w:ind w:left="900" w:hanging="540"/>
      </w:pPr>
      <w:r w:rsidRPr="006E01DB">
        <w:t>4g.</w:t>
      </w:r>
      <w:r w:rsidRPr="006E01DB">
        <w:tab/>
        <w:t xml:space="preserve">Repeat steps </w:t>
      </w:r>
      <w:r>
        <w:t>4</w:t>
      </w:r>
      <w:r w:rsidRPr="006E01DB">
        <w:t xml:space="preserve">c, </w:t>
      </w:r>
      <w:r>
        <w:t>4</w:t>
      </w:r>
      <w:r w:rsidRPr="006E01DB">
        <w:t xml:space="preserve">d, </w:t>
      </w:r>
      <w:r>
        <w:t>4</w:t>
      </w:r>
      <w:r w:rsidRPr="006E01DB">
        <w:t>e</w:t>
      </w:r>
      <w:r>
        <w:t>,</w:t>
      </w:r>
      <w:r w:rsidRPr="006E01DB">
        <w:t xml:space="preserve"> and </w:t>
      </w:r>
      <w:r>
        <w:t>4</w:t>
      </w:r>
      <w:r w:rsidRPr="006E01DB">
        <w:t xml:space="preserve">f with the second and subsequent questions. Use a new flip chart sheet for each question. (If </w:t>
      </w:r>
      <w:r>
        <w:t xml:space="preserve">you are </w:t>
      </w:r>
      <w:r w:rsidRPr="006E01DB">
        <w:t xml:space="preserve">doing a full Barrier Analysis, there will be some closed-ended questions. </w:t>
      </w:r>
      <w:r>
        <w:t>For those, you can just copy</w:t>
      </w:r>
      <w:r w:rsidRPr="006E01DB">
        <w:t xml:space="preserve"> the response categories on the questionnaire onto the </w:t>
      </w:r>
      <w:r>
        <w:t>c</w:t>
      </w:r>
      <w:r w:rsidRPr="006E01DB">
        <w:t xml:space="preserve">oding </w:t>
      </w:r>
      <w:r>
        <w:t>g</w:t>
      </w:r>
      <w:r w:rsidRPr="006E01DB">
        <w:t>uide/</w:t>
      </w:r>
      <w:r>
        <w:t>t</w:t>
      </w:r>
      <w:r w:rsidRPr="006E01DB">
        <w:t xml:space="preserve">ally </w:t>
      </w:r>
      <w:r>
        <w:t>s</w:t>
      </w:r>
      <w:r w:rsidRPr="006E01DB">
        <w:t>heet</w:t>
      </w:r>
      <w:r>
        <w:t xml:space="preserve">, </w:t>
      </w:r>
      <w:r w:rsidRPr="006E01DB">
        <w:t>then count fingers.)</w:t>
      </w:r>
    </w:p>
    <w:p w14:paraId="7590AC7D" w14:textId="77777777" w:rsidR="005115BC" w:rsidRPr="00D652D5" w:rsidRDefault="005115BC" w:rsidP="005115BC">
      <w:pPr>
        <w:ind w:left="900" w:hanging="540"/>
      </w:pPr>
      <w:r w:rsidRPr="006E01DB">
        <w:t>4h.</w:t>
      </w:r>
      <w:r w:rsidRPr="006E01DB">
        <w:tab/>
        <w:t>Once all questions have been coded and tabulated for Doers, ask the participants to write a large check mark in the top right corner of the Doer questionnaires</w:t>
      </w:r>
      <w:r>
        <w:t xml:space="preserve"> that have been tabulated,</w:t>
      </w:r>
      <w:r w:rsidRPr="006E01DB">
        <w:t xml:space="preserve"> and collect them. If you have not finished coding and tabulating all of the Doer questionnaires, repeat steps </w:t>
      </w:r>
      <w:r>
        <w:t>4</w:t>
      </w:r>
      <w:r w:rsidRPr="006E01DB">
        <w:t>c</w:t>
      </w:r>
      <w:r>
        <w:t>–4g</w:t>
      </w:r>
      <w:r w:rsidRPr="006E01DB">
        <w:t xml:space="preserve"> for the remaining questionnaires. </w:t>
      </w:r>
      <w:r w:rsidRPr="0066314B">
        <w:t>This time, however, start with the codes that have already been written and only add codes for responses that are truly different from those already written.</w:t>
      </w:r>
      <w:r w:rsidRPr="00D652D5">
        <w:t xml:space="preserve"> </w:t>
      </w:r>
    </w:p>
    <w:p w14:paraId="4A36215C" w14:textId="37F486A1" w:rsidR="005115BC" w:rsidRPr="006E01DB" w:rsidRDefault="005115BC" w:rsidP="005115BC">
      <w:pPr>
        <w:ind w:left="900" w:hanging="540"/>
      </w:pPr>
      <w:r w:rsidRPr="006E01DB">
        <w:t>4i.</w:t>
      </w:r>
      <w:r w:rsidRPr="006E01DB">
        <w:tab/>
        <w:t xml:space="preserve">Once all of the Doer questionnaires have been coded and tabulated, </w:t>
      </w:r>
      <w:r>
        <w:t xml:space="preserve">distribute </w:t>
      </w:r>
      <w:r w:rsidRPr="006E01DB">
        <w:t xml:space="preserve">the </w:t>
      </w:r>
      <w:r w:rsidR="00E56C79">
        <w:t>Non-Doer</w:t>
      </w:r>
      <w:r w:rsidRPr="006E01DB">
        <w:t xml:space="preserve"> questionnaires</w:t>
      </w:r>
      <w:r>
        <w:t xml:space="preserve"> and place them in front of each coder</w:t>
      </w:r>
      <w:r w:rsidRPr="006E01DB">
        <w:t xml:space="preserve"> as before.</w:t>
      </w:r>
    </w:p>
    <w:p w14:paraId="19AA9A45" w14:textId="3ADDA4F5" w:rsidR="005115BC" w:rsidRPr="006E01DB" w:rsidRDefault="005115BC" w:rsidP="005115BC">
      <w:pPr>
        <w:ind w:left="900" w:hanging="540"/>
      </w:pPr>
      <w:r w:rsidRPr="006E01DB">
        <w:t>4j.</w:t>
      </w:r>
      <w:r w:rsidRPr="006E01DB">
        <w:tab/>
        <w:t xml:space="preserve">For the </w:t>
      </w:r>
      <w:r w:rsidR="00E56C79">
        <w:t>Non-Doer</w:t>
      </w:r>
      <w:r w:rsidRPr="006E01DB">
        <w:t xml:space="preserve">s, the process is easier. Use the same </w:t>
      </w:r>
      <w:r>
        <w:t>c</w:t>
      </w:r>
      <w:r w:rsidRPr="006E01DB">
        <w:t xml:space="preserve">oding </w:t>
      </w:r>
      <w:r>
        <w:t>g</w:t>
      </w:r>
      <w:r w:rsidRPr="006E01DB">
        <w:t>uide/</w:t>
      </w:r>
      <w:r>
        <w:t>t</w:t>
      </w:r>
      <w:r w:rsidRPr="006E01DB">
        <w:t xml:space="preserve">ally </w:t>
      </w:r>
      <w:r>
        <w:t>s</w:t>
      </w:r>
      <w:r w:rsidRPr="006E01DB">
        <w:t>heet</w:t>
      </w:r>
      <w:r>
        <w:t>s that you already created</w:t>
      </w:r>
      <w:r w:rsidRPr="006E01DB">
        <w:t xml:space="preserve">. Ask the first participant (in the “U”) to add any responses to the coding guide that are </w:t>
      </w:r>
      <w:r w:rsidRPr="0066314B">
        <w:t>not already listed</w:t>
      </w:r>
      <w:r w:rsidRPr="006E01DB">
        <w:t>. Do this for all participants until all responses are listed.</w:t>
      </w:r>
    </w:p>
    <w:p w14:paraId="40ED065C" w14:textId="453AF180" w:rsidR="005115BC" w:rsidRPr="006E01DB" w:rsidRDefault="005115BC" w:rsidP="005115BC">
      <w:pPr>
        <w:ind w:left="900" w:hanging="540"/>
      </w:pPr>
      <w:r w:rsidRPr="006E01DB">
        <w:t>4k.</w:t>
      </w:r>
      <w:r w:rsidRPr="006E01DB">
        <w:tab/>
        <w:t xml:space="preserve">Tabulate the responses for the first question for </w:t>
      </w:r>
      <w:r w:rsidR="00E56C79">
        <w:t>Non-Doer</w:t>
      </w:r>
      <w:r w:rsidRPr="006E01DB">
        <w:t xml:space="preserve">s, having people indicate the number of responses by holding up fingers (or a fist) and putting tallies into the </w:t>
      </w:r>
      <w:r w:rsidR="00E56C79">
        <w:t>Non-Doer</w:t>
      </w:r>
      <w:r w:rsidRPr="006E01DB">
        <w:t>s column.</w:t>
      </w:r>
      <w:r>
        <w:t xml:space="preserve"> </w:t>
      </w:r>
      <w:r w:rsidRPr="006E01DB">
        <w:t xml:space="preserve">Repeat this process until all questions have been tallied for </w:t>
      </w:r>
      <w:r w:rsidR="00E56C79">
        <w:t>Non-Doer</w:t>
      </w:r>
      <w:r w:rsidRPr="006E01DB">
        <w:t>s.</w:t>
      </w:r>
    </w:p>
    <w:p w14:paraId="6019C13A" w14:textId="77777777" w:rsidR="005115BC" w:rsidRPr="006E01DB" w:rsidRDefault="005115BC" w:rsidP="005115BC">
      <w:pPr>
        <w:ind w:left="360"/>
      </w:pPr>
      <w:r w:rsidRPr="006E01DB">
        <w:rPr>
          <w:b/>
          <w:bCs/>
        </w:rPr>
        <w:t>Note</w:t>
      </w:r>
      <w:r w:rsidRPr="006E01DB">
        <w:rPr>
          <w:b/>
        </w:rPr>
        <w:t>:</w:t>
      </w:r>
      <w:r w:rsidRPr="006E01DB">
        <w:t xml:space="preserve"> Since errors in tallying are common, especially at first, facilitators can also do the tally in a notebook (where corrections are easier) rather than on the flip chart. The final tally for each response can then be written on the flip chart for all to see and the percentage calculated.</w:t>
      </w:r>
    </w:p>
    <w:p w14:paraId="5716A4B0" w14:textId="77777777" w:rsidR="005115BC" w:rsidRPr="006E01DB" w:rsidRDefault="005115BC" w:rsidP="005115BC">
      <w:pPr>
        <w:ind w:left="360" w:hanging="360"/>
      </w:pPr>
      <w:r w:rsidRPr="006E01DB">
        <w:t xml:space="preserve">5. </w:t>
      </w:r>
      <w:r>
        <w:tab/>
      </w:r>
      <w:r w:rsidRPr="006E01DB">
        <w:t>Quick</w:t>
      </w:r>
      <w:r>
        <w:t xml:space="preserve"> Manual Analysis of Results</w:t>
      </w:r>
    </w:p>
    <w:p w14:paraId="1AB8CCE1" w14:textId="6944744C" w:rsidR="005115BC" w:rsidRPr="006E01DB" w:rsidRDefault="005115BC" w:rsidP="005115BC">
      <w:pPr>
        <w:ind w:left="900" w:hanging="540"/>
      </w:pPr>
      <w:r w:rsidRPr="006E01DB">
        <w:t>5a.</w:t>
      </w:r>
      <w:r w:rsidRPr="006E01DB">
        <w:tab/>
        <w:t xml:space="preserve">Once the </w:t>
      </w:r>
      <w:r>
        <w:t>c</w:t>
      </w:r>
      <w:r w:rsidRPr="006E01DB">
        <w:t xml:space="preserve">oding </w:t>
      </w:r>
      <w:r>
        <w:t>g</w:t>
      </w:r>
      <w:r w:rsidRPr="006E01DB">
        <w:t>uide/</w:t>
      </w:r>
      <w:r>
        <w:t>t</w:t>
      </w:r>
      <w:r w:rsidRPr="006E01DB">
        <w:t xml:space="preserve">ally </w:t>
      </w:r>
      <w:r>
        <w:t>s</w:t>
      </w:r>
      <w:r w:rsidRPr="006E01DB">
        <w:t>heet is completed and percentages have been calculated, explain that the resp</w:t>
      </w:r>
      <w:r>
        <w:t>onses that show a 15</w:t>
      </w:r>
      <w:r w:rsidR="008F583E">
        <w:t>-</w:t>
      </w:r>
      <w:r>
        <w:t xml:space="preserve">percentage point </w:t>
      </w:r>
      <w:r w:rsidR="008F583E">
        <w:t xml:space="preserve">or more gap </w:t>
      </w:r>
      <w:r w:rsidRPr="006E01DB">
        <w:t xml:space="preserve">between </w:t>
      </w:r>
      <w:r>
        <w:t xml:space="preserve">the percentage of </w:t>
      </w:r>
      <w:r w:rsidRPr="006E01DB">
        <w:t>Doers and</w:t>
      </w:r>
      <w:r>
        <w:t xml:space="preserve"> the percentage of </w:t>
      </w:r>
      <w:r w:rsidR="00E56C79">
        <w:t>Non-Doer</w:t>
      </w:r>
      <w:r>
        <w:t xml:space="preserve">s, </w:t>
      </w:r>
      <w:r w:rsidRPr="006E01DB">
        <w:t xml:space="preserve">reveal </w:t>
      </w:r>
      <w:r>
        <w:t>barriers or motivators that the project needs to address. T</w:t>
      </w:r>
      <w:r w:rsidRPr="006E01DB">
        <w:t>hese are considered the most significant determinants. Explain that most important responses can also be identified by using the B</w:t>
      </w:r>
      <w:r>
        <w:t xml:space="preserve">arrier </w:t>
      </w:r>
      <w:r w:rsidRPr="006E01DB">
        <w:t>A</w:t>
      </w:r>
      <w:r>
        <w:t>nalysis</w:t>
      </w:r>
      <w:r w:rsidRPr="006E01DB">
        <w:t xml:space="preserve"> Tabulation Table (</w:t>
      </w:r>
      <w:r>
        <w:t xml:space="preserve">an MS </w:t>
      </w:r>
      <w:r w:rsidRPr="006E01DB">
        <w:t xml:space="preserve">Excel </w:t>
      </w:r>
      <w:r>
        <w:t>spread</w:t>
      </w:r>
      <w:r w:rsidRPr="006E01DB">
        <w:t xml:space="preserve">sheet). </w:t>
      </w:r>
    </w:p>
    <w:p w14:paraId="3E989E84" w14:textId="62DB9306" w:rsidR="005115BC" w:rsidRPr="006E01DB" w:rsidRDefault="005115BC" w:rsidP="005115BC">
      <w:pPr>
        <w:ind w:left="900" w:hanging="540"/>
      </w:pPr>
      <w:r w:rsidRPr="006E01DB">
        <w:t>5b.</w:t>
      </w:r>
      <w:r w:rsidRPr="006E01DB">
        <w:tab/>
        <w:t>Ask participants to identify the gaps between Doer</w:t>
      </w:r>
      <w:r>
        <w:t xml:space="preserve"> and</w:t>
      </w:r>
      <w:r w:rsidRPr="006E01DB">
        <w:t xml:space="preserve"> </w:t>
      </w:r>
      <w:r w:rsidR="00E56C79">
        <w:t>Non-Doer</w:t>
      </w:r>
      <w:r w:rsidRPr="006E01DB">
        <w:t xml:space="preserve"> responses that are 15</w:t>
      </w:r>
      <w:r w:rsidR="008F583E">
        <w:t xml:space="preserve"> </w:t>
      </w:r>
      <w:r w:rsidRPr="006E01DB">
        <w:t>percentage points or more.</w:t>
      </w:r>
      <w:r>
        <w:t xml:space="preserve"> </w:t>
      </w:r>
      <w:r w:rsidRPr="006E01DB">
        <w:t>If results show many responses with a 15</w:t>
      </w:r>
      <w:r w:rsidR="008F583E">
        <w:t>-</w:t>
      </w:r>
      <w:r>
        <w:t xml:space="preserve">percentage </w:t>
      </w:r>
      <w:r w:rsidRPr="006E01DB">
        <w:t xml:space="preserve">point difference or more, participants should write </w:t>
      </w:r>
      <w:r>
        <w:t>Bridges to Activities</w:t>
      </w:r>
      <w:r w:rsidRPr="006E01DB">
        <w:t xml:space="preserve"> that focus on those responses </w:t>
      </w:r>
      <w:r w:rsidRPr="00F35C1E">
        <w:rPr>
          <w:u w:val="single"/>
        </w:rPr>
        <w:t>with the largest gaps</w:t>
      </w:r>
      <w:r w:rsidRPr="006E01DB">
        <w:t>.</w:t>
      </w:r>
    </w:p>
    <w:p w14:paraId="00061270" w14:textId="249FD823" w:rsidR="005115BC" w:rsidRPr="006E01DB" w:rsidRDefault="005115BC" w:rsidP="005115BC">
      <w:pPr>
        <w:ind w:left="900" w:hanging="540"/>
      </w:pPr>
      <w:r w:rsidRPr="006E01DB">
        <w:t>5c.</w:t>
      </w:r>
      <w:r w:rsidRPr="006E01DB">
        <w:tab/>
        <w:t xml:space="preserve">Explain that while it might seem counter-intuitive, the responses that were given by high numbers of </w:t>
      </w:r>
      <w:r w:rsidRPr="0066314B">
        <w:t>both</w:t>
      </w:r>
      <w:r w:rsidRPr="006E01DB">
        <w:t xml:space="preserve"> Doers and </w:t>
      </w:r>
      <w:r w:rsidR="00E56C79">
        <w:t>Non-Doer</w:t>
      </w:r>
      <w:r w:rsidRPr="006E01DB">
        <w:t xml:space="preserve">s are not </w:t>
      </w:r>
      <w:r>
        <w:t xml:space="preserve">necessarily </w:t>
      </w:r>
      <w:r w:rsidRPr="006E01DB">
        <w:t xml:space="preserve">significant. </w:t>
      </w:r>
      <w:r>
        <w:t xml:space="preserve">Remember, it is ONLY the gap between Doers and </w:t>
      </w:r>
      <w:r w:rsidR="00E56C79">
        <w:t>Non-Doer</w:t>
      </w:r>
      <w:r>
        <w:t xml:space="preserve">s that reveals something significant. </w:t>
      </w:r>
    </w:p>
    <w:p w14:paraId="03FDF60F" w14:textId="32C5C533" w:rsidR="005115BC" w:rsidRPr="006E01DB" w:rsidRDefault="005115BC" w:rsidP="005115BC">
      <w:pPr>
        <w:pStyle w:val="ListParagraph"/>
        <w:numPr>
          <w:ilvl w:val="0"/>
          <w:numId w:val="0"/>
        </w:numPr>
        <w:ind w:left="900" w:hanging="540"/>
      </w:pPr>
      <w:r w:rsidRPr="006E01DB">
        <w:tab/>
        <w:t>For example</w:t>
      </w:r>
      <w:r>
        <w:t>,</w:t>
      </w:r>
      <w:r w:rsidRPr="006E01DB">
        <w:t xml:space="preserve"> for the </w:t>
      </w:r>
      <w:r w:rsidR="00982116">
        <w:t>Behavior</w:t>
      </w:r>
      <w:r w:rsidRPr="006E01DB">
        <w:t xml:space="preserve"> </w:t>
      </w:r>
      <w:r>
        <w:t>“</w:t>
      </w:r>
      <w:r w:rsidRPr="006E01DB">
        <w:t>Pregnant women take iron tablets</w:t>
      </w:r>
      <w:r>
        <w:t>”</w:t>
      </w:r>
      <w:r w:rsidRPr="006E01DB">
        <w:t xml:space="preserve"> and the question </w:t>
      </w:r>
      <w:r>
        <w:t>“</w:t>
      </w:r>
      <w:r w:rsidRPr="006E01DB">
        <w:t>What are the disadvantages?</w:t>
      </w:r>
      <w:r>
        <w:t>”,</w:t>
      </w:r>
      <w:r w:rsidRPr="006E01DB">
        <w:t xml:space="preserve"> high numbers of both Doers and </w:t>
      </w:r>
      <w:r w:rsidR="00E56C79">
        <w:t>Non-Doer</w:t>
      </w:r>
      <w:r w:rsidRPr="006E01DB">
        <w:t>s could say constipation. This is</w:t>
      </w:r>
      <w:r>
        <w:t xml:space="preserve"> </w:t>
      </w:r>
      <w:r w:rsidRPr="006E01DB">
        <w:t>n</w:t>
      </w:r>
      <w:r>
        <w:t>o</w:t>
      </w:r>
      <w:r w:rsidRPr="006E01DB">
        <w:t xml:space="preserve">t something that needs to be </w:t>
      </w:r>
      <w:r>
        <w:t>addressed,</w:t>
      </w:r>
      <w:r w:rsidRPr="006E01DB">
        <w:t xml:space="preserve"> however, because for some reason this is not a barrier to the Doer group. Only responses that have large gaps (15 </w:t>
      </w:r>
      <w:r>
        <w:t>percentage points</w:t>
      </w:r>
      <w:r w:rsidRPr="006E01DB">
        <w:t xml:space="preserve"> or more) between Doers and </w:t>
      </w:r>
      <w:r w:rsidR="00E56C79">
        <w:t>Non-Doer</w:t>
      </w:r>
      <w:r w:rsidRPr="006E01DB">
        <w:t>s should be acted upon.</w:t>
      </w:r>
    </w:p>
    <w:p w14:paraId="40D546BD" w14:textId="45D177C5" w:rsidR="005115BC" w:rsidRPr="006E01DB" w:rsidRDefault="005115BC" w:rsidP="005115BC">
      <w:pPr>
        <w:ind w:left="900" w:hanging="540"/>
      </w:pPr>
      <w:r w:rsidRPr="006E01DB">
        <w:t>5d.</w:t>
      </w:r>
      <w:r w:rsidRPr="006E01DB">
        <w:tab/>
        <w:t xml:space="preserve">Distribute </w:t>
      </w:r>
      <w:hyperlink w:anchor="_Lesson_12_Handout_3" w:history="1">
        <w:r w:rsidRPr="0036261E">
          <w:rPr>
            <w:rStyle w:val="Hyperlink"/>
            <w:b/>
          </w:rPr>
          <w:t>Lesson 12 Handout 3: Example Tabulation Sheet for Analysis</w:t>
        </w:r>
      </w:hyperlink>
      <w:r w:rsidRPr="006E01DB">
        <w:t xml:space="preserve"> and ask participants to analyze the data by calculating the percentage point difference</w:t>
      </w:r>
      <w:r>
        <w:t>s</w:t>
      </w:r>
      <w:r w:rsidRPr="006E01DB">
        <w:t xml:space="preserve"> between Doers and </w:t>
      </w:r>
      <w:r w:rsidR="00E56C79">
        <w:t>Non-Doer</w:t>
      </w:r>
      <w:r w:rsidRPr="006E01DB">
        <w:t xml:space="preserve">s. Ask participants to identify which responses/codes are significant. Ask participants to identify which responses are actionable and which are not (the ones where Doers identify barriers, but </w:t>
      </w:r>
      <w:r w:rsidR="00E56C79">
        <w:t>Non-Doer</w:t>
      </w:r>
      <w:r w:rsidRPr="006E01DB">
        <w:t xml:space="preserve">s do not). </w:t>
      </w:r>
    </w:p>
    <w:p w14:paraId="51078503" w14:textId="0B844D76" w:rsidR="005115BC" w:rsidRPr="006E01DB" w:rsidRDefault="005115BC" w:rsidP="005115BC">
      <w:pPr>
        <w:ind w:left="900" w:hanging="540"/>
      </w:pPr>
      <w:r w:rsidRPr="006E01DB">
        <w:t>5e.</w:t>
      </w:r>
      <w:r w:rsidRPr="006E01DB">
        <w:tab/>
      </w:r>
      <w:r>
        <w:t xml:space="preserve"> E</w:t>
      </w:r>
      <w:r w:rsidRPr="006E01DB">
        <w:t>xplaining that not all 15</w:t>
      </w:r>
      <w:r w:rsidR="008F583E">
        <w:t>-</w:t>
      </w:r>
      <w:r>
        <w:t xml:space="preserve">percentage </w:t>
      </w:r>
      <w:r w:rsidRPr="006E01DB">
        <w:t xml:space="preserve">point differences between Doers and </w:t>
      </w:r>
      <w:r w:rsidR="00E56C79">
        <w:t>Non-Doer</w:t>
      </w:r>
      <w:r w:rsidRPr="006E01DB">
        <w:t xml:space="preserve">s are true differences (some are due to chance) and that there are some differences of less than 15 points </w:t>
      </w:r>
      <w:r>
        <w:t>that</w:t>
      </w:r>
      <w:r w:rsidRPr="006E01DB">
        <w:t xml:space="preserve"> are true differences, as well. There is a more valid way of identifying which responses are most significant. This is done by using an </w:t>
      </w:r>
      <w:r>
        <w:t xml:space="preserve">MS </w:t>
      </w:r>
      <w:r w:rsidRPr="006E01DB">
        <w:t xml:space="preserve">Excel </w:t>
      </w:r>
      <w:r>
        <w:t>spread</w:t>
      </w:r>
      <w:r w:rsidRPr="006E01DB">
        <w:t xml:space="preserve">sheet that allows you to look for statistically-significant differences between the Doers and </w:t>
      </w:r>
      <w:r w:rsidR="00E56C79">
        <w:t>Non-Doer</w:t>
      </w:r>
      <w:r w:rsidRPr="006E01DB">
        <w:t xml:space="preserve">s and tells you how much more likely a Doer or </w:t>
      </w:r>
      <w:r w:rsidR="00E56C79">
        <w:t>Non-Doer</w:t>
      </w:r>
      <w:r w:rsidRPr="006E01DB">
        <w:t xml:space="preserve"> is to give a particular response. Knowing that, it will be easier to decide which determinants deserve more attention. We will talk about that process in the next step.</w:t>
      </w:r>
    </w:p>
    <w:p w14:paraId="2886AF3D" w14:textId="37BC3F4F" w:rsidR="005115BC" w:rsidRPr="00DE4B7E" w:rsidRDefault="005115BC" w:rsidP="005115BC">
      <w:pPr>
        <w:ind w:left="900"/>
      </w:pPr>
      <w:r w:rsidRPr="00EF14FB">
        <w:rPr>
          <w:b/>
        </w:rPr>
        <w:t>Note:</w:t>
      </w:r>
      <w:r w:rsidRPr="00B350ED">
        <w:t xml:space="preserve"> </w:t>
      </w:r>
      <w:r w:rsidRPr="00DE4B7E">
        <w:rPr>
          <w:bCs/>
        </w:rPr>
        <w:t xml:space="preserve">If it is impossible to find 45 Doers and 45 </w:t>
      </w:r>
      <w:r w:rsidR="00E56C79">
        <w:rPr>
          <w:bCs/>
        </w:rPr>
        <w:t>Non-Doer</w:t>
      </w:r>
      <w:r w:rsidRPr="00DE4B7E">
        <w:rPr>
          <w:bCs/>
        </w:rPr>
        <w:t xml:space="preserve">s, you may still find some significant results. If you cannot find 45 of one group (e.g., Doers) it may be helpful to do more interviews of the other group (e.g., </w:t>
      </w:r>
      <w:r w:rsidR="00E56C79">
        <w:rPr>
          <w:bCs/>
        </w:rPr>
        <w:t>Non-Doer</w:t>
      </w:r>
      <w:r w:rsidRPr="00DE4B7E">
        <w:rPr>
          <w:bCs/>
        </w:rPr>
        <w:t xml:space="preserve">s) to find statistically significant differences between the two groups (e.g., interviewing 30 Doers and 60 </w:t>
      </w:r>
      <w:r w:rsidR="00E56C79">
        <w:rPr>
          <w:bCs/>
        </w:rPr>
        <w:t>Non-Doer</w:t>
      </w:r>
      <w:r w:rsidRPr="00DE4B7E">
        <w:rPr>
          <w:bCs/>
        </w:rPr>
        <w:t>s).</w:t>
      </w:r>
      <w:r w:rsidRPr="00DE4B7E">
        <w:t xml:space="preserve"> </w:t>
      </w:r>
      <w:r>
        <w:t xml:space="preserve">If you use this approach, the data should be entered into the MS Excel Barrier Analysis Tabulation Worksheet for analysis. </w:t>
      </w:r>
    </w:p>
    <w:p w14:paraId="51FD8742" w14:textId="77777777" w:rsidR="005115BC" w:rsidRDefault="005115BC" w:rsidP="005115BC">
      <w:pPr>
        <w:ind w:left="360" w:hanging="360"/>
      </w:pPr>
      <w:r w:rsidRPr="006E01DB">
        <w:t xml:space="preserve">6. </w:t>
      </w:r>
      <w:r w:rsidRPr="006E01DB">
        <w:tab/>
      </w:r>
      <w:r>
        <w:t>Analyzing Data Using the MS Excel Barrier Analysis Tabulation Worksheet</w:t>
      </w:r>
    </w:p>
    <w:p w14:paraId="063ACF7D" w14:textId="77777777" w:rsidR="005115BC" w:rsidRPr="006E01DB" w:rsidRDefault="005115BC" w:rsidP="005115BC">
      <w:pPr>
        <w:ind w:left="900" w:hanging="540"/>
        <w:rPr>
          <w:b/>
          <w:i/>
        </w:rPr>
      </w:pPr>
      <w:r>
        <w:t>6a.</w:t>
      </w:r>
      <w:r>
        <w:tab/>
      </w:r>
      <w:r w:rsidRPr="006E01DB">
        <w:t>Ask participants: Can the Barrier Analysis data only be analyzed manually?</w:t>
      </w:r>
      <w:r>
        <w:t xml:space="preserve"> Responses should include: </w:t>
      </w:r>
      <w:r w:rsidRPr="006E01DB">
        <w:t xml:space="preserve">No, there is a more precise way of analyzing the data by using a special </w:t>
      </w:r>
      <w:r>
        <w:t>MS E</w:t>
      </w:r>
      <w:r w:rsidRPr="006E01DB">
        <w:t>xcel spreadsheet developed by Tom Davis of Food for the Hungry.</w:t>
      </w:r>
    </w:p>
    <w:p w14:paraId="1936A017" w14:textId="77777777" w:rsidR="005115BC" w:rsidRPr="006E01DB" w:rsidRDefault="005115BC" w:rsidP="005115BC">
      <w:pPr>
        <w:ind w:left="900" w:hanging="540"/>
      </w:pPr>
      <w:r w:rsidRPr="006E01DB">
        <w:t>6</w:t>
      </w:r>
      <w:r>
        <w:t>b</w:t>
      </w:r>
      <w:r w:rsidRPr="006E01DB">
        <w:t>.</w:t>
      </w:r>
      <w:r w:rsidRPr="006E01DB">
        <w:tab/>
        <w:t xml:space="preserve">Ask </w:t>
      </w:r>
      <w:r>
        <w:t>participants: H</w:t>
      </w:r>
      <w:r w:rsidRPr="006E01DB">
        <w:t xml:space="preserve">ow many </w:t>
      </w:r>
      <w:r>
        <w:t>of you</w:t>
      </w:r>
      <w:r w:rsidRPr="006E01DB">
        <w:t xml:space="preserve"> or</w:t>
      </w:r>
      <w:r>
        <w:t xml:space="preserve"> your</w:t>
      </w:r>
      <w:r w:rsidRPr="006E01DB">
        <w:t xml:space="preserve"> organizations</w:t>
      </w:r>
      <w:r>
        <w:t xml:space="preserve"> will </w:t>
      </w:r>
      <w:r w:rsidRPr="006E01DB">
        <w:t xml:space="preserve">likely use the </w:t>
      </w:r>
      <w:r>
        <w:t xml:space="preserve">MS </w:t>
      </w:r>
      <w:r w:rsidRPr="006E01DB">
        <w:t xml:space="preserve">Excel </w:t>
      </w:r>
      <w:r>
        <w:t>s</w:t>
      </w:r>
      <w:r w:rsidRPr="006E01DB">
        <w:t>pread</w:t>
      </w:r>
      <w:r>
        <w:t>s</w:t>
      </w:r>
      <w:r w:rsidRPr="006E01DB">
        <w:t>heet</w:t>
      </w:r>
      <w:r>
        <w:t>?</w:t>
      </w:r>
      <w:r w:rsidRPr="006E01DB">
        <w:t xml:space="preserve"> (</w:t>
      </w:r>
      <w:r>
        <w:t>This c</w:t>
      </w:r>
      <w:r w:rsidRPr="006E01DB">
        <w:t xml:space="preserve">ould </w:t>
      </w:r>
      <w:r>
        <w:t xml:space="preserve">also </w:t>
      </w:r>
      <w:r w:rsidRPr="006E01DB">
        <w:t>be asked on the Learning Needs and Resources Assessment</w:t>
      </w:r>
      <w:r>
        <w:t>.</w:t>
      </w:r>
      <w:r w:rsidRPr="006E01DB">
        <w:t>)</w:t>
      </w:r>
    </w:p>
    <w:p w14:paraId="5FA8563D" w14:textId="5A66A615" w:rsidR="005115BC" w:rsidRPr="006E01DB" w:rsidRDefault="005115BC" w:rsidP="005115BC">
      <w:pPr>
        <w:ind w:left="900" w:hanging="540"/>
      </w:pPr>
      <w:r w:rsidRPr="006E01DB">
        <w:t>6b.</w:t>
      </w:r>
      <w:r w:rsidRPr="006E01DB">
        <w:tab/>
        <w:t xml:space="preserve">If not many will be using the </w:t>
      </w:r>
      <w:r>
        <w:t xml:space="preserve">MS </w:t>
      </w:r>
      <w:r w:rsidRPr="006E01DB">
        <w:t xml:space="preserve">Excel </w:t>
      </w:r>
      <w:r>
        <w:t>s</w:t>
      </w:r>
      <w:r w:rsidRPr="006E01DB">
        <w:t>preadsheet because</w:t>
      </w:r>
      <w:r>
        <w:t xml:space="preserve"> they feel</w:t>
      </w:r>
      <w:r w:rsidRPr="006E01DB">
        <w:t xml:space="preserve"> the manual</w:t>
      </w:r>
      <w:r>
        <w:t xml:space="preserve"> method</w:t>
      </w:r>
      <w:r w:rsidRPr="006E01DB">
        <w:t xml:space="preserve"> is </w:t>
      </w:r>
      <w:r>
        <w:t>accurate enough</w:t>
      </w:r>
      <w:r w:rsidRPr="006E01DB">
        <w:t xml:space="preserve"> or someone else in the organization will be responsible for entering the data</w:t>
      </w:r>
      <w:r>
        <w:t xml:space="preserve"> electronically, then explain that i</w:t>
      </w:r>
      <w:r w:rsidRPr="006E01DB">
        <w:t xml:space="preserve">n </w:t>
      </w:r>
      <w:hyperlink w:anchor="_Annex_13:_Computerized" w:history="1">
        <w:r w:rsidRPr="0036261E">
          <w:rPr>
            <w:rStyle w:val="Hyperlink"/>
            <w:b/>
          </w:rPr>
          <w:t xml:space="preserve">Annex </w:t>
        </w:r>
        <w:r w:rsidR="007E5E97" w:rsidRPr="0036261E">
          <w:rPr>
            <w:rStyle w:val="Hyperlink"/>
            <w:b/>
          </w:rPr>
          <w:t>13</w:t>
        </w:r>
      </w:hyperlink>
      <w:r w:rsidR="00162C54">
        <w:rPr>
          <w:b/>
          <w:color w:val="3C58A6"/>
        </w:rPr>
        <w:t>,</w:t>
      </w:r>
      <w:r>
        <w:rPr>
          <w:b/>
          <w:color w:val="3C58A6"/>
        </w:rPr>
        <w:t xml:space="preserve"> </w:t>
      </w:r>
      <w:r w:rsidRPr="008A1D09">
        <w:t>there a</w:t>
      </w:r>
      <w:r w:rsidR="007E5E97">
        <w:t xml:space="preserve">re </w:t>
      </w:r>
      <w:r w:rsidR="007E5E97" w:rsidRPr="00DB00B0">
        <w:rPr>
          <w:b/>
          <w:color w:val="3C58A6"/>
        </w:rPr>
        <w:t>Computerized Tabulation Instructions for Barrier Analysis</w:t>
      </w:r>
      <w:r w:rsidRPr="00DB00B0">
        <w:rPr>
          <w:b/>
          <w:color w:val="3C58A6"/>
        </w:rPr>
        <w:t xml:space="preserve"> </w:t>
      </w:r>
      <w:r>
        <w:t xml:space="preserve">where </w:t>
      </w:r>
      <w:r w:rsidRPr="006E01DB">
        <w:t xml:space="preserve">you can find instructions </w:t>
      </w:r>
      <w:r>
        <w:t>on how</w:t>
      </w:r>
      <w:r w:rsidRPr="006E01DB">
        <w:t xml:space="preserve"> to download the electronic spreadsheet and how to use it. It is simple enough for even non-technically oriented people to follow. </w:t>
      </w:r>
    </w:p>
    <w:p w14:paraId="45A9382B" w14:textId="6B58BA6E" w:rsidR="005115BC" w:rsidRPr="000E4C91" w:rsidRDefault="005115BC" w:rsidP="000E4C91">
      <w:pPr>
        <w:ind w:left="900" w:hanging="540"/>
        <w:rPr>
          <w:rStyle w:val="Hyperlink"/>
        </w:rPr>
      </w:pPr>
      <w:r w:rsidRPr="006E01DB">
        <w:t>6c.</w:t>
      </w:r>
      <w:r w:rsidRPr="006E01DB">
        <w:tab/>
        <w:t>If many participants plan to use or want to learn to use the spreadsheet</w:t>
      </w:r>
      <w:r w:rsidR="00162C54">
        <w:t>,</w:t>
      </w:r>
      <w:r>
        <w:t xml:space="preserve"> a</w:t>
      </w:r>
      <w:r w:rsidRPr="006E01DB">
        <w:t xml:space="preserve">sk all the participants to take out their laptops and download the spreadsheet </w:t>
      </w:r>
      <w:r>
        <w:t xml:space="preserve">from </w:t>
      </w:r>
      <w:hyperlink r:id="rId51" w:tgtFrame="_blank" w:history="1">
        <w:r w:rsidR="00162C54" w:rsidRPr="00162C54">
          <w:rPr>
            <w:rStyle w:val="Hyperlink"/>
          </w:rPr>
          <w:t>http://caregroups.info/wp-content/uploads/2015/08/1Final-Computerized-Tabulation-Sheets-June-2016.xlsx</w:t>
        </w:r>
      </w:hyperlink>
      <w:r w:rsidR="00162C54" w:rsidRPr="00F50CAB">
        <w:rPr>
          <w:rStyle w:val="Hyperlink"/>
        </w:rPr>
        <w:t xml:space="preserve"> </w:t>
      </w:r>
      <w:r w:rsidRPr="006E01DB">
        <w:t>or install it from a flash drive</w:t>
      </w:r>
      <w:r>
        <w:t>.</w:t>
      </w:r>
    </w:p>
    <w:p w14:paraId="07DC9D2B" w14:textId="7F171F92" w:rsidR="005115BC" w:rsidRPr="006E01DB" w:rsidRDefault="005115BC" w:rsidP="005C6131">
      <w:pPr>
        <w:pStyle w:val="ListParagraph"/>
        <w:numPr>
          <w:ilvl w:val="0"/>
          <w:numId w:val="18"/>
        </w:numPr>
      </w:pPr>
      <w:r w:rsidRPr="006E01DB">
        <w:t xml:space="preserve">Ask participants to read the instructions in </w:t>
      </w:r>
      <w:hyperlink w:anchor="_Annex_4:_Answers_1" w:history="1">
        <w:r w:rsidRPr="00DB00B0">
          <w:rPr>
            <w:rStyle w:val="Hyperlink"/>
            <w:b/>
          </w:rPr>
          <w:t>Annex 4</w:t>
        </w:r>
      </w:hyperlink>
      <w:r>
        <w:t>,</w:t>
      </w:r>
      <w:r w:rsidRPr="006E01DB">
        <w:t xml:space="preserve"> and</w:t>
      </w:r>
      <w:r>
        <w:t>,</w:t>
      </w:r>
      <w:r w:rsidRPr="006E01DB">
        <w:t xml:space="preserve"> using the datasets </w:t>
      </w:r>
      <w:r>
        <w:t xml:space="preserve">provided in the annexes or the data from their field work, </w:t>
      </w:r>
      <w:r w:rsidRPr="006E01DB">
        <w:t xml:space="preserve">enter the information required as directed on the instructions (first the denominators, then the codes for each of the types of responses to each question, then the number of Doer and </w:t>
      </w:r>
      <w:r w:rsidR="00E56C79">
        <w:t>Non-Doer</w:t>
      </w:r>
      <w:r w:rsidRPr="006E01DB">
        <w:t>s who responded</w:t>
      </w:r>
      <w:r>
        <w:t>)</w:t>
      </w:r>
      <w:r w:rsidRPr="006E01DB">
        <w:t xml:space="preserve">. </w:t>
      </w:r>
    </w:p>
    <w:p w14:paraId="35864267" w14:textId="77777777" w:rsidR="005115BC" w:rsidRPr="006E01DB" w:rsidRDefault="005115BC" w:rsidP="005C6131">
      <w:pPr>
        <w:pStyle w:val="ListParagraph"/>
        <w:numPr>
          <w:ilvl w:val="0"/>
          <w:numId w:val="18"/>
        </w:numPr>
      </w:pPr>
      <w:r w:rsidRPr="006E01DB">
        <w:t>Circulate around the room</w:t>
      </w:r>
      <w:r>
        <w:t>,</w:t>
      </w:r>
      <w:r w:rsidRPr="006E01DB">
        <w:t xml:space="preserve"> helping each participant and responding to questions as they come up. Be prepared to explain how to add and delete rows</w:t>
      </w:r>
      <w:r>
        <w:t>,</w:t>
      </w:r>
      <w:r w:rsidRPr="006E01DB">
        <w:t xml:space="preserve"> add more questions, </w:t>
      </w:r>
      <w:r>
        <w:t>and</w:t>
      </w:r>
      <w:r w:rsidRPr="006E01DB">
        <w:t xml:space="preserve"> copy formulas into different cells. </w:t>
      </w:r>
    </w:p>
    <w:p w14:paraId="7AAE43B4" w14:textId="77777777" w:rsidR="005115BC" w:rsidRPr="006E01DB" w:rsidRDefault="005115BC" w:rsidP="005C6131">
      <w:pPr>
        <w:pStyle w:val="ListParagraph"/>
        <w:numPr>
          <w:ilvl w:val="0"/>
          <w:numId w:val="18"/>
        </w:numPr>
      </w:pPr>
      <w:r w:rsidRPr="006E01DB">
        <w:t xml:space="preserve">When everyone has finished entering the data, ask: What similarities with the manual data analysis results do you see? What differences do you see? </w:t>
      </w:r>
    </w:p>
    <w:p w14:paraId="0A684BE0" w14:textId="77777777" w:rsidR="005115BC" w:rsidRDefault="005115BC" w:rsidP="005C6131">
      <w:pPr>
        <w:pStyle w:val="ListParagraph"/>
        <w:numPr>
          <w:ilvl w:val="0"/>
          <w:numId w:val="18"/>
        </w:numPr>
      </w:pPr>
      <w:r w:rsidRPr="006E01DB">
        <w:t xml:space="preserve">Explain that when there are differences between the manual and the electronic data results, more confidence should be attributed to the electronic results as they are more sensitive. </w:t>
      </w:r>
    </w:p>
    <w:p w14:paraId="5E339109" w14:textId="35103F78" w:rsidR="005115BC" w:rsidRPr="006E01DB" w:rsidRDefault="005115BC" w:rsidP="000E4C91">
      <w:pPr>
        <w:ind w:left="360" w:hanging="360"/>
      </w:pPr>
      <w:r>
        <w:t>7.</w:t>
      </w:r>
      <w:r w:rsidR="00162C54">
        <w:tab/>
      </w:r>
      <w:r>
        <w:t xml:space="preserve">Interpreting the BA </w:t>
      </w:r>
      <w:r w:rsidR="00162C54">
        <w:t>R</w:t>
      </w:r>
      <w:r>
        <w:t>esults</w:t>
      </w:r>
    </w:p>
    <w:p w14:paraId="7B4FFD1A" w14:textId="352322BE" w:rsidR="005115BC" w:rsidRPr="006E01DB" w:rsidRDefault="005115BC" w:rsidP="00162C54">
      <w:pPr>
        <w:pStyle w:val="ListParagraph"/>
        <w:numPr>
          <w:ilvl w:val="0"/>
          <w:numId w:val="0"/>
        </w:numPr>
        <w:ind w:left="900" w:hanging="540"/>
      </w:pPr>
      <w:r>
        <w:t>7</w:t>
      </w:r>
      <w:r w:rsidRPr="006E01DB">
        <w:t xml:space="preserve">a. </w:t>
      </w:r>
      <w:r w:rsidRPr="006E01DB">
        <w:tab/>
        <w:t>Ask the participants: What needs to happen after the data has been analyzed</w:t>
      </w:r>
      <w:r>
        <w:t>,</w:t>
      </w:r>
      <w:r w:rsidRPr="006E01DB">
        <w:t xml:space="preserve"> ei</w:t>
      </w:r>
      <w:r>
        <w:t xml:space="preserve">ther manually or electronically, after you have identified the responses that have a 15 </w:t>
      </w:r>
      <w:r w:rsidR="00462611">
        <w:t xml:space="preserve">percentage points (or more) </w:t>
      </w:r>
      <w:r>
        <w:t>point difference? There will be v</w:t>
      </w:r>
      <w:r w:rsidRPr="006E01DB">
        <w:t xml:space="preserve">arious </w:t>
      </w:r>
      <w:r>
        <w:t xml:space="preserve">correct </w:t>
      </w:r>
      <w:r w:rsidRPr="006E01DB">
        <w:t>responses</w:t>
      </w:r>
      <w:r>
        <w:t>.</w:t>
      </w:r>
    </w:p>
    <w:p w14:paraId="46ADD1CB" w14:textId="351723E1" w:rsidR="005115BC" w:rsidRPr="006E01DB" w:rsidRDefault="005115BC" w:rsidP="00162C54">
      <w:pPr>
        <w:ind w:left="900" w:hanging="540"/>
      </w:pPr>
      <w:r>
        <w:t>7</w:t>
      </w:r>
      <w:r w:rsidRPr="006E01DB">
        <w:t>b.</w:t>
      </w:r>
      <w:r w:rsidRPr="006E01DB">
        <w:tab/>
        <w:t>Tell the participants that once you have coded, tabulated</w:t>
      </w:r>
      <w:r>
        <w:t>,</w:t>
      </w:r>
      <w:r w:rsidRPr="006E01DB">
        <w:t xml:space="preserve"> and analyzed the data, you then need to </w:t>
      </w:r>
      <w:r w:rsidRPr="0066314B">
        <w:t>interpret</w:t>
      </w:r>
      <w:r w:rsidRPr="00B6042A">
        <w:t xml:space="preserve"> </w:t>
      </w:r>
      <w:r w:rsidRPr="006E01DB">
        <w:t>the meaning of the data. The data alone is not actionable until you have interpreted it.</w:t>
      </w:r>
      <w:r>
        <w:t xml:space="preserve"> Once you have interpreted the data, then you can write the Bridges to Activities and complete the DBC framework, which we’ll learn about in the next lesson. Not all significant findings merit a Bridge to Activity, however. </w:t>
      </w:r>
    </w:p>
    <w:p w14:paraId="1556429F" w14:textId="2070C87E" w:rsidR="005115BC" w:rsidRPr="00593078" w:rsidRDefault="005115BC" w:rsidP="00162C54">
      <w:pPr>
        <w:ind w:left="900" w:hanging="540"/>
      </w:pPr>
      <w:r>
        <w:t>7</w:t>
      </w:r>
      <w:r w:rsidRPr="006E01DB">
        <w:t>c.</w:t>
      </w:r>
      <w:r w:rsidRPr="006E01DB">
        <w:tab/>
      </w:r>
      <w:r>
        <w:t xml:space="preserve">When interpreting results of the Barrier Analysis there are a few things to remember. Refer participants to </w:t>
      </w:r>
      <w:hyperlink w:anchor="_Lesson_12_Handout_4" w:history="1">
        <w:r w:rsidRPr="00DB00B0">
          <w:rPr>
            <w:rStyle w:val="Hyperlink"/>
            <w:rFonts w:eastAsiaTheme="majorEastAsia" w:cstheme="majorBidi"/>
            <w:b/>
          </w:rPr>
          <w:t>Lesson 12 Handout 4</w:t>
        </w:r>
        <w:r w:rsidR="00162C54" w:rsidRPr="00DB00B0">
          <w:rPr>
            <w:rStyle w:val="Hyperlink"/>
            <w:rFonts w:eastAsiaTheme="majorEastAsia" w:cstheme="majorBidi"/>
            <w:b/>
          </w:rPr>
          <w:t>:</w:t>
        </w:r>
        <w:r w:rsidRPr="00DB00B0">
          <w:rPr>
            <w:rStyle w:val="Hyperlink"/>
            <w:rFonts w:eastAsiaTheme="majorEastAsia" w:cstheme="majorBidi"/>
            <w:b/>
          </w:rPr>
          <w:t xml:space="preserve"> Guidance for Interpreting B</w:t>
        </w:r>
        <w:r w:rsidR="005D581A" w:rsidRPr="00DB00B0">
          <w:rPr>
            <w:rStyle w:val="Hyperlink"/>
            <w:rFonts w:eastAsiaTheme="majorEastAsia" w:cstheme="majorBidi"/>
            <w:b/>
          </w:rPr>
          <w:t xml:space="preserve">arrier </w:t>
        </w:r>
        <w:r w:rsidRPr="00DB00B0">
          <w:rPr>
            <w:rStyle w:val="Hyperlink"/>
            <w:rFonts w:eastAsiaTheme="majorEastAsia" w:cstheme="majorBidi"/>
            <w:b/>
          </w:rPr>
          <w:t>A</w:t>
        </w:r>
        <w:r w:rsidR="005D581A" w:rsidRPr="00DB00B0">
          <w:rPr>
            <w:rStyle w:val="Hyperlink"/>
            <w:rFonts w:eastAsiaTheme="majorEastAsia" w:cstheme="majorBidi"/>
            <w:b/>
          </w:rPr>
          <w:t>nalysis</w:t>
        </w:r>
        <w:r w:rsidRPr="00DB00B0">
          <w:rPr>
            <w:rStyle w:val="Hyperlink"/>
            <w:rFonts w:eastAsiaTheme="majorEastAsia" w:cstheme="majorBidi"/>
            <w:b/>
          </w:rPr>
          <w:t xml:space="preserve"> </w:t>
        </w:r>
        <w:r w:rsidR="00162C54" w:rsidRPr="00DB00B0">
          <w:rPr>
            <w:rStyle w:val="Hyperlink"/>
            <w:rFonts w:eastAsiaTheme="majorEastAsia" w:cstheme="majorBidi"/>
            <w:b/>
          </w:rPr>
          <w:t>R</w:t>
        </w:r>
        <w:r w:rsidRPr="00DB00B0">
          <w:rPr>
            <w:rStyle w:val="Hyperlink"/>
            <w:rFonts w:eastAsiaTheme="majorEastAsia" w:cstheme="majorBidi"/>
            <w:b/>
          </w:rPr>
          <w:t>esults</w:t>
        </w:r>
      </w:hyperlink>
      <w:r w:rsidRPr="00162C54">
        <w:rPr>
          <w:rStyle w:val="Heading3Char"/>
          <w:b w:val="0"/>
          <w:color w:val="auto"/>
          <w:sz w:val="24"/>
        </w:rPr>
        <w:t>.</w:t>
      </w:r>
      <w:r>
        <w:rPr>
          <w:rStyle w:val="Heading3Char"/>
          <w:sz w:val="24"/>
        </w:rPr>
        <w:t xml:space="preserve"> </w:t>
      </w:r>
      <w:r w:rsidRPr="00593078">
        <w:t>Review the examples and answer questions.</w:t>
      </w:r>
      <w:r>
        <w:t xml:space="preserve"> </w:t>
      </w:r>
    </w:p>
    <w:p w14:paraId="29469A7D" w14:textId="59A5C110" w:rsidR="005115BC" w:rsidRPr="006E01DB" w:rsidRDefault="005115BC" w:rsidP="000E4C91">
      <w:pPr>
        <w:pStyle w:val="ListParagraph"/>
        <w:numPr>
          <w:ilvl w:val="0"/>
          <w:numId w:val="2"/>
        </w:numPr>
        <w:ind w:left="360"/>
      </w:pPr>
      <w:r w:rsidRPr="006E01DB">
        <w:t>Practic</w:t>
      </w:r>
      <w:r>
        <w:t>ing</w:t>
      </w:r>
      <w:r w:rsidRPr="006E01DB">
        <w:t xml:space="preserve"> Interpretation</w:t>
      </w:r>
    </w:p>
    <w:p w14:paraId="14A18741" w14:textId="5C446AA0" w:rsidR="005115BC" w:rsidRPr="006E01DB" w:rsidRDefault="005115BC" w:rsidP="00162C54">
      <w:pPr>
        <w:pStyle w:val="ListParagraph"/>
        <w:numPr>
          <w:ilvl w:val="0"/>
          <w:numId w:val="0"/>
        </w:numPr>
        <w:ind w:left="900" w:hanging="540"/>
      </w:pPr>
      <w:r>
        <w:t>8a</w:t>
      </w:r>
      <w:r w:rsidRPr="006E01DB">
        <w:t>.</w:t>
      </w:r>
      <w:r w:rsidRPr="006E01DB">
        <w:tab/>
      </w:r>
      <w:r>
        <w:t xml:space="preserve">Refer participants to </w:t>
      </w:r>
      <w:hyperlink w:anchor="_Lesson_12_Handout_5" w:history="1">
        <w:r w:rsidRPr="0036261E">
          <w:rPr>
            <w:rStyle w:val="Hyperlink"/>
            <w:rFonts w:eastAsiaTheme="majorEastAsia" w:cstheme="majorBidi"/>
          </w:rPr>
          <w:t>L</w:t>
        </w:r>
        <w:r w:rsidR="00D035B9" w:rsidRPr="0036261E">
          <w:rPr>
            <w:rStyle w:val="Hyperlink"/>
            <w:b/>
          </w:rPr>
          <w:t>esson 12 Handout 3</w:t>
        </w:r>
        <w:r w:rsidRPr="0036261E">
          <w:rPr>
            <w:rStyle w:val="Hyperlink"/>
            <w:b/>
          </w:rPr>
          <w:t>: Example Data Set</w:t>
        </w:r>
      </w:hyperlink>
      <w:r w:rsidRPr="000E4C91">
        <w:t>.</w:t>
      </w:r>
      <w:r>
        <w:rPr>
          <w:b/>
          <w:color w:val="3C58A6"/>
        </w:rPr>
        <w:t xml:space="preserve"> </w:t>
      </w:r>
      <w:r w:rsidRPr="006E01DB">
        <w:t xml:space="preserve">Ask each team to </w:t>
      </w:r>
      <w:r>
        <w:t>identify the significant results and decide which of them deserves to have a Bridge to Activity written for it (which are actionable immediately and which are not, which are repetitive)</w:t>
      </w:r>
      <w:r w:rsidR="00162C54">
        <w:t>.</w:t>
      </w:r>
      <w:r>
        <w:t xml:space="preserve"> </w:t>
      </w:r>
    </w:p>
    <w:p w14:paraId="4D67B0D9" w14:textId="215CFB8D" w:rsidR="00715B41" w:rsidRPr="006E01DB" w:rsidRDefault="005115BC" w:rsidP="00715B41">
      <w:pPr>
        <w:ind w:left="900" w:hanging="540"/>
      </w:pPr>
      <w:r>
        <w:t>8b</w:t>
      </w:r>
      <w:r w:rsidRPr="006E01DB">
        <w:t>.</w:t>
      </w:r>
      <w:r w:rsidRPr="006E01DB">
        <w:tab/>
      </w:r>
      <w:r>
        <w:t xml:space="preserve">After 15 minutes, ask participants to share their decisions. </w:t>
      </w:r>
      <w:r w:rsidR="002E6DFC">
        <w:t xml:space="preserve"> See </w:t>
      </w:r>
      <w:hyperlink w:anchor="_Annex_11_:" w:history="1">
        <w:r w:rsidR="002E6DFC" w:rsidRPr="00DB00B0">
          <w:rPr>
            <w:rStyle w:val="Hyperlink"/>
            <w:b/>
          </w:rPr>
          <w:t>Annex 11</w:t>
        </w:r>
      </w:hyperlink>
      <w:r w:rsidR="002E6DFC" w:rsidRPr="00DB00B0">
        <w:rPr>
          <w:rStyle w:val="Hyperlink"/>
          <w:b/>
        </w:rPr>
        <w:t xml:space="preserve"> f</w:t>
      </w:r>
      <w:r w:rsidR="002E6DFC" w:rsidRPr="00726CC3">
        <w:t>or</w:t>
      </w:r>
      <w:r w:rsidR="002E6DFC">
        <w:t xml:space="preserve"> the answer key. </w:t>
      </w:r>
    </w:p>
    <w:p w14:paraId="1DF8526B" w14:textId="7628CF18" w:rsidR="00715B41" w:rsidRDefault="00715B41" w:rsidP="000E4C91">
      <w:pPr>
        <w:pStyle w:val="ListParagraph"/>
        <w:numPr>
          <w:ilvl w:val="0"/>
          <w:numId w:val="2"/>
        </w:numPr>
        <w:ind w:left="360"/>
      </w:pPr>
      <w:r w:rsidRPr="00E853E8">
        <w:t>Prese</w:t>
      </w:r>
      <w:r>
        <w:t>nting the Results of a Barrier Analysis Study</w:t>
      </w:r>
    </w:p>
    <w:p w14:paraId="6252D339" w14:textId="286930C8" w:rsidR="00715B41" w:rsidRPr="00E853E8" w:rsidRDefault="00715B41" w:rsidP="00E853E8">
      <w:pPr>
        <w:ind w:left="360"/>
        <w:rPr>
          <w:highlight w:val="yellow"/>
          <w:lang w:val="en"/>
        </w:rPr>
      </w:pPr>
      <w:r>
        <w:t>a.   Explain that many people plan to present the results of their Barrier Analysis study(ies) in a report</w:t>
      </w:r>
      <w:r w:rsidR="00415CEE">
        <w:t xml:space="preserve">. </w:t>
      </w:r>
      <w:r w:rsidR="000B6D5D">
        <w:t xml:space="preserve">Refer participants to </w:t>
      </w:r>
      <w:hyperlink w:anchor="_Lesson_12_Handout_6" w:history="1">
        <w:r w:rsidR="000B6D5D" w:rsidRPr="00E853E8">
          <w:rPr>
            <w:rStyle w:val="Hyperlink"/>
            <w:rFonts w:eastAsiaTheme="majorEastAsia" w:cstheme="majorBidi"/>
            <w:b/>
          </w:rPr>
          <w:t>L</w:t>
        </w:r>
        <w:r w:rsidR="000A5F75" w:rsidRPr="00E853E8">
          <w:rPr>
            <w:rStyle w:val="Hyperlink"/>
            <w:b/>
          </w:rPr>
          <w:t xml:space="preserve">esson 12 Handout 5: Outline for </w:t>
        </w:r>
        <w:r w:rsidR="00C224C3" w:rsidRPr="00E853E8">
          <w:rPr>
            <w:rStyle w:val="Hyperlink"/>
            <w:b/>
          </w:rPr>
          <w:t xml:space="preserve">a </w:t>
        </w:r>
        <w:r w:rsidR="000A5F75" w:rsidRPr="00E853E8">
          <w:rPr>
            <w:rStyle w:val="Hyperlink"/>
            <w:b/>
          </w:rPr>
          <w:t>Barrier Analysis Report</w:t>
        </w:r>
        <w:r w:rsidR="00415CEE" w:rsidRPr="0036261E">
          <w:rPr>
            <w:rStyle w:val="Hyperlink"/>
          </w:rPr>
          <w:t>.</w:t>
        </w:r>
      </w:hyperlink>
      <w:r w:rsidR="00415CEE">
        <w:t xml:space="preserve"> </w:t>
      </w:r>
      <w:r>
        <w:t>Do not forget, however, that the results alone are not very important</w:t>
      </w:r>
      <w:r w:rsidR="00415CEE">
        <w:t xml:space="preserve">. </w:t>
      </w:r>
      <w:r w:rsidRPr="00E853E8">
        <w:t xml:space="preserve">The BA results only derive their effectiveness when they are used to design </w:t>
      </w:r>
      <w:r w:rsidR="000A5F75" w:rsidRPr="00E853E8">
        <w:t>or inform</w:t>
      </w:r>
      <w:r w:rsidR="000A5F75">
        <w:t xml:space="preserve"> </w:t>
      </w:r>
      <w:r>
        <w:t>behavior change activities</w:t>
      </w:r>
      <w:r w:rsidR="00415CEE">
        <w:t xml:space="preserve">.  </w:t>
      </w:r>
      <w:r>
        <w:t xml:space="preserve">To better understand how to do this refer to the curriculum:  </w:t>
      </w:r>
      <w:r w:rsidRPr="00E853E8">
        <w:rPr>
          <w:i/>
        </w:rPr>
        <w:t>Designing Data-Dri</w:t>
      </w:r>
      <w:r w:rsidR="00B15BAD" w:rsidRPr="00E853E8">
        <w:rPr>
          <w:i/>
        </w:rPr>
        <w:t>ven Behavior Change Activities</w:t>
      </w:r>
      <w:r w:rsidR="000A5F75" w:rsidRPr="00E853E8">
        <w:rPr>
          <w:i/>
        </w:rPr>
        <w:t xml:space="preserve"> </w:t>
      </w:r>
      <w:r w:rsidR="000A5F75" w:rsidRPr="00E853E8">
        <w:t>[</w:t>
      </w:r>
      <w:r w:rsidR="00E853E8" w:rsidRPr="00E853E8">
        <w:rPr>
          <w:lang w:val="en"/>
        </w:rPr>
        <w:t>http://www.fsnnetwork.org/advanced-workshop-designing-behavior-change-focus-activities]</w:t>
      </w:r>
      <w:r w:rsidR="00B15BAD" w:rsidRPr="00E853E8">
        <w:t>,</w:t>
      </w:r>
      <w:r w:rsidR="00B15BAD">
        <w:t xml:space="preserve"> and complete the Designing for Behavior Change (DBC) Framework by completing the last two columns: Bridges to Activities and Activities.</w:t>
      </w:r>
    </w:p>
    <w:p w14:paraId="7241FE1F" w14:textId="77777777" w:rsidR="005115BC" w:rsidRDefault="005115BC" w:rsidP="000E4C91">
      <w:pPr>
        <w:pStyle w:val="ListParagraph"/>
        <w:numPr>
          <w:ilvl w:val="0"/>
          <w:numId w:val="2"/>
        </w:numPr>
        <w:ind w:left="360"/>
      </w:pPr>
      <w:r>
        <w:t>Lesson Wrap Up</w:t>
      </w:r>
    </w:p>
    <w:p w14:paraId="68BEDFD9" w14:textId="47F3FC74" w:rsidR="008A427D" w:rsidRPr="009204A5" w:rsidRDefault="005115BC" w:rsidP="00DB00B0">
      <w:pPr>
        <w:ind w:left="360"/>
        <w:jc w:val="both"/>
      </w:pPr>
      <w:r w:rsidRPr="006E01DB">
        <w:t xml:space="preserve">Wrap up the </w:t>
      </w:r>
      <w:r>
        <w:t>lesson</w:t>
      </w:r>
      <w:r w:rsidRPr="006E01DB">
        <w:t xml:space="preserve"> by reiterating that only when the data has been </w:t>
      </w:r>
      <w:r w:rsidRPr="0066314B">
        <w:t>interpreted</w:t>
      </w:r>
      <w:r w:rsidRPr="00863FBC">
        <w:t xml:space="preserve"> </w:t>
      </w:r>
      <w:r w:rsidRPr="006E01DB">
        <w:t>can you move on to the next and final step in the process</w:t>
      </w:r>
      <w:r>
        <w:t>: using</w:t>
      </w:r>
      <w:r w:rsidRPr="006E01DB">
        <w:t xml:space="preserve"> the </w:t>
      </w:r>
      <w:r>
        <w:t>r</w:t>
      </w:r>
      <w:r w:rsidRPr="006E01DB">
        <w:t>esults</w:t>
      </w:r>
      <w:r>
        <w:t>.</w:t>
      </w:r>
      <w:r w:rsidR="008D04DD" w:rsidRPr="009204A5">
        <w:t xml:space="preserve"> </w:t>
      </w:r>
      <w:r w:rsidR="008A427D" w:rsidRPr="009204A5">
        <w:br w:type="page"/>
      </w:r>
    </w:p>
    <w:p w14:paraId="7D9E79F2" w14:textId="77777777" w:rsidR="005115BC" w:rsidRPr="006E01DB" w:rsidRDefault="005115BC" w:rsidP="005115BC">
      <w:pPr>
        <w:pStyle w:val="Heading2"/>
        <w:rPr>
          <w:rFonts w:eastAsia="Times New Roman"/>
        </w:rPr>
      </w:pPr>
      <w:bookmarkStart w:id="221" w:name="_Lesson_12_Flip"/>
      <w:bookmarkStart w:id="222" w:name="_Toc361009049"/>
      <w:bookmarkStart w:id="223" w:name="_Toc367548156"/>
      <w:bookmarkStart w:id="224" w:name="_Toc361009050"/>
      <w:bookmarkEnd w:id="221"/>
      <w:r w:rsidRPr="006E01DB">
        <w:rPr>
          <w:rFonts w:eastAsia="Times New Roman"/>
        </w:rPr>
        <w:t>Lesson 12 Flip Chart 1: Definition of Coding</w:t>
      </w:r>
      <w:bookmarkEnd w:id="222"/>
      <w:bookmarkEnd w:id="223"/>
    </w:p>
    <w:p w14:paraId="43B92B41" w14:textId="77777777" w:rsidR="005115BC" w:rsidRPr="006E01DB" w:rsidRDefault="005115BC" w:rsidP="005115BC">
      <w:pPr>
        <w:rPr>
          <w:b/>
        </w:rPr>
      </w:pPr>
      <w:r w:rsidRPr="006E01DB">
        <w:t>Coding is the process of examining the responses to a given question</w:t>
      </w:r>
      <w:r>
        <w:t>,</w:t>
      </w:r>
      <w:r w:rsidRPr="006E01DB">
        <w:t xml:space="preserve"> looking for ways to categorize them according to their similar meaning</w:t>
      </w:r>
      <w:r>
        <w:t>,</w:t>
      </w:r>
      <w:r w:rsidRPr="006E01DB">
        <w:t xml:space="preserve"> then assigning a few words that represent that categorization.</w:t>
      </w:r>
    </w:p>
    <w:p w14:paraId="31BD3DA6" w14:textId="77777777" w:rsidR="005115BC" w:rsidRPr="006E01DB" w:rsidRDefault="005115BC" w:rsidP="005115BC">
      <w:pPr>
        <w:rPr>
          <w:b/>
        </w:rPr>
      </w:pPr>
      <w:r w:rsidRPr="006E01DB">
        <w:rPr>
          <w:b/>
        </w:rPr>
        <w:br w:type="page"/>
      </w:r>
    </w:p>
    <w:p w14:paraId="43F2C566" w14:textId="77777777" w:rsidR="005115BC" w:rsidRPr="006E01DB" w:rsidRDefault="005115BC" w:rsidP="005115BC">
      <w:pPr>
        <w:pStyle w:val="Heading2"/>
      </w:pPr>
      <w:bookmarkStart w:id="225" w:name="_Lesson_12_Handout"/>
      <w:bookmarkStart w:id="226" w:name="_Toc367548157"/>
      <w:bookmarkEnd w:id="225"/>
      <w:r w:rsidRPr="006E01DB">
        <w:t>Lesson 12 Handout 1: Coding Game Part 1</w:t>
      </w:r>
      <w:bookmarkEnd w:id="224"/>
      <w:bookmarkEnd w:id="226"/>
    </w:p>
    <w:p w14:paraId="538BA774" w14:textId="77777777" w:rsidR="005115BC" w:rsidRPr="00D15012" w:rsidRDefault="005115BC" w:rsidP="005115BC">
      <w:pPr>
        <w:rPr>
          <w:szCs w:val="26"/>
        </w:rPr>
      </w:pPr>
      <w:r w:rsidRPr="0066314B">
        <w:rPr>
          <w:b/>
        </w:rPr>
        <w:t xml:space="preserve">Instructions: </w:t>
      </w:r>
      <w:r w:rsidRPr="002378ED">
        <w:rPr>
          <w:szCs w:val="26"/>
        </w:rPr>
        <w:t>Read the responses listed in Column 1 to the question below.</w:t>
      </w:r>
      <w:r w:rsidRPr="00D15012">
        <w:rPr>
          <w:szCs w:val="26"/>
        </w:rPr>
        <w:t xml:space="preserve"> Read the names of the categories in Column 2. Draw a line</w:t>
      </w:r>
      <w:r w:rsidRPr="002378ED">
        <w:rPr>
          <w:szCs w:val="26"/>
        </w:rPr>
        <w:t xml:space="preserve"> between the response and the category to which you feel it best belongs.</w:t>
      </w:r>
    </w:p>
    <w:p w14:paraId="2FA3FF55" w14:textId="77777777" w:rsidR="005115BC" w:rsidRPr="006E01DB" w:rsidRDefault="005115BC" w:rsidP="005115BC">
      <w:pPr>
        <w:rPr>
          <w:szCs w:val="26"/>
        </w:rPr>
      </w:pPr>
      <w:r w:rsidRPr="0066314B">
        <w:rPr>
          <w:b/>
        </w:rPr>
        <w:t>Question:</w:t>
      </w:r>
      <w:r w:rsidRPr="006E01DB">
        <w:t xml:space="preserve"> </w:t>
      </w:r>
      <w:r w:rsidRPr="006E01DB">
        <w:rPr>
          <w:szCs w:val="26"/>
        </w:rPr>
        <w:t>What are the advantages of brushing your teeth with tooth paste three times each day?</w:t>
      </w:r>
    </w:p>
    <w:tbl>
      <w:tblPr>
        <w:tblW w:w="9504" w:type="dxa"/>
        <w:jc w:val="center"/>
        <w:tblBorders>
          <w:bottom w:val="single" w:sz="4" w:space="0" w:color="1B356F"/>
          <w:insideH w:val="single" w:sz="4" w:space="0" w:color="1B356F"/>
        </w:tblBorders>
        <w:tblLook w:val="04A0" w:firstRow="1" w:lastRow="0" w:firstColumn="1" w:lastColumn="0" w:noHBand="0" w:noVBand="1"/>
      </w:tblPr>
      <w:tblGrid>
        <w:gridCol w:w="4896"/>
        <w:gridCol w:w="2160"/>
        <w:gridCol w:w="2448"/>
      </w:tblGrid>
      <w:tr w:rsidR="005115BC" w:rsidRPr="006E01DB" w14:paraId="4624499D" w14:textId="77777777" w:rsidTr="005115BC">
        <w:trPr>
          <w:jc w:val="center"/>
        </w:trPr>
        <w:tc>
          <w:tcPr>
            <w:tcW w:w="4896" w:type="dxa"/>
            <w:shd w:val="clear" w:color="auto" w:fill="1B356F"/>
          </w:tcPr>
          <w:p w14:paraId="418732D3" w14:textId="77777777" w:rsidR="005115BC" w:rsidRPr="006E01DB" w:rsidRDefault="005115BC" w:rsidP="005115BC">
            <w:pPr>
              <w:spacing w:before="60" w:after="60"/>
              <w:rPr>
                <w:b/>
                <w:color w:val="FFFFFF" w:themeColor="background1"/>
                <w:sz w:val="22"/>
                <w:szCs w:val="22"/>
              </w:rPr>
            </w:pPr>
            <w:r w:rsidRPr="006E01DB">
              <w:rPr>
                <w:b/>
                <w:color w:val="FFFFFF" w:themeColor="background1"/>
                <w:sz w:val="22"/>
                <w:szCs w:val="22"/>
              </w:rPr>
              <w:t>Column 1: Responses</w:t>
            </w:r>
          </w:p>
        </w:tc>
        <w:tc>
          <w:tcPr>
            <w:tcW w:w="2160" w:type="dxa"/>
            <w:tcBorders>
              <w:top w:val="nil"/>
              <w:bottom w:val="nil"/>
            </w:tcBorders>
          </w:tcPr>
          <w:p w14:paraId="7AB5A569" w14:textId="77777777" w:rsidR="005115BC" w:rsidRPr="006E01DB" w:rsidRDefault="005115BC" w:rsidP="005115BC">
            <w:pPr>
              <w:spacing w:before="60" w:after="60"/>
              <w:rPr>
                <w:sz w:val="22"/>
                <w:szCs w:val="22"/>
              </w:rPr>
            </w:pPr>
          </w:p>
        </w:tc>
        <w:tc>
          <w:tcPr>
            <w:tcW w:w="2448" w:type="dxa"/>
            <w:shd w:val="clear" w:color="auto" w:fill="1B356F"/>
          </w:tcPr>
          <w:p w14:paraId="2597A867" w14:textId="77777777" w:rsidR="005115BC" w:rsidRPr="006E01DB" w:rsidRDefault="005115BC" w:rsidP="005115BC">
            <w:pPr>
              <w:spacing w:before="60" w:after="60"/>
              <w:rPr>
                <w:b/>
                <w:sz w:val="22"/>
                <w:szCs w:val="22"/>
              </w:rPr>
            </w:pPr>
            <w:r w:rsidRPr="006E01DB">
              <w:rPr>
                <w:b/>
                <w:color w:val="FFFFFF" w:themeColor="background1"/>
                <w:sz w:val="22"/>
                <w:szCs w:val="22"/>
              </w:rPr>
              <w:t xml:space="preserve">Column 2: Categories </w:t>
            </w:r>
          </w:p>
        </w:tc>
      </w:tr>
      <w:tr w:rsidR="005115BC" w:rsidRPr="006E01DB" w14:paraId="55D943D0" w14:textId="77777777" w:rsidTr="005115BC">
        <w:trPr>
          <w:jc w:val="center"/>
        </w:trPr>
        <w:tc>
          <w:tcPr>
            <w:tcW w:w="4896" w:type="dxa"/>
          </w:tcPr>
          <w:p w14:paraId="7928EFD6"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My teeth won't yellow as quickly as I age.</w:t>
            </w:r>
          </w:p>
        </w:tc>
        <w:tc>
          <w:tcPr>
            <w:tcW w:w="2160" w:type="dxa"/>
            <w:vMerge w:val="restart"/>
            <w:tcBorders>
              <w:top w:val="nil"/>
              <w:bottom w:val="nil"/>
            </w:tcBorders>
          </w:tcPr>
          <w:p w14:paraId="3285E2D9" w14:textId="77777777" w:rsidR="005115BC" w:rsidRPr="006E01DB" w:rsidRDefault="005115BC" w:rsidP="005115BC">
            <w:pPr>
              <w:spacing w:before="60" w:after="60"/>
              <w:rPr>
                <w:sz w:val="22"/>
                <w:szCs w:val="22"/>
              </w:rPr>
            </w:pPr>
          </w:p>
        </w:tc>
        <w:tc>
          <w:tcPr>
            <w:tcW w:w="2448" w:type="dxa"/>
            <w:vMerge w:val="restart"/>
            <w:vAlign w:val="center"/>
          </w:tcPr>
          <w:p w14:paraId="555C6D48" w14:textId="77777777" w:rsidR="005115BC" w:rsidRPr="006E01DB" w:rsidRDefault="005115BC" w:rsidP="005115BC">
            <w:pPr>
              <w:spacing w:before="60" w:after="60"/>
              <w:rPr>
                <w:sz w:val="22"/>
                <w:szCs w:val="22"/>
              </w:rPr>
            </w:pPr>
            <w:r>
              <w:rPr>
                <w:sz w:val="22"/>
                <w:szCs w:val="22"/>
              </w:rPr>
              <w:t xml:space="preserve">1. </w:t>
            </w:r>
            <w:r w:rsidRPr="006E01DB">
              <w:rPr>
                <w:sz w:val="22"/>
                <w:szCs w:val="22"/>
              </w:rPr>
              <w:t xml:space="preserve">Better </w:t>
            </w:r>
            <w:r>
              <w:rPr>
                <w:sz w:val="22"/>
                <w:szCs w:val="22"/>
              </w:rPr>
              <w:t>a</w:t>
            </w:r>
            <w:r w:rsidRPr="006E01DB">
              <w:rPr>
                <w:sz w:val="22"/>
                <w:szCs w:val="22"/>
              </w:rPr>
              <w:t>ppearance</w:t>
            </w:r>
          </w:p>
        </w:tc>
      </w:tr>
      <w:tr w:rsidR="005115BC" w:rsidRPr="006E01DB" w14:paraId="00C64277" w14:textId="77777777" w:rsidTr="005115BC">
        <w:trPr>
          <w:jc w:val="center"/>
        </w:trPr>
        <w:tc>
          <w:tcPr>
            <w:tcW w:w="4896" w:type="dxa"/>
          </w:tcPr>
          <w:p w14:paraId="0B0B688B"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Brushing will prevent gingivitis.</w:t>
            </w:r>
          </w:p>
        </w:tc>
        <w:tc>
          <w:tcPr>
            <w:tcW w:w="2160" w:type="dxa"/>
            <w:vMerge/>
            <w:tcBorders>
              <w:top w:val="single" w:sz="4" w:space="0" w:color="1B356F"/>
              <w:bottom w:val="nil"/>
            </w:tcBorders>
          </w:tcPr>
          <w:p w14:paraId="4FB65823" w14:textId="77777777" w:rsidR="005115BC" w:rsidRPr="006E01DB" w:rsidRDefault="005115BC" w:rsidP="005115BC">
            <w:pPr>
              <w:spacing w:before="60" w:after="60"/>
              <w:rPr>
                <w:sz w:val="22"/>
                <w:szCs w:val="22"/>
              </w:rPr>
            </w:pPr>
          </w:p>
        </w:tc>
        <w:tc>
          <w:tcPr>
            <w:tcW w:w="2448" w:type="dxa"/>
            <w:vMerge/>
          </w:tcPr>
          <w:p w14:paraId="21602709" w14:textId="77777777" w:rsidR="005115BC" w:rsidRPr="006E01DB" w:rsidRDefault="005115BC" w:rsidP="005115BC">
            <w:pPr>
              <w:spacing w:before="60" w:after="60"/>
              <w:rPr>
                <w:sz w:val="22"/>
                <w:szCs w:val="22"/>
              </w:rPr>
            </w:pPr>
          </w:p>
        </w:tc>
      </w:tr>
      <w:tr w:rsidR="005115BC" w:rsidRPr="006E01DB" w14:paraId="7785C49C" w14:textId="77777777" w:rsidTr="005115BC">
        <w:trPr>
          <w:jc w:val="center"/>
        </w:trPr>
        <w:tc>
          <w:tcPr>
            <w:tcW w:w="4896" w:type="dxa"/>
          </w:tcPr>
          <w:p w14:paraId="50F07990"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I’ll have fresh breath.</w:t>
            </w:r>
          </w:p>
        </w:tc>
        <w:tc>
          <w:tcPr>
            <w:tcW w:w="2160" w:type="dxa"/>
            <w:vMerge/>
            <w:tcBorders>
              <w:top w:val="single" w:sz="4" w:space="0" w:color="1B356F"/>
              <w:bottom w:val="nil"/>
            </w:tcBorders>
          </w:tcPr>
          <w:p w14:paraId="34747B35" w14:textId="77777777" w:rsidR="005115BC" w:rsidRPr="006E01DB" w:rsidRDefault="005115BC" w:rsidP="005115BC">
            <w:pPr>
              <w:spacing w:before="60" w:after="60"/>
              <w:rPr>
                <w:sz w:val="22"/>
                <w:szCs w:val="22"/>
              </w:rPr>
            </w:pPr>
          </w:p>
        </w:tc>
        <w:tc>
          <w:tcPr>
            <w:tcW w:w="2448" w:type="dxa"/>
            <w:vMerge/>
          </w:tcPr>
          <w:p w14:paraId="73A762CA" w14:textId="77777777" w:rsidR="005115BC" w:rsidRPr="006E01DB" w:rsidRDefault="005115BC" w:rsidP="005115BC">
            <w:pPr>
              <w:spacing w:before="60" w:after="60"/>
              <w:rPr>
                <w:sz w:val="22"/>
                <w:szCs w:val="22"/>
              </w:rPr>
            </w:pPr>
          </w:p>
        </w:tc>
      </w:tr>
      <w:tr w:rsidR="005115BC" w:rsidRPr="006E01DB" w14:paraId="7EB90F69" w14:textId="77777777" w:rsidTr="005115BC">
        <w:trPr>
          <w:jc w:val="center"/>
        </w:trPr>
        <w:tc>
          <w:tcPr>
            <w:tcW w:w="4896" w:type="dxa"/>
          </w:tcPr>
          <w:p w14:paraId="61D47DCB"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I’ll avoid high dentist bills.</w:t>
            </w:r>
          </w:p>
        </w:tc>
        <w:tc>
          <w:tcPr>
            <w:tcW w:w="2160" w:type="dxa"/>
            <w:vMerge/>
            <w:tcBorders>
              <w:top w:val="single" w:sz="4" w:space="0" w:color="1B356F"/>
              <w:bottom w:val="nil"/>
            </w:tcBorders>
          </w:tcPr>
          <w:p w14:paraId="2FEACEF5" w14:textId="77777777" w:rsidR="005115BC" w:rsidRPr="006E01DB" w:rsidRDefault="005115BC" w:rsidP="005115BC">
            <w:pPr>
              <w:spacing w:before="60" w:after="60"/>
              <w:rPr>
                <w:sz w:val="22"/>
                <w:szCs w:val="22"/>
              </w:rPr>
            </w:pPr>
          </w:p>
        </w:tc>
        <w:tc>
          <w:tcPr>
            <w:tcW w:w="2448" w:type="dxa"/>
            <w:vMerge/>
          </w:tcPr>
          <w:p w14:paraId="5E124A4B" w14:textId="77777777" w:rsidR="005115BC" w:rsidRPr="006E01DB" w:rsidRDefault="005115BC" w:rsidP="005115BC">
            <w:pPr>
              <w:spacing w:before="60" w:after="60"/>
              <w:rPr>
                <w:sz w:val="22"/>
                <w:szCs w:val="22"/>
              </w:rPr>
            </w:pPr>
          </w:p>
        </w:tc>
      </w:tr>
      <w:tr w:rsidR="005115BC" w:rsidRPr="006E01DB" w14:paraId="768A379E" w14:textId="77777777" w:rsidTr="005115BC">
        <w:trPr>
          <w:jc w:val="center"/>
        </w:trPr>
        <w:tc>
          <w:tcPr>
            <w:tcW w:w="4896" w:type="dxa"/>
          </w:tcPr>
          <w:p w14:paraId="1C912C21"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 xml:space="preserve">My girlfriend will want to kiss me. </w:t>
            </w:r>
          </w:p>
        </w:tc>
        <w:tc>
          <w:tcPr>
            <w:tcW w:w="2160" w:type="dxa"/>
            <w:vMerge/>
            <w:tcBorders>
              <w:top w:val="single" w:sz="4" w:space="0" w:color="1B356F"/>
              <w:bottom w:val="nil"/>
            </w:tcBorders>
          </w:tcPr>
          <w:p w14:paraId="0856A092" w14:textId="77777777" w:rsidR="005115BC" w:rsidRPr="006E01DB" w:rsidRDefault="005115BC" w:rsidP="005115BC">
            <w:pPr>
              <w:spacing w:before="60" w:after="60"/>
              <w:rPr>
                <w:sz w:val="22"/>
                <w:szCs w:val="22"/>
              </w:rPr>
            </w:pPr>
          </w:p>
        </w:tc>
        <w:tc>
          <w:tcPr>
            <w:tcW w:w="2448" w:type="dxa"/>
            <w:vMerge w:val="restart"/>
            <w:vAlign w:val="center"/>
          </w:tcPr>
          <w:p w14:paraId="7E5AA573" w14:textId="77777777" w:rsidR="005115BC" w:rsidRPr="006E01DB" w:rsidRDefault="005115BC" w:rsidP="005115BC">
            <w:pPr>
              <w:spacing w:before="60" w:after="60"/>
              <w:rPr>
                <w:sz w:val="22"/>
                <w:szCs w:val="22"/>
              </w:rPr>
            </w:pPr>
            <w:r>
              <w:rPr>
                <w:sz w:val="22"/>
                <w:szCs w:val="22"/>
              </w:rPr>
              <w:t xml:space="preserve">2. </w:t>
            </w:r>
            <w:r w:rsidRPr="006E01DB">
              <w:rPr>
                <w:sz w:val="22"/>
                <w:szCs w:val="22"/>
              </w:rPr>
              <w:t xml:space="preserve">Healthier </w:t>
            </w:r>
            <w:r>
              <w:rPr>
                <w:sz w:val="22"/>
                <w:szCs w:val="22"/>
              </w:rPr>
              <w:t>t</w:t>
            </w:r>
            <w:r w:rsidRPr="006E01DB">
              <w:rPr>
                <w:sz w:val="22"/>
                <w:szCs w:val="22"/>
              </w:rPr>
              <w:t>eeth</w:t>
            </w:r>
          </w:p>
        </w:tc>
      </w:tr>
      <w:tr w:rsidR="005115BC" w:rsidRPr="006E01DB" w14:paraId="42E6351B" w14:textId="77777777" w:rsidTr="005115BC">
        <w:trPr>
          <w:jc w:val="center"/>
        </w:trPr>
        <w:tc>
          <w:tcPr>
            <w:tcW w:w="4896" w:type="dxa"/>
          </w:tcPr>
          <w:p w14:paraId="2F849891"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 xml:space="preserve">I won’t disgust my colleagues after I have lunch. </w:t>
            </w:r>
          </w:p>
        </w:tc>
        <w:tc>
          <w:tcPr>
            <w:tcW w:w="2160" w:type="dxa"/>
            <w:vMerge/>
            <w:tcBorders>
              <w:top w:val="single" w:sz="4" w:space="0" w:color="1B356F"/>
              <w:bottom w:val="nil"/>
            </w:tcBorders>
          </w:tcPr>
          <w:p w14:paraId="0CDDC95F" w14:textId="77777777" w:rsidR="005115BC" w:rsidRPr="006E01DB" w:rsidRDefault="005115BC" w:rsidP="005115BC">
            <w:pPr>
              <w:spacing w:before="60" w:after="60"/>
              <w:rPr>
                <w:sz w:val="22"/>
                <w:szCs w:val="22"/>
              </w:rPr>
            </w:pPr>
          </w:p>
        </w:tc>
        <w:tc>
          <w:tcPr>
            <w:tcW w:w="2448" w:type="dxa"/>
            <w:vMerge/>
          </w:tcPr>
          <w:p w14:paraId="3382FB0F" w14:textId="77777777" w:rsidR="005115BC" w:rsidRPr="006E01DB" w:rsidRDefault="005115BC" w:rsidP="005115BC">
            <w:pPr>
              <w:spacing w:before="60" w:after="60"/>
              <w:rPr>
                <w:sz w:val="22"/>
                <w:szCs w:val="22"/>
              </w:rPr>
            </w:pPr>
          </w:p>
        </w:tc>
      </w:tr>
      <w:tr w:rsidR="005115BC" w:rsidRPr="006E01DB" w14:paraId="62D3BAA6" w14:textId="77777777" w:rsidTr="005115BC">
        <w:trPr>
          <w:jc w:val="center"/>
        </w:trPr>
        <w:tc>
          <w:tcPr>
            <w:tcW w:w="4896" w:type="dxa"/>
          </w:tcPr>
          <w:p w14:paraId="149031AA"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won’t have many cavities.</w:t>
            </w:r>
          </w:p>
        </w:tc>
        <w:tc>
          <w:tcPr>
            <w:tcW w:w="2160" w:type="dxa"/>
            <w:vMerge/>
            <w:tcBorders>
              <w:top w:val="single" w:sz="4" w:space="0" w:color="1B356F"/>
              <w:bottom w:val="nil"/>
            </w:tcBorders>
          </w:tcPr>
          <w:p w14:paraId="7ACE0CF6" w14:textId="77777777" w:rsidR="005115BC" w:rsidRPr="006E01DB" w:rsidRDefault="005115BC" w:rsidP="005115BC">
            <w:pPr>
              <w:spacing w:before="60" w:after="60"/>
              <w:rPr>
                <w:sz w:val="22"/>
                <w:szCs w:val="22"/>
              </w:rPr>
            </w:pPr>
          </w:p>
        </w:tc>
        <w:tc>
          <w:tcPr>
            <w:tcW w:w="2448" w:type="dxa"/>
            <w:vMerge/>
          </w:tcPr>
          <w:p w14:paraId="4DD44123" w14:textId="77777777" w:rsidR="005115BC" w:rsidRPr="006E01DB" w:rsidRDefault="005115BC" w:rsidP="005115BC">
            <w:pPr>
              <w:spacing w:before="60" w:after="60"/>
              <w:rPr>
                <w:sz w:val="22"/>
                <w:szCs w:val="22"/>
              </w:rPr>
            </w:pPr>
          </w:p>
        </w:tc>
      </w:tr>
      <w:tr w:rsidR="005115BC" w:rsidRPr="006E01DB" w14:paraId="08B3BE98" w14:textId="77777777" w:rsidTr="005115BC">
        <w:trPr>
          <w:jc w:val="center"/>
        </w:trPr>
        <w:tc>
          <w:tcPr>
            <w:tcW w:w="4896" w:type="dxa"/>
          </w:tcPr>
          <w:p w14:paraId="6FAC5176"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My teeth won’t fall out.</w:t>
            </w:r>
          </w:p>
        </w:tc>
        <w:tc>
          <w:tcPr>
            <w:tcW w:w="2160" w:type="dxa"/>
            <w:vMerge/>
            <w:tcBorders>
              <w:top w:val="single" w:sz="4" w:space="0" w:color="1B356F"/>
              <w:bottom w:val="nil"/>
            </w:tcBorders>
          </w:tcPr>
          <w:p w14:paraId="40BE0FEE" w14:textId="77777777" w:rsidR="005115BC" w:rsidRPr="006E01DB" w:rsidRDefault="005115BC" w:rsidP="005115BC">
            <w:pPr>
              <w:spacing w:before="60" w:after="60"/>
              <w:rPr>
                <w:sz w:val="22"/>
                <w:szCs w:val="22"/>
              </w:rPr>
            </w:pPr>
          </w:p>
        </w:tc>
        <w:tc>
          <w:tcPr>
            <w:tcW w:w="2448" w:type="dxa"/>
            <w:vMerge/>
          </w:tcPr>
          <w:p w14:paraId="5676053C" w14:textId="77777777" w:rsidR="005115BC" w:rsidRPr="006E01DB" w:rsidRDefault="005115BC" w:rsidP="005115BC">
            <w:pPr>
              <w:spacing w:before="60" w:after="60"/>
              <w:rPr>
                <w:sz w:val="22"/>
                <w:szCs w:val="22"/>
              </w:rPr>
            </w:pPr>
          </w:p>
        </w:tc>
      </w:tr>
      <w:tr w:rsidR="005115BC" w:rsidRPr="006E01DB" w14:paraId="47D6CFA1" w14:textId="77777777" w:rsidTr="005115BC">
        <w:trPr>
          <w:jc w:val="center"/>
        </w:trPr>
        <w:tc>
          <w:tcPr>
            <w:tcW w:w="4896" w:type="dxa"/>
          </w:tcPr>
          <w:p w14:paraId="72A380FE"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won’t have to have root canal.</w:t>
            </w:r>
          </w:p>
        </w:tc>
        <w:tc>
          <w:tcPr>
            <w:tcW w:w="2160" w:type="dxa"/>
            <w:vMerge/>
            <w:tcBorders>
              <w:top w:val="single" w:sz="4" w:space="0" w:color="1B356F"/>
              <w:bottom w:val="nil"/>
            </w:tcBorders>
          </w:tcPr>
          <w:p w14:paraId="05987DD3" w14:textId="77777777" w:rsidR="005115BC" w:rsidRPr="006E01DB" w:rsidRDefault="005115BC" w:rsidP="005115BC">
            <w:pPr>
              <w:spacing w:before="60" w:after="60"/>
              <w:rPr>
                <w:sz w:val="22"/>
                <w:szCs w:val="22"/>
              </w:rPr>
            </w:pPr>
          </w:p>
        </w:tc>
        <w:tc>
          <w:tcPr>
            <w:tcW w:w="2448" w:type="dxa"/>
            <w:vMerge/>
          </w:tcPr>
          <w:p w14:paraId="461FAA58" w14:textId="77777777" w:rsidR="005115BC" w:rsidRPr="006E01DB" w:rsidRDefault="005115BC" w:rsidP="005115BC">
            <w:pPr>
              <w:spacing w:before="60" w:after="60"/>
              <w:rPr>
                <w:sz w:val="22"/>
                <w:szCs w:val="22"/>
              </w:rPr>
            </w:pPr>
          </w:p>
        </w:tc>
      </w:tr>
      <w:tr w:rsidR="005115BC" w:rsidRPr="006E01DB" w14:paraId="4E1BE383" w14:textId="77777777" w:rsidTr="005115BC">
        <w:trPr>
          <w:jc w:val="center"/>
        </w:trPr>
        <w:tc>
          <w:tcPr>
            <w:tcW w:w="4896" w:type="dxa"/>
          </w:tcPr>
          <w:p w14:paraId="16E82F47"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would have shiny teeth.</w:t>
            </w:r>
          </w:p>
        </w:tc>
        <w:tc>
          <w:tcPr>
            <w:tcW w:w="2160" w:type="dxa"/>
            <w:vMerge/>
            <w:tcBorders>
              <w:top w:val="single" w:sz="4" w:space="0" w:color="1B356F"/>
              <w:bottom w:val="nil"/>
            </w:tcBorders>
          </w:tcPr>
          <w:p w14:paraId="646A7DD3" w14:textId="77777777" w:rsidR="005115BC" w:rsidRPr="006E01DB" w:rsidRDefault="005115BC" w:rsidP="005115BC">
            <w:pPr>
              <w:spacing w:before="60" w:after="60"/>
              <w:rPr>
                <w:sz w:val="22"/>
                <w:szCs w:val="22"/>
              </w:rPr>
            </w:pPr>
          </w:p>
        </w:tc>
        <w:tc>
          <w:tcPr>
            <w:tcW w:w="2448" w:type="dxa"/>
            <w:vMerge/>
          </w:tcPr>
          <w:p w14:paraId="6469E8FB" w14:textId="77777777" w:rsidR="005115BC" w:rsidRPr="006E01DB" w:rsidRDefault="005115BC" w:rsidP="005115BC">
            <w:pPr>
              <w:spacing w:before="60" w:after="60"/>
              <w:rPr>
                <w:sz w:val="22"/>
                <w:szCs w:val="22"/>
              </w:rPr>
            </w:pPr>
          </w:p>
        </w:tc>
      </w:tr>
      <w:tr w:rsidR="005115BC" w:rsidRPr="006E01DB" w14:paraId="1E90614D" w14:textId="77777777" w:rsidTr="005115BC">
        <w:trPr>
          <w:jc w:val="center"/>
        </w:trPr>
        <w:tc>
          <w:tcPr>
            <w:tcW w:w="4896" w:type="dxa"/>
          </w:tcPr>
          <w:p w14:paraId="1EF3FBDF"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will avoid cavities, root canals, and other expensive and painful dental procedures.</w:t>
            </w:r>
          </w:p>
        </w:tc>
        <w:tc>
          <w:tcPr>
            <w:tcW w:w="2160" w:type="dxa"/>
            <w:vMerge/>
            <w:tcBorders>
              <w:top w:val="single" w:sz="4" w:space="0" w:color="1B356F"/>
              <w:bottom w:val="nil"/>
            </w:tcBorders>
          </w:tcPr>
          <w:p w14:paraId="11126757" w14:textId="77777777" w:rsidR="005115BC" w:rsidRPr="006E01DB" w:rsidRDefault="005115BC" w:rsidP="005115BC">
            <w:pPr>
              <w:spacing w:before="60" w:after="60"/>
              <w:rPr>
                <w:sz w:val="22"/>
                <w:szCs w:val="22"/>
              </w:rPr>
            </w:pPr>
          </w:p>
        </w:tc>
        <w:tc>
          <w:tcPr>
            <w:tcW w:w="2448" w:type="dxa"/>
            <w:vMerge/>
          </w:tcPr>
          <w:p w14:paraId="0A133978" w14:textId="77777777" w:rsidR="005115BC" w:rsidRPr="006E01DB" w:rsidRDefault="005115BC" w:rsidP="005115BC">
            <w:pPr>
              <w:spacing w:before="60" w:after="60"/>
              <w:rPr>
                <w:sz w:val="22"/>
                <w:szCs w:val="22"/>
              </w:rPr>
            </w:pPr>
          </w:p>
        </w:tc>
      </w:tr>
      <w:tr w:rsidR="005115BC" w:rsidRPr="006E01DB" w14:paraId="727A1EBD" w14:textId="77777777" w:rsidTr="005115BC">
        <w:trPr>
          <w:jc w:val="center"/>
        </w:trPr>
        <w:tc>
          <w:tcPr>
            <w:tcW w:w="4896" w:type="dxa"/>
          </w:tcPr>
          <w:p w14:paraId="23F17CFF"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will have whiter teeth and be more attractive.</w:t>
            </w:r>
          </w:p>
        </w:tc>
        <w:tc>
          <w:tcPr>
            <w:tcW w:w="2160" w:type="dxa"/>
            <w:vMerge/>
            <w:tcBorders>
              <w:top w:val="single" w:sz="4" w:space="0" w:color="1B356F"/>
              <w:bottom w:val="nil"/>
            </w:tcBorders>
          </w:tcPr>
          <w:p w14:paraId="02551B0E" w14:textId="77777777" w:rsidR="005115BC" w:rsidRPr="006E01DB" w:rsidRDefault="005115BC" w:rsidP="005115BC">
            <w:pPr>
              <w:spacing w:before="60" w:after="60"/>
              <w:rPr>
                <w:sz w:val="22"/>
                <w:szCs w:val="22"/>
              </w:rPr>
            </w:pPr>
          </w:p>
        </w:tc>
        <w:tc>
          <w:tcPr>
            <w:tcW w:w="2448" w:type="dxa"/>
            <w:vMerge w:val="restart"/>
            <w:vAlign w:val="center"/>
          </w:tcPr>
          <w:p w14:paraId="15FBA874" w14:textId="77777777" w:rsidR="005115BC" w:rsidRPr="006E01DB" w:rsidRDefault="005115BC" w:rsidP="005115BC">
            <w:pPr>
              <w:spacing w:before="60" w:after="60"/>
              <w:rPr>
                <w:sz w:val="22"/>
                <w:szCs w:val="22"/>
              </w:rPr>
            </w:pPr>
            <w:r>
              <w:rPr>
                <w:sz w:val="22"/>
                <w:szCs w:val="22"/>
              </w:rPr>
              <w:t xml:space="preserve">3. </w:t>
            </w:r>
            <w:r w:rsidRPr="006E01DB">
              <w:rPr>
                <w:sz w:val="22"/>
                <w:szCs w:val="22"/>
              </w:rPr>
              <w:t xml:space="preserve">Healthier </w:t>
            </w:r>
            <w:r>
              <w:rPr>
                <w:sz w:val="22"/>
                <w:szCs w:val="22"/>
              </w:rPr>
              <w:t>g</w:t>
            </w:r>
            <w:r w:rsidRPr="006E01DB">
              <w:rPr>
                <w:sz w:val="22"/>
                <w:szCs w:val="22"/>
              </w:rPr>
              <w:t>ums</w:t>
            </w:r>
          </w:p>
        </w:tc>
      </w:tr>
      <w:tr w:rsidR="005115BC" w:rsidRPr="006E01DB" w14:paraId="62A1DB79" w14:textId="77777777" w:rsidTr="005115BC">
        <w:trPr>
          <w:jc w:val="center"/>
        </w:trPr>
        <w:tc>
          <w:tcPr>
            <w:tcW w:w="4896" w:type="dxa"/>
          </w:tcPr>
          <w:p w14:paraId="51FA3D22"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My breath will be better.</w:t>
            </w:r>
          </w:p>
        </w:tc>
        <w:tc>
          <w:tcPr>
            <w:tcW w:w="2160" w:type="dxa"/>
            <w:vMerge/>
            <w:tcBorders>
              <w:top w:val="single" w:sz="4" w:space="0" w:color="1B356F"/>
              <w:bottom w:val="nil"/>
            </w:tcBorders>
          </w:tcPr>
          <w:p w14:paraId="08082097" w14:textId="77777777" w:rsidR="005115BC" w:rsidRPr="006E01DB" w:rsidRDefault="005115BC" w:rsidP="005115BC">
            <w:pPr>
              <w:spacing w:before="60" w:after="60"/>
              <w:rPr>
                <w:sz w:val="22"/>
                <w:szCs w:val="22"/>
              </w:rPr>
            </w:pPr>
          </w:p>
        </w:tc>
        <w:tc>
          <w:tcPr>
            <w:tcW w:w="2448" w:type="dxa"/>
            <w:vMerge/>
          </w:tcPr>
          <w:p w14:paraId="3AD6EF29" w14:textId="77777777" w:rsidR="005115BC" w:rsidRPr="006E01DB" w:rsidRDefault="005115BC" w:rsidP="005115BC">
            <w:pPr>
              <w:spacing w:before="60" w:after="60"/>
              <w:rPr>
                <w:sz w:val="22"/>
                <w:szCs w:val="22"/>
              </w:rPr>
            </w:pPr>
          </w:p>
        </w:tc>
      </w:tr>
      <w:tr w:rsidR="005115BC" w:rsidRPr="006E01DB" w14:paraId="55036B05" w14:textId="77777777" w:rsidTr="005115BC">
        <w:trPr>
          <w:jc w:val="center"/>
        </w:trPr>
        <w:tc>
          <w:tcPr>
            <w:tcW w:w="4896" w:type="dxa"/>
          </w:tcPr>
          <w:p w14:paraId="766D9A27"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won't have to get as many cavities filled at the dentist.</w:t>
            </w:r>
          </w:p>
        </w:tc>
        <w:tc>
          <w:tcPr>
            <w:tcW w:w="2160" w:type="dxa"/>
            <w:vMerge/>
            <w:tcBorders>
              <w:top w:val="single" w:sz="4" w:space="0" w:color="1B356F"/>
              <w:bottom w:val="nil"/>
            </w:tcBorders>
          </w:tcPr>
          <w:p w14:paraId="65BFCB44" w14:textId="77777777" w:rsidR="005115BC" w:rsidRPr="006E01DB" w:rsidRDefault="005115BC" w:rsidP="005115BC">
            <w:pPr>
              <w:spacing w:before="60" w:after="60"/>
              <w:rPr>
                <w:sz w:val="22"/>
                <w:szCs w:val="22"/>
              </w:rPr>
            </w:pPr>
          </w:p>
        </w:tc>
        <w:tc>
          <w:tcPr>
            <w:tcW w:w="2448" w:type="dxa"/>
            <w:vMerge/>
          </w:tcPr>
          <w:p w14:paraId="09E5EEB6" w14:textId="77777777" w:rsidR="005115BC" w:rsidRPr="006E01DB" w:rsidRDefault="005115BC" w:rsidP="005115BC">
            <w:pPr>
              <w:spacing w:before="60" w:after="60"/>
              <w:rPr>
                <w:sz w:val="22"/>
                <w:szCs w:val="22"/>
              </w:rPr>
            </w:pPr>
          </w:p>
        </w:tc>
      </w:tr>
      <w:tr w:rsidR="005115BC" w:rsidRPr="006E01DB" w14:paraId="54B54048" w14:textId="77777777" w:rsidTr="005115BC">
        <w:trPr>
          <w:jc w:val="center"/>
        </w:trPr>
        <w:tc>
          <w:tcPr>
            <w:tcW w:w="4896" w:type="dxa"/>
          </w:tcPr>
          <w:p w14:paraId="7F2D93C7"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will have fresh breath and smell nice.</w:t>
            </w:r>
          </w:p>
        </w:tc>
        <w:tc>
          <w:tcPr>
            <w:tcW w:w="2160" w:type="dxa"/>
            <w:vMerge/>
            <w:tcBorders>
              <w:top w:val="single" w:sz="4" w:space="0" w:color="1B356F"/>
              <w:bottom w:val="nil"/>
            </w:tcBorders>
          </w:tcPr>
          <w:p w14:paraId="128B27E4" w14:textId="77777777" w:rsidR="005115BC" w:rsidRPr="006E01DB" w:rsidRDefault="005115BC" w:rsidP="005115BC">
            <w:pPr>
              <w:spacing w:before="60" w:after="60"/>
              <w:rPr>
                <w:sz w:val="22"/>
                <w:szCs w:val="22"/>
              </w:rPr>
            </w:pPr>
          </w:p>
        </w:tc>
        <w:tc>
          <w:tcPr>
            <w:tcW w:w="2448" w:type="dxa"/>
            <w:vMerge/>
          </w:tcPr>
          <w:p w14:paraId="7F860D32" w14:textId="77777777" w:rsidR="005115BC" w:rsidRPr="006E01DB" w:rsidRDefault="005115BC" w:rsidP="005115BC">
            <w:pPr>
              <w:spacing w:before="60" w:after="60"/>
              <w:rPr>
                <w:sz w:val="22"/>
                <w:szCs w:val="22"/>
              </w:rPr>
            </w:pPr>
          </w:p>
        </w:tc>
      </w:tr>
      <w:tr w:rsidR="005115BC" w:rsidRPr="006E01DB" w14:paraId="37AA11C2" w14:textId="77777777" w:rsidTr="005115BC">
        <w:trPr>
          <w:jc w:val="center"/>
        </w:trPr>
        <w:tc>
          <w:tcPr>
            <w:tcW w:w="4896" w:type="dxa"/>
          </w:tcPr>
          <w:p w14:paraId="486FF395"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won’t get bleeding gums or gum disease.</w:t>
            </w:r>
          </w:p>
        </w:tc>
        <w:tc>
          <w:tcPr>
            <w:tcW w:w="2160" w:type="dxa"/>
            <w:vMerge/>
            <w:tcBorders>
              <w:top w:val="single" w:sz="4" w:space="0" w:color="1B356F"/>
              <w:bottom w:val="nil"/>
            </w:tcBorders>
          </w:tcPr>
          <w:p w14:paraId="09E0646A" w14:textId="77777777" w:rsidR="005115BC" w:rsidRPr="006E01DB" w:rsidRDefault="005115BC" w:rsidP="005115BC">
            <w:pPr>
              <w:spacing w:before="60" w:after="60"/>
              <w:rPr>
                <w:sz w:val="22"/>
                <w:szCs w:val="22"/>
              </w:rPr>
            </w:pPr>
          </w:p>
        </w:tc>
        <w:tc>
          <w:tcPr>
            <w:tcW w:w="2448" w:type="dxa"/>
            <w:vMerge/>
          </w:tcPr>
          <w:p w14:paraId="0078DC5A" w14:textId="77777777" w:rsidR="005115BC" w:rsidRPr="006E01DB" w:rsidRDefault="005115BC" w:rsidP="005115BC">
            <w:pPr>
              <w:spacing w:before="60" w:after="60"/>
              <w:rPr>
                <w:sz w:val="22"/>
                <w:szCs w:val="22"/>
              </w:rPr>
            </w:pPr>
          </w:p>
        </w:tc>
      </w:tr>
      <w:tr w:rsidR="005115BC" w:rsidRPr="006E01DB" w14:paraId="0DCB5B9B" w14:textId="77777777" w:rsidTr="005115BC">
        <w:trPr>
          <w:jc w:val="center"/>
        </w:trPr>
        <w:tc>
          <w:tcPr>
            <w:tcW w:w="4896" w:type="dxa"/>
          </w:tcPr>
          <w:p w14:paraId="127807A3"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 would have better dental hygiene.</w:t>
            </w:r>
          </w:p>
        </w:tc>
        <w:tc>
          <w:tcPr>
            <w:tcW w:w="2160" w:type="dxa"/>
            <w:vMerge/>
            <w:tcBorders>
              <w:top w:val="single" w:sz="4" w:space="0" w:color="1B356F"/>
              <w:bottom w:val="nil"/>
            </w:tcBorders>
          </w:tcPr>
          <w:p w14:paraId="21C9B416" w14:textId="77777777" w:rsidR="005115BC" w:rsidRPr="006E01DB" w:rsidRDefault="005115BC" w:rsidP="005115BC">
            <w:pPr>
              <w:spacing w:before="60" w:after="60"/>
              <w:rPr>
                <w:sz w:val="22"/>
                <w:szCs w:val="22"/>
              </w:rPr>
            </w:pPr>
          </w:p>
        </w:tc>
        <w:tc>
          <w:tcPr>
            <w:tcW w:w="2448" w:type="dxa"/>
            <w:vMerge w:val="restart"/>
            <w:vAlign w:val="center"/>
          </w:tcPr>
          <w:p w14:paraId="520E687D" w14:textId="77777777" w:rsidR="005115BC" w:rsidRPr="001B5F5F" w:rsidRDefault="005115BC" w:rsidP="005115BC">
            <w:pPr>
              <w:pStyle w:val="ListParagraph"/>
              <w:numPr>
                <w:ilvl w:val="0"/>
                <w:numId w:val="3"/>
              </w:numPr>
              <w:spacing w:before="60" w:after="60"/>
              <w:rPr>
                <w:sz w:val="22"/>
                <w:szCs w:val="22"/>
              </w:rPr>
            </w:pPr>
            <w:r w:rsidRPr="001B5F5F">
              <w:rPr>
                <w:sz w:val="22"/>
                <w:szCs w:val="22"/>
              </w:rPr>
              <w:t>Good breath</w:t>
            </w:r>
          </w:p>
        </w:tc>
      </w:tr>
      <w:tr w:rsidR="005115BC" w:rsidRPr="006E01DB" w14:paraId="6C0DADD4" w14:textId="77777777" w:rsidTr="005115BC">
        <w:trPr>
          <w:jc w:val="center"/>
        </w:trPr>
        <w:tc>
          <w:tcPr>
            <w:tcW w:w="4896" w:type="dxa"/>
          </w:tcPr>
          <w:p w14:paraId="4D85F4C4"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 xml:space="preserve">It would help to prevent cavities. </w:t>
            </w:r>
          </w:p>
        </w:tc>
        <w:tc>
          <w:tcPr>
            <w:tcW w:w="2160" w:type="dxa"/>
            <w:vMerge/>
            <w:tcBorders>
              <w:top w:val="single" w:sz="4" w:space="0" w:color="1B356F"/>
              <w:bottom w:val="nil"/>
            </w:tcBorders>
          </w:tcPr>
          <w:p w14:paraId="270BEA88" w14:textId="77777777" w:rsidR="005115BC" w:rsidRPr="006E01DB" w:rsidRDefault="005115BC" w:rsidP="005115BC">
            <w:pPr>
              <w:spacing w:before="60" w:after="60"/>
              <w:rPr>
                <w:sz w:val="22"/>
                <w:szCs w:val="22"/>
              </w:rPr>
            </w:pPr>
          </w:p>
        </w:tc>
        <w:tc>
          <w:tcPr>
            <w:tcW w:w="2448" w:type="dxa"/>
            <w:vMerge/>
          </w:tcPr>
          <w:p w14:paraId="0F312965" w14:textId="77777777" w:rsidR="005115BC" w:rsidRPr="006E01DB" w:rsidRDefault="005115BC" w:rsidP="005115BC">
            <w:pPr>
              <w:spacing w:before="60" w:after="60"/>
              <w:rPr>
                <w:sz w:val="22"/>
                <w:szCs w:val="22"/>
              </w:rPr>
            </w:pPr>
          </w:p>
        </w:tc>
      </w:tr>
      <w:tr w:rsidR="005115BC" w:rsidRPr="006E01DB" w14:paraId="44E2AA1F" w14:textId="77777777" w:rsidTr="005115BC">
        <w:trPr>
          <w:jc w:val="center"/>
        </w:trPr>
        <w:tc>
          <w:tcPr>
            <w:tcW w:w="4896" w:type="dxa"/>
          </w:tcPr>
          <w:p w14:paraId="63D28950" w14:textId="77777777" w:rsidR="005115BC" w:rsidRPr="001B5F5F" w:rsidRDefault="005115BC" w:rsidP="00D454F6">
            <w:pPr>
              <w:pStyle w:val="ListParagraph"/>
              <w:numPr>
                <w:ilvl w:val="0"/>
                <w:numId w:val="66"/>
              </w:numPr>
              <w:spacing w:before="60" w:after="60"/>
              <w:rPr>
                <w:sz w:val="22"/>
                <w:szCs w:val="22"/>
              </w:rPr>
            </w:pPr>
            <w:r w:rsidRPr="001B5F5F">
              <w:rPr>
                <w:sz w:val="22"/>
                <w:szCs w:val="22"/>
              </w:rPr>
              <w:t>It would reduce costs and displeasure associated with dental visits</w:t>
            </w:r>
          </w:p>
        </w:tc>
        <w:tc>
          <w:tcPr>
            <w:tcW w:w="2160" w:type="dxa"/>
            <w:vMerge/>
            <w:tcBorders>
              <w:top w:val="single" w:sz="4" w:space="0" w:color="1B356F"/>
              <w:bottom w:val="nil"/>
            </w:tcBorders>
          </w:tcPr>
          <w:p w14:paraId="1EEAA01A" w14:textId="77777777" w:rsidR="005115BC" w:rsidRPr="006E01DB" w:rsidRDefault="005115BC" w:rsidP="005115BC">
            <w:pPr>
              <w:spacing w:before="60" w:after="60"/>
              <w:rPr>
                <w:sz w:val="22"/>
                <w:szCs w:val="22"/>
              </w:rPr>
            </w:pPr>
          </w:p>
        </w:tc>
        <w:tc>
          <w:tcPr>
            <w:tcW w:w="2448" w:type="dxa"/>
            <w:vMerge/>
          </w:tcPr>
          <w:p w14:paraId="2A0CB759" w14:textId="77777777" w:rsidR="005115BC" w:rsidRPr="006E01DB" w:rsidRDefault="005115BC" w:rsidP="005115BC">
            <w:pPr>
              <w:spacing w:before="60" w:after="60"/>
              <w:rPr>
                <w:sz w:val="22"/>
                <w:szCs w:val="22"/>
              </w:rPr>
            </w:pPr>
          </w:p>
        </w:tc>
      </w:tr>
    </w:tbl>
    <w:p w14:paraId="46A54A77" w14:textId="77777777" w:rsidR="005115BC" w:rsidRPr="006E01DB" w:rsidRDefault="005115BC" w:rsidP="005115BC">
      <w:pPr>
        <w:pStyle w:val="Heading2"/>
        <w:rPr>
          <w:rFonts w:eastAsia="Times New Roman"/>
        </w:rPr>
      </w:pPr>
      <w:bookmarkStart w:id="227" w:name="_Lesson_12_Handout_1"/>
      <w:bookmarkStart w:id="228" w:name="_Toc361009051"/>
      <w:bookmarkStart w:id="229" w:name="_Toc367548158"/>
      <w:bookmarkEnd w:id="227"/>
      <w:r w:rsidRPr="006E01DB">
        <w:rPr>
          <w:rFonts w:eastAsia="Times New Roman"/>
        </w:rPr>
        <w:t>Lesson 12 Handout 2: Coding Game Part 2</w:t>
      </w:r>
      <w:bookmarkEnd w:id="228"/>
      <w:bookmarkEnd w:id="229"/>
    </w:p>
    <w:p w14:paraId="4E26A3F3" w14:textId="6111A941" w:rsidR="005115BC" w:rsidRPr="006E01DB" w:rsidRDefault="005115BC" w:rsidP="005115BC">
      <w:pPr>
        <w:rPr>
          <w:rFonts w:eastAsia="Times New Roman"/>
          <w:b/>
        </w:rPr>
      </w:pPr>
      <w:r>
        <w:rPr>
          <w:b/>
        </w:rPr>
        <w:t xml:space="preserve">Instructions: </w:t>
      </w:r>
      <w:r w:rsidRPr="006E01DB">
        <w:t>Read the responses to the question below. With your teammates</w:t>
      </w:r>
      <w:r w:rsidR="0063685A">
        <w:t>,</w:t>
      </w:r>
      <w:r w:rsidRPr="006E01DB">
        <w:t xml:space="preserve"> decide which responses are similar and group these together. Then to identify the category and distinguish it from the other categories, assign a code to the similar responses. On a flip chart, name the categories you chose and write the responses underneath each category’s code.</w:t>
      </w:r>
    </w:p>
    <w:p w14:paraId="3B6C909F" w14:textId="77777777" w:rsidR="00955AEA" w:rsidRDefault="005115BC" w:rsidP="00955AEA">
      <w:pPr>
        <w:rPr>
          <w:rFonts w:eastAsia="Times New Roman"/>
        </w:rPr>
      </w:pPr>
      <w:r w:rsidRPr="0066314B">
        <w:rPr>
          <w:rFonts w:eastAsia="Times New Roman"/>
          <w:b/>
        </w:rPr>
        <w:t>Question:</w:t>
      </w:r>
      <w:r w:rsidRPr="006E01DB">
        <w:rPr>
          <w:rFonts w:eastAsia="Times New Roman"/>
        </w:rPr>
        <w:t xml:space="preserve"> What makes it difficult to brush your teeth with toothpaste three times a day every day?</w:t>
      </w:r>
    </w:p>
    <w:p w14:paraId="4EF4FA74" w14:textId="77777777" w:rsidR="005115BC" w:rsidRPr="006E01DB" w:rsidRDefault="005115BC" w:rsidP="00955AEA">
      <w:r w:rsidRPr="006E01DB">
        <w:t xml:space="preserve">Sometimes when I travel, I don't have regular access to clean water, so I can't brush my teeth. </w:t>
      </w:r>
    </w:p>
    <w:p w14:paraId="2739140D" w14:textId="77777777" w:rsidR="005115BC" w:rsidRPr="006E01DB" w:rsidRDefault="005115BC" w:rsidP="005C6131">
      <w:pPr>
        <w:pStyle w:val="ListParagraph"/>
        <w:numPr>
          <w:ilvl w:val="0"/>
          <w:numId w:val="19"/>
        </w:numPr>
        <w:ind w:left="360"/>
      </w:pPr>
      <w:r w:rsidRPr="006E01DB">
        <w:t>I am too busy when I’m at work</w:t>
      </w:r>
      <w:r>
        <w:t>.</w:t>
      </w:r>
      <w:r w:rsidRPr="006E01DB">
        <w:t xml:space="preserve"> </w:t>
      </w:r>
    </w:p>
    <w:p w14:paraId="53C2FD61" w14:textId="77777777" w:rsidR="005115BC" w:rsidRPr="006E01DB" w:rsidRDefault="005115BC" w:rsidP="005C6131">
      <w:pPr>
        <w:pStyle w:val="ListParagraph"/>
        <w:numPr>
          <w:ilvl w:val="0"/>
          <w:numId w:val="19"/>
        </w:numPr>
        <w:ind w:left="360"/>
        <w:rPr>
          <w:rFonts w:cs="Arial"/>
        </w:rPr>
      </w:pPr>
      <w:r w:rsidRPr="006E01DB">
        <w:rPr>
          <w:rFonts w:cs="Arial"/>
        </w:rPr>
        <w:t>It’s gross to brush your teeth in a public place where people will see you</w:t>
      </w:r>
      <w:r>
        <w:rPr>
          <w:rFonts w:cs="Arial"/>
        </w:rPr>
        <w:t>.</w:t>
      </w:r>
    </w:p>
    <w:p w14:paraId="7A7F5717" w14:textId="77777777" w:rsidR="005115BC" w:rsidRPr="006E01DB" w:rsidRDefault="005115BC" w:rsidP="005C6131">
      <w:pPr>
        <w:pStyle w:val="ListParagraph"/>
        <w:numPr>
          <w:ilvl w:val="0"/>
          <w:numId w:val="19"/>
        </w:numPr>
        <w:ind w:left="360"/>
        <w:rPr>
          <w:rFonts w:cs="Arial"/>
        </w:rPr>
      </w:pPr>
      <w:r w:rsidRPr="006E01DB">
        <w:rPr>
          <w:rFonts w:cs="Arial"/>
        </w:rPr>
        <w:t>I don’t have time to brush when I’m at work</w:t>
      </w:r>
      <w:r>
        <w:rPr>
          <w:rFonts w:cs="Arial"/>
        </w:rPr>
        <w:t>.</w:t>
      </w:r>
    </w:p>
    <w:p w14:paraId="023CF9EE" w14:textId="77777777" w:rsidR="005115BC" w:rsidRPr="006E01DB" w:rsidRDefault="005115BC" w:rsidP="005C6131">
      <w:pPr>
        <w:pStyle w:val="ListParagraph"/>
        <w:numPr>
          <w:ilvl w:val="0"/>
          <w:numId w:val="19"/>
        </w:numPr>
        <w:ind w:left="360"/>
        <w:rPr>
          <w:rFonts w:cs="Arial"/>
        </w:rPr>
      </w:pPr>
      <w:r w:rsidRPr="006E01DB">
        <w:rPr>
          <w:rFonts w:cs="Arial"/>
        </w:rPr>
        <w:t>I don’t have a tooth brush at work</w:t>
      </w:r>
      <w:r>
        <w:rPr>
          <w:rFonts w:cs="Arial"/>
        </w:rPr>
        <w:t>.</w:t>
      </w:r>
    </w:p>
    <w:p w14:paraId="784CDA94" w14:textId="77777777" w:rsidR="005115BC" w:rsidRPr="006E01DB" w:rsidRDefault="005115BC" w:rsidP="005C6131">
      <w:pPr>
        <w:pStyle w:val="ListParagraph"/>
        <w:numPr>
          <w:ilvl w:val="0"/>
          <w:numId w:val="19"/>
        </w:numPr>
        <w:ind w:left="360"/>
        <w:rPr>
          <w:rFonts w:cs="Arial"/>
        </w:rPr>
      </w:pPr>
      <w:r w:rsidRPr="006E01DB">
        <w:rPr>
          <w:rFonts w:cs="Arial"/>
        </w:rPr>
        <w:t>The quality of the water at work is questionable</w:t>
      </w:r>
      <w:r>
        <w:rPr>
          <w:rFonts w:cs="Arial"/>
        </w:rPr>
        <w:t>.</w:t>
      </w:r>
    </w:p>
    <w:p w14:paraId="376A45AC" w14:textId="77777777" w:rsidR="005115BC" w:rsidRPr="006E01DB" w:rsidRDefault="005115BC" w:rsidP="005C6131">
      <w:pPr>
        <w:pStyle w:val="ListParagraph"/>
        <w:numPr>
          <w:ilvl w:val="0"/>
          <w:numId w:val="19"/>
        </w:numPr>
        <w:ind w:left="360"/>
        <w:rPr>
          <w:rFonts w:cs="Arial"/>
        </w:rPr>
      </w:pPr>
      <w:r w:rsidRPr="006E01DB">
        <w:rPr>
          <w:rFonts w:cs="Arial"/>
        </w:rPr>
        <w:t>I go to bed late and am too tired to brush my teeth before bed.</w:t>
      </w:r>
    </w:p>
    <w:p w14:paraId="02FFA33E" w14:textId="77777777" w:rsidR="005115BC" w:rsidRPr="006E01DB" w:rsidRDefault="005115BC" w:rsidP="005C6131">
      <w:pPr>
        <w:pStyle w:val="ListParagraph"/>
        <w:numPr>
          <w:ilvl w:val="0"/>
          <w:numId w:val="19"/>
        </w:numPr>
        <w:ind w:left="360"/>
        <w:rPr>
          <w:rFonts w:cs="Arial"/>
        </w:rPr>
      </w:pPr>
      <w:r w:rsidRPr="006E01DB">
        <w:rPr>
          <w:rFonts w:cs="Arial"/>
        </w:rPr>
        <w:t>It is difficult to brush my teeth in the middle of the day because I am at work.</w:t>
      </w:r>
    </w:p>
    <w:p w14:paraId="24262724" w14:textId="77777777" w:rsidR="005115BC" w:rsidRPr="006E01DB" w:rsidRDefault="005115BC" w:rsidP="005C6131">
      <w:pPr>
        <w:pStyle w:val="ListParagraph"/>
        <w:numPr>
          <w:ilvl w:val="0"/>
          <w:numId w:val="19"/>
        </w:numPr>
        <w:ind w:left="360"/>
        <w:rPr>
          <w:rFonts w:cs="Arial"/>
        </w:rPr>
      </w:pPr>
      <w:r w:rsidRPr="006E01DB">
        <w:rPr>
          <w:rFonts w:cs="Arial"/>
        </w:rPr>
        <w:t>I'm often rushed in the mornings and don't have a lot of extra time to brush my teeth.</w:t>
      </w:r>
    </w:p>
    <w:p w14:paraId="66B84A99" w14:textId="77777777" w:rsidR="005115BC" w:rsidRDefault="005115BC" w:rsidP="005C6131">
      <w:pPr>
        <w:pStyle w:val="ListParagraph"/>
        <w:numPr>
          <w:ilvl w:val="0"/>
          <w:numId w:val="19"/>
        </w:numPr>
        <w:ind w:left="360"/>
        <w:rPr>
          <w:rFonts w:cs="Arial"/>
        </w:rPr>
      </w:pPr>
      <w:r w:rsidRPr="006E01DB">
        <w:rPr>
          <w:rFonts w:cs="Arial"/>
        </w:rPr>
        <w:t>Sometimes I just forget to brush my teeth.</w:t>
      </w:r>
    </w:p>
    <w:p w14:paraId="4712BB1B" w14:textId="77777777" w:rsidR="005115BC" w:rsidRPr="009676EC" w:rsidRDefault="005115BC" w:rsidP="005C6131">
      <w:pPr>
        <w:pStyle w:val="ListParagraph"/>
        <w:numPr>
          <w:ilvl w:val="0"/>
          <w:numId w:val="19"/>
        </w:numPr>
        <w:ind w:left="360"/>
        <w:rPr>
          <w:rFonts w:cs="Arial"/>
        </w:rPr>
      </w:pPr>
      <w:r w:rsidRPr="009676EC">
        <w:rPr>
          <w:rFonts w:cs="Arial"/>
        </w:rPr>
        <w:t>It’s difficult to brush three times a day because if you carry around a toothbrush in your bag it gets covered in fluff and the toothpaste can burst in your bag.</w:t>
      </w:r>
    </w:p>
    <w:p w14:paraId="34A0C763" w14:textId="77777777" w:rsidR="005115BC" w:rsidRPr="006E01DB" w:rsidRDefault="005115BC" w:rsidP="005C6131">
      <w:pPr>
        <w:pStyle w:val="ListParagraph"/>
        <w:numPr>
          <w:ilvl w:val="0"/>
          <w:numId w:val="19"/>
        </w:numPr>
        <w:ind w:left="360"/>
        <w:rPr>
          <w:rFonts w:cs="Arial"/>
        </w:rPr>
      </w:pPr>
      <w:r w:rsidRPr="006E01DB">
        <w:rPr>
          <w:rFonts w:cs="Arial"/>
        </w:rPr>
        <w:t>I would have to carry my toothbrush and toothpaste around with me during the day.</w:t>
      </w:r>
    </w:p>
    <w:p w14:paraId="170DECDF" w14:textId="77777777" w:rsidR="005115BC" w:rsidRPr="006E01DB" w:rsidRDefault="005115BC" w:rsidP="005C6131">
      <w:pPr>
        <w:pStyle w:val="ListParagraph"/>
        <w:numPr>
          <w:ilvl w:val="0"/>
          <w:numId w:val="19"/>
        </w:numPr>
        <w:ind w:left="360"/>
        <w:rPr>
          <w:rFonts w:cs="Arial"/>
        </w:rPr>
      </w:pPr>
      <w:r w:rsidRPr="006E01DB">
        <w:rPr>
          <w:rFonts w:cs="Arial"/>
        </w:rPr>
        <w:t>I don't think I would be able to remember to do it given how busy I am during the day.</w:t>
      </w:r>
    </w:p>
    <w:p w14:paraId="0C44DA91" w14:textId="77777777" w:rsidR="005115BC" w:rsidRPr="006E01DB" w:rsidRDefault="005115BC" w:rsidP="005C6131">
      <w:pPr>
        <w:pStyle w:val="ListParagraph"/>
        <w:numPr>
          <w:ilvl w:val="0"/>
          <w:numId w:val="19"/>
        </w:numPr>
        <w:ind w:left="360"/>
        <w:rPr>
          <w:rFonts w:cs="Arial"/>
        </w:rPr>
      </w:pPr>
      <w:r w:rsidRPr="006E01DB">
        <w:rPr>
          <w:rFonts w:cs="Arial"/>
        </w:rPr>
        <w:t>I do not have time during work to brush my teeth.</w:t>
      </w:r>
    </w:p>
    <w:p w14:paraId="48819EF4" w14:textId="77777777" w:rsidR="005115BC" w:rsidRPr="006E01DB" w:rsidRDefault="005115BC" w:rsidP="005C6131">
      <w:pPr>
        <w:pStyle w:val="ListParagraph"/>
        <w:numPr>
          <w:ilvl w:val="0"/>
          <w:numId w:val="19"/>
        </w:numPr>
        <w:ind w:left="360"/>
        <w:rPr>
          <w:rFonts w:cs="Arial"/>
        </w:rPr>
      </w:pPr>
      <w:r w:rsidRPr="006E01DB">
        <w:rPr>
          <w:rFonts w:cs="Arial"/>
        </w:rPr>
        <w:t xml:space="preserve">I likely will not remember to do it each day during the middle of the day. </w:t>
      </w:r>
    </w:p>
    <w:p w14:paraId="2FBBCBE9" w14:textId="77777777" w:rsidR="005115BC" w:rsidRDefault="005115BC" w:rsidP="005C6131">
      <w:pPr>
        <w:pStyle w:val="ListParagraph"/>
        <w:numPr>
          <w:ilvl w:val="0"/>
          <w:numId w:val="19"/>
        </w:numPr>
        <w:ind w:left="360"/>
        <w:rPr>
          <w:rFonts w:cs="Arial"/>
        </w:rPr>
      </w:pPr>
      <w:r w:rsidRPr="006E01DB">
        <w:rPr>
          <w:rFonts w:cs="Arial"/>
        </w:rPr>
        <w:t>It would require brushing while at work and all of the inconveniences associated (bringing brush and paste to work, brushing in front of colleagues in men’s room</w:t>
      </w:r>
      <w:r>
        <w:rPr>
          <w:rFonts w:cs="Arial"/>
        </w:rPr>
        <w:t>,</w:t>
      </w:r>
      <w:r w:rsidRPr="006E01DB">
        <w:rPr>
          <w:rFonts w:cs="Arial"/>
        </w:rPr>
        <w:t xml:space="preserve"> etc.)</w:t>
      </w:r>
      <w:r>
        <w:rPr>
          <w:rFonts w:cs="Arial"/>
        </w:rPr>
        <w:t>.</w:t>
      </w:r>
    </w:p>
    <w:p w14:paraId="528A783E" w14:textId="77777777" w:rsidR="00955AEA" w:rsidRDefault="005115BC" w:rsidP="00955AEA">
      <w:pPr>
        <w:pStyle w:val="ListParagraph"/>
        <w:numPr>
          <w:ilvl w:val="0"/>
          <w:numId w:val="0"/>
        </w:numPr>
        <w:ind w:left="360" w:hanging="360"/>
        <w:rPr>
          <w:rFonts w:cs="Arial"/>
        </w:rPr>
      </w:pPr>
      <w:r>
        <w:rPr>
          <w:rFonts w:cs="Arial"/>
        </w:rPr>
        <w:t xml:space="preserve">17. </w:t>
      </w:r>
      <w:r w:rsidRPr="00D15012">
        <w:rPr>
          <w:rFonts w:cs="Arial"/>
        </w:rPr>
        <w:t xml:space="preserve">Not having a personal sink at work makes it difficult to brush my teeth with toothpaste </w:t>
      </w:r>
      <w:r>
        <w:rPr>
          <w:rFonts w:cs="Arial"/>
        </w:rPr>
        <w:t>three</w:t>
      </w:r>
      <w:r w:rsidRPr="00D15012">
        <w:rPr>
          <w:rFonts w:cs="Arial"/>
        </w:rPr>
        <w:t xml:space="preserve"> times a day.</w:t>
      </w:r>
      <w:bookmarkStart w:id="230" w:name="_Toc361009053"/>
      <w:bookmarkStart w:id="231" w:name="_Toc367548159"/>
    </w:p>
    <w:p w14:paraId="2533D11F" w14:textId="77777777" w:rsidR="00955AEA" w:rsidRDefault="00955AEA">
      <w:pPr>
        <w:spacing w:after="0" w:line="276" w:lineRule="auto"/>
        <w:rPr>
          <w:rFonts w:cs="Arial"/>
        </w:rPr>
      </w:pPr>
      <w:r>
        <w:rPr>
          <w:rFonts w:cs="Arial"/>
        </w:rPr>
        <w:br w:type="page"/>
      </w:r>
    </w:p>
    <w:p w14:paraId="4FEA49A2" w14:textId="6622F868" w:rsidR="005115BC" w:rsidRPr="006E01DB" w:rsidRDefault="005115BC" w:rsidP="00955AEA">
      <w:pPr>
        <w:pStyle w:val="Heading2"/>
      </w:pPr>
      <w:bookmarkStart w:id="232" w:name="_Lesson_12_Flip_1"/>
      <w:bookmarkEnd w:id="232"/>
      <w:r>
        <w:t>Lesson</w:t>
      </w:r>
      <w:r w:rsidR="000B6D5D">
        <w:t xml:space="preserve"> 12 Flip Chart 2</w:t>
      </w:r>
      <w:r w:rsidRPr="006E01DB">
        <w:t>:</w:t>
      </w:r>
      <w:bookmarkEnd w:id="230"/>
      <w:r w:rsidRPr="006E01DB">
        <w:t xml:space="preserve"> </w:t>
      </w:r>
      <w:bookmarkStart w:id="233" w:name="_Toc361009054"/>
      <w:r w:rsidRPr="006E01DB">
        <w:t>Example Coding Guide/Tally Sheets of Results for Doer/</w:t>
      </w:r>
      <w:r w:rsidR="00E56C79">
        <w:t>Non-Doer</w:t>
      </w:r>
      <w:r w:rsidRPr="006E01DB">
        <w:t xml:space="preserve"> Study</w:t>
      </w:r>
      <w:bookmarkEnd w:id="231"/>
      <w:bookmarkEnd w:id="233"/>
    </w:p>
    <w:tbl>
      <w:tblPr>
        <w:tblW w:w="9432"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5382"/>
        <w:gridCol w:w="1080"/>
        <w:gridCol w:w="990"/>
        <w:gridCol w:w="990"/>
        <w:gridCol w:w="990"/>
      </w:tblGrid>
      <w:tr w:rsidR="005115BC" w:rsidRPr="006E01DB" w14:paraId="29C84F9B" w14:textId="77777777" w:rsidTr="005115BC">
        <w:trPr>
          <w:trHeight w:val="576"/>
          <w:tblHeader/>
          <w:jc w:val="center"/>
        </w:trPr>
        <w:tc>
          <w:tcPr>
            <w:tcW w:w="5382" w:type="dxa"/>
            <w:tcBorders>
              <w:top w:val="nil"/>
              <w:bottom w:val="single" w:sz="4" w:space="0" w:color="FFFFFF" w:themeColor="background1"/>
              <w:right w:val="single" w:sz="4" w:space="0" w:color="FFFFFF" w:themeColor="background1"/>
            </w:tcBorders>
            <w:shd w:val="clear" w:color="auto" w:fill="1B356F"/>
            <w:vAlign w:val="bottom"/>
          </w:tcPr>
          <w:p w14:paraId="6A17AE9B" w14:textId="77777777" w:rsidR="005115BC" w:rsidRPr="006E01DB" w:rsidRDefault="005115BC" w:rsidP="005115BC">
            <w:pPr>
              <w:pStyle w:val="TableText"/>
              <w:rPr>
                <w:b/>
                <w:color w:val="FFFFFF" w:themeColor="background1"/>
                <w:szCs w:val="22"/>
              </w:rPr>
            </w:pPr>
            <w:r w:rsidRPr="006E01DB">
              <w:rPr>
                <w:b/>
                <w:color w:val="FFFFFF" w:themeColor="background1"/>
                <w:szCs w:val="22"/>
              </w:rPr>
              <w:t>Responses</w:t>
            </w:r>
          </w:p>
        </w:tc>
        <w:tc>
          <w:tcPr>
            <w:tcW w:w="108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29925996" w14:textId="77777777" w:rsidR="005115BC" w:rsidRPr="006E01DB" w:rsidRDefault="005115BC" w:rsidP="005115BC">
            <w:pPr>
              <w:pStyle w:val="TableText"/>
              <w:jc w:val="center"/>
              <w:rPr>
                <w:b/>
                <w:color w:val="FFFFFF" w:themeColor="background1"/>
                <w:szCs w:val="22"/>
              </w:rPr>
            </w:pPr>
            <w:r w:rsidRPr="006E01DB">
              <w:rPr>
                <w:b/>
                <w:color w:val="FFFFFF" w:themeColor="background1"/>
                <w:szCs w:val="22"/>
              </w:rPr>
              <w:t>#Doers</w:t>
            </w:r>
          </w:p>
        </w:tc>
        <w:tc>
          <w:tcPr>
            <w:tcW w:w="99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6E838AD5" w14:textId="77777777" w:rsidR="005115BC" w:rsidRPr="006E01DB" w:rsidRDefault="005115BC" w:rsidP="005115BC">
            <w:pPr>
              <w:pStyle w:val="TableText"/>
              <w:jc w:val="center"/>
              <w:rPr>
                <w:b/>
                <w:color w:val="FFFFFF" w:themeColor="background1"/>
                <w:szCs w:val="22"/>
              </w:rPr>
            </w:pPr>
            <w:r w:rsidRPr="006E01DB">
              <w:rPr>
                <w:b/>
                <w:color w:val="FFFFFF" w:themeColor="background1"/>
                <w:szCs w:val="22"/>
              </w:rPr>
              <w:t>% Doers</w:t>
            </w:r>
          </w:p>
        </w:tc>
        <w:tc>
          <w:tcPr>
            <w:tcW w:w="99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47720830" w14:textId="2B88C4ED" w:rsidR="005115BC" w:rsidRPr="006E01DB" w:rsidRDefault="005115BC" w:rsidP="005115BC">
            <w:pPr>
              <w:pStyle w:val="TableText"/>
              <w:jc w:val="center"/>
              <w:rPr>
                <w:b/>
                <w:color w:val="FFFFFF" w:themeColor="background1"/>
                <w:szCs w:val="22"/>
              </w:rPr>
            </w:pPr>
            <w:r w:rsidRPr="006E01DB">
              <w:rPr>
                <w:b/>
                <w:color w:val="FFFFFF" w:themeColor="background1"/>
                <w:szCs w:val="22"/>
              </w:rPr>
              <w:t xml:space="preserve"># </w:t>
            </w:r>
            <w:r w:rsidR="00E56C79">
              <w:rPr>
                <w:b/>
                <w:color w:val="FFFFFF" w:themeColor="background1"/>
                <w:szCs w:val="22"/>
              </w:rPr>
              <w:t>Non-Doer</w:t>
            </w:r>
            <w:r w:rsidRPr="006E01DB">
              <w:rPr>
                <w:b/>
                <w:color w:val="FFFFFF" w:themeColor="background1"/>
                <w:szCs w:val="22"/>
              </w:rPr>
              <w:t>s</w:t>
            </w:r>
          </w:p>
        </w:tc>
        <w:tc>
          <w:tcPr>
            <w:tcW w:w="990" w:type="dxa"/>
            <w:tcBorders>
              <w:top w:val="nil"/>
              <w:left w:val="single" w:sz="4" w:space="0" w:color="FFFFFF" w:themeColor="background1"/>
              <w:bottom w:val="single" w:sz="4" w:space="0" w:color="FFFFFF" w:themeColor="background1"/>
            </w:tcBorders>
            <w:shd w:val="clear" w:color="auto" w:fill="1B356F"/>
            <w:vAlign w:val="bottom"/>
          </w:tcPr>
          <w:p w14:paraId="7CB0E82F" w14:textId="38F7880C" w:rsidR="005115BC" w:rsidRPr="006E01DB" w:rsidRDefault="005115BC" w:rsidP="005115BC">
            <w:pPr>
              <w:pStyle w:val="TableText"/>
              <w:jc w:val="center"/>
              <w:rPr>
                <w:b/>
                <w:color w:val="FFFFFF" w:themeColor="background1"/>
                <w:szCs w:val="22"/>
              </w:rPr>
            </w:pPr>
            <w:r w:rsidRPr="006E01DB">
              <w:rPr>
                <w:b/>
                <w:color w:val="FFFFFF" w:themeColor="background1"/>
                <w:szCs w:val="22"/>
              </w:rPr>
              <w:t xml:space="preserve">% </w:t>
            </w:r>
            <w:r w:rsidR="00E56C79">
              <w:rPr>
                <w:b/>
                <w:color w:val="FFFFFF" w:themeColor="background1"/>
                <w:szCs w:val="22"/>
              </w:rPr>
              <w:t>Non-Doer</w:t>
            </w:r>
            <w:r w:rsidRPr="006E01DB">
              <w:rPr>
                <w:b/>
                <w:color w:val="FFFFFF" w:themeColor="background1"/>
                <w:szCs w:val="22"/>
              </w:rPr>
              <w:t>s</w:t>
            </w:r>
          </w:p>
        </w:tc>
      </w:tr>
      <w:tr w:rsidR="005115BC" w:rsidRPr="006E01DB" w14:paraId="731DD5B7" w14:textId="77777777" w:rsidTr="005115BC">
        <w:trPr>
          <w:trHeight w:val="233"/>
          <w:jc w:val="center"/>
        </w:trPr>
        <w:tc>
          <w:tcPr>
            <w:tcW w:w="9432" w:type="dxa"/>
            <w:gridSpan w:val="5"/>
            <w:tcBorders>
              <w:top w:val="single" w:sz="4" w:space="0" w:color="FFFFFF" w:themeColor="background1"/>
            </w:tcBorders>
            <w:shd w:val="clear" w:color="auto" w:fill="95B3D7"/>
          </w:tcPr>
          <w:p w14:paraId="04A2C2F5" w14:textId="0B2B06EF" w:rsidR="005115BC" w:rsidRPr="006E01DB" w:rsidRDefault="005115BC" w:rsidP="005115BC">
            <w:pPr>
              <w:pStyle w:val="TableText"/>
              <w:rPr>
                <w:b/>
                <w:szCs w:val="22"/>
              </w:rPr>
            </w:pPr>
            <w:r w:rsidRPr="006E01DB">
              <w:rPr>
                <w:b/>
                <w:szCs w:val="22"/>
              </w:rPr>
              <w:t xml:space="preserve">Perceived positive consequences: What are the advantages of doing the </w:t>
            </w:r>
            <w:r w:rsidR="00982116">
              <w:rPr>
                <w:b/>
                <w:szCs w:val="22"/>
              </w:rPr>
              <w:t>Behavior</w:t>
            </w:r>
            <w:r w:rsidRPr="006E01DB">
              <w:rPr>
                <w:b/>
                <w:szCs w:val="22"/>
              </w:rPr>
              <w:t>?</w:t>
            </w:r>
          </w:p>
        </w:tc>
      </w:tr>
      <w:tr w:rsidR="005115BC" w:rsidRPr="006E01DB" w14:paraId="3AF52112" w14:textId="77777777" w:rsidTr="005115BC">
        <w:trPr>
          <w:trHeight w:val="288"/>
          <w:jc w:val="center"/>
        </w:trPr>
        <w:tc>
          <w:tcPr>
            <w:tcW w:w="5382" w:type="dxa"/>
          </w:tcPr>
          <w:p w14:paraId="5A9CCDD5" w14:textId="77777777" w:rsidR="005115BC" w:rsidRPr="006E01DB" w:rsidRDefault="005115BC" w:rsidP="005115BC">
            <w:pPr>
              <w:pStyle w:val="TableText"/>
              <w:rPr>
                <w:szCs w:val="22"/>
              </w:rPr>
            </w:pPr>
            <w:r w:rsidRPr="006E01DB">
              <w:rPr>
                <w:szCs w:val="22"/>
              </w:rPr>
              <w:t xml:space="preserve"> </w:t>
            </w:r>
          </w:p>
        </w:tc>
        <w:tc>
          <w:tcPr>
            <w:tcW w:w="1080" w:type="dxa"/>
          </w:tcPr>
          <w:p w14:paraId="4C914410" w14:textId="77777777" w:rsidR="005115BC" w:rsidRPr="006E01DB" w:rsidRDefault="005115BC" w:rsidP="005115BC">
            <w:pPr>
              <w:pStyle w:val="TableText"/>
              <w:rPr>
                <w:szCs w:val="22"/>
              </w:rPr>
            </w:pPr>
          </w:p>
        </w:tc>
        <w:tc>
          <w:tcPr>
            <w:tcW w:w="990" w:type="dxa"/>
          </w:tcPr>
          <w:p w14:paraId="7BECF1ED" w14:textId="77777777" w:rsidR="005115BC" w:rsidRPr="006E01DB" w:rsidRDefault="005115BC" w:rsidP="005115BC">
            <w:pPr>
              <w:pStyle w:val="TableText"/>
              <w:rPr>
                <w:szCs w:val="22"/>
              </w:rPr>
            </w:pPr>
          </w:p>
        </w:tc>
        <w:tc>
          <w:tcPr>
            <w:tcW w:w="990" w:type="dxa"/>
          </w:tcPr>
          <w:p w14:paraId="4C0A0250" w14:textId="77777777" w:rsidR="005115BC" w:rsidRPr="006E01DB" w:rsidRDefault="005115BC" w:rsidP="005115BC">
            <w:pPr>
              <w:pStyle w:val="TableText"/>
              <w:rPr>
                <w:szCs w:val="22"/>
              </w:rPr>
            </w:pPr>
          </w:p>
        </w:tc>
        <w:tc>
          <w:tcPr>
            <w:tcW w:w="990" w:type="dxa"/>
          </w:tcPr>
          <w:p w14:paraId="3707A296" w14:textId="77777777" w:rsidR="005115BC" w:rsidRPr="006E01DB" w:rsidRDefault="005115BC" w:rsidP="005115BC">
            <w:pPr>
              <w:pStyle w:val="TableText"/>
              <w:rPr>
                <w:szCs w:val="22"/>
              </w:rPr>
            </w:pPr>
          </w:p>
        </w:tc>
      </w:tr>
      <w:tr w:rsidR="005115BC" w:rsidRPr="006E01DB" w14:paraId="583F82F3" w14:textId="77777777" w:rsidTr="005115BC">
        <w:trPr>
          <w:trHeight w:val="288"/>
          <w:jc w:val="center"/>
        </w:trPr>
        <w:tc>
          <w:tcPr>
            <w:tcW w:w="5382" w:type="dxa"/>
          </w:tcPr>
          <w:p w14:paraId="69027B70" w14:textId="77777777" w:rsidR="005115BC" w:rsidRPr="006E01DB" w:rsidRDefault="005115BC" w:rsidP="005115BC">
            <w:pPr>
              <w:pStyle w:val="TableText"/>
              <w:rPr>
                <w:szCs w:val="22"/>
              </w:rPr>
            </w:pPr>
          </w:p>
        </w:tc>
        <w:tc>
          <w:tcPr>
            <w:tcW w:w="1080" w:type="dxa"/>
          </w:tcPr>
          <w:p w14:paraId="1F4677F8" w14:textId="77777777" w:rsidR="005115BC" w:rsidRPr="006E01DB" w:rsidRDefault="005115BC" w:rsidP="005115BC">
            <w:pPr>
              <w:pStyle w:val="TableText"/>
              <w:rPr>
                <w:szCs w:val="22"/>
              </w:rPr>
            </w:pPr>
          </w:p>
        </w:tc>
        <w:tc>
          <w:tcPr>
            <w:tcW w:w="990" w:type="dxa"/>
          </w:tcPr>
          <w:p w14:paraId="6D75175E" w14:textId="77777777" w:rsidR="005115BC" w:rsidRPr="006E01DB" w:rsidRDefault="005115BC" w:rsidP="005115BC">
            <w:pPr>
              <w:pStyle w:val="TableText"/>
              <w:rPr>
                <w:szCs w:val="22"/>
              </w:rPr>
            </w:pPr>
          </w:p>
        </w:tc>
        <w:tc>
          <w:tcPr>
            <w:tcW w:w="990" w:type="dxa"/>
          </w:tcPr>
          <w:p w14:paraId="400E6CC8" w14:textId="77777777" w:rsidR="005115BC" w:rsidRPr="006E01DB" w:rsidRDefault="005115BC" w:rsidP="005115BC">
            <w:pPr>
              <w:pStyle w:val="TableText"/>
              <w:rPr>
                <w:szCs w:val="22"/>
              </w:rPr>
            </w:pPr>
          </w:p>
        </w:tc>
        <w:tc>
          <w:tcPr>
            <w:tcW w:w="990" w:type="dxa"/>
          </w:tcPr>
          <w:p w14:paraId="04700369" w14:textId="77777777" w:rsidR="005115BC" w:rsidRPr="006E01DB" w:rsidRDefault="005115BC" w:rsidP="005115BC">
            <w:pPr>
              <w:pStyle w:val="TableText"/>
              <w:rPr>
                <w:szCs w:val="22"/>
              </w:rPr>
            </w:pPr>
          </w:p>
        </w:tc>
      </w:tr>
      <w:tr w:rsidR="005115BC" w:rsidRPr="006E01DB" w14:paraId="6B53DFF7" w14:textId="77777777" w:rsidTr="005115BC">
        <w:trPr>
          <w:trHeight w:val="288"/>
          <w:jc w:val="center"/>
        </w:trPr>
        <w:tc>
          <w:tcPr>
            <w:tcW w:w="5382" w:type="dxa"/>
          </w:tcPr>
          <w:p w14:paraId="178F79C6" w14:textId="77777777" w:rsidR="005115BC" w:rsidRPr="006E01DB" w:rsidRDefault="005115BC" w:rsidP="005115BC">
            <w:pPr>
              <w:pStyle w:val="TableText"/>
              <w:rPr>
                <w:szCs w:val="22"/>
              </w:rPr>
            </w:pPr>
          </w:p>
        </w:tc>
        <w:tc>
          <w:tcPr>
            <w:tcW w:w="1080" w:type="dxa"/>
          </w:tcPr>
          <w:p w14:paraId="763F5E11" w14:textId="77777777" w:rsidR="005115BC" w:rsidRPr="006E01DB" w:rsidRDefault="005115BC" w:rsidP="005115BC">
            <w:pPr>
              <w:pStyle w:val="TableText"/>
              <w:rPr>
                <w:szCs w:val="22"/>
              </w:rPr>
            </w:pPr>
          </w:p>
        </w:tc>
        <w:tc>
          <w:tcPr>
            <w:tcW w:w="990" w:type="dxa"/>
          </w:tcPr>
          <w:p w14:paraId="7808BAC4" w14:textId="77777777" w:rsidR="005115BC" w:rsidRPr="006E01DB" w:rsidRDefault="005115BC" w:rsidP="005115BC">
            <w:pPr>
              <w:pStyle w:val="TableText"/>
              <w:rPr>
                <w:szCs w:val="22"/>
              </w:rPr>
            </w:pPr>
          </w:p>
        </w:tc>
        <w:tc>
          <w:tcPr>
            <w:tcW w:w="990" w:type="dxa"/>
          </w:tcPr>
          <w:p w14:paraId="01F1F681" w14:textId="77777777" w:rsidR="005115BC" w:rsidRPr="006E01DB" w:rsidRDefault="005115BC" w:rsidP="005115BC">
            <w:pPr>
              <w:pStyle w:val="TableText"/>
              <w:rPr>
                <w:szCs w:val="22"/>
              </w:rPr>
            </w:pPr>
          </w:p>
        </w:tc>
        <w:tc>
          <w:tcPr>
            <w:tcW w:w="990" w:type="dxa"/>
          </w:tcPr>
          <w:p w14:paraId="3A8A6BBC" w14:textId="77777777" w:rsidR="005115BC" w:rsidRPr="006E01DB" w:rsidRDefault="005115BC" w:rsidP="005115BC">
            <w:pPr>
              <w:pStyle w:val="TableText"/>
              <w:rPr>
                <w:szCs w:val="22"/>
              </w:rPr>
            </w:pPr>
          </w:p>
        </w:tc>
      </w:tr>
      <w:tr w:rsidR="005115BC" w:rsidRPr="006E01DB" w14:paraId="42F71E11" w14:textId="77777777" w:rsidTr="005115BC">
        <w:trPr>
          <w:trHeight w:val="288"/>
          <w:jc w:val="center"/>
        </w:trPr>
        <w:tc>
          <w:tcPr>
            <w:tcW w:w="5382" w:type="dxa"/>
          </w:tcPr>
          <w:p w14:paraId="0BC40151" w14:textId="77777777" w:rsidR="005115BC" w:rsidRPr="006E01DB" w:rsidRDefault="005115BC" w:rsidP="005115BC">
            <w:pPr>
              <w:pStyle w:val="TableText"/>
              <w:rPr>
                <w:szCs w:val="22"/>
              </w:rPr>
            </w:pPr>
          </w:p>
        </w:tc>
        <w:tc>
          <w:tcPr>
            <w:tcW w:w="1080" w:type="dxa"/>
          </w:tcPr>
          <w:p w14:paraId="79733A31" w14:textId="77777777" w:rsidR="005115BC" w:rsidRPr="006E01DB" w:rsidRDefault="005115BC" w:rsidP="005115BC">
            <w:pPr>
              <w:pStyle w:val="TableText"/>
              <w:rPr>
                <w:szCs w:val="22"/>
              </w:rPr>
            </w:pPr>
          </w:p>
        </w:tc>
        <w:tc>
          <w:tcPr>
            <w:tcW w:w="990" w:type="dxa"/>
          </w:tcPr>
          <w:p w14:paraId="548C6BBA" w14:textId="77777777" w:rsidR="005115BC" w:rsidRPr="006E01DB" w:rsidRDefault="005115BC" w:rsidP="005115BC">
            <w:pPr>
              <w:pStyle w:val="TableText"/>
              <w:rPr>
                <w:szCs w:val="22"/>
              </w:rPr>
            </w:pPr>
          </w:p>
        </w:tc>
        <w:tc>
          <w:tcPr>
            <w:tcW w:w="990" w:type="dxa"/>
          </w:tcPr>
          <w:p w14:paraId="2A0D9736" w14:textId="77777777" w:rsidR="005115BC" w:rsidRPr="006E01DB" w:rsidRDefault="005115BC" w:rsidP="005115BC">
            <w:pPr>
              <w:pStyle w:val="TableText"/>
              <w:rPr>
                <w:szCs w:val="22"/>
              </w:rPr>
            </w:pPr>
          </w:p>
        </w:tc>
        <w:tc>
          <w:tcPr>
            <w:tcW w:w="990" w:type="dxa"/>
          </w:tcPr>
          <w:p w14:paraId="666EC7E2" w14:textId="77777777" w:rsidR="005115BC" w:rsidRPr="006E01DB" w:rsidRDefault="005115BC" w:rsidP="005115BC">
            <w:pPr>
              <w:pStyle w:val="TableText"/>
              <w:rPr>
                <w:szCs w:val="22"/>
              </w:rPr>
            </w:pPr>
          </w:p>
        </w:tc>
      </w:tr>
      <w:tr w:rsidR="005115BC" w:rsidRPr="006E01DB" w14:paraId="06E2F0C7" w14:textId="77777777" w:rsidTr="005115BC">
        <w:trPr>
          <w:trHeight w:val="288"/>
          <w:jc w:val="center"/>
        </w:trPr>
        <w:tc>
          <w:tcPr>
            <w:tcW w:w="5382" w:type="dxa"/>
          </w:tcPr>
          <w:p w14:paraId="1D493A69" w14:textId="77777777" w:rsidR="005115BC" w:rsidRPr="006E01DB" w:rsidRDefault="005115BC" w:rsidP="005115BC">
            <w:pPr>
              <w:pStyle w:val="TableText"/>
              <w:rPr>
                <w:szCs w:val="22"/>
              </w:rPr>
            </w:pPr>
          </w:p>
        </w:tc>
        <w:tc>
          <w:tcPr>
            <w:tcW w:w="1080" w:type="dxa"/>
          </w:tcPr>
          <w:p w14:paraId="1D528585" w14:textId="77777777" w:rsidR="005115BC" w:rsidRPr="006E01DB" w:rsidRDefault="005115BC" w:rsidP="005115BC">
            <w:pPr>
              <w:pStyle w:val="TableText"/>
              <w:rPr>
                <w:szCs w:val="22"/>
              </w:rPr>
            </w:pPr>
          </w:p>
        </w:tc>
        <w:tc>
          <w:tcPr>
            <w:tcW w:w="990" w:type="dxa"/>
          </w:tcPr>
          <w:p w14:paraId="01D8FBB6" w14:textId="77777777" w:rsidR="005115BC" w:rsidRPr="006E01DB" w:rsidRDefault="005115BC" w:rsidP="005115BC">
            <w:pPr>
              <w:pStyle w:val="TableText"/>
              <w:rPr>
                <w:szCs w:val="22"/>
              </w:rPr>
            </w:pPr>
          </w:p>
        </w:tc>
        <w:tc>
          <w:tcPr>
            <w:tcW w:w="990" w:type="dxa"/>
          </w:tcPr>
          <w:p w14:paraId="7C3D3806" w14:textId="77777777" w:rsidR="005115BC" w:rsidRPr="006E01DB" w:rsidRDefault="005115BC" w:rsidP="005115BC">
            <w:pPr>
              <w:pStyle w:val="TableText"/>
              <w:rPr>
                <w:szCs w:val="22"/>
              </w:rPr>
            </w:pPr>
          </w:p>
        </w:tc>
        <w:tc>
          <w:tcPr>
            <w:tcW w:w="990" w:type="dxa"/>
          </w:tcPr>
          <w:p w14:paraId="539B4640" w14:textId="77777777" w:rsidR="005115BC" w:rsidRPr="006E01DB" w:rsidRDefault="005115BC" w:rsidP="005115BC">
            <w:pPr>
              <w:pStyle w:val="TableText"/>
              <w:rPr>
                <w:szCs w:val="22"/>
              </w:rPr>
            </w:pPr>
          </w:p>
        </w:tc>
      </w:tr>
      <w:tr w:rsidR="005115BC" w:rsidRPr="006E01DB" w14:paraId="5F51A5F1" w14:textId="77777777" w:rsidTr="005115BC">
        <w:trPr>
          <w:trHeight w:val="288"/>
          <w:jc w:val="center"/>
        </w:trPr>
        <w:tc>
          <w:tcPr>
            <w:tcW w:w="5382" w:type="dxa"/>
          </w:tcPr>
          <w:p w14:paraId="4B3BA882" w14:textId="77777777" w:rsidR="005115BC" w:rsidRPr="006E01DB" w:rsidRDefault="005115BC" w:rsidP="005115BC">
            <w:pPr>
              <w:pStyle w:val="TableText"/>
              <w:rPr>
                <w:szCs w:val="22"/>
              </w:rPr>
            </w:pPr>
          </w:p>
        </w:tc>
        <w:tc>
          <w:tcPr>
            <w:tcW w:w="1080" w:type="dxa"/>
          </w:tcPr>
          <w:p w14:paraId="4ABC4F21" w14:textId="77777777" w:rsidR="005115BC" w:rsidRPr="006E01DB" w:rsidRDefault="005115BC" w:rsidP="005115BC">
            <w:pPr>
              <w:pStyle w:val="TableText"/>
              <w:rPr>
                <w:szCs w:val="22"/>
              </w:rPr>
            </w:pPr>
          </w:p>
        </w:tc>
        <w:tc>
          <w:tcPr>
            <w:tcW w:w="990" w:type="dxa"/>
          </w:tcPr>
          <w:p w14:paraId="35347EE7" w14:textId="77777777" w:rsidR="005115BC" w:rsidRPr="006E01DB" w:rsidRDefault="005115BC" w:rsidP="005115BC">
            <w:pPr>
              <w:pStyle w:val="TableText"/>
              <w:rPr>
                <w:szCs w:val="22"/>
              </w:rPr>
            </w:pPr>
          </w:p>
        </w:tc>
        <w:tc>
          <w:tcPr>
            <w:tcW w:w="990" w:type="dxa"/>
          </w:tcPr>
          <w:p w14:paraId="39F53C8F" w14:textId="77777777" w:rsidR="005115BC" w:rsidRPr="006E01DB" w:rsidRDefault="005115BC" w:rsidP="005115BC">
            <w:pPr>
              <w:pStyle w:val="TableText"/>
              <w:rPr>
                <w:szCs w:val="22"/>
              </w:rPr>
            </w:pPr>
          </w:p>
        </w:tc>
        <w:tc>
          <w:tcPr>
            <w:tcW w:w="990" w:type="dxa"/>
          </w:tcPr>
          <w:p w14:paraId="10210F39" w14:textId="77777777" w:rsidR="005115BC" w:rsidRPr="006E01DB" w:rsidRDefault="005115BC" w:rsidP="005115BC">
            <w:pPr>
              <w:pStyle w:val="TableText"/>
              <w:rPr>
                <w:szCs w:val="22"/>
              </w:rPr>
            </w:pPr>
          </w:p>
        </w:tc>
      </w:tr>
      <w:tr w:rsidR="005115BC" w:rsidRPr="006E01DB" w14:paraId="1A92C273" w14:textId="77777777" w:rsidTr="005115BC">
        <w:trPr>
          <w:trHeight w:val="288"/>
          <w:jc w:val="center"/>
        </w:trPr>
        <w:tc>
          <w:tcPr>
            <w:tcW w:w="5382" w:type="dxa"/>
          </w:tcPr>
          <w:p w14:paraId="5A57FD25" w14:textId="77777777" w:rsidR="005115BC" w:rsidRPr="006E01DB" w:rsidRDefault="005115BC" w:rsidP="005115BC">
            <w:pPr>
              <w:pStyle w:val="TableText"/>
              <w:rPr>
                <w:szCs w:val="22"/>
              </w:rPr>
            </w:pPr>
          </w:p>
        </w:tc>
        <w:tc>
          <w:tcPr>
            <w:tcW w:w="1080" w:type="dxa"/>
          </w:tcPr>
          <w:p w14:paraId="7C97522C" w14:textId="77777777" w:rsidR="005115BC" w:rsidRPr="006E01DB" w:rsidRDefault="005115BC" w:rsidP="005115BC">
            <w:pPr>
              <w:pStyle w:val="TableText"/>
              <w:rPr>
                <w:szCs w:val="22"/>
              </w:rPr>
            </w:pPr>
          </w:p>
        </w:tc>
        <w:tc>
          <w:tcPr>
            <w:tcW w:w="990" w:type="dxa"/>
          </w:tcPr>
          <w:p w14:paraId="54386B1A" w14:textId="77777777" w:rsidR="005115BC" w:rsidRPr="006E01DB" w:rsidRDefault="005115BC" w:rsidP="005115BC">
            <w:pPr>
              <w:pStyle w:val="TableText"/>
              <w:rPr>
                <w:szCs w:val="22"/>
              </w:rPr>
            </w:pPr>
          </w:p>
        </w:tc>
        <w:tc>
          <w:tcPr>
            <w:tcW w:w="990" w:type="dxa"/>
          </w:tcPr>
          <w:p w14:paraId="1371ADDF" w14:textId="77777777" w:rsidR="005115BC" w:rsidRPr="006E01DB" w:rsidRDefault="005115BC" w:rsidP="005115BC">
            <w:pPr>
              <w:pStyle w:val="TableText"/>
              <w:rPr>
                <w:szCs w:val="22"/>
              </w:rPr>
            </w:pPr>
          </w:p>
        </w:tc>
        <w:tc>
          <w:tcPr>
            <w:tcW w:w="990" w:type="dxa"/>
          </w:tcPr>
          <w:p w14:paraId="0B280D4C" w14:textId="77777777" w:rsidR="005115BC" w:rsidRPr="006E01DB" w:rsidRDefault="005115BC" w:rsidP="005115BC">
            <w:pPr>
              <w:pStyle w:val="TableText"/>
              <w:rPr>
                <w:szCs w:val="22"/>
              </w:rPr>
            </w:pPr>
          </w:p>
        </w:tc>
      </w:tr>
      <w:tr w:rsidR="005115BC" w:rsidRPr="006E01DB" w14:paraId="2FE89E49" w14:textId="77777777" w:rsidTr="005115BC">
        <w:trPr>
          <w:trHeight w:val="288"/>
          <w:jc w:val="center"/>
        </w:trPr>
        <w:tc>
          <w:tcPr>
            <w:tcW w:w="5382" w:type="dxa"/>
          </w:tcPr>
          <w:p w14:paraId="0B3A8534" w14:textId="77777777" w:rsidR="005115BC" w:rsidRPr="006E01DB" w:rsidRDefault="005115BC" w:rsidP="005115BC">
            <w:pPr>
              <w:pStyle w:val="TableText"/>
              <w:rPr>
                <w:szCs w:val="22"/>
              </w:rPr>
            </w:pPr>
          </w:p>
        </w:tc>
        <w:tc>
          <w:tcPr>
            <w:tcW w:w="1080" w:type="dxa"/>
          </w:tcPr>
          <w:p w14:paraId="5F14E40C" w14:textId="77777777" w:rsidR="005115BC" w:rsidRPr="006E01DB" w:rsidRDefault="005115BC" w:rsidP="005115BC">
            <w:pPr>
              <w:pStyle w:val="TableText"/>
              <w:rPr>
                <w:szCs w:val="22"/>
              </w:rPr>
            </w:pPr>
          </w:p>
        </w:tc>
        <w:tc>
          <w:tcPr>
            <w:tcW w:w="990" w:type="dxa"/>
          </w:tcPr>
          <w:p w14:paraId="3F7D7720" w14:textId="77777777" w:rsidR="005115BC" w:rsidRPr="006E01DB" w:rsidRDefault="005115BC" w:rsidP="005115BC">
            <w:pPr>
              <w:pStyle w:val="TableText"/>
              <w:rPr>
                <w:szCs w:val="22"/>
              </w:rPr>
            </w:pPr>
          </w:p>
        </w:tc>
        <w:tc>
          <w:tcPr>
            <w:tcW w:w="990" w:type="dxa"/>
          </w:tcPr>
          <w:p w14:paraId="4B4FED80" w14:textId="77777777" w:rsidR="005115BC" w:rsidRPr="006E01DB" w:rsidRDefault="005115BC" w:rsidP="005115BC">
            <w:pPr>
              <w:pStyle w:val="TableText"/>
              <w:rPr>
                <w:szCs w:val="22"/>
              </w:rPr>
            </w:pPr>
          </w:p>
        </w:tc>
        <w:tc>
          <w:tcPr>
            <w:tcW w:w="990" w:type="dxa"/>
          </w:tcPr>
          <w:p w14:paraId="54573066" w14:textId="77777777" w:rsidR="005115BC" w:rsidRPr="006E01DB" w:rsidRDefault="005115BC" w:rsidP="005115BC">
            <w:pPr>
              <w:pStyle w:val="TableText"/>
              <w:rPr>
                <w:szCs w:val="22"/>
              </w:rPr>
            </w:pPr>
          </w:p>
        </w:tc>
      </w:tr>
      <w:tr w:rsidR="005115BC" w:rsidRPr="006E01DB" w14:paraId="322E8816" w14:textId="77777777" w:rsidTr="005115BC">
        <w:trPr>
          <w:trHeight w:val="288"/>
          <w:jc w:val="center"/>
        </w:trPr>
        <w:tc>
          <w:tcPr>
            <w:tcW w:w="5382" w:type="dxa"/>
          </w:tcPr>
          <w:p w14:paraId="0A0D1936" w14:textId="77777777" w:rsidR="005115BC" w:rsidRPr="006E01DB" w:rsidRDefault="005115BC" w:rsidP="005115BC">
            <w:pPr>
              <w:pStyle w:val="TableText"/>
              <w:rPr>
                <w:szCs w:val="22"/>
              </w:rPr>
            </w:pPr>
          </w:p>
        </w:tc>
        <w:tc>
          <w:tcPr>
            <w:tcW w:w="1080" w:type="dxa"/>
          </w:tcPr>
          <w:p w14:paraId="338CD30E" w14:textId="77777777" w:rsidR="005115BC" w:rsidRPr="006E01DB" w:rsidRDefault="005115BC" w:rsidP="005115BC">
            <w:pPr>
              <w:pStyle w:val="TableText"/>
              <w:rPr>
                <w:szCs w:val="22"/>
              </w:rPr>
            </w:pPr>
          </w:p>
        </w:tc>
        <w:tc>
          <w:tcPr>
            <w:tcW w:w="990" w:type="dxa"/>
          </w:tcPr>
          <w:p w14:paraId="3C89A0E5" w14:textId="77777777" w:rsidR="005115BC" w:rsidRPr="006E01DB" w:rsidRDefault="005115BC" w:rsidP="005115BC">
            <w:pPr>
              <w:pStyle w:val="TableText"/>
              <w:rPr>
                <w:szCs w:val="22"/>
              </w:rPr>
            </w:pPr>
          </w:p>
        </w:tc>
        <w:tc>
          <w:tcPr>
            <w:tcW w:w="990" w:type="dxa"/>
          </w:tcPr>
          <w:p w14:paraId="06EE3EBF" w14:textId="77777777" w:rsidR="005115BC" w:rsidRPr="006E01DB" w:rsidRDefault="005115BC" w:rsidP="005115BC">
            <w:pPr>
              <w:pStyle w:val="TableText"/>
              <w:rPr>
                <w:szCs w:val="22"/>
              </w:rPr>
            </w:pPr>
          </w:p>
        </w:tc>
        <w:tc>
          <w:tcPr>
            <w:tcW w:w="990" w:type="dxa"/>
          </w:tcPr>
          <w:p w14:paraId="7CE9D8C9" w14:textId="77777777" w:rsidR="005115BC" w:rsidRPr="006E01DB" w:rsidRDefault="005115BC" w:rsidP="005115BC">
            <w:pPr>
              <w:pStyle w:val="TableText"/>
              <w:rPr>
                <w:szCs w:val="22"/>
              </w:rPr>
            </w:pPr>
          </w:p>
        </w:tc>
      </w:tr>
      <w:tr w:rsidR="005115BC" w:rsidRPr="006E01DB" w14:paraId="0F08AF96" w14:textId="77777777" w:rsidTr="005115BC">
        <w:trPr>
          <w:trHeight w:val="288"/>
          <w:jc w:val="center"/>
        </w:trPr>
        <w:tc>
          <w:tcPr>
            <w:tcW w:w="9432" w:type="dxa"/>
            <w:gridSpan w:val="5"/>
            <w:shd w:val="clear" w:color="auto" w:fill="95B3D7"/>
            <w:vAlign w:val="bottom"/>
          </w:tcPr>
          <w:p w14:paraId="3E279194" w14:textId="0CB5B8BF" w:rsidR="005115BC" w:rsidRPr="006E01DB" w:rsidRDefault="005115BC" w:rsidP="005115BC">
            <w:pPr>
              <w:pStyle w:val="TableText"/>
              <w:rPr>
                <w:b/>
                <w:szCs w:val="22"/>
              </w:rPr>
            </w:pPr>
            <w:r w:rsidRPr="006E01DB">
              <w:rPr>
                <w:b/>
                <w:szCs w:val="22"/>
              </w:rPr>
              <w:t xml:space="preserve">Perceived negative consequences: What are the disadvantages of doing the </w:t>
            </w:r>
            <w:r w:rsidR="00982116">
              <w:rPr>
                <w:b/>
                <w:szCs w:val="22"/>
              </w:rPr>
              <w:t>Behavior</w:t>
            </w:r>
            <w:r w:rsidRPr="006E01DB">
              <w:rPr>
                <w:b/>
                <w:szCs w:val="22"/>
              </w:rPr>
              <w:t>?</w:t>
            </w:r>
          </w:p>
        </w:tc>
      </w:tr>
      <w:tr w:rsidR="005115BC" w:rsidRPr="006E01DB" w14:paraId="46C9BAED" w14:textId="77777777" w:rsidTr="005115BC">
        <w:trPr>
          <w:trHeight w:val="288"/>
          <w:jc w:val="center"/>
        </w:trPr>
        <w:tc>
          <w:tcPr>
            <w:tcW w:w="5382" w:type="dxa"/>
          </w:tcPr>
          <w:p w14:paraId="5B44D8A5" w14:textId="77777777" w:rsidR="005115BC" w:rsidRPr="006E01DB" w:rsidRDefault="005115BC" w:rsidP="005115BC">
            <w:pPr>
              <w:pStyle w:val="TableText"/>
              <w:rPr>
                <w:szCs w:val="22"/>
              </w:rPr>
            </w:pPr>
          </w:p>
        </w:tc>
        <w:tc>
          <w:tcPr>
            <w:tcW w:w="1080" w:type="dxa"/>
          </w:tcPr>
          <w:p w14:paraId="7B3812E5" w14:textId="77777777" w:rsidR="005115BC" w:rsidRPr="006E01DB" w:rsidRDefault="005115BC" w:rsidP="005115BC">
            <w:pPr>
              <w:pStyle w:val="TableText"/>
              <w:rPr>
                <w:szCs w:val="22"/>
              </w:rPr>
            </w:pPr>
          </w:p>
        </w:tc>
        <w:tc>
          <w:tcPr>
            <w:tcW w:w="990" w:type="dxa"/>
          </w:tcPr>
          <w:p w14:paraId="3139DD0B" w14:textId="77777777" w:rsidR="005115BC" w:rsidRPr="006E01DB" w:rsidRDefault="005115BC" w:rsidP="005115BC">
            <w:pPr>
              <w:pStyle w:val="TableText"/>
              <w:rPr>
                <w:szCs w:val="22"/>
              </w:rPr>
            </w:pPr>
          </w:p>
        </w:tc>
        <w:tc>
          <w:tcPr>
            <w:tcW w:w="990" w:type="dxa"/>
          </w:tcPr>
          <w:p w14:paraId="13E1C099" w14:textId="77777777" w:rsidR="005115BC" w:rsidRPr="006E01DB" w:rsidRDefault="005115BC" w:rsidP="005115BC">
            <w:pPr>
              <w:pStyle w:val="TableText"/>
              <w:rPr>
                <w:szCs w:val="22"/>
              </w:rPr>
            </w:pPr>
          </w:p>
        </w:tc>
        <w:tc>
          <w:tcPr>
            <w:tcW w:w="990" w:type="dxa"/>
          </w:tcPr>
          <w:p w14:paraId="56A659A4" w14:textId="77777777" w:rsidR="005115BC" w:rsidRPr="006E01DB" w:rsidRDefault="005115BC" w:rsidP="005115BC">
            <w:pPr>
              <w:pStyle w:val="TableText"/>
              <w:rPr>
                <w:szCs w:val="22"/>
              </w:rPr>
            </w:pPr>
          </w:p>
        </w:tc>
      </w:tr>
      <w:tr w:rsidR="005115BC" w:rsidRPr="006E01DB" w14:paraId="34F9E540" w14:textId="77777777" w:rsidTr="005115BC">
        <w:trPr>
          <w:trHeight w:val="288"/>
          <w:jc w:val="center"/>
        </w:trPr>
        <w:tc>
          <w:tcPr>
            <w:tcW w:w="5382" w:type="dxa"/>
          </w:tcPr>
          <w:p w14:paraId="4414E17A" w14:textId="77777777" w:rsidR="005115BC" w:rsidRPr="006E01DB" w:rsidRDefault="005115BC" w:rsidP="005115BC">
            <w:pPr>
              <w:pStyle w:val="TableText"/>
              <w:rPr>
                <w:szCs w:val="22"/>
              </w:rPr>
            </w:pPr>
          </w:p>
        </w:tc>
        <w:tc>
          <w:tcPr>
            <w:tcW w:w="1080" w:type="dxa"/>
          </w:tcPr>
          <w:p w14:paraId="701AD4D1" w14:textId="77777777" w:rsidR="005115BC" w:rsidRPr="006E01DB" w:rsidRDefault="005115BC" w:rsidP="005115BC">
            <w:pPr>
              <w:pStyle w:val="TableText"/>
              <w:rPr>
                <w:szCs w:val="22"/>
              </w:rPr>
            </w:pPr>
          </w:p>
        </w:tc>
        <w:tc>
          <w:tcPr>
            <w:tcW w:w="990" w:type="dxa"/>
          </w:tcPr>
          <w:p w14:paraId="50634B6A" w14:textId="77777777" w:rsidR="005115BC" w:rsidRPr="006E01DB" w:rsidRDefault="005115BC" w:rsidP="005115BC">
            <w:pPr>
              <w:pStyle w:val="TableText"/>
              <w:rPr>
                <w:szCs w:val="22"/>
              </w:rPr>
            </w:pPr>
          </w:p>
        </w:tc>
        <w:tc>
          <w:tcPr>
            <w:tcW w:w="990" w:type="dxa"/>
          </w:tcPr>
          <w:p w14:paraId="0C50F428" w14:textId="77777777" w:rsidR="005115BC" w:rsidRPr="006E01DB" w:rsidRDefault="005115BC" w:rsidP="005115BC">
            <w:pPr>
              <w:pStyle w:val="TableText"/>
              <w:rPr>
                <w:szCs w:val="22"/>
              </w:rPr>
            </w:pPr>
          </w:p>
        </w:tc>
        <w:tc>
          <w:tcPr>
            <w:tcW w:w="990" w:type="dxa"/>
          </w:tcPr>
          <w:p w14:paraId="18B3636C" w14:textId="77777777" w:rsidR="005115BC" w:rsidRPr="006E01DB" w:rsidRDefault="005115BC" w:rsidP="005115BC">
            <w:pPr>
              <w:pStyle w:val="TableText"/>
              <w:rPr>
                <w:szCs w:val="22"/>
              </w:rPr>
            </w:pPr>
          </w:p>
        </w:tc>
      </w:tr>
      <w:tr w:rsidR="005115BC" w:rsidRPr="006E01DB" w14:paraId="0A731303" w14:textId="77777777" w:rsidTr="005115BC">
        <w:trPr>
          <w:trHeight w:val="288"/>
          <w:jc w:val="center"/>
        </w:trPr>
        <w:tc>
          <w:tcPr>
            <w:tcW w:w="5382" w:type="dxa"/>
          </w:tcPr>
          <w:p w14:paraId="71DC98DF" w14:textId="77777777" w:rsidR="005115BC" w:rsidRPr="006E01DB" w:rsidRDefault="005115BC" w:rsidP="005115BC">
            <w:pPr>
              <w:pStyle w:val="TableText"/>
              <w:rPr>
                <w:szCs w:val="22"/>
              </w:rPr>
            </w:pPr>
          </w:p>
        </w:tc>
        <w:tc>
          <w:tcPr>
            <w:tcW w:w="1080" w:type="dxa"/>
          </w:tcPr>
          <w:p w14:paraId="36E18DEF" w14:textId="77777777" w:rsidR="005115BC" w:rsidRPr="006E01DB" w:rsidRDefault="005115BC" w:rsidP="005115BC">
            <w:pPr>
              <w:pStyle w:val="TableText"/>
              <w:rPr>
                <w:szCs w:val="22"/>
              </w:rPr>
            </w:pPr>
          </w:p>
        </w:tc>
        <w:tc>
          <w:tcPr>
            <w:tcW w:w="990" w:type="dxa"/>
          </w:tcPr>
          <w:p w14:paraId="060EEB76" w14:textId="77777777" w:rsidR="005115BC" w:rsidRPr="006E01DB" w:rsidRDefault="005115BC" w:rsidP="005115BC">
            <w:pPr>
              <w:pStyle w:val="TableText"/>
              <w:rPr>
                <w:szCs w:val="22"/>
              </w:rPr>
            </w:pPr>
          </w:p>
        </w:tc>
        <w:tc>
          <w:tcPr>
            <w:tcW w:w="990" w:type="dxa"/>
          </w:tcPr>
          <w:p w14:paraId="056BB4FC" w14:textId="77777777" w:rsidR="005115BC" w:rsidRPr="006E01DB" w:rsidRDefault="005115BC" w:rsidP="005115BC">
            <w:pPr>
              <w:pStyle w:val="TableText"/>
              <w:rPr>
                <w:szCs w:val="22"/>
              </w:rPr>
            </w:pPr>
          </w:p>
        </w:tc>
        <w:tc>
          <w:tcPr>
            <w:tcW w:w="990" w:type="dxa"/>
          </w:tcPr>
          <w:p w14:paraId="100AD3FC" w14:textId="77777777" w:rsidR="005115BC" w:rsidRPr="006E01DB" w:rsidRDefault="005115BC" w:rsidP="005115BC">
            <w:pPr>
              <w:pStyle w:val="TableText"/>
              <w:rPr>
                <w:szCs w:val="22"/>
              </w:rPr>
            </w:pPr>
          </w:p>
        </w:tc>
      </w:tr>
      <w:tr w:rsidR="005115BC" w:rsidRPr="006E01DB" w14:paraId="7442209B" w14:textId="77777777" w:rsidTr="005115BC">
        <w:trPr>
          <w:trHeight w:val="288"/>
          <w:jc w:val="center"/>
        </w:trPr>
        <w:tc>
          <w:tcPr>
            <w:tcW w:w="5382" w:type="dxa"/>
          </w:tcPr>
          <w:p w14:paraId="7BAD10DC" w14:textId="77777777" w:rsidR="005115BC" w:rsidRPr="006E01DB" w:rsidRDefault="005115BC" w:rsidP="005115BC">
            <w:pPr>
              <w:pStyle w:val="TableText"/>
              <w:rPr>
                <w:szCs w:val="22"/>
              </w:rPr>
            </w:pPr>
          </w:p>
        </w:tc>
        <w:tc>
          <w:tcPr>
            <w:tcW w:w="1080" w:type="dxa"/>
          </w:tcPr>
          <w:p w14:paraId="396CBFA8" w14:textId="77777777" w:rsidR="005115BC" w:rsidRPr="006E01DB" w:rsidRDefault="005115BC" w:rsidP="005115BC">
            <w:pPr>
              <w:pStyle w:val="TableText"/>
              <w:rPr>
                <w:szCs w:val="22"/>
              </w:rPr>
            </w:pPr>
          </w:p>
        </w:tc>
        <w:tc>
          <w:tcPr>
            <w:tcW w:w="990" w:type="dxa"/>
          </w:tcPr>
          <w:p w14:paraId="1C017410" w14:textId="77777777" w:rsidR="005115BC" w:rsidRPr="006E01DB" w:rsidRDefault="005115BC" w:rsidP="005115BC">
            <w:pPr>
              <w:pStyle w:val="TableText"/>
              <w:rPr>
                <w:szCs w:val="22"/>
              </w:rPr>
            </w:pPr>
          </w:p>
        </w:tc>
        <w:tc>
          <w:tcPr>
            <w:tcW w:w="990" w:type="dxa"/>
          </w:tcPr>
          <w:p w14:paraId="7ECE5017" w14:textId="77777777" w:rsidR="005115BC" w:rsidRPr="006E01DB" w:rsidRDefault="005115BC" w:rsidP="005115BC">
            <w:pPr>
              <w:pStyle w:val="TableText"/>
              <w:rPr>
                <w:szCs w:val="22"/>
              </w:rPr>
            </w:pPr>
          </w:p>
        </w:tc>
        <w:tc>
          <w:tcPr>
            <w:tcW w:w="990" w:type="dxa"/>
          </w:tcPr>
          <w:p w14:paraId="4BE39118" w14:textId="77777777" w:rsidR="005115BC" w:rsidRPr="006E01DB" w:rsidRDefault="005115BC" w:rsidP="005115BC">
            <w:pPr>
              <w:pStyle w:val="TableText"/>
              <w:rPr>
                <w:szCs w:val="22"/>
              </w:rPr>
            </w:pPr>
          </w:p>
        </w:tc>
      </w:tr>
      <w:tr w:rsidR="005115BC" w:rsidRPr="006E01DB" w14:paraId="5459CF5F" w14:textId="77777777" w:rsidTr="005115BC">
        <w:trPr>
          <w:trHeight w:val="288"/>
          <w:jc w:val="center"/>
        </w:trPr>
        <w:tc>
          <w:tcPr>
            <w:tcW w:w="5382" w:type="dxa"/>
          </w:tcPr>
          <w:p w14:paraId="27E9C0D0" w14:textId="77777777" w:rsidR="005115BC" w:rsidRPr="006E01DB" w:rsidRDefault="005115BC" w:rsidP="005115BC">
            <w:pPr>
              <w:pStyle w:val="TableText"/>
              <w:rPr>
                <w:szCs w:val="22"/>
              </w:rPr>
            </w:pPr>
          </w:p>
        </w:tc>
        <w:tc>
          <w:tcPr>
            <w:tcW w:w="1080" w:type="dxa"/>
          </w:tcPr>
          <w:p w14:paraId="4D96B19F" w14:textId="77777777" w:rsidR="005115BC" w:rsidRPr="006E01DB" w:rsidRDefault="005115BC" w:rsidP="005115BC">
            <w:pPr>
              <w:pStyle w:val="TableText"/>
              <w:rPr>
                <w:szCs w:val="22"/>
              </w:rPr>
            </w:pPr>
          </w:p>
        </w:tc>
        <w:tc>
          <w:tcPr>
            <w:tcW w:w="990" w:type="dxa"/>
          </w:tcPr>
          <w:p w14:paraId="2928F43C" w14:textId="77777777" w:rsidR="005115BC" w:rsidRPr="006E01DB" w:rsidRDefault="005115BC" w:rsidP="005115BC">
            <w:pPr>
              <w:pStyle w:val="TableText"/>
              <w:rPr>
                <w:szCs w:val="22"/>
              </w:rPr>
            </w:pPr>
          </w:p>
        </w:tc>
        <w:tc>
          <w:tcPr>
            <w:tcW w:w="990" w:type="dxa"/>
          </w:tcPr>
          <w:p w14:paraId="232E629D" w14:textId="77777777" w:rsidR="005115BC" w:rsidRPr="006E01DB" w:rsidRDefault="005115BC" w:rsidP="005115BC">
            <w:pPr>
              <w:pStyle w:val="TableText"/>
              <w:rPr>
                <w:szCs w:val="22"/>
              </w:rPr>
            </w:pPr>
          </w:p>
        </w:tc>
        <w:tc>
          <w:tcPr>
            <w:tcW w:w="990" w:type="dxa"/>
          </w:tcPr>
          <w:p w14:paraId="4589D915" w14:textId="77777777" w:rsidR="005115BC" w:rsidRPr="006E01DB" w:rsidRDefault="005115BC" w:rsidP="005115BC">
            <w:pPr>
              <w:pStyle w:val="TableText"/>
              <w:rPr>
                <w:szCs w:val="22"/>
              </w:rPr>
            </w:pPr>
          </w:p>
        </w:tc>
      </w:tr>
      <w:tr w:rsidR="005115BC" w:rsidRPr="006E01DB" w14:paraId="360F3D76" w14:textId="77777777" w:rsidTr="005115BC">
        <w:trPr>
          <w:trHeight w:val="288"/>
          <w:jc w:val="center"/>
        </w:trPr>
        <w:tc>
          <w:tcPr>
            <w:tcW w:w="5382" w:type="dxa"/>
          </w:tcPr>
          <w:p w14:paraId="14755A10" w14:textId="77777777" w:rsidR="005115BC" w:rsidRPr="006E01DB" w:rsidRDefault="005115BC" w:rsidP="005115BC">
            <w:pPr>
              <w:pStyle w:val="TableText"/>
              <w:rPr>
                <w:szCs w:val="22"/>
              </w:rPr>
            </w:pPr>
          </w:p>
        </w:tc>
        <w:tc>
          <w:tcPr>
            <w:tcW w:w="1080" w:type="dxa"/>
          </w:tcPr>
          <w:p w14:paraId="750CD686" w14:textId="77777777" w:rsidR="005115BC" w:rsidRPr="006E01DB" w:rsidRDefault="005115BC" w:rsidP="005115BC">
            <w:pPr>
              <w:pStyle w:val="TableText"/>
              <w:rPr>
                <w:szCs w:val="22"/>
              </w:rPr>
            </w:pPr>
          </w:p>
        </w:tc>
        <w:tc>
          <w:tcPr>
            <w:tcW w:w="990" w:type="dxa"/>
          </w:tcPr>
          <w:p w14:paraId="088ED429" w14:textId="77777777" w:rsidR="005115BC" w:rsidRPr="006E01DB" w:rsidRDefault="005115BC" w:rsidP="005115BC">
            <w:pPr>
              <w:pStyle w:val="TableText"/>
              <w:rPr>
                <w:szCs w:val="22"/>
              </w:rPr>
            </w:pPr>
          </w:p>
        </w:tc>
        <w:tc>
          <w:tcPr>
            <w:tcW w:w="990" w:type="dxa"/>
          </w:tcPr>
          <w:p w14:paraId="6A6DD793" w14:textId="77777777" w:rsidR="005115BC" w:rsidRPr="006E01DB" w:rsidRDefault="005115BC" w:rsidP="005115BC">
            <w:pPr>
              <w:pStyle w:val="TableText"/>
              <w:rPr>
                <w:szCs w:val="22"/>
              </w:rPr>
            </w:pPr>
          </w:p>
        </w:tc>
        <w:tc>
          <w:tcPr>
            <w:tcW w:w="990" w:type="dxa"/>
          </w:tcPr>
          <w:p w14:paraId="12F40277" w14:textId="77777777" w:rsidR="005115BC" w:rsidRPr="006E01DB" w:rsidRDefault="005115BC" w:rsidP="005115BC">
            <w:pPr>
              <w:pStyle w:val="TableText"/>
              <w:rPr>
                <w:szCs w:val="22"/>
              </w:rPr>
            </w:pPr>
          </w:p>
        </w:tc>
      </w:tr>
      <w:tr w:rsidR="005115BC" w:rsidRPr="006E01DB" w14:paraId="54510D8B" w14:textId="77777777" w:rsidTr="005115BC">
        <w:trPr>
          <w:trHeight w:val="288"/>
          <w:jc w:val="center"/>
        </w:trPr>
        <w:tc>
          <w:tcPr>
            <w:tcW w:w="5382" w:type="dxa"/>
          </w:tcPr>
          <w:p w14:paraId="01B5B47C" w14:textId="77777777" w:rsidR="005115BC" w:rsidRPr="006E01DB" w:rsidRDefault="005115BC" w:rsidP="005115BC">
            <w:pPr>
              <w:pStyle w:val="TableText"/>
              <w:rPr>
                <w:szCs w:val="22"/>
              </w:rPr>
            </w:pPr>
          </w:p>
        </w:tc>
        <w:tc>
          <w:tcPr>
            <w:tcW w:w="1080" w:type="dxa"/>
          </w:tcPr>
          <w:p w14:paraId="32D999A4" w14:textId="77777777" w:rsidR="005115BC" w:rsidRPr="006E01DB" w:rsidRDefault="005115BC" w:rsidP="005115BC">
            <w:pPr>
              <w:pStyle w:val="TableText"/>
              <w:rPr>
                <w:szCs w:val="22"/>
              </w:rPr>
            </w:pPr>
          </w:p>
        </w:tc>
        <w:tc>
          <w:tcPr>
            <w:tcW w:w="990" w:type="dxa"/>
          </w:tcPr>
          <w:p w14:paraId="60E802F1" w14:textId="77777777" w:rsidR="005115BC" w:rsidRPr="006E01DB" w:rsidRDefault="005115BC" w:rsidP="005115BC">
            <w:pPr>
              <w:pStyle w:val="TableText"/>
              <w:rPr>
                <w:szCs w:val="22"/>
              </w:rPr>
            </w:pPr>
          </w:p>
        </w:tc>
        <w:tc>
          <w:tcPr>
            <w:tcW w:w="990" w:type="dxa"/>
          </w:tcPr>
          <w:p w14:paraId="3FC5CAA4" w14:textId="77777777" w:rsidR="005115BC" w:rsidRPr="006E01DB" w:rsidRDefault="005115BC" w:rsidP="005115BC">
            <w:pPr>
              <w:pStyle w:val="TableText"/>
              <w:rPr>
                <w:szCs w:val="22"/>
              </w:rPr>
            </w:pPr>
          </w:p>
        </w:tc>
        <w:tc>
          <w:tcPr>
            <w:tcW w:w="990" w:type="dxa"/>
          </w:tcPr>
          <w:p w14:paraId="21FBCF6B" w14:textId="77777777" w:rsidR="005115BC" w:rsidRPr="006E01DB" w:rsidRDefault="005115BC" w:rsidP="005115BC">
            <w:pPr>
              <w:pStyle w:val="TableText"/>
              <w:rPr>
                <w:szCs w:val="22"/>
              </w:rPr>
            </w:pPr>
          </w:p>
        </w:tc>
      </w:tr>
      <w:tr w:rsidR="005115BC" w:rsidRPr="006E01DB" w14:paraId="311A362F" w14:textId="77777777" w:rsidTr="005115BC">
        <w:trPr>
          <w:trHeight w:val="288"/>
          <w:jc w:val="center"/>
        </w:trPr>
        <w:tc>
          <w:tcPr>
            <w:tcW w:w="5382" w:type="dxa"/>
          </w:tcPr>
          <w:p w14:paraId="448166E3" w14:textId="77777777" w:rsidR="005115BC" w:rsidRPr="006E01DB" w:rsidRDefault="005115BC" w:rsidP="005115BC">
            <w:pPr>
              <w:pStyle w:val="TableText"/>
              <w:rPr>
                <w:szCs w:val="22"/>
              </w:rPr>
            </w:pPr>
          </w:p>
        </w:tc>
        <w:tc>
          <w:tcPr>
            <w:tcW w:w="1080" w:type="dxa"/>
          </w:tcPr>
          <w:p w14:paraId="3354E0B1" w14:textId="77777777" w:rsidR="005115BC" w:rsidRPr="006E01DB" w:rsidRDefault="005115BC" w:rsidP="005115BC">
            <w:pPr>
              <w:pStyle w:val="TableText"/>
              <w:rPr>
                <w:szCs w:val="22"/>
              </w:rPr>
            </w:pPr>
          </w:p>
        </w:tc>
        <w:tc>
          <w:tcPr>
            <w:tcW w:w="990" w:type="dxa"/>
          </w:tcPr>
          <w:p w14:paraId="5A3CB20D" w14:textId="77777777" w:rsidR="005115BC" w:rsidRPr="006E01DB" w:rsidRDefault="005115BC" w:rsidP="005115BC">
            <w:pPr>
              <w:pStyle w:val="TableText"/>
              <w:rPr>
                <w:szCs w:val="22"/>
              </w:rPr>
            </w:pPr>
          </w:p>
        </w:tc>
        <w:tc>
          <w:tcPr>
            <w:tcW w:w="990" w:type="dxa"/>
          </w:tcPr>
          <w:p w14:paraId="65878F10" w14:textId="77777777" w:rsidR="005115BC" w:rsidRPr="006E01DB" w:rsidRDefault="005115BC" w:rsidP="005115BC">
            <w:pPr>
              <w:pStyle w:val="TableText"/>
              <w:rPr>
                <w:szCs w:val="22"/>
              </w:rPr>
            </w:pPr>
          </w:p>
        </w:tc>
        <w:tc>
          <w:tcPr>
            <w:tcW w:w="990" w:type="dxa"/>
          </w:tcPr>
          <w:p w14:paraId="1C8839B3" w14:textId="77777777" w:rsidR="005115BC" w:rsidRPr="006E01DB" w:rsidRDefault="005115BC" w:rsidP="005115BC">
            <w:pPr>
              <w:pStyle w:val="TableText"/>
              <w:rPr>
                <w:szCs w:val="22"/>
              </w:rPr>
            </w:pPr>
          </w:p>
        </w:tc>
      </w:tr>
      <w:tr w:rsidR="005115BC" w:rsidRPr="006E01DB" w14:paraId="5AFF5CE0" w14:textId="77777777" w:rsidTr="005115BC">
        <w:trPr>
          <w:trHeight w:val="288"/>
          <w:jc w:val="center"/>
        </w:trPr>
        <w:tc>
          <w:tcPr>
            <w:tcW w:w="5382" w:type="dxa"/>
          </w:tcPr>
          <w:p w14:paraId="559D7EB7" w14:textId="77777777" w:rsidR="005115BC" w:rsidRPr="006E01DB" w:rsidRDefault="005115BC" w:rsidP="005115BC">
            <w:pPr>
              <w:pStyle w:val="TableText"/>
              <w:rPr>
                <w:szCs w:val="22"/>
              </w:rPr>
            </w:pPr>
          </w:p>
        </w:tc>
        <w:tc>
          <w:tcPr>
            <w:tcW w:w="1080" w:type="dxa"/>
          </w:tcPr>
          <w:p w14:paraId="161323ED" w14:textId="77777777" w:rsidR="005115BC" w:rsidRPr="006E01DB" w:rsidRDefault="005115BC" w:rsidP="005115BC">
            <w:pPr>
              <w:pStyle w:val="TableText"/>
              <w:rPr>
                <w:szCs w:val="22"/>
              </w:rPr>
            </w:pPr>
          </w:p>
        </w:tc>
        <w:tc>
          <w:tcPr>
            <w:tcW w:w="990" w:type="dxa"/>
          </w:tcPr>
          <w:p w14:paraId="7755EEB8" w14:textId="77777777" w:rsidR="005115BC" w:rsidRPr="006E01DB" w:rsidRDefault="005115BC" w:rsidP="005115BC">
            <w:pPr>
              <w:pStyle w:val="TableText"/>
              <w:rPr>
                <w:szCs w:val="22"/>
              </w:rPr>
            </w:pPr>
          </w:p>
        </w:tc>
        <w:tc>
          <w:tcPr>
            <w:tcW w:w="990" w:type="dxa"/>
          </w:tcPr>
          <w:p w14:paraId="36B40ED1" w14:textId="77777777" w:rsidR="005115BC" w:rsidRPr="006E01DB" w:rsidRDefault="005115BC" w:rsidP="005115BC">
            <w:pPr>
              <w:pStyle w:val="TableText"/>
              <w:rPr>
                <w:szCs w:val="22"/>
              </w:rPr>
            </w:pPr>
          </w:p>
        </w:tc>
        <w:tc>
          <w:tcPr>
            <w:tcW w:w="990" w:type="dxa"/>
          </w:tcPr>
          <w:p w14:paraId="34A93913" w14:textId="77777777" w:rsidR="005115BC" w:rsidRPr="006E01DB" w:rsidRDefault="005115BC" w:rsidP="005115BC">
            <w:pPr>
              <w:pStyle w:val="TableText"/>
              <w:rPr>
                <w:szCs w:val="22"/>
              </w:rPr>
            </w:pPr>
          </w:p>
        </w:tc>
      </w:tr>
      <w:tr w:rsidR="005115BC" w:rsidRPr="006E01DB" w14:paraId="7ED44CE7" w14:textId="77777777" w:rsidTr="005115BC">
        <w:trPr>
          <w:trHeight w:val="288"/>
          <w:jc w:val="center"/>
        </w:trPr>
        <w:tc>
          <w:tcPr>
            <w:tcW w:w="9432" w:type="dxa"/>
            <w:gridSpan w:val="5"/>
            <w:shd w:val="clear" w:color="auto" w:fill="95B3D7"/>
            <w:vAlign w:val="bottom"/>
          </w:tcPr>
          <w:p w14:paraId="119AE873" w14:textId="327D3A86" w:rsidR="005115BC" w:rsidRPr="006E01DB" w:rsidRDefault="005115BC" w:rsidP="005115BC">
            <w:pPr>
              <w:pStyle w:val="TableText"/>
              <w:rPr>
                <w:b/>
                <w:szCs w:val="22"/>
              </w:rPr>
            </w:pPr>
            <w:r w:rsidRPr="006E01DB">
              <w:rPr>
                <w:b/>
                <w:szCs w:val="22"/>
              </w:rPr>
              <w:t xml:space="preserve">Perceived self-efficacy: What makes it easier to do the </w:t>
            </w:r>
            <w:r w:rsidR="00982116">
              <w:rPr>
                <w:b/>
                <w:szCs w:val="22"/>
              </w:rPr>
              <w:t>Behavior</w:t>
            </w:r>
            <w:r w:rsidRPr="006E01DB">
              <w:rPr>
                <w:b/>
                <w:szCs w:val="22"/>
              </w:rPr>
              <w:t>?</w:t>
            </w:r>
          </w:p>
        </w:tc>
      </w:tr>
      <w:tr w:rsidR="005115BC" w:rsidRPr="006E01DB" w14:paraId="7546E178" w14:textId="77777777" w:rsidTr="005115BC">
        <w:trPr>
          <w:trHeight w:val="288"/>
          <w:jc w:val="center"/>
        </w:trPr>
        <w:tc>
          <w:tcPr>
            <w:tcW w:w="5382" w:type="dxa"/>
          </w:tcPr>
          <w:p w14:paraId="319744E9" w14:textId="77777777" w:rsidR="005115BC" w:rsidRPr="006E01DB" w:rsidRDefault="005115BC" w:rsidP="005115BC">
            <w:pPr>
              <w:pStyle w:val="TableText"/>
              <w:rPr>
                <w:szCs w:val="22"/>
              </w:rPr>
            </w:pPr>
          </w:p>
        </w:tc>
        <w:tc>
          <w:tcPr>
            <w:tcW w:w="1080" w:type="dxa"/>
          </w:tcPr>
          <w:p w14:paraId="133B7663" w14:textId="77777777" w:rsidR="005115BC" w:rsidRPr="006E01DB" w:rsidRDefault="005115BC" w:rsidP="005115BC">
            <w:pPr>
              <w:pStyle w:val="TableText"/>
              <w:rPr>
                <w:szCs w:val="22"/>
              </w:rPr>
            </w:pPr>
          </w:p>
        </w:tc>
        <w:tc>
          <w:tcPr>
            <w:tcW w:w="990" w:type="dxa"/>
          </w:tcPr>
          <w:p w14:paraId="6B398256" w14:textId="77777777" w:rsidR="005115BC" w:rsidRPr="006E01DB" w:rsidRDefault="005115BC" w:rsidP="005115BC">
            <w:pPr>
              <w:pStyle w:val="TableText"/>
              <w:rPr>
                <w:szCs w:val="22"/>
              </w:rPr>
            </w:pPr>
          </w:p>
        </w:tc>
        <w:tc>
          <w:tcPr>
            <w:tcW w:w="990" w:type="dxa"/>
          </w:tcPr>
          <w:p w14:paraId="184A1D4C" w14:textId="77777777" w:rsidR="005115BC" w:rsidRPr="006E01DB" w:rsidRDefault="005115BC" w:rsidP="005115BC">
            <w:pPr>
              <w:pStyle w:val="TableText"/>
              <w:rPr>
                <w:szCs w:val="22"/>
              </w:rPr>
            </w:pPr>
          </w:p>
        </w:tc>
        <w:tc>
          <w:tcPr>
            <w:tcW w:w="990" w:type="dxa"/>
          </w:tcPr>
          <w:p w14:paraId="6E52B06B" w14:textId="77777777" w:rsidR="005115BC" w:rsidRPr="006E01DB" w:rsidRDefault="005115BC" w:rsidP="005115BC">
            <w:pPr>
              <w:pStyle w:val="TableText"/>
              <w:rPr>
                <w:szCs w:val="22"/>
              </w:rPr>
            </w:pPr>
          </w:p>
        </w:tc>
      </w:tr>
      <w:tr w:rsidR="005115BC" w:rsidRPr="006E01DB" w14:paraId="691831D0" w14:textId="77777777" w:rsidTr="005115BC">
        <w:trPr>
          <w:trHeight w:val="288"/>
          <w:jc w:val="center"/>
        </w:trPr>
        <w:tc>
          <w:tcPr>
            <w:tcW w:w="5382" w:type="dxa"/>
          </w:tcPr>
          <w:p w14:paraId="3B44A850" w14:textId="77777777" w:rsidR="005115BC" w:rsidRPr="006E01DB" w:rsidRDefault="005115BC" w:rsidP="005115BC">
            <w:pPr>
              <w:pStyle w:val="TableText"/>
              <w:rPr>
                <w:szCs w:val="22"/>
              </w:rPr>
            </w:pPr>
          </w:p>
        </w:tc>
        <w:tc>
          <w:tcPr>
            <w:tcW w:w="1080" w:type="dxa"/>
          </w:tcPr>
          <w:p w14:paraId="53F9D84F" w14:textId="77777777" w:rsidR="005115BC" w:rsidRPr="006E01DB" w:rsidRDefault="005115BC" w:rsidP="005115BC">
            <w:pPr>
              <w:pStyle w:val="TableText"/>
              <w:rPr>
                <w:szCs w:val="22"/>
              </w:rPr>
            </w:pPr>
          </w:p>
        </w:tc>
        <w:tc>
          <w:tcPr>
            <w:tcW w:w="990" w:type="dxa"/>
          </w:tcPr>
          <w:p w14:paraId="32EC20F9" w14:textId="77777777" w:rsidR="005115BC" w:rsidRPr="006E01DB" w:rsidRDefault="005115BC" w:rsidP="005115BC">
            <w:pPr>
              <w:pStyle w:val="TableText"/>
              <w:rPr>
                <w:szCs w:val="22"/>
              </w:rPr>
            </w:pPr>
          </w:p>
        </w:tc>
        <w:tc>
          <w:tcPr>
            <w:tcW w:w="990" w:type="dxa"/>
          </w:tcPr>
          <w:p w14:paraId="27B9B4DE" w14:textId="77777777" w:rsidR="005115BC" w:rsidRPr="006E01DB" w:rsidRDefault="005115BC" w:rsidP="005115BC">
            <w:pPr>
              <w:pStyle w:val="TableText"/>
              <w:rPr>
                <w:szCs w:val="22"/>
              </w:rPr>
            </w:pPr>
          </w:p>
        </w:tc>
        <w:tc>
          <w:tcPr>
            <w:tcW w:w="990" w:type="dxa"/>
          </w:tcPr>
          <w:p w14:paraId="1A5C7C45" w14:textId="77777777" w:rsidR="005115BC" w:rsidRPr="006E01DB" w:rsidRDefault="005115BC" w:rsidP="005115BC">
            <w:pPr>
              <w:pStyle w:val="TableText"/>
              <w:rPr>
                <w:szCs w:val="22"/>
              </w:rPr>
            </w:pPr>
          </w:p>
        </w:tc>
      </w:tr>
      <w:tr w:rsidR="005115BC" w:rsidRPr="006E01DB" w14:paraId="7D3943E9" w14:textId="77777777" w:rsidTr="005115BC">
        <w:trPr>
          <w:trHeight w:val="288"/>
          <w:jc w:val="center"/>
        </w:trPr>
        <w:tc>
          <w:tcPr>
            <w:tcW w:w="5382" w:type="dxa"/>
          </w:tcPr>
          <w:p w14:paraId="603BF517" w14:textId="77777777" w:rsidR="005115BC" w:rsidRPr="006E01DB" w:rsidRDefault="005115BC" w:rsidP="005115BC">
            <w:pPr>
              <w:pStyle w:val="TableText"/>
              <w:rPr>
                <w:szCs w:val="22"/>
              </w:rPr>
            </w:pPr>
          </w:p>
        </w:tc>
        <w:tc>
          <w:tcPr>
            <w:tcW w:w="1080" w:type="dxa"/>
          </w:tcPr>
          <w:p w14:paraId="77366F35" w14:textId="77777777" w:rsidR="005115BC" w:rsidRPr="006E01DB" w:rsidRDefault="005115BC" w:rsidP="005115BC">
            <w:pPr>
              <w:pStyle w:val="TableText"/>
              <w:rPr>
                <w:szCs w:val="22"/>
              </w:rPr>
            </w:pPr>
          </w:p>
        </w:tc>
        <w:tc>
          <w:tcPr>
            <w:tcW w:w="990" w:type="dxa"/>
          </w:tcPr>
          <w:p w14:paraId="7E554E1E" w14:textId="77777777" w:rsidR="005115BC" w:rsidRPr="006E01DB" w:rsidRDefault="005115BC" w:rsidP="005115BC">
            <w:pPr>
              <w:pStyle w:val="TableText"/>
              <w:rPr>
                <w:szCs w:val="22"/>
              </w:rPr>
            </w:pPr>
          </w:p>
        </w:tc>
        <w:tc>
          <w:tcPr>
            <w:tcW w:w="990" w:type="dxa"/>
          </w:tcPr>
          <w:p w14:paraId="29A2DD7F" w14:textId="77777777" w:rsidR="005115BC" w:rsidRPr="006E01DB" w:rsidRDefault="005115BC" w:rsidP="005115BC">
            <w:pPr>
              <w:pStyle w:val="TableText"/>
              <w:rPr>
                <w:szCs w:val="22"/>
              </w:rPr>
            </w:pPr>
          </w:p>
        </w:tc>
        <w:tc>
          <w:tcPr>
            <w:tcW w:w="990" w:type="dxa"/>
          </w:tcPr>
          <w:p w14:paraId="681809B5" w14:textId="77777777" w:rsidR="005115BC" w:rsidRPr="006E01DB" w:rsidRDefault="005115BC" w:rsidP="005115BC">
            <w:pPr>
              <w:pStyle w:val="TableText"/>
              <w:rPr>
                <w:szCs w:val="22"/>
              </w:rPr>
            </w:pPr>
          </w:p>
        </w:tc>
      </w:tr>
      <w:tr w:rsidR="005115BC" w:rsidRPr="006E01DB" w14:paraId="379FC76D" w14:textId="77777777" w:rsidTr="005115BC">
        <w:trPr>
          <w:trHeight w:val="288"/>
          <w:jc w:val="center"/>
        </w:trPr>
        <w:tc>
          <w:tcPr>
            <w:tcW w:w="5382" w:type="dxa"/>
          </w:tcPr>
          <w:p w14:paraId="18EF35B6" w14:textId="77777777" w:rsidR="005115BC" w:rsidRPr="006E01DB" w:rsidRDefault="005115BC" w:rsidP="005115BC">
            <w:pPr>
              <w:pStyle w:val="TableText"/>
              <w:rPr>
                <w:szCs w:val="22"/>
              </w:rPr>
            </w:pPr>
          </w:p>
        </w:tc>
        <w:tc>
          <w:tcPr>
            <w:tcW w:w="1080" w:type="dxa"/>
          </w:tcPr>
          <w:p w14:paraId="2BEC4888" w14:textId="77777777" w:rsidR="005115BC" w:rsidRPr="006E01DB" w:rsidRDefault="005115BC" w:rsidP="005115BC">
            <w:pPr>
              <w:pStyle w:val="TableText"/>
              <w:rPr>
                <w:szCs w:val="22"/>
              </w:rPr>
            </w:pPr>
          </w:p>
        </w:tc>
        <w:tc>
          <w:tcPr>
            <w:tcW w:w="990" w:type="dxa"/>
          </w:tcPr>
          <w:p w14:paraId="22A752D7" w14:textId="77777777" w:rsidR="005115BC" w:rsidRPr="006E01DB" w:rsidRDefault="005115BC" w:rsidP="005115BC">
            <w:pPr>
              <w:pStyle w:val="TableText"/>
              <w:rPr>
                <w:szCs w:val="22"/>
              </w:rPr>
            </w:pPr>
          </w:p>
        </w:tc>
        <w:tc>
          <w:tcPr>
            <w:tcW w:w="990" w:type="dxa"/>
          </w:tcPr>
          <w:p w14:paraId="0821B5E2" w14:textId="77777777" w:rsidR="005115BC" w:rsidRPr="006E01DB" w:rsidRDefault="005115BC" w:rsidP="005115BC">
            <w:pPr>
              <w:pStyle w:val="TableText"/>
              <w:rPr>
                <w:szCs w:val="22"/>
              </w:rPr>
            </w:pPr>
          </w:p>
        </w:tc>
        <w:tc>
          <w:tcPr>
            <w:tcW w:w="990" w:type="dxa"/>
          </w:tcPr>
          <w:p w14:paraId="104B6649" w14:textId="77777777" w:rsidR="005115BC" w:rsidRPr="006E01DB" w:rsidRDefault="005115BC" w:rsidP="005115BC">
            <w:pPr>
              <w:pStyle w:val="TableText"/>
              <w:rPr>
                <w:szCs w:val="22"/>
              </w:rPr>
            </w:pPr>
          </w:p>
        </w:tc>
      </w:tr>
      <w:tr w:rsidR="005115BC" w:rsidRPr="006E01DB" w14:paraId="09B44654" w14:textId="77777777" w:rsidTr="005115BC">
        <w:trPr>
          <w:trHeight w:val="288"/>
          <w:jc w:val="center"/>
        </w:trPr>
        <w:tc>
          <w:tcPr>
            <w:tcW w:w="5382" w:type="dxa"/>
          </w:tcPr>
          <w:p w14:paraId="07B27053" w14:textId="77777777" w:rsidR="005115BC" w:rsidRPr="006E01DB" w:rsidRDefault="005115BC" w:rsidP="005115BC">
            <w:pPr>
              <w:pStyle w:val="TableText"/>
              <w:rPr>
                <w:szCs w:val="22"/>
              </w:rPr>
            </w:pPr>
          </w:p>
        </w:tc>
        <w:tc>
          <w:tcPr>
            <w:tcW w:w="1080" w:type="dxa"/>
          </w:tcPr>
          <w:p w14:paraId="638BDDD1" w14:textId="77777777" w:rsidR="005115BC" w:rsidRPr="006E01DB" w:rsidRDefault="005115BC" w:rsidP="005115BC">
            <w:pPr>
              <w:pStyle w:val="TableText"/>
              <w:rPr>
                <w:szCs w:val="22"/>
              </w:rPr>
            </w:pPr>
          </w:p>
        </w:tc>
        <w:tc>
          <w:tcPr>
            <w:tcW w:w="990" w:type="dxa"/>
          </w:tcPr>
          <w:p w14:paraId="07C98793" w14:textId="77777777" w:rsidR="005115BC" w:rsidRPr="006E01DB" w:rsidRDefault="005115BC" w:rsidP="005115BC">
            <w:pPr>
              <w:pStyle w:val="TableText"/>
              <w:rPr>
                <w:szCs w:val="22"/>
              </w:rPr>
            </w:pPr>
          </w:p>
        </w:tc>
        <w:tc>
          <w:tcPr>
            <w:tcW w:w="990" w:type="dxa"/>
          </w:tcPr>
          <w:p w14:paraId="5962D46A" w14:textId="77777777" w:rsidR="005115BC" w:rsidRPr="006E01DB" w:rsidRDefault="005115BC" w:rsidP="005115BC">
            <w:pPr>
              <w:pStyle w:val="TableText"/>
              <w:rPr>
                <w:szCs w:val="22"/>
              </w:rPr>
            </w:pPr>
          </w:p>
        </w:tc>
        <w:tc>
          <w:tcPr>
            <w:tcW w:w="990" w:type="dxa"/>
          </w:tcPr>
          <w:p w14:paraId="3F7BC152" w14:textId="77777777" w:rsidR="005115BC" w:rsidRPr="006E01DB" w:rsidRDefault="005115BC" w:rsidP="005115BC">
            <w:pPr>
              <w:pStyle w:val="TableText"/>
              <w:rPr>
                <w:szCs w:val="22"/>
              </w:rPr>
            </w:pPr>
          </w:p>
        </w:tc>
      </w:tr>
      <w:tr w:rsidR="005115BC" w:rsidRPr="006E01DB" w14:paraId="7CBE33B4" w14:textId="77777777" w:rsidTr="005115BC">
        <w:trPr>
          <w:trHeight w:val="288"/>
          <w:jc w:val="center"/>
        </w:trPr>
        <w:tc>
          <w:tcPr>
            <w:tcW w:w="5382" w:type="dxa"/>
          </w:tcPr>
          <w:p w14:paraId="63FAA854" w14:textId="77777777" w:rsidR="005115BC" w:rsidRPr="006E01DB" w:rsidRDefault="005115BC" w:rsidP="005115BC">
            <w:pPr>
              <w:pStyle w:val="TableText"/>
              <w:rPr>
                <w:szCs w:val="22"/>
              </w:rPr>
            </w:pPr>
          </w:p>
        </w:tc>
        <w:tc>
          <w:tcPr>
            <w:tcW w:w="1080" w:type="dxa"/>
          </w:tcPr>
          <w:p w14:paraId="221897FA" w14:textId="77777777" w:rsidR="005115BC" w:rsidRPr="006E01DB" w:rsidRDefault="005115BC" w:rsidP="005115BC">
            <w:pPr>
              <w:pStyle w:val="TableText"/>
              <w:rPr>
                <w:szCs w:val="22"/>
              </w:rPr>
            </w:pPr>
          </w:p>
        </w:tc>
        <w:tc>
          <w:tcPr>
            <w:tcW w:w="990" w:type="dxa"/>
          </w:tcPr>
          <w:p w14:paraId="248B1628" w14:textId="77777777" w:rsidR="005115BC" w:rsidRPr="006E01DB" w:rsidRDefault="005115BC" w:rsidP="005115BC">
            <w:pPr>
              <w:pStyle w:val="TableText"/>
              <w:rPr>
                <w:szCs w:val="22"/>
              </w:rPr>
            </w:pPr>
          </w:p>
        </w:tc>
        <w:tc>
          <w:tcPr>
            <w:tcW w:w="990" w:type="dxa"/>
          </w:tcPr>
          <w:p w14:paraId="06DDC930" w14:textId="77777777" w:rsidR="005115BC" w:rsidRPr="006E01DB" w:rsidRDefault="005115BC" w:rsidP="005115BC">
            <w:pPr>
              <w:pStyle w:val="TableText"/>
              <w:rPr>
                <w:szCs w:val="22"/>
              </w:rPr>
            </w:pPr>
          </w:p>
        </w:tc>
        <w:tc>
          <w:tcPr>
            <w:tcW w:w="990" w:type="dxa"/>
          </w:tcPr>
          <w:p w14:paraId="057BE2F3" w14:textId="77777777" w:rsidR="005115BC" w:rsidRPr="006E01DB" w:rsidRDefault="005115BC" w:rsidP="005115BC">
            <w:pPr>
              <w:pStyle w:val="TableText"/>
              <w:rPr>
                <w:szCs w:val="22"/>
              </w:rPr>
            </w:pPr>
          </w:p>
        </w:tc>
      </w:tr>
      <w:tr w:rsidR="005115BC" w:rsidRPr="006E01DB" w14:paraId="3497C1C1" w14:textId="77777777" w:rsidTr="005115BC">
        <w:trPr>
          <w:trHeight w:val="288"/>
          <w:jc w:val="center"/>
        </w:trPr>
        <w:tc>
          <w:tcPr>
            <w:tcW w:w="5382" w:type="dxa"/>
          </w:tcPr>
          <w:p w14:paraId="27D27FC5" w14:textId="77777777" w:rsidR="005115BC" w:rsidRPr="006E01DB" w:rsidRDefault="005115BC" w:rsidP="005115BC">
            <w:pPr>
              <w:pStyle w:val="TableText"/>
              <w:rPr>
                <w:szCs w:val="22"/>
              </w:rPr>
            </w:pPr>
          </w:p>
        </w:tc>
        <w:tc>
          <w:tcPr>
            <w:tcW w:w="1080" w:type="dxa"/>
          </w:tcPr>
          <w:p w14:paraId="517C7A50" w14:textId="77777777" w:rsidR="005115BC" w:rsidRPr="006E01DB" w:rsidRDefault="005115BC" w:rsidP="005115BC">
            <w:pPr>
              <w:pStyle w:val="TableText"/>
              <w:rPr>
                <w:szCs w:val="22"/>
              </w:rPr>
            </w:pPr>
          </w:p>
        </w:tc>
        <w:tc>
          <w:tcPr>
            <w:tcW w:w="990" w:type="dxa"/>
          </w:tcPr>
          <w:p w14:paraId="2F6D2F6C" w14:textId="77777777" w:rsidR="005115BC" w:rsidRPr="006E01DB" w:rsidRDefault="005115BC" w:rsidP="005115BC">
            <w:pPr>
              <w:pStyle w:val="TableText"/>
              <w:rPr>
                <w:szCs w:val="22"/>
              </w:rPr>
            </w:pPr>
          </w:p>
        </w:tc>
        <w:tc>
          <w:tcPr>
            <w:tcW w:w="990" w:type="dxa"/>
          </w:tcPr>
          <w:p w14:paraId="0AC10C58" w14:textId="77777777" w:rsidR="005115BC" w:rsidRPr="006E01DB" w:rsidRDefault="005115BC" w:rsidP="005115BC">
            <w:pPr>
              <w:pStyle w:val="TableText"/>
              <w:rPr>
                <w:szCs w:val="22"/>
              </w:rPr>
            </w:pPr>
          </w:p>
        </w:tc>
        <w:tc>
          <w:tcPr>
            <w:tcW w:w="990" w:type="dxa"/>
          </w:tcPr>
          <w:p w14:paraId="2B0331BC" w14:textId="77777777" w:rsidR="005115BC" w:rsidRPr="006E01DB" w:rsidRDefault="005115BC" w:rsidP="005115BC">
            <w:pPr>
              <w:pStyle w:val="TableText"/>
              <w:rPr>
                <w:szCs w:val="22"/>
              </w:rPr>
            </w:pPr>
          </w:p>
        </w:tc>
      </w:tr>
      <w:tr w:rsidR="005115BC" w:rsidRPr="006E01DB" w14:paraId="3493F2D5" w14:textId="77777777" w:rsidTr="005115BC">
        <w:trPr>
          <w:trHeight w:val="288"/>
          <w:jc w:val="center"/>
        </w:trPr>
        <w:tc>
          <w:tcPr>
            <w:tcW w:w="5382" w:type="dxa"/>
          </w:tcPr>
          <w:p w14:paraId="3CF0D564" w14:textId="77777777" w:rsidR="005115BC" w:rsidRPr="006E01DB" w:rsidRDefault="005115BC" w:rsidP="005115BC">
            <w:pPr>
              <w:pStyle w:val="TableText"/>
              <w:rPr>
                <w:szCs w:val="22"/>
              </w:rPr>
            </w:pPr>
          </w:p>
        </w:tc>
        <w:tc>
          <w:tcPr>
            <w:tcW w:w="1080" w:type="dxa"/>
          </w:tcPr>
          <w:p w14:paraId="7E3733B8" w14:textId="77777777" w:rsidR="005115BC" w:rsidRPr="006E01DB" w:rsidRDefault="005115BC" w:rsidP="005115BC">
            <w:pPr>
              <w:pStyle w:val="TableText"/>
              <w:rPr>
                <w:szCs w:val="22"/>
              </w:rPr>
            </w:pPr>
          </w:p>
        </w:tc>
        <w:tc>
          <w:tcPr>
            <w:tcW w:w="990" w:type="dxa"/>
          </w:tcPr>
          <w:p w14:paraId="26C8043E" w14:textId="77777777" w:rsidR="005115BC" w:rsidRPr="006E01DB" w:rsidRDefault="005115BC" w:rsidP="005115BC">
            <w:pPr>
              <w:pStyle w:val="TableText"/>
              <w:rPr>
                <w:szCs w:val="22"/>
              </w:rPr>
            </w:pPr>
          </w:p>
        </w:tc>
        <w:tc>
          <w:tcPr>
            <w:tcW w:w="990" w:type="dxa"/>
          </w:tcPr>
          <w:p w14:paraId="625795AA" w14:textId="77777777" w:rsidR="005115BC" w:rsidRPr="006E01DB" w:rsidRDefault="005115BC" w:rsidP="005115BC">
            <w:pPr>
              <w:pStyle w:val="TableText"/>
              <w:rPr>
                <w:szCs w:val="22"/>
              </w:rPr>
            </w:pPr>
          </w:p>
        </w:tc>
        <w:tc>
          <w:tcPr>
            <w:tcW w:w="990" w:type="dxa"/>
          </w:tcPr>
          <w:p w14:paraId="55157E1D" w14:textId="77777777" w:rsidR="005115BC" w:rsidRPr="006E01DB" w:rsidRDefault="005115BC" w:rsidP="005115BC">
            <w:pPr>
              <w:pStyle w:val="TableText"/>
              <w:rPr>
                <w:szCs w:val="22"/>
              </w:rPr>
            </w:pPr>
          </w:p>
        </w:tc>
      </w:tr>
      <w:tr w:rsidR="005115BC" w:rsidRPr="006E01DB" w14:paraId="7DF4BE30" w14:textId="77777777" w:rsidTr="005115BC">
        <w:trPr>
          <w:trHeight w:val="288"/>
          <w:jc w:val="center"/>
        </w:trPr>
        <w:tc>
          <w:tcPr>
            <w:tcW w:w="5382" w:type="dxa"/>
          </w:tcPr>
          <w:p w14:paraId="2AD7961E" w14:textId="77777777" w:rsidR="005115BC" w:rsidRPr="006E01DB" w:rsidRDefault="005115BC" w:rsidP="005115BC">
            <w:pPr>
              <w:pStyle w:val="TableText"/>
              <w:rPr>
                <w:szCs w:val="22"/>
              </w:rPr>
            </w:pPr>
          </w:p>
        </w:tc>
        <w:tc>
          <w:tcPr>
            <w:tcW w:w="1080" w:type="dxa"/>
          </w:tcPr>
          <w:p w14:paraId="2BA6D457" w14:textId="77777777" w:rsidR="005115BC" w:rsidRPr="006E01DB" w:rsidRDefault="005115BC" w:rsidP="005115BC">
            <w:pPr>
              <w:pStyle w:val="TableText"/>
              <w:rPr>
                <w:szCs w:val="22"/>
              </w:rPr>
            </w:pPr>
          </w:p>
        </w:tc>
        <w:tc>
          <w:tcPr>
            <w:tcW w:w="990" w:type="dxa"/>
          </w:tcPr>
          <w:p w14:paraId="3A2CE679" w14:textId="77777777" w:rsidR="005115BC" w:rsidRPr="006E01DB" w:rsidRDefault="005115BC" w:rsidP="005115BC">
            <w:pPr>
              <w:pStyle w:val="TableText"/>
              <w:rPr>
                <w:szCs w:val="22"/>
              </w:rPr>
            </w:pPr>
          </w:p>
        </w:tc>
        <w:tc>
          <w:tcPr>
            <w:tcW w:w="990" w:type="dxa"/>
          </w:tcPr>
          <w:p w14:paraId="679273C4" w14:textId="77777777" w:rsidR="005115BC" w:rsidRPr="006E01DB" w:rsidRDefault="005115BC" w:rsidP="005115BC">
            <w:pPr>
              <w:pStyle w:val="TableText"/>
              <w:rPr>
                <w:szCs w:val="22"/>
              </w:rPr>
            </w:pPr>
          </w:p>
        </w:tc>
        <w:tc>
          <w:tcPr>
            <w:tcW w:w="990" w:type="dxa"/>
          </w:tcPr>
          <w:p w14:paraId="78700ECD" w14:textId="77777777" w:rsidR="005115BC" w:rsidRPr="006E01DB" w:rsidRDefault="005115BC" w:rsidP="005115BC">
            <w:pPr>
              <w:pStyle w:val="TableText"/>
              <w:rPr>
                <w:szCs w:val="22"/>
              </w:rPr>
            </w:pPr>
          </w:p>
        </w:tc>
      </w:tr>
      <w:tr w:rsidR="005115BC" w:rsidRPr="006E01DB" w14:paraId="47336BB5" w14:textId="77777777" w:rsidTr="005115BC">
        <w:trPr>
          <w:trHeight w:val="288"/>
          <w:jc w:val="center"/>
        </w:trPr>
        <w:tc>
          <w:tcPr>
            <w:tcW w:w="9432" w:type="dxa"/>
            <w:gridSpan w:val="5"/>
            <w:shd w:val="clear" w:color="auto" w:fill="95B3D7"/>
            <w:vAlign w:val="bottom"/>
          </w:tcPr>
          <w:p w14:paraId="3131310C" w14:textId="093AF6EE" w:rsidR="005115BC" w:rsidRPr="006E01DB" w:rsidRDefault="005115BC" w:rsidP="005115BC">
            <w:pPr>
              <w:pStyle w:val="TableText"/>
              <w:rPr>
                <w:b/>
                <w:szCs w:val="22"/>
              </w:rPr>
            </w:pPr>
            <w:r w:rsidRPr="006E01DB">
              <w:rPr>
                <w:b/>
                <w:szCs w:val="22"/>
              </w:rPr>
              <w:t>Perceived self-</w:t>
            </w:r>
            <w:r w:rsidRPr="006E01DB">
              <w:rPr>
                <w:b/>
                <w:szCs w:val="22"/>
                <w:shd w:val="clear" w:color="auto" w:fill="95B3D7"/>
              </w:rPr>
              <w:t>efficacy</w:t>
            </w:r>
            <w:r w:rsidRPr="006E01DB">
              <w:rPr>
                <w:b/>
                <w:szCs w:val="22"/>
              </w:rPr>
              <w:t xml:space="preserve">: What makes it more difficult to do the </w:t>
            </w:r>
            <w:r w:rsidR="00982116">
              <w:rPr>
                <w:b/>
                <w:szCs w:val="22"/>
              </w:rPr>
              <w:t>Behavior</w:t>
            </w:r>
            <w:r w:rsidRPr="006E01DB">
              <w:rPr>
                <w:b/>
                <w:szCs w:val="22"/>
              </w:rPr>
              <w:t>?</w:t>
            </w:r>
          </w:p>
        </w:tc>
      </w:tr>
      <w:tr w:rsidR="005115BC" w:rsidRPr="006E01DB" w14:paraId="56D988A6" w14:textId="77777777" w:rsidTr="005115BC">
        <w:trPr>
          <w:trHeight w:val="288"/>
          <w:jc w:val="center"/>
        </w:trPr>
        <w:tc>
          <w:tcPr>
            <w:tcW w:w="5382" w:type="dxa"/>
          </w:tcPr>
          <w:p w14:paraId="1AB7CA22" w14:textId="77777777" w:rsidR="005115BC" w:rsidRPr="006E01DB" w:rsidRDefault="005115BC" w:rsidP="005115BC">
            <w:pPr>
              <w:pStyle w:val="TableText"/>
              <w:rPr>
                <w:szCs w:val="22"/>
              </w:rPr>
            </w:pPr>
          </w:p>
        </w:tc>
        <w:tc>
          <w:tcPr>
            <w:tcW w:w="1080" w:type="dxa"/>
          </w:tcPr>
          <w:p w14:paraId="17D249DA" w14:textId="77777777" w:rsidR="005115BC" w:rsidRPr="006E01DB" w:rsidRDefault="005115BC" w:rsidP="005115BC">
            <w:pPr>
              <w:pStyle w:val="TableText"/>
              <w:rPr>
                <w:szCs w:val="22"/>
              </w:rPr>
            </w:pPr>
          </w:p>
        </w:tc>
        <w:tc>
          <w:tcPr>
            <w:tcW w:w="990" w:type="dxa"/>
          </w:tcPr>
          <w:p w14:paraId="7967FF51" w14:textId="77777777" w:rsidR="005115BC" w:rsidRPr="006E01DB" w:rsidRDefault="005115BC" w:rsidP="005115BC">
            <w:pPr>
              <w:pStyle w:val="TableText"/>
              <w:rPr>
                <w:szCs w:val="22"/>
              </w:rPr>
            </w:pPr>
          </w:p>
        </w:tc>
        <w:tc>
          <w:tcPr>
            <w:tcW w:w="990" w:type="dxa"/>
          </w:tcPr>
          <w:p w14:paraId="25BABF70" w14:textId="77777777" w:rsidR="005115BC" w:rsidRPr="006E01DB" w:rsidRDefault="005115BC" w:rsidP="005115BC">
            <w:pPr>
              <w:pStyle w:val="TableText"/>
              <w:rPr>
                <w:szCs w:val="22"/>
              </w:rPr>
            </w:pPr>
          </w:p>
        </w:tc>
        <w:tc>
          <w:tcPr>
            <w:tcW w:w="990" w:type="dxa"/>
          </w:tcPr>
          <w:p w14:paraId="084EECA7" w14:textId="77777777" w:rsidR="005115BC" w:rsidRPr="006E01DB" w:rsidRDefault="005115BC" w:rsidP="005115BC">
            <w:pPr>
              <w:pStyle w:val="TableText"/>
              <w:rPr>
                <w:szCs w:val="22"/>
              </w:rPr>
            </w:pPr>
          </w:p>
        </w:tc>
      </w:tr>
      <w:tr w:rsidR="005115BC" w:rsidRPr="006E01DB" w14:paraId="754C0802" w14:textId="77777777" w:rsidTr="005115BC">
        <w:trPr>
          <w:trHeight w:val="288"/>
          <w:jc w:val="center"/>
        </w:trPr>
        <w:tc>
          <w:tcPr>
            <w:tcW w:w="5382" w:type="dxa"/>
          </w:tcPr>
          <w:p w14:paraId="725C3B2B" w14:textId="77777777" w:rsidR="005115BC" w:rsidRPr="006E01DB" w:rsidRDefault="005115BC" w:rsidP="005115BC">
            <w:pPr>
              <w:pStyle w:val="TableText"/>
              <w:rPr>
                <w:szCs w:val="22"/>
              </w:rPr>
            </w:pPr>
          </w:p>
        </w:tc>
        <w:tc>
          <w:tcPr>
            <w:tcW w:w="1080" w:type="dxa"/>
          </w:tcPr>
          <w:p w14:paraId="5756CBEB" w14:textId="77777777" w:rsidR="005115BC" w:rsidRPr="006E01DB" w:rsidRDefault="005115BC" w:rsidP="005115BC">
            <w:pPr>
              <w:pStyle w:val="TableText"/>
              <w:rPr>
                <w:szCs w:val="22"/>
              </w:rPr>
            </w:pPr>
          </w:p>
        </w:tc>
        <w:tc>
          <w:tcPr>
            <w:tcW w:w="990" w:type="dxa"/>
          </w:tcPr>
          <w:p w14:paraId="37D9D468" w14:textId="77777777" w:rsidR="005115BC" w:rsidRPr="006E01DB" w:rsidRDefault="005115BC" w:rsidP="005115BC">
            <w:pPr>
              <w:pStyle w:val="TableText"/>
              <w:rPr>
                <w:szCs w:val="22"/>
              </w:rPr>
            </w:pPr>
          </w:p>
        </w:tc>
        <w:tc>
          <w:tcPr>
            <w:tcW w:w="990" w:type="dxa"/>
          </w:tcPr>
          <w:p w14:paraId="3AB6720C" w14:textId="77777777" w:rsidR="005115BC" w:rsidRPr="006E01DB" w:rsidRDefault="005115BC" w:rsidP="005115BC">
            <w:pPr>
              <w:pStyle w:val="TableText"/>
              <w:rPr>
                <w:szCs w:val="22"/>
              </w:rPr>
            </w:pPr>
          </w:p>
        </w:tc>
        <w:tc>
          <w:tcPr>
            <w:tcW w:w="990" w:type="dxa"/>
          </w:tcPr>
          <w:p w14:paraId="04420F27" w14:textId="77777777" w:rsidR="005115BC" w:rsidRPr="006E01DB" w:rsidRDefault="005115BC" w:rsidP="005115BC">
            <w:pPr>
              <w:pStyle w:val="TableText"/>
              <w:rPr>
                <w:szCs w:val="22"/>
              </w:rPr>
            </w:pPr>
          </w:p>
        </w:tc>
      </w:tr>
      <w:tr w:rsidR="005115BC" w:rsidRPr="006E01DB" w14:paraId="65DA8F2F" w14:textId="77777777" w:rsidTr="005115BC">
        <w:trPr>
          <w:trHeight w:val="288"/>
          <w:jc w:val="center"/>
        </w:trPr>
        <w:tc>
          <w:tcPr>
            <w:tcW w:w="5382" w:type="dxa"/>
          </w:tcPr>
          <w:p w14:paraId="00DC2174" w14:textId="77777777" w:rsidR="005115BC" w:rsidRPr="006E01DB" w:rsidRDefault="005115BC" w:rsidP="005115BC">
            <w:pPr>
              <w:pStyle w:val="TableText"/>
              <w:rPr>
                <w:szCs w:val="22"/>
              </w:rPr>
            </w:pPr>
          </w:p>
        </w:tc>
        <w:tc>
          <w:tcPr>
            <w:tcW w:w="1080" w:type="dxa"/>
          </w:tcPr>
          <w:p w14:paraId="17FC01D6" w14:textId="77777777" w:rsidR="005115BC" w:rsidRPr="006E01DB" w:rsidRDefault="005115BC" w:rsidP="005115BC">
            <w:pPr>
              <w:pStyle w:val="TableText"/>
              <w:rPr>
                <w:szCs w:val="22"/>
              </w:rPr>
            </w:pPr>
          </w:p>
        </w:tc>
        <w:tc>
          <w:tcPr>
            <w:tcW w:w="990" w:type="dxa"/>
          </w:tcPr>
          <w:p w14:paraId="39DF260B" w14:textId="77777777" w:rsidR="005115BC" w:rsidRPr="006E01DB" w:rsidRDefault="005115BC" w:rsidP="005115BC">
            <w:pPr>
              <w:pStyle w:val="TableText"/>
              <w:rPr>
                <w:szCs w:val="22"/>
              </w:rPr>
            </w:pPr>
          </w:p>
        </w:tc>
        <w:tc>
          <w:tcPr>
            <w:tcW w:w="990" w:type="dxa"/>
          </w:tcPr>
          <w:p w14:paraId="40C334EC" w14:textId="77777777" w:rsidR="005115BC" w:rsidRPr="006E01DB" w:rsidRDefault="005115BC" w:rsidP="005115BC">
            <w:pPr>
              <w:pStyle w:val="TableText"/>
              <w:rPr>
                <w:szCs w:val="22"/>
              </w:rPr>
            </w:pPr>
          </w:p>
        </w:tc>
        <w:tc>
          <w:tcPr>
            <w:tcW w:w="990" w:type="dxa"/>
          </w:tcPr>
          <w:p w14:paraId="1BD21774" w14:textId="77777777" w:rsidR="005115BC" w:rsidRPr="006E01DB" w:rsidRDefault="005115BC" w:rsidP="005115BC">
            <w:pPr>
              <w:pStyle w:val="TableText"/>
              <w:rPr>
                <w:szCs w:val="22"/>
              </w:rPr>
            </w:pPr>
          </w:p>
        </w:tc>
      </w:tr>
      <w:tr w:rsidR="005115BC" w:rsidRPr="006E01DB" w14:paraId="2CD386A4" w14:textId="77777777" w:rsidTr="005115BC">
        <w:trPr>
          <w:trHeight w:val="288"/>
          <w:jc w:val="center"/>
        </w:trPr>
        <w:tc>
          <w:tcPr>
            <w:tcW w:w="5382" w:type="dxa"/>
          </w:tcPr>
          <w:p w14:paraId="0CB3FA4F" w14:textId="77777777" w:rsidR="005115BC" w:rsidRPr="006E01DB" w:rsidRDefault="005115BC" w:rsidP="005115BC">
            <w:pPr>
              <w:pStyle w:val="TableText"/>
              <w:rPr>
                <w:szCs w:val="22"/>
              </w:rPr>
            </w:pPr>
          </w:p>
        </w:tc>
        <w:tc>
          <w:tcPr>
            <w:tcW w:w="1080" w:type="dxa"/>
          </w:tcPr>
          <w:p w14:paraId="6F966251" w14:textId="77777777" w:rsidR="005115BC" w:rsidRPr="006E01DB" w:rsidRDefault="005115BC" w:rsidP="005115BC">
            <w:pPr>
              <w:pStyle w:val="TableText"/>
              <w:rPr>
                <w:szCs w:val="22"/>
              </w:rPr>
            </w:pPr>
          </w:p>
        </w:tc>
        <w:tc>
          <w:tcPr>
            <w:tcW w:w="990" w:type="dxa"/>
          </w:tcPr>
          <w:p w14:paraId="7746B169" w14:textId="77777777" w:rsidR="005115BC" w:rsidRPr="006E01DB" w:rsidRDefault="005115BC" w:rsidP="005115BC">
            <w:pPr>
              <w:pStyle w:val="TableText"/>
              <w:rPr>
                <w:szCs w:val="22"/>
              </w:rPr>
            </w:pPr>
          </w:p>
        </w:tc>
        <w:tc>
          <w:tcPr>
            <w:tcW w:w="990" w:type="dxa"/>
          </w:tcPr>
          <w:p w14:paraId="6E11103D" w14:textId="77777777" w:rsidR="005115BC" w:rsidRPr="006E01DB" w:rsidRDefault="005115BC" w:rsidP="005115BC">
            <w:pPr>
              <w:pStyle w:val="TableText"/>
              <w:rPr>
                <w:szCs w:val="22"/>
              </w:rPr>
            </w:pPr>
          </w:p>
        </w:tc>
        <w:tc>
          <w:tcPr>
            <w:tcW w:w="990" w:type="dxa"/>
          </w:tcPr>
          <w:p w14:paraId="1FA8E12F" w14:textId="77777777" w:rsidR="005115BC" w:rsidRPr="006E01DB" w:rsidRDefault="005115BC" w:rsidP="005115BC">
            <w:pPr>
              <w:pStyle w:val="TableText"/>
              <w:rPr>
                <w:szCs w:val="22"/>
              </w:rPr>
            </w:pPr>
          </w:p>
        </w:tc>
      </w:tr>
      <w:tr w:rsidR="005115BC" w:rsidRPr="006E01DB" w14:paraId="151CBFE1" w14:textId="77777777" w:rsidTr="005115BC">
        <w:trPr>
          <w:trHeight w:val="288"/>
          <w:jc w:val="center"/>
        </w:trPr>
        <w:tc>
          <w:tcPr>
            <w:tcW w:w="5382" w:type="dxa"/>
          </w:tcPr>
          <w:p w14:paraId="49E10EC1" w14:textId="77777777" w:rsidR="005115BC" w:rsidRPr="006E01DB" w:rsidRDefault="005115BC" w:rsidP="005115BC">
            <w:pPr>
              <w:pStyle w:val="TableText"/>
              <w:rPr>
                <w:szCs w:val="22"/>
              </w:rPr>
            </w:pPr>
          </w:p>
        </w:tc>
        <w:tc>
          <w:tcPr>
            <w:tcW w:w="1080" w:type="dxa"/>
          </w:tcPr>
          <w:p w14:paraId="59FFDF66" w14:textId="77777777" w:rsidR="005115BC" w:rsidRPr="006E01DB" w:rsidRDefault="005115BC" w:rsidP="005115BC">
            <w:pPr>
              <w:pStyle w:val="TableText"/>
              <w:rPr>
                <w:szCs w:val="22"/>
              </w:rPr>
            </w:pPr>
          </w:p>
        </w:tc>
        <w:tc>
          <w:tcPr>
            <w:tcW w:w="990" w:type="dxa"/>
          </w:tcPr>
          <w:p w14:paraId="482A2B5D" w14:textId="77777777" w:rsidR="005115BC" w:rsidRPr="006E01DB" w:rsidRDefault="005115BC" w:rsidP="005115BC">
            <w:pPr>
              <w:pStyle w:val="TableText"/>
              <w:rPr>
                <w:szCs w:val="22"/>
              </w:rPr>
            </w:pPr>
          </w:p>
        </w:tc>
        <w:tc>
          <w:tcPr>
            <w:tcW w:w="990" w:type="dxa"/>
          </w:tcPr>
          <w:p w14:paraId="14CE6A6D" w14:textId="77777777" w:rsidR="005115BC" w:rsidRPr="006E01DB" w:rsidRDefault="005115BC" w:rsidP="005115BC">
            <w:pPr>
              <w:pStyle w:val="TableText"/>
              <w:rPr>
                <w:szCs w:val="22"/>
              </w:rPr>
            </w:pPr>
          </w:p>
        </w:tc>
        <w:tc>
          <w:tcPr>
            <w:tcW w:w="990" w:type="dxa"/>
          </w:tcPr>
          <w:p w14:paraId="4DD590B1" w14:textId="77777777" w:rsidR="005115BC" w:rsidRPr="006E01DB" w:rsidRDefault="005115BC" w:rsidP="005115BC">
            <w:pPr>
              <w:pStyle w:val="TableText"/>
              <w:rPr>
                <w:szCs w:val="22"/>
              </w:rPr>
            </w:pPr>
          </w:p>
        </w:tc>
      </w:tr>
      <w:tr w:rsidR="005115BC" w:rsidRPr="006E01DB" w14:paraId="34771C33" w14:textId="77777777" w:rsidTr="005115BC">
        <w:trPr>
          <w:trHeight w:val="288"/>
          <w:jc w:val="center"/>
        </w:trPr>
        <w:tc>
          <w:tcPr>
            <w:tcW w:w="5382" w:type="dxa"/>
          </w:tcPr>
          <w:p w14:paraId="0AF9CB98" w14:textId="77777777" w:rsidR="005115BC" w:rsidRPr="006E01DB" w:rsidRDefault="005115BC" w:rsidP="005115BC">
            <w:pPr>
              <w:pStyle w:val="TableText"/>
              <w:rPr>
                <w:szCs w:val="22"/>
              </w:rPr>
            </w:pPr>
          </w:p>
        </w:tc>
        <w:tc>
          <w:tcPr>
            <w:tcW w:w="1080" w:type="dxa"/>
          </w:tcPr>
          <w:p w14:paraId="2C044A2E" w14:textId="77777777" w:rsidR="005115BC" w:rsidRPr="006E01DB" w:rsidRDefault="005115BC" w:rsidP="005115BC">
            <w:pPr>
              <w:pStyle w:val="TableText"/>
              <w:rPr>
                <w:szCs w:val="22"/>
              </w:rPr>
            </w:pPr>
          </w:p>
        </w:tc>
        <w:tc>
          <w:tcPr>
            <w:tcW w:w="990" w:type="dxa"/>
          </w:tcPr>
          <w:p w14:paraId="3B9E96E3" w14:textId="77777777" w:rsidR="005115BC" w:rsidRPr="006E01DB" w:rsidRDefault="005115BC" w:rsidP="005115BC">
            <w:pPr>
              <w:pStyle w:val="TableText"/>
              <w:rPr>
                <w:szCs w:val="22"/>
              </w:rPr>
            </w:pPr>
          </w:p>
        </w:tc>
        <w:tc>
          <w:tcPr>
            <w:tcW w:w="990" w:type="dxa"/>
          </w:tcPr>
          <w:p w14:paraId="4E0F4394" w14:textId="77777777" w:rsidR="005115BC" w:rsidRPr="006E01DB" w:rsidRDefault="005115BC" w:rsidP="005115BC">
            <w:pPr>
              <w:pStyle w:val="TableText"/>
              <w:rPr>
                <w:szCs w:val="22"/>
              </w:rPr>
            </w:pPr>
          </w:p>
        </w:tc>
        <w:tc>
          <w:tcPr>
            <w:tcW w:w="990" w:type="dxa"/>
          </w:tcPr>
          <w:p w14:paraId="3AA058B0" w14:textId="77777777" w:rsidR="005115BC" w:rsidRPr="006E01DB" w:rsidRDefault="005115BC" w:rsidP="005115BC">
            <w:pPr>
              <w:pStyle w:val="TableText"/>
              <w:rPr>
                <w:szCs w:val="22"/>
              </w:rPr>
            </w:pPr>
          </w:p>
        </w:tc>
      </w:tr>
      <w:tr w:rsidR="005115BC" w:rsidRPr="006E01DB" w14:paraId="1CF36833" w14:textId="77777777" w:rsidTr="005115BC">
        <w:trPr>
          <w:trHeight w:val="288"/>
          <w:jc w:val="center"/>
        </w:trPr>
        <w:tc>
          <w:tcPr>
            <w:tcW w:w="5382" w:type="dxa"/>
          </w:tcPr>
          <w:p w14:paraId="58819636" w14:textId="77777777" w:rsidR="005115BC" w:rsidRPr="006E01DB" w:rsidRDefault="005115BC" w:rsidP="005115BC">
            <w:pPr>
              <w:pStyle w:val="TableText"/>
              <w:rPr>
                <w:szCs w:val="22"/>
              </w:rPr>
            </w:pPr>
          </w:p>
        </w:tc>
        <w:tc>
          <w:tcPr>
            <w:tcW w:w="1080" w:type="dxa"/>
          </w:tcPr>
          <w:p w14:paraId="7E6C6C9B" w14:textId="77777777" w:rsidR="005115BC" w:rsidRPr="006E01DB" w:rsidRDefault="005115BC" w:rsidP="005115BC">
            <w:pPr>
              <w:pStyle w:val="TableText"/>
              <w:rPr>
                <w:szCs w:val="22"/>
              </w:rPr>
            </w:pPr>
          </w:p>
        </w:tc>
        <w:tc>
          <w:tcPr>
            <w:tcW w:w="990" w:type="dxa"/>
          </w:tcPr>
          <w:p w14:paraId="208F7218" w14:textId="77777777" w:rsidR="005115BC" w:rsidRPr="006E01DB" w:rsidRDefault="005115BC" w:rsidP="005115BC">
            <w:pPr>
              <w:pStyle w:val="TableText"/>
              <w:rPr>
                <w:szCs w:val="22"/>
              </w:rPr>
            </w:pPr>
          </w:p>
        </w:tc>
        <w:tc>
          <w:tcPr>
            <w:tcW w:w="990" w:type="dxa"/>
          </w:tcPr>
          <w:p w14:paraId="3A18B8E5" w14:textId="77777777" w:rsidR="005115BC" w:rsidRPr="006E01DB" w:rsidRDefault="005115BC" w:rsidP="005115BC">
            <w:pPr>
              <w:pStyle w:val="TableText"/>
              <w:rPr>
                <w:szCs w:val="22"/>
              </w:rPr>
            </w:pPr>
          </w:p>
        </w:tc>
        <w:tc>
          <w:tcPr>
            <w:tcW w:w="990" w:type="dxa"/>
          </w:tcPr>
          <w:p w14:paraId="6179E92E" w14:textId="77777777" w:rsidR="005115BC" w:rsidRPr="006E01DB" w:rsidRDefault="005115BC" w:rsidP="005115BC">
            <w:pPr>
              <w:pStyle w:val="TableText"/>
              <w:rPr>
                <w:szCs w:val="22"/>
              </w:rPr>
            </w:pPr>
          </w:p>
        </w:tc>
      </w:tr>
      <w:tr w:rsidR="005115BC" w:rsidRPr="006E01DB" w14:paraId="004EC561" w14:textId="77777777" w:rsidTr="005115BC">
        <w:trPr>
          <w:trHeight w:val="288"/>
          <w:jc w:val="center"/>
        </w:trPr>
        <w:tc>
          <w:tcPr>
            <w:tcW w:w="5382" w:type="dxa"/>
          </w:tcPr>
          <w:p w14:paraId="40F121E0" w14:textId="77777777" w:rsidR="005115BC" w:rsidRPr="006E01DB" w:rsidRDefault="005115BC" w:rsidP="005115BC">
            <w:pPr>
              <w:pStyle w:val="TableText"/>
              <w:rPr>
                <w:szCs w:val="22"/>
              </w:rPr>
            </w:pPr>
          </w:p>
        </w:tc>
        <w:tc>
          <w:tcPr>
            <w:tcW w:w="1080" w:type="dxa"/>
          </w:tcPr>
          <w:p w14:paraId="7DAD74CC" w14:textId="77777777" w:rsidR="005115BC" w:rsidRPr="006E01DB" w:rsidRDefault="005115BC" w:rsidP="005115BC">
            <w:pPr>
              <w:pStyle w:val="TableText"/>
              <w:rPr>
                <w:szCs w:val="22"/>
              </w:rPr>
            </w:pPr>
          </w:p>
        </w:tc>
        <w:tc>
          <w:tcPr>
            <w:tcW w:w="990" w:type="dxa"/>
          </w:tcPr>
          <w:p w14:paraId="0266C1EE" w14:textId="77777777" w:rsidR="005115BC" w:rsidRPr="006E01DB" w:rsidRDefault="005115BC" w:rsidP="005115BC">
            <w:pPr>
              <w:pStyle w:val="TableText"/>
              <w:rPr>
                <w:szCs w:val="22"/>
              </w:rPr>
            </w:pPr>
          </w:p>
        </w:tc>
        <w:tc>
          <w:tcPr>
            <w:tcW w:w="990" w:type="dxa"/>
          </w:tcPr>
          <w:p w14:paraId="3B2A78D7" w14:textId="77777777" w:rsidR="005115BC" w:rsidRPr="006E01DB" w:rsidRDefault="005115BC" w:rsidP="005115BC">
            <w:pPr>
              <w:pStyle w:val="TableText"/>
              <w:rPr>
                <w:szCs w:val="22"/>
              </w:rPr>
            </w:pPr>
          </w:p>
        </w:tc>
        <w:tc>
          <w:tcPr>
            <w:tcW w:w="990" w:type="dxa"/>
          </w:tcPr>
          <w:p w14:paraId="676A9E7B" w14:textId="77777777" w:rsidR="005115BC" w:rsidRPr="006E01DB" w:rsidRDefault="005115BC" w:rsidP="005115BC">
            <w:pPr>
              <w:pStyle w:val="TableText"/>
              <w:rPr>
                <w:szCs w:val="22"/>
              </w:rPr>
            </w:pPr>
          </w:p>
        </w:tc>
      </w:tr>
      <w:tr w:rsidR="005115BC" w:rsidRPr="006E01DB" w14:paraId="31E20960" w14:textId="77777777" w:rsidTr="005115BC">
        <w:trPr>
          <w:trHeight w:val="288"/>
          <w:jc w:val="center"/>
        </w:trPr>
        <w:tc>
          <w:tcPr>
            <w:tcW w:w="5382" w:type="dxa"/>
          </w:tcPr>
          <w:p w14:paraId="68F6D4E8" w14:textId="77777777" w:rsidR="005115BC" w:rsidRPr="006E01DB" w:rsidRDefault="005115BC" w:rsidP="005115BC">
            <w:pPr>
              <w:pStyle w:val="TableText"/>
              <w:rPr>
                <w:szCs w:val="22"/>
              </w:rPr>
            </w:pPr>
          </w:p>
        </w:tc>
        <w:tc>
          <w:tcPr>
            <w:tcW w:w="1080" w:type="dxa"/>
          </w:tcPr>
          <w:p w14:paraId="6052AABD" w14:textId="77777777" w:rsidR="005115BC" w:rsidRPr="006E01DB" w:rsidRDefault="005115BC" w:rsidP="005115BC">
            <w:pPr>
              <w:pStyle w:val="TableText"/>
              <w:rPr>
                <w:szCs w:val="22"/>
              </w:rPr>
            </w:pPr>
          </w:p>
        </w:tc>
        <w:tc>
          <w:tcPr>
            <w:tcW w:w="990" w:type="dxa"/>
          </w:tcPr>
          <w:p w14:paraId="5E6CF072" w14:textId="77777777" w:rsidR="005115BC" w:rsidRPr="006E01DB" w:rsidRDefault="005115BC" w:rsidP="005115BC">
            <w:pPr>
              <w:pStyle w:val="TableText"/>
              <w:rPr>
                <w:szCs w:val="22"/>
              </w:rPr>
            </w:pPr>
          </w:p>
        </w:tc>
        <w:tc>
          <w:tcPr>
            <w:tcW w:w="990" w:type="dxa"/>
          </w:tcPr>
          <w:p w14:paraId="145132D0" w14:textId="77777777" w:rsidR="005115BC" w:rsidRPr="006E01DB" w:rsidRDefault="005115BC" w:rsidP="005115BC">
            <w:pPr>
              <w:pStyle w:val="TableText"/>
              <w:rPr>
                <w:szCs w:val="22"/>
              </w:rPr>
            </w:pPr>
          </w:p>
        </w:tc>
        <w:tc>
          <w:tcPr>
            <w:tcW w:w="990" w:type="dxa"/>
          </w:tcPr>
          <w:p w14:paraId="0A171089" w14:textId="77777777" w:rsidR="005115BC" w:rsidRPr="006E01DB" w:rsidRDefault="005115BC" w:rsidP="005115BC">
            <w:pPr>
              <w:pStyle w:val="TableText"/>
              <w:rPr>
                <w:szCs w:val="22"/>
              </w:rPr>
            </w:pPr>
          </w:p>
        </w:tc>
      </w:tr>
      <w:tr w:rsidR="005115BC" w:rsidRPr="006E01DB" w14:paraId="3CBD8D13" w14:textId="77777777" w:rsidTr="005115BC">
        <w:trPr>
          <w:trHeight w:val="288"/>
          <w:jc w:val="center"/>
        </w:trPr>
        <w:tc>
          <w:tcPr>
            <w:tcW w:w="9432" w:type="dxa"/>
            <w:gridSpan w:val="5"/>
            <w:shd w:val="clear" w:color="auto" w:fill="95B3D7"/>
            <w:vAlign w:val="bottom"/>
          </w:tcPr>
          <w:p w14:paraId="478E64CB" w14:textId="361FD08B" w:rsidR="005115BC" w:rsidRPr="006E01DB" w:rsidRDefault="005115BC" w:rsidP="005115BC">
            <w:pPr>
              <w:pStyle w:val="TableText"/>
              <w:rPr>
                <w:b/>
                <w:szCs w:val="22"/>
              </w:rPr>
            </w:pPr>
            <w:r w:rsidRPr="006E01DB">
              <w:rPr>
                <w:b/>
                <w:szCs w:val="22"/>
              </w:rPr>
              <w:t xml:space="preserve">Perceived social norms: Who would approve of/supports you doing the </w:t>
            </w:r>
            <w:r w:rsidR="00982116">
              <w:rPr>
                <w:b/>
                <w:szCs w:val="22"/>
              </w:rPr>
              <w:t>Behavior</w:t>
            </w:r>
            <w:r w:rsidRPr="006E01DB">
              <w:rPr>
                <w:b/>
                <w:szCs w:val="22"/>
              </w:rPr>
              <w:t>?</w:t>
            </w:r>
          </w:p>
        </w:tc>
      </w:tr>
      <w:tr w:rsidR="005115BC" w:rsidRPr="006E01DB" w14:paraId="2F858E1A" w14:textId="77777777" w:rsidTr="005115BC">
        <w:trPr>
          <w:trHeight w:val="288"/>
          <w:jc w:val="center"/>
        </w:trPr>
        <w:tc>
          <w:tcPr>
            <w:tcW w:w="5382" w:type="dxa"/>
          </w:tcPr>
          <w:p w14:paraId="4ED9D6C3" w14:textId="77777777" w:rsidR="005115BC" w:rsidRPr="006E01DB" w:rsidRDefault="005115BC" w:rsidP="005115BC">
            <w:pPr>
              <w:pStyle w:val="TableText"/>
              <w:rPr>
                <w:szCs w:val="22"/>
              </w:rPr>
            </w:pPr>
          </w:p>
        </w:tc>
        <w:tc>
          <w:tcPr>
            <w:tcW w:w="1080" w:type="dxa"/>
          </w:tcPr>
          <w:p w14:paraId="1610CDE9" w14:textId="77777777" w:rsidR="005115BC" w:rsidRPr="006E01DB" w:rsidRDefault="005115BC" w:rsidP="005115BC">
            <w:pPr>
              <w:pStyle w:val="TableText"/>
              <w:rPr>
                <w:szCs w:val="22"/>
              </w:rPr>
            </w:pPr>
          </w:p>
        </w:tc>
        <w:tc>
          <w:tcPr>
            <w:tcW w:w="990" w:type="dxa"/>
          </w:tcPr>
          <w:p w14:paraId="1DB819AC" w14:textId="77777777" w:rsidR="005115BC" w:rsidRPr="006E01DB" w:rsidRDefault="005115BC" w:rsidP="005115BC">
            <w:pPr>
              <w:pStyle w:val="TableText"/>
              <w:rPr>
                <w:szCs w:val="22"/>
              </w:rPr>
            </w:pPr>
          </w:p>
        </w:tc>
        <w:tc>
          <w:tcPr>
            <w:tcW w:w="990" w:type="dxa"/>
          </w:tcPr>
          <w:p w14:paraId="3ABD8D8A" w14:textId="77777777" w:rsidR="005115BC" w:rsidRPr="006E01DB" w:rsidRDefault="005115BC" w:rsidP="005115BC">
            <w:pPr>
              <w:pStyle w:val="TableText"/>
              <w:rPr>
                <w:szCs w:val="22"/>
              </w:rPr>
            </w:pPr>
          </w:p>
        </w:tc>
        <w:tc>
          <w:tcPr>
            <w:tcW w:w="990" w:type="dxa"/>
          </w:tcPr>
          <w:p w14:paraId="14EBA780" w14:textId="77777777" w:rsidR="005115BC" w:rsidRPr="006E01DB" w:rsidRDefault="005115BC" w:rsidP="005115BC">
            <w:pPr>
              <w:pStyle w:val="TableText"/>
              <w:rPr>
                <w:szCs w:val="22"/>
              </w:rPr>
            </w:pPr>
          </w:p>
        </w:tc>
      </w:tr>
      <w:tr w:rsidR="005115BC" w:rsidRPr="006E01DB" w14:paraId="7E822EF9" w14:textId="77777777" w:rsidTr="005115BC">
        <w:trPr>
          <w:trHeight w:val="288"/>
          <w:jc w:val="center"/>
        </w:trPr>
        <w:tc>
          <w:tcPr>
            <w:tcW w:w="5382" w:type="dxa"/>
          </w:tcPr>
          <w:p w14:paraId="31A9428E" w14:textId="77777777" w:rsidR="005115BC" w:rsidRPr="006E01DB" w:rsidRDefault="005115BC" w:rsidP="005115BC">
            <w:pPr>
              <w:pStyle w:val="TableText"/>
              <w:rPr>
                <w:szCs w:val="22"/>
              </w:rPr>
            </w:pPr>
          </w:p>
        </w:tc>
        <w:tc>
          <w:tcPr>
            <w:tcW w:w="1080" w:type="dxa"/>
          </w:tcPr>
          <w:p w14:paraId="456B0386" w14:textId="77777777" w:rsidR="005115BC" w:rsidRPr="006E01DB" w:rsidRDefault="005115BC" w:rsidP="005115BC">
            <w:pPr>
              <w:pStyle w:val="TableText"/>
              <w:rPr>
                <w:szCs w:val="22"/>
              </w:rPr>
            </w:pPr>
          </w:p>
        </w:tc>
        <w:tc>
          <w:tcPr>
            <w:tcW w:w="990" w:type="dxa"/>
          </w:tcPr>
          <w:p w14:paraId="3572FF87" w14:textId="77777777" w:rsidR="005115BC" w:rsidRPr="006E01DB" w:rsidRDefault="005115BC" w:rsidP="005115BC">
            <w:pPr>
              <w:pStyle w:val="TableText"/>
              <w:rPr>
                <w:szCs w:val="22"/>
              </w:rPr>
            </w:pPr>
          </w:p>
        </w:tc>
        <w:tc>
          <w:tcPr>
            <w:tcW w:w="990" w:type="dxa"/>
          </w:tcPr>
          <w:p w14:paraId="17C19B56" w14:textId="77777777" w:rsidR="005115BC" w:rsidRPr="006E01DB" w:rsidRDefault="005115BC" w:rsidP="005115BC">
            <w:pPr>
              <w:pStyle w:val="TableText"/>
              <w:rPr>
                <w:szCs w:val="22"/>
              </w:rPr>
            </w:pPr>
          </w:p>
        </w:tc>
        <w:tc>
          <w:tcPr>
            <w:tcW w:w="990" w:type="dxa"/>
          </w:tcPr>
          <w:p w14:paraId="7970FC0B" w14:textId="77777777" w:rsidR="005115BC" w:rsidRPr="006E01DB" w:rsidRDefault="005115BC" w:rsidP="005115BC">
            <w:pPr>
              <w:pStyle w:val="TableText"/>
              <w:rPr>
                <w:szCs w:val="22"/>
              </w:rPr>
            </w:pPr>
          </w:p>
        </w:tc>
      </w:tr>
      <w:tr w:rsidR="005115BC" w:rsidRPr="006E01DB" w14:paraId="61F6EFF4" w14:textId="77777777" w:rsidTr="005115BC">
        <w:trPr>
          <w:trHeight w:val="288"/>
          <w:jc w:val="center"/>
        </w:trPr>
        <w:tc>
          <w:tcPr>
            <w:tcW w:w="5382" w:type="dxa"/>
          </w:tcPr>
          <w:p w14:paraId="635105C2" w14:textId="77777777" w:rsidR="005115BC" w:rsidRPr="006E01DB" w:rsidRDefault="005115BC" w:rsidP="005115BC">
            <w:pPr>
              <w:pStyle w:val="TableText"/>
              <w:rPr>
                <w:szCs w:val="22"/>
              </w:rPr>
            </w:pPr>
          </w:p>
        </w:tc>
        <w:tc>
          <w:tcPr>
            <w:tcW w:w="1080" w:type="dxa"/>
          </w:tcPr>
          <w:p w14:paraId="3656D4B2" w14:textId="77777777" w:rsidR="005115BC" w:rsidRPr="006E01DB" w:rsidRDefault="005115BC" w:rsidP="005115BC">
            <w:pPr>
              <w:pStyle w:val="TableText"/>
              <w:rPr>
                <w:szCs w:val="22"/>
              </w:rPr>
            </w:pPr>
          </w:p>
        </w:tc>
        <w:tc>
          <w:tcPr>
            <w:tcW w:w="990" w:type="dxa"/>
          </w:tcPr>
          <w:p w14:paraId="3C2A75C0" w14:textId="77777777" w:rsidR="005115BC" w:rsidRPr="006E01DB" w:rsidRDefault="005115BC" w:rsidP="005115BC">
            <w:pPr>
              <w:pStyle w:val="TableText"/>
              <w:rPr>
                <w:szCs w:val="22"/>
              </w:rPr>
            </w:pPr>
          </w:p>
        </w:tc>
        <w:tc>
          <w:tcPr>
            <w:tcW w:w="990" w:type="dxa"/>
          </w:tcPr>
          <w:p w14:paraId="43F40C5C" w14:textId="77777777" w:rsidR="005115BC" w:rsidRPr="006E01DB" w:rsidRDefault="005115BC" w:rsidP="005115BC">
            <w:pPr>
              <w:pStyle w:val="TableText"/>
              <w:rPr>
                <w:szCs w:val="22"/>
              </w:rPr>
            </w:pPr>
          </w:p>
        </w:tc>
        <w:tc>
          <w:tcPr>
            <w:tcW w:w="990" w:type="dxa"/>
          </w:tcPr>
          <w:p w14:paraId="048AF573" w14:textId="77777777" w:rsidR="005115BC" w:rsidRPr="006E01DB" w:rsidRDefault="005115BC" w:rsidP="005115BC">
            <w:pPr>
              <w:pStyle w:val="TableText"/>
              <w:rPr>
                <w:szCs w:val="22"/>
              </w:rPr>
            </w:pPr>
          </w:p>
        </w:tc>
      </w:tr>
      <w:tr w:rsidR="005115BC" w:rsidRPr="006E01DB" w14:paraId="11974DFB" w14:textId="77777777" w:rsidTr="005115BC">
        <w:trPr>
          <w:trHeight w:val="288"/>
          <w:jc w:val="center"/>
        </w:trPr>
        <w:tc>
          <w:tcPr>
            <w:tcW w:w="5382" w:type="dxa"/>
          </w:tcPr>
          <w:p w14:paraId="59603FCD" w14:textId="77777777" w:rsidR="005115BC" w:rsidRPr="006E01DB" w:rsidRDefault="005115BC" w:rsidP="005115BC">
            <w:pPr>
              <w:pStyle w:val="TableText"/>
              <w:rPr>
                <w:szCs w:val="22"/>
              </w:rPr>
            </w:pPr>
          </w:p>
        </w:tc>
        <w:tc>
          <w:tcPr>
            <w:tcW w:w="1080" w:type="dxa"/>
          </w:tcPr>
          <w:p w14:paraId="5C7C8558" w14:textId="77777777" w:rsidR="005115BC" w:rsidRPr="006E01DB" w:rsidRDefault="005115BC" w:rsidP="005115BC">
            <w:pPr>
              <w:pStyle w:val="TableText"/>
              <w:rPr>
                <w:szCs w:val="22"/>
              </w:rPr>
            </w:pPr>
          </w:p>
        </w:tc>
        <w:tc>
          <w:tcPr>
            <w:tcW w:w="990" w:type="dxa"/>
          </w:tcPr>
          <w:p w14:paraId="3014740F" w14:textId="77777777" w:rsidR="005115BC" w:rsidRPr="006E01DB" w:rsidRDefault="005115BC" w:rsidP="005115BC">
            <w:pPr>
              <w:pStyle w:val="TableText"/>
              <w:rPr>
                <w:szCs w:val="22"/>
              </w:rPr>
            </w:pPr>
          </w:p>
        </w:tc>
        <w:tc>
          <w:tcPr>
            <w:tcW w:w="990" w:type="dxa"/>
          </w:tcPr>
          <w:p w14:paraId="1BB53D4A" w14:textId="77777777" w:rsidR="005115BC" w:rsidRPr="006E01DB" w:rsidRDefault="005115BC" w:rsidP="005115BC">
            <w:pPr>
              <w:pStyle w:val="TableText"/>
              <w:rPr>
                <w:szCs w:val="22"/>
              </w:rPr>
            </w:pPr>
          </w:p>
        </w:tc>
        <w:tc>
          <w:tcPr>
            <w:tcW w:w="990" w:type="dxa"/>
          </w:tcPr>
          <w:p w14:paraId="12FD118F" w14:textId="77777777" w:rsidR="005115BC" w:rsidRPr="006E01DB" w:rsidRDefault="005115BC" w:rsidP="005115BC">
            <w:pPr>
              <w:pStyle w:val="TableText"/>
              <w:rPr>
                <w:szCs w:val="22"/>
              </w:rPr>
            </w:pPr>
          </w:p>
        </w:tc>
      </w:tr>
      <w:tr w:rsidR="005115BC" w:rsidRPr="006E01DB" w14:paraId="0EC3103F" w14:textId="77777777" w:rsidTr="005115BC">
        <w:trPr>
          <w:trHeight w:val="288"/>
          <w:jc w:val="center"/>
        </w:trPr>
        <w:tc>
          <w:tcPr>
            <w:tcW w:w="5382" w:type="dxa"/>
          </w:tcPr>
          <w:p w14:paraId="74973E0B" w14:textId="77777777" w:rsidR="005115BC" w:rsidRPr="006E01DB" w:rsidRDefault="005115BC" w:rsidP="005115BC">
            <w:pPr>
              <w:pStyle w:val="TableText"/>
              <w:rPr>
                <w:szCs w:val="22"/>
              </w:rPr>
            </w:pPr>
          </w:p>
        </w:tc>
        <w:tc>
          <w:tcPr>
            <w:tcW w:w="1080" w:type="dxa"/>
          </w:tcPr>
          <w:p w14:paraId="69341E1C" w14:textId="77777777" w:rsidR="005115BC" w:rsidRPr="006E01DB" w:rsidRDefault="005115BC" w:rsidP="005115BC">
            <w:pPr>
              <w:pStyle w:val="TableText"/>
              <w:rPr>
                <w:szCs w:val="22"/>
              </w:rPr>
            </w:pPr>
          </w:p>
        </w:tc>
        <w:tc>
          <w:tcPr>
            <w:tcW w:w="990" w:type="dxa"/>
          </w:tcPr>
          <w:p w14:paraId="0F740A97" w14:textId="77777777" w:rsidR="005115BC" w:rsidRPr="006E01DB" w:rsidRDefault="005115BC" w:rsidP="005115BC">
            <w:pPr>
              <w:pStyle w:val="TableText"/>
              <w:rPr>
                <w:szCs w:val="22"/>
              </w:rPr>
            </w:pPr>
          </w:p>
        </w:tc>
        <w:tc>
          <w:tcPr>
            <w:tcW w:w="990" w:type="dxa"/>
          </w:tcPr>
          <w:p w14:paraId="71C70457" w14:textId="77777777" w:rsidR="005115BC" w:rsidRPr="006E01DB" w:rsidRDefault="005115BC" w:rsidP="005115BC">
            <w:pPr>
              <w:pStyle w:val="TableText"/>
              <w:rPr>
                <w:szCs w:val="22"/>
              </w:rPr>
            </w:pPr>
          </w:p>
        </w:tc>
        <w:tc>
          <w:tcPr>
            <w:tcW w:w="990" w:type="dxa"/>
          </w:tcPr>
          <w:p w14:paraId="7AFE745D" w14:textId="77777777" w:rsidR="005115BC" w:rsidRPr="006E01DB" w:rsidRDefault="005115BC" w:rsidP="005115BC">
            <w:pPr>
              <w:pStyle w:val="TableText"/>
              <w:rPr>
                <w:szCs w:val="22"/>
              </w:rPr>
            </w:pPr>
          </w:p>
        </w:tc>
      </w:tr>
      <w:tr w:rsidR="005115BC" w:rsidRPr="006E01DB" w14:paraId="59E74723" w14:textId="77777777" w:rsidTr="005115BC">
        <w:trPr>
          <w:trHeight w:val="288"/>
          <w:jc w:val="center"/>
        </w:trPr>
        <w:tc>
          <w:tcPr>
            <w:tcW w:w="5382" w:type="dxa"/>
          </w:tcPr>
          <w:p w14:paraId="6C52E91F" w14:textId="77777777" w:rsidR="005115BC" w:rsidRPr="006E01DB" w:rsidRDefault="005115BC" w:rsidP="005115BC">
            <w:pPr>
              <w:pStyle w:val="TableText"/>
              <w:rPr>
                <w:szCs w:val="22"/>
              </w:rPr>
            </w:pPr>
          </w:p>
        </w:tc>
        <w:tc>
          <w:tcPr>
            <w:tcW w:w="1080" w:type="dxa"/>
          </w:tcPr>
          <w:p w14:paraId="43C638DB" w14:textId="77777777" w:rsidR="005115BC" w:rsidRPr="006E01DB" w:rsidRDefault="005115BC" w:rsidP="005115BC">
            <w:pPr>
              <w:pStyle w:val="TableText"/>
              <w:rPr>
                <w:szCs w:val="22"/>
              </w:rPr>
            </w:pPr>
          </w:p>
        </w:tc>
        <w:tc>
          <w:tcPr>
            <w:tcW w:w="990" w:type="dxa"/>
          </w:tcPr>
          <w:p w14:paraId="2680074C" w14:textId="77777777" w:rsidR="005115BC" w:rsidRPr="006E01DB" w:rsidRDefault="005115BC" w:rsidP="005115BC">
            <w:pPr>
              <w:pStyle w:val="TableText"/>
              <w:rPr>
                <w:szCs w:val="22"/>
              </w:rPr>
            </w:pPr>
          </w:p>
        </w:tc>
        <w:tc>
          <w:tcPr>
            <w:tcW w:w="990" w:type="dxa"/>
          </w:tcPr>
          <w:p w14:paraId="18A4AB01" w14:textId="77777777" w:rsidR="005115BC" w:rsidRPr="006E01DB" w:rsidRDefault="005115BC" w:rsidP="005115BC">
            <w:pPr>
              <w:pStyle w:val="TableText"/>
              <w:rPr>
                <w:szCs w:val="22"/>
              </w:rPr>
            </w:pPr>
          </w:p>
        </w:tc>
        <w:tc>
          <w:tcPr>
            <w:tcW w:w="990" w:type="dxa"/>
          </w:tcPr>
          <w:p w14:paraId="00410847" w14:textId="77777777" w:rsidR="005115BC" w:rsidRPr="006E01DB" w:rsidRDefault="005115BC" w:rsidP="005115BC">
            <w:pPr>
              <w:pStyle w:val="TableText"/>
              <w:rPr>
                <w:szCs w:val="22"/>
              </w:rPr>
            </w:pPr>
          </w:p>
        </w:tc>
      </w:tr>
      <w:tr w:rsidR="005115BC" w:rsidRPr="006E01DB" w14:paraId="1416E6D1" w14:textId="77777777" w:rsidTr="005115BC">
        <w:trPr>
          <w:trHeight w:val="288"/>
          <w:jc w:val="center"/>
        </w:trPr>
        <w:tc>
          <w:tcPr>
            <w:tcW w:w="5382" w:type="dxa"/>
          </w:tcPr>
          <w:p w14:paraId="18A0DE2A" w14:textId="77777777" w:rsidR="005115BC" w:rsidRPr="006E01DB" w:rsidRDefault="005115BC" w:rsidP="005115BC">
            <w:pPr>
              <w:pStyle w:val="TableText"/>
              <w:rPr>
                <w:szCs w:val="22"/>
              </w:rPr>
            </w:pPr>
          </w:p>
        </w:tc>
        <w:tc>
          <w:tcPr>
            <w:tcW w:w="1080" w:type="dxa"/>
          </w:tcPr>
          <w:p w14:paraId="6E77A7F4" w14:textId="77777777" w:rsidR="005115BC" w:rsidRPr="006E01DB" w:rsidRDefault="005115BC" w:rsidP="005115BC">
            <w:pPr>
              <w:pStyle w:val="TableText"/>
              <w:rPr>
                <w:szCs w:val="22"/>
              </w:rPr>
            </w:pPr>
          </w:p>
        </w:tc>
        <w:tc>
          <w:tcPr>
            <w:tcW w:w="990" w:type="dxa"/>
          </w:tcPr>
          <w:p w14:paraId="7F732C67" w14:textId="77777777" w:rsidR="005115BC" w:rsidRPr="006E01DB" w:rsidRDefault="005115BC" w:rsidP="005115BC">
            <w:pPr>
              <w:pStyle w:val="TableText"/>
              <w:rPr>
                <w:szCs w:val="22"/>
              </w:rPr>
            </w:pPr>
          </w:p>
        </w:tc>
        <w:tc>
          <w:tcPr>
            <w:tcW w:w="990" w:type="dxa"/>
          </w:tcPr>
          <w:p w14:paraId="007B79DC" w14:textId="77777777" w:rsidR="005115BC" w:rsidRPr="006E01DB" w:rsidRDefault="005115BC" w:rsidP="005115BC">
            <w:pPr>
              <w:pStyle w:val="TableText"/>
              <w:rPr>
                <w:szCs w:val="22"/>
              </w:rPr>
            </w:pPr>
          </w:p>
        </w:tc>
        <w:tc>
          <w:tcPr>
            <w:tcW w:w="990" w:type="dxa"/>
          </w:tcPr>
          <w:p w14:paraId="1BFEABF0" w14:textId="77777777" w:rsidR="005115BC" w:rsidRPr="006E01DB" w:rsidRDefault="005115BC" w:rsidP="005115BC">
            <w:pPr>
              <w:pStyle w:val="TableText"/>
              <w:rPr>
                <w:szCs w:val="22"/>
              </w:rPr>
            </w:pPr>
          </w:p>
        </w:tc>
      </w:tr>
      <w:tr w:rsidR="005115BC" w:rsidRPr="006E01DB" w14:paraId="116BCBF9" w14:textId="77777777" w:rsidTr="005115BC">
        <w:trPr>
          <w:trHeight w:val="288"/>
          <w:jc w:val="center"/>
        </w:trPr>
        <w:tc>
          <w:tcPr>
            <w:tcW w:w="5382" w:type="dxa"/>
          </w:tcPr>
          <w:p w14:paraId="4DA1899F" w14:textId="77777777" w:rsidR="005115BC" w:rsidRPr="006E01DB" w:rsidRDefault="005115BC" w:rsidP="005115BC">
            <w:pPr>
              <w:pStyle w:val="TableText"/>
              <w:rPr>
                <w:szCs w:val="22"/>
              </w:rPr>
            </w:pPr>
          </w:p>
        </w:tc>
        <w:tc>
          <w:tcPr>
            <w:tcW w:w="1080" w:type="dxa"/>
          </w:tcPr>
          <w:p w14:paraId="492988F7" w14:textId="77777777" w:rsidR="005115BC" w:rsidRPr="006E01DB" w:rsidRDefault="005115BC" w:rsidP="005115BC">
            <w:pPr>
              <w:pStyle w:val="TableText"/>
              <w:rPr>
                <w:szCs w:val="22"/>
              </w:rPr>
            </w:pPr>
          </w:p>
        </w:tc>
        <w:tc>
          <w:tcPr>
            <w:tcW w:w="990" w:type="dxa"/>
          </w:tcPr>
          <w:p w14:paraId="597858FA" w14:textId="77777777" w:rsidR="005115BC" w:rsidRPr="006E01DB" w:rsidRDefault="005115BC" w:rsidP="005115BC">
            <w:pPr>
              <w:pStyle w:val="TableText"/>
              <w:rPr>
                <w:szCs w:val="22"/>
              </w:rPr>
            </w:pPr>
          </w:p>
        </w:tc>
        <w:tc>
          <w:tcPr>
            <w:tcW w:w="990" w:type="dxa"/>
          </w:tcPr>
          <w:p w14:paraId="78FA4236" w14:textId="77777777" w:rsidR="005115BC" w:rsidRPr="006E01DB" w:rsidRDefault="005115BC" w:rsidP="005115BC">
            <w:pPr>
              <w:pStyle w:val="TableText"/>
              <w:rPr>
                <w:szCs w:val="22"/>
              </w:rPr>
            </w:pPr>
          </w:p>
        </w:tc>
        <w:tc>
          <w:tcPr>
            <w:tcW w:w="990" w:type="dxa"/>
          </w:tcPr>
          <w:p w14:paraId="33CB1831" w14:textId="77777777" w:rsidR="005115BC" w:rsidRPr="006E01DB" w:rsidRDefault="005115BC" w:rsidP="005115BC">
            <w:pPr>
              <w:pStyle w:val="TableText"/>
              <w:rPr>
                <w:szCs w:val="22"/>
              </w:rPr>
            </w:pPr>
          </w:p>
        </w:tc>
      </w:tr>
      <w:tr w:rsidR="005115BC" w:rsidRPr="006E01DB" w14:paraId="3E992C4D" w14:textId="77777777" w:rsidTr="005115BC">
        <w:trPr>
          <w:trHeight w:val="288"/>
          <w:jc w:val="center"/>
        </w:trPr>
        <w:tc>
          <w:tcPr>
            <w:tcW w:w="5382" w:type="dxa"/>
          </w:tcPr>
          <w:p w14:paraId="6F7CBD76" w14:textId="77777777" w:rsidR="005115BC" w:rsidRPr="006E01DB" w:rsidRDefault="005115BC" w:rsidP="005115BC">
            <w:pPr>
              <w:pStyle w:val="TableText"/>
              <w:rPr>
                <w:szCs w:val="22"/>
              </w:rPr>
            </w:pPr>
          </w:p>
        </w:tc>
        <w:tc>
          <w:tcPr>
            <w:tcW w:w="1080" w:type="dxa"/>
          </w:tcPr>
          <w:p w14:paraId="1F7D45F0" w14:textId="77777777" w:rsidR="005115BC" w:rsidRPr="006E01DB" w:rsidRDefault="005115BC" w:rsidP="005115BC">
            <w:pPr>
              <w:pStyle w:val="TableText"/>
              <w:rPr>
                <w:szCs w:val="22"/>
              </w:rPr>
            </w:pPr>
          </w:p>
        </w:tc>
        <w:tc>
          <w:tcPr>
            <w:tcW w:w="990" w:type="dxa"/>
          </w:tcPr>
          <w:p w14:paraId="23F0DB96" w14:textId="77777777" w:rsidR="005115BC" w:rsidRPr="006E01DB" w:rsidRDefault="005115BC" w:rsidP="005115BC">
            <w:pPr>
              <w:pStyle w:val="TableText"/>
              <w:rPr>
                <w:szCs w:val="22"/>
              </w:rPr>
            </w:pPr>
          </w:p>
        </w:tc>
        <w:tc>
          <w:tcPr>
            <w:tcW w:w="990" w:type="dxa"/>
          </w:tcPr>
          <w:p w14:paraId="6A24C356" w14:textId="77777777" w:rsidR="005115BC" w:rsidRPr="006E01DB" w:rsidRDefault="005115BC" w:rsidP="005115BC">
            <w:pPr>
              <w:pStyle w:val="TableText"/>
              <w:rPr>
                <w:szCs w:val="22"/>
              </w:rPr>
            </w:pPr>
          </w:p>
        </w:tc>
        <w:tc>
          <w:tcPr>
            <w:tcW w:w="990" w:type="dxa"/>
          </w:tcPr>
          <w:p w14:paraId="1F669CC6" w14:textId="77777777" w:rsidR="005115BC" w:rsidRPr="006E01DB" w:rsidRDefault="005115BC" w:rsidP="005115BC">
            <w:pPr>
              <w:pStyle w:val="TableText"/>
              <w:rPr>
                <w:szCs w:val="22"/>
              </w:rPr>
            </w:pPr>
          </w:p>
        </w:tc>
      </w:tr>
      <w:tr w:rsidR="005115BC" w:rsidRPr="006E01DB" w14:paraId="1EC1DF89" w14:textId="77777777" w:rsidTr="005115BC">
        <w:trPr>
          <w:trHeight w:val="288"/>
          <w:jc w:val="center"/>
        </w:trPr>
        <w:tc>
          <w:tcPr>
            <w:tcW w:w="9432" w:type="dxa"/>
            <w:gridSpan w:val="5"/>
            <w:shd w:val="clear" w:color="auto" w:fill="95B3D7"/>
            <w:vAlign w:val="bottom"/>
          </w:tcPr>
          <w:p w14:paraId="15454DAF" w14:textId="7D90344B" w:rsidR="005115BC" w:rsidRPr="006E01DB" w:rsidRDefault="005115BC" w:rsidP="005115BC">
            <w:pPr>
              <w:pStyle w:val="TableText"/>
              <w:rPr>
                <w:b/>
                <w:szCs w:val="22"/>
              </w:rPr>
            </w:pPr>
            <w:r w:rsidRPr="006E01DB">
              <w:rPr>
                <w:b/>
                <w:szCs w:val="22"/>
              </w:rPr>
              <w:t xml:space="preserve">Perceived social norms: Who would disapprove of/does not support you doing the </w:t>
            </w:r>
            <w:r w:rsidR="00982116">
              <w:rPr>
                <w:b/>
                <w:szCs w:val="22"/>
              </w:rPr>
              <w:t>Behavior</w:t>
            </w:r>
            <w:r w:rsidRPr="006E01DB">
              <w:rPr>
                <w:b/>
                <w:szCs w:val="22"/>
              </w:rPr>
              <w:t>?</w:t>
            </w:r>
          </w:p>
        </w:tc>
      </w:tr>
      <w:tr w:rsidR="005115BC" w:rsidRPr="006E01DB" w14:paraId="4460C227" w14:textId="77777777" w:rsidTr="005115BC">
        <w:trPr>
          <w:trHeight w:val="288"/>
          <w:jc w:val="center"/>
        </w:trPr>
        <w:tc>
          <w:tcPr>
            <w:tcW w:w="5382" w:type="dxa"/>
          </w:tcPr>
          <w:p w14:paraId="0EA93DA6" w14:textId="77777777" w:rsidR="005115BC" w:rsidRPr="006E01DB" w:rsidRDefault="005115BC" w:rsidP="005115BC">
            <w:pPr>
              <w:pStyle w:val="TableText"/>
              <w:rPr>
                <w:szCs w:val="22"/>
              </w:rPr>
            </w:pPr>
          </w:p>
        </w:tc>
        <w:tc>
          <w:tcPr>
            <w:tcW w:w="1080" w:type="dxa"/>
          </w:tcPr>
          <w:p w14:paraId="0DAEC999" w14:textId="77777777" w:rsidR="005115BC" w:rsidRPr="006E01DB" w:rsidRDefault="005115BC" w:rsidP="005115BC">
            <w:pPr>
              <w:pStyle w:val="TableText"/>
              <w:rPr>
                <w:szCs w:val="22"/>
              </w:rPr>
            </w:pPr>
          </w:p>
        </w:tc>
        <w:tc>
          <w:tcPr>
            <w:tcW w:w="990" w:type="dxa"/>
          </w:tcPr>
          <w:p w14:paraId="0578A038" w14:textId="77777777" w:rsidR="005115BC" w:rsidRPr="006E01DB" w:rsidRDefault="005115BC" w:rsidP="005115BC">
            <w:pPr>
              <w:pStyle w:val="TableText"/>
              <w:rPr>
                <w:szCs w:val="22"/>
              </w:rPr>
            </w:pPr>
          </w:p>
        </w:tc>
        <w:tc>
          <w:tcPr>
            <w:tcW w:w="990" w:type="dxa"/>
          </w:tcPr>
          <w:p w14:paraId="7FA72934" w14:textId="77777777" w:rsidR="005115BC" w:rsidRPr="006E01DB" w:rsidRDefault="005115BC" w:rsidP="005115BC">
            <w:pPr>
              <w:pStyle w:val="TableText"/>
              <w:rPr>
                <w:szCs w:val="22"/>
              </w:rPr>
            </w:pPr>
          </w:p>
        </w:tc>
        <w:tc>
          <w:tcPr>
            <w:tcW w:w="990" w:type="dxa"/>
          </w:tcPr>
          <w:p w14:paraId="4AE4BE2E" w14:textId="77777777" w:rsidR="005115BC" w:rsidRPr="006E01DB" w:rsidRDefault="005115BC" w:rsidP="005115BC">
            <w:pPr>
              <w:pStyle w:val="TableText"/>
              <w:rPr>
                <w:szCs w:val="22"/>
              </w:rPr>
            </w:pPr>
          </w:p>
        </w:tc>
      </w:tr>
      <w:tr w:rsidR="005115BC" w:rsidRPr="006E01DB" w14:paraId="0FA4A4F2" w14:textId="77777777" w:rsidTr="005115BC">
        <w:trPr>
          <w:trHeight w:val="288"/>
          <w:jc w:val="center"/>
        </w:trPr>
        <w:tc>
          <w:tcPr>
            <w:tcW w:w="5382" w:type="dxa"/>
          </w:tcPr>
          <w:p w14:paraId="4F052B08" w14:textId="77777777" w:rsidR="005115BC" w:rsidRPr="006E01DB" w:rsidRDefault="005115BC" w:rsidP="005115BC">
            <w:pPr>
              <w:pStyle w:val="TableText"/>
              <w:rPr>
                <w:szCs w:val="22"/>
              </w:rPr>
            </w:pPr>
          </w:p>
        </w:tc>
        <w:tc>
          <w:tcPr>
            <w:tcW w:w="1080" w:type="dxa"/>
          </w:tcPr>
          <w:p w14:paraId="1450BC15" w14:textId="77777777" w:rsidR="005115BC" w:rsidRPr="006E01DB" w:rsidRDefault="005115BC" w:rsidP="005115BC">
            <w:pPr>
              <w:pStyle w:val="TableText"/>
              <w:rPr>
                <w:szCs w:val="22"/>
              </w:rPr>
            </w:pPr>
          </w:p>
        </w:tc>
        <w:tc>
          <w:tcPr>
            <w:tcW w:w="990" w:type="dxa"/>
          </w:tcPr>
          <w:p w14:paraId="784C33DD" w14:textId="77777777" w:rsidR="005115BC" w:rsidRPr="006E01DB" w:rsidRDefault="005115BC" w:rsidP="005115BC">
            <w:pPr>
              <w:pStyle w:val="TableText"/>
              <w:rPr>
                <w:szCs w:val="22"/>
              </w:rPr>
            </w:pPr>
          </w:p>
        </w:tc>
        <w:tc>
          <w:tcPr>
            <w:tcW w:w="990" w:type="dxa"/>
          </w:tcPr>
          <w:p w14:paraId="1E6E9501" w14:textId="77777777" w:rsidR="005115BC" w:rsidRPr="006E01DB" w:rsidRDefault="005115BC" w:rsidP="005115BC">
            <w:pPr>
              <w:pStyle w:val="TableText"/>
              <w:rPr>
                <w:szCs w:val="22"/>
              </w:rPr>
            </w:pPr>
          </w:p>
        </w:tc>
        <w:tc>
          <w:tcPr>
            <w:tcW w:w="990" w:type="dxa"/>
          </w:tcPr>
          <w:p w14:paraId="13571A9D" w14:textId="77777777" w:rsidR="005115BC" w:rsidRPr="006E01DB" w:rsidRDefault="005115BC" w:rsidP="005115BC">
            <w:pPr>
              <w:pStyle w:val="TableText"/>
              <w:rPr>
                <w:szCs w:val="22"/>
              </w:rPr>
            </w:pPr>
          </w:p>
        </w:tc>
      </w:tr>
      <w:tr w:rsidR="005115BC" w:rsidRPr="006E01DB" w14:paraId="6237EB54" w14:textId="77777777" w:rsidTr="005115BC">
        <w:trPr>
          <w:trHeight w:val="288"/>
          <w:jc w:val="center"/>
        </w:trPr>
        <w:tc>
          <w:tcPr>
            <w:tcW w:w="5382" w:type="dxa"/>
          </w:tcPr>
          <w:p w14:paraId="3A589C53" w14:textId="77777777" w:rsidR="005115BC" w:rsidRPr="006E01DB" w:rsidRDefault="005115BC" w:rsidP="005115BC">
            <w:pPr>
              <w:pStyle w:val="TableText"/>
              <w:rPr>
                <w:szCs w:val="22"/>
              </w:rPr>
            </w:pPr>
          </w:p>
        </w:tc>
        <w:tc>
          <w:tcPr>
            <w:tcW w:w="1080" w:type="dxa"/>
          </w:tcPr>
          <w:p w14:paraId="7471EFC5" w14:textId="77777777" w:rsidR="005115BC" w:rsidRPr="006E01DB" w:rsidRDefault="005115BC" w:rsidP="005115BC">
            <w:pPr>
              <w:pStyle w:val="TableText"/>
              <w:rPr>
                <w:szCs w:val="22"/>
              </w:rPr>
            </w:pPr>
          </w:p>
        </w:tc>
        <w:tc>
          <w:tcPr>
            <w:tcW w:w="990" w:type="dxa"/>
          </w:tcPr>
          <w:p w14:paraId="52084DAE" w14:textId="77777777" w:rsidR="005115BC" w:rsidRPr="006E01DB" w:rsidRDefault="005115BC" w:rsidP="005115BC">
            <w:pPr>
              <w:pStyle w:val="TableText"/>
              <w:rPr>
                <w:szCs w:val="22"/>
              </w:rPr>
            </w:pPr>
          </w:p>
        </w:tc>
        <w:tc>
          <w:tcPr>
            <w:tcW w:w="990" w:type="dxa"/>
          </w:tcPr>
          <w:p w14:paraId="2398E275" w14:textId="77777777" w:rsidR="005115BC" w:rsidRPr="006E01DB" w:rsidRDefault="005115BC" w:rsidP="005115BC">
            <w:pPr>
              <w:pStyle w:val="TableText"/>
              <w:rPr>
                <w:szCs w:val="22"/>
              </w:rPr>
            </w:pPr>
          </w:p>
        </w:tc>
        <w:tc>
          <w:tcPr>
            <w:tcW w:w="990" w:type="dxa"/>
          </w:tcPr>
          <w:p w14:paraId="3B34589A" w14:textId="77777777" w:rsidR="005115BC" w:rsidRPr="006E01DB" w:rsidRDefault="005115BC" w:rsidP="005115BC">
            <w:pPr>
              <w:pStyle w:val="TableText"/>
              <w:rPr>
                <w:szCs w:val="22"/>
              </w:rPr>
            </w:pPr>
          </w:p>
        </w:tc>
      </w:tr>
      <w:tr w:rsidR="005115BC" w:rsidRPr="006E01DB" w14:paraId="2BF52816" w14:textId="77777777" w:rsidTr="005115BC">
        <w:trPr>
          <w:trHeight w:val="288"/>
          <w:jc w:val="center"/>
        </w:trPr>
        <w:tc>
          <w:tcPr>
            <w:tcW w:w="5382" w:type="dxa"/>
          </w:tcPr>
          <w:p w14:paraId="164BD820" w14:textId="77777777" w:rsidR="005115BC" w:rsidRPr="006E01DB" w:rsidRDefault="005115BC" w:rsidP="005115BC">
            <w:pPr>
              <w:pStyle w:val="TableText"/>
              <w:rPr>
                <w:szCs w:val="22"/>
              </w:rPr>
            </w:pPr>
          </w:p>
        </w:tc>
        <w:tc>
          <w:tcPr>
            <w:tcW w:w="1080" w:type="dxa"/>
          </w:tcPr>
          <w:p w14:paraId="76AEF899" w14:textId="77777777" w:rsidR="005115BC" w:rsidRPr="006E01DB" w:rsidRDefault="005115BC" w:rsidP="005115BC">
            <w:pPr>
              <w:pStyle w:val="TableText"/>
              <w:rPr>
                <w:szCs w:val="22"/>
              </w:rPr>
            </w:pPr>
          </w:p>
        </w:tc>
        <w:tc>
          <w:tcPr>
            <w:tcW w:w="990" w:type="dxa"/>
          </w:tcPr>
          <w:p w14:paraId="3183EF88" w14:textId="77777777" w:rsidR="005115BC" w:rsidRPr="006E01DB" w:rsidRDefault="005115BC" w:rsidP="005115BC">
            <w:pPr>
              <w:pStyle w:val="TableText"/>
              <w:rPr>
                <w:szCs w:val="22"/>
              </w:rPr>
            </w:pPr>
          </w:p>
        </w:tc>
        <w:tc>
          <w:tcPr>
            <w:tcW w:w="990" w:type="dxa"/>
          </w:tcPr>
          <w:p w14:paraId="2D890841" w14:textId="77777777" w:rsidR="005115BC" w:rsidRPr="006E01DB" w:rsidRDefault="005115BC" w:rsidP="005115BC">
            <w:pPr>
              <w:pStyle w:val="TableText"/>
              <w:rPr>
                <w:szCs w:val="22"/>
              </w:rPr>
            </w:pPr>
          </w:p>
        </w:tc>
        <w:tc>
          <w:tcPr>
            <w:tcW w:w="990" w:type="dxa"/>
          </w:tcPr>
          <w:p w14:paraId="7D0E62E7" w14:textId="77777777" w:rsidR="005115BC" w:rsidRPr="006E01DB" w:rsidRDefault="005115BC" w:rsidP="005115BC">
            <w:pPr>
              <w:pStyle w:val="TableText"/>
              <w:rPr>
                <w:szCs w:val="22"/>
              </w:rPr>
            </w:pPr>
          </w:p>
        </w:tc>
      </w:tr>
      <w:tr w:rsidR="005115BC" w:rsidRPr="006E01DB" w14:paraId="7587551F" w14:textId="77777777" w:rsidTr="005115BC">
        <w:trPr>
          <w:trHeight w:val="288"/>
          <w:jc w:val="center"/>
        </w:trPr>
        <w:tc>
          <w:tcPr>
            <w:tcW w:w="5382" w:type="dxa"/>
          </w:tcPr>
          <w:p w14:paraId="770FAAAE" w14:textId="77777777" w:rsidR="005115BC" w:rsidRPr="006E01DB" w:rsidRDefault="005115BC" w:rsidP="005115BC">
            <w:pPr>
              <w:pStyle w:val="TableText"/>
              <w:rPr>
                <w:szCs w:val="22"/>
              </w:rPr>
            </w:pPr>
          </w:p>
        </w:tc>
        <w:tc>
          <w:tcPr>
            <w:tcW w:w="1080" w:type="dxa"/>
          </w:tcPr>
          <w:p w14:paraId="2F13DB7C" w14:textId="77777777" w:rsidR="005115BC" w:rsidRPr="006E01DB" w:rsidRDefault="005115BC" w:rsidP="005115BC">
            <w:pPr>
              <w:pStyle w:val="TableText"/>
              <w:rPr>
                <w:szCs w:val="22"/>
              </w:rPr>
            </w:pPr>
          </w:p>
        </w:tc>
        <w:tc>
          <w:tcPr>
            <w:tcW w:w="990" w:type="dxa"/>
          </w:tcPr>
          <w:p w14:paraId="27D7EAB5" w14:textId="77777777" w:rsidR="005115BC" w:rsidRPr="006E01DB" w:rsidRDefault="005115BC" w:rsidP="005115BC">
            <w:pPr>
              <w:pStyle w:val="TableText"/>
              <w:rPr>
                <w:szCs w:val="22"/>
              </w:rPr>
            </w:pPr>
          </w:p>
        </w:tc>
        <w:tc>
          <w:tcPr>
            <w:tcW w:w="990" w:type="dxa"/>
          </w:tcPr>
          <w:p w14:paraId="2153E03F" w14:textId="77777777" w:rsidR="005115BC" w:rsidRPr="006E01DB" w:rsidRDefault="005115BC" w:rsidP="005115BC">
            <w:pPr>
              <w:pStyle w:val="TableText"/>
              <w:rPr>
                <w:szCs w:val="22"/>
              </w:rPr>
            </w:pPr>
          </w:p>
        </w:tc>
        <w:tc>
          <w:tcPr>
            <w:tcW w:w="990" w:type="dxa"/>
          </w:tcPr>
          <w:p w14:paraId="29CE9719" w14:textId="77777777" w:rsidR="005115BC" w:rsidRPr="006E01DB" w:rsidRDefault="005115BC" w:rsidP="005115BC">
            <w:pPr>
              <w:pStyle w:val="TableText"/>
              <w:rPr>
                <w:szCs w:val="22"/>
              </w:rPr>
            </w:pPr>
          </w:p>
        </w:tc>
      </w:tr>
      <w:tr w:rsidR="005115BC" w:rsidRPr="006E01DB" w14:paraId="6A29722D" w14:textId="77777777" w:rsidTr="005115BC">
        <w:trPr>
          <w:trHeight w:val="288"/>
          <w:jc w:val="center"/>
        </w:trPr>
        <w:tc>
          <w:tcPr>
            <w:tcW w:w="5382" w:type="dxa"/>
          </w:tcPr>
          <w:p w14:paraId="63D98B8F" w14:textId="77777777" w:rsidR="005115BC" w:rsidRPr="006E01DB" w:rsidRDefault="005115BC" w:rsidP="005115BC">
            <w:pPr>
              <w:pStyle w:val="TableText"/>
              <w:ind w:left="720"/>
              <w:rPr>
                <w:szCs w:val="22"/>
              </w:rPr>
            </w:pPr>
          </w:p>
        </w:tc>
        <w:tc>
          <w:tcPr>
            <w:tcW w:w="1080" w:type="dxa"/>
          </w:tcPr>
          <w:p w14:paraId="2BCBCC2F" w14:textId="77777777" w:rsidR="005115BC" w:rsidRPr="006E01DB" w:rsidRDefault="005115BC" w:rsidP="005115BC">
            <w:pPr>
              <w:pStyle w:val="TableText"/>
              <w:ind w:left="720"/>
              <w:rPr>
                <w:szCs w:val="22"/>
              </w:rPr>
            </w:pPr>
          </w:p>
        </w:tc>
        <w:tc>
          <w:tcPr>
            <w:tcW w:w="990" w:type="dxa"/>
          </w:tcPr>
          <w:p w14:paraId="4464FBBE" w14:textId="77777777" w:rsidR="005115BC" w:rsidRPr="006E01DB" w:rsidRDefault="005115BC" w:rsidP="005115BC">
            <w:pPr>
              <w:pStyle w:val="TableText"/>
              <w:ind w:left="720"/>
              <w:rPr>
                <w:szCs w:val="22"/>
              </w:rPr>
            </w:pPr>
          </w:p>
        </w:tc>
        <w:tc>
          <w:tcPr>
            <w:tcW w:w="990" w:type="dxa"/>
          </w:tcPr>
          <w:p w14:paraId="711A8B9A" w14:textId="77777777" w:rsidR="005115BC" w:rsidRPr="006E01DB" w:rsidRDefault="005115BC" w:rsidP="005115BC">
            <w:pPr>
              <w:pStyle w:val="TableText"/>
              <w:ind w:left="720"/>
              <w:rPr>
                <w:szCs w:val="22"/>
              </w:rPr>
            </w:pPr>
          </w:p>
        </w:tc>
        <w:tc>
          <w:tcPr>
            <w:tcW w:w="990" w:type="dxa"/>
          </w:tcPr>
          <w:p w14:paraId="226A7C26" w14:textId="77777777" w:rsidR="005115BC" w:rsidRPr="006E01DB" w:rsidRDefault="005115BC" w:rsidP="005115BC">
            <w:pPr>
              <w:pStyle w:val="TableText"/>
              <w:ind w:left="720"/>
              <w:rPr>
                <w:szCs w:val="22"/>
              </w:rPr>
            </w:pPr>
          </w:p>
        </w:tc>
      </w:tr>
      <w:tr w:rsidR="005115BC" w:rsidRPr="006E01DB" w14:paraId="354A9A22" w14:textId="77777777" w:rsidTr="005115BC">
        <w:trPr>
          <w:trHeight w:val="288"/>
          <w:jc w:val="center"/>
        </w:trPr>
        <w:tc>
          <w:tcPr>
            <w:tcW w:w="5382" w:type="dxa"/>
          </w:tcPr>
          <w:p w14:paraId="530E2746" w14:textId="77777777" w:rsidR="005115BC" w:rsidRPr="006E01DB" w:rsidRDefault="005115BC" w:rsidP="005115BC">
            <w:pPr>
              <w:pStyle w:val="TableText"/>
              <w:ind w:left="720"/>
              <w:rPr>
                <w:szCs w:val="22"/>
              </w:rPr>
            </w:pPr>
          </w:p>
        </w:tc>
        <w:tc>
          <w:tcPr>
            <w:tcW w:w="1080" w:type="dxa"/>
          </w:tcPr>
          <w:p w14:paraId="61059D17" w14:textId="77777777" w:rsidR="005115BC" w:rsidRPr="006E01DB" w:rsidRDefault="005115BC" w:rsidP="005115BC">
            <w:pPr>
              <w:pStyle w:val="TableText"/>
              <w:ind w:left="720"/>
              <w:rPr>
                <w:szCs w:val="22"/>
              </w:rPr>
            </w:pPr>
          </w:p>
        </w:tc>
        <w:tc>
          <w:tcPr>
            <w:tcW w:w="990" w:type="dxa"/>
          </w:tcPr>
          <w:p w14:paraId="2F687471" w14:textId="77777777" w:rsidR="005115BC" w:rsidRPr="006E01DB" w:rsidRDefault="005115BC" w:rsidP="005115BC">
            <w:pPr>
              <w:pStyle w:val="TableText"/>
              <w:ind w:left="720"/>
              <w:rPr>
                <w:szCs w:val="22"/>
              </w:rPr>
            </w:pPr>
          </w:p>
        </w:tc>
        <w:tc>
          <w:tcPr>
            <w:tcW w:w="990" w:type="dxa"/>
          </w:tcPr>
          <w:p w14:paraId="5547DAE8" w14:textId="77777777" w:rsidR="005115BC" w:rsidRPr="006E01DB" w:rsidRDefault="005115BC" w:rsidP="005115BC">
            <w:pPr>
              <w:pStyle w:val="TableText"/>
              <w:ind w:left="720"/>
              <w:rPr>
                <w:szCs w:val="22"/>
              </w:rPr>
            </w:pPr>
          </w:p>
        </w:tc>
        <w:tc>
          <w:tcPr>
            <w:tcW w:w="990" w:type="dxa"/>
          </w:tcPr>
          <w:p w14:paraId="40A5D78A" w14:textId="77777777" w:rsidR="005115BC" w:rsidRPr="006E01DB" w:rsidRDefault="005115BC" w:rsidP="005115BC">
            <w:pPr>
              <w:pStyle w:val="TableText"/>
              <w:ind w:left="720"/>
              <w:rPr>
                <w:szCs w:val="22"/>
              </w:rPr>
            </w:pPr>
          </w:p>
        </w:tc>
      </w:tr>
      <w:tr w:rsidR="005115BC" w:rsidRPr="006E01DB" w14:paraId="6053B056" w14:textId="77777777" w:rsidTr="005115BC">
        <w:trPr>
          <w:trHeight w:val="288"/>
          <w:jc w:val="center"/>
        </w:trPr>
        <w:tc>
          <w:tcPr>
            <w:tcW w:w="5382" w:type="dxa"/>
          </w:tcPr>
          <w:p w14:paraId="0A07CB65" w14:textId="77777777" w:rsidR="005115BC" w:rsidRPr="006E01DB" w:rsidRDefault="005115BC" w:rsidP="005115BC">
            <w:pPr>
              <w:pStyle w:val="TableText"/>
              <w:ind w:left="720"/>
              <w:rPr>
                <w:szCs w:val="22"/>
              </w:rPr>
            </w:pPr>
          </w:p>
        </w:tc>
        <w:tc>
          <w:tcPr>
            <w:tcW w:w="1080" w:type="dxa"/>
          </w:tcPr>
          <w:p w14:paraId="68128847" w14:textId="77777777" w:rsidR="005115BC" w:rsidRPr="006E01DB" w:rsidRDefault="005115BC" w:rsidP="005115BC">
            <w:pPr>
              <w:pStyle w:val="TableText"/>
              <w:ind w:left="720"/>
              <w:rPr>
                <w:szCs w:val="22"/>
              </w:rPr>
            </w:pPr>
          </w:p>
        </w:tc>
        <w:tc>
          <w:tcPr>
            <w:tcW w:w="990" w:type="dxa"/>
          </w:tcPr>
          <w:p w14:paraId="2A02FA8A" w14:textId="77777777" w:rsidR="005115BC" w:rsidRPr="006E01DB" w:rsidRDefault="005115BC" w:rsidP="005115BC">
            <w:pPr>
              <w:pStyle w:val="TableText"/>
              <w:ind w:left="720"/>
              <w:rPr>
                <w:szCs w:val="22"/>
              </w:rPr>
            </w:pPr>
          </w:p>
        </w:tc>
        <w:tc>
          <w:tcPr>
            <w:tcW w:w="990" w:type="dxa"/>
          </w:tcPr>
          <w:p w14:paraId="4F524571" w14:textId="77777777" w:rsidR="005115BC" w:rsidRPr="006E01DB" w:rsidRDefault="005115BC" w:rsidP="005115BC">
            <w:pPr>
              <w:pStyle w:val="TableText"/>
              <w:ind w:left="720"/>
              <w:rPr>
                <w:szCs w:val="22"/>
              </w:rPr>
            </w:pPr>
          </w:p>
        </w:tc>
        <w:tc>
          <w:tcPr>
            <w:tcW w:w="990" w:type="dxa"/>
          </w:tcPr>
          <w:p w14:paraId="223EDA91" w14:textId="77777777" w:rsidR="005115BC" w:rsidRPr="006E01DB" w:rsidRDefault="005115BC" w:rsidP="005115BC">
            <w:pPr>
              <w:pStyle w:val="TableText"/>
              <w:ind w:left="720"/>
              <w:rPr>
                <w:szCs w:val="22"/>
              </w:rPr>
            </w:pPr>
          </w:p>
        </w:tc>
      </w:tr>
      <w:tr w:rsidR="005115BC" w:rsidRPr="006E01DB" w14:paraId="2A0A6497" w14:textId="77777777" w:rsidTr="005115BC">
        <w:trPr>
          <w:trHeight w:val="288"/>
          <w:jc w:val="center"/>
        </w:trPr>
        <w:tc>
          <w:tcPr>
            <w:tcW w:w="5382" w:type="dxa"/>
          </w:tcPr>
          <w:p w14:paraId="05A0ADE9" w14:textId="77777777" w:rsidR="005115BC" w:rsidRPr="006E01DB" w:rsidRDefault="005115BC" w:rsidP="005115BC">
            <w:pPr>
              <w:pStyle w:val="TableText"/>
              <w:ind w:left="720"/>
              <w:rPr>
                <w:szCs w:val="22"/>
              </w:rPr>
            </w:pPr>
          </w:p>
        </w:tc>
        <w:tc>
          <w:tcPr>
            <w:tcW w:w="1080" w:type="dxa"/>
          </w:tcPr>
          <w:p w14:paraId="003C6EE2" w14:textId="77777777" w:rsidR="005115BC" w:rsidRPr="006E01DB" w:rsidRDefault="005115BC" w:rsidP="005115BC">
            <w:pPr>
              <w:pStyle w:val="TableText"/>
              <w:ind w:left="720"/>
              <w:rPr>
                <w:szCs w:val="22"/>
              </w:rPr>
            </w:pPr>
          </w:p>
        </w:tc>
        <w:tc>
          <w:tcPr>
            <w:tcW w:w="990" w:type="dxa"/>
          </w:tcPr>
          <w:p w14:paraId="29768029" w14:textId="77777777" w:rsidR="005115BC" w:rsidRPr="006E01DB" w:rsidRDefault="005115BC" w:rsidP="005115BC">
            <w:pPr>
              <w:pStyle w:val="TableText"/>
              <w:ind w:left="720"/>
              <w:rPr>
                <w:szCs w:val="22"/>
              </w:rPr>
            </w:pPr>
          </w:p>
        </w:tc>
        <w:tc>
          <w:tcPr>
            <w:tcW w:w="990" w:type="dxa"/>
          </w:tcPr>
          <w:p w14:paraId="421F773E" w14:textId="77777777" w:rsidR="005115BC" w:rsidRPr="006E01DB" w:rsidRDefault="005115BC" w:rsidP="005115BC">
            <w:pPr>
              <w:pStyle w:val="TableText"/>
              <w:ind w:left="720"/>
              <w:rPr>
                <w:szCs w:val="22"/>
              </w:rPr>
            </w:pPr>
          </w:p>
        </w:tc>
        <w:tc>
          <w:tcPr>
            <w:tcW w:w="990" w:type="dxa"/>
          </w:tcPr>
          <w:p w14:paraId="4C2E5F4A" w14:textId="77777777" w:rsidR="005115BC" w:rsidRPr="006E01DB" w:rsidRDefault="005115BC" w:rsidP="005115BC">
            <w:pPr>
              <w:pStyle w:val="TableText"/>
              <w:ind w:left="720"/>
              <w:rPr>
                <w:szCs w:val="22"/>
              </w:rPr>
            </w:pPr>
          </w:p>
        </w:tc>
      </w:tr>
    </w:tbl>
    <w:p w14:paraId="6BC1AC00" w14:textId="77777777" w:rsidR="005115BC" w:rsidRPr="006E01DB" w:rsidRDefault="005115BC" w:rsidP="005115BC">
      <w:pPr>
        <w:rPr>
          <w:noProof/>
        </w:rPr>
      </w:pPr>
      <w:r w:rsidRPr="006E01DB">
        <w:rPr>
          <w:noProof/>
        </w:rPr>
        <w:br w:type="page"/>
      </w:r>
    </w:p>
    <w:p w14:paraId="7FF07036" w14:textId="4BDBFEAC" w:rsidR="005115BC" w:rsidRPr="006E01DB" w:rsidRDefault="005115BC" w:rsidP="005115BC">
      <w:pPr>
        <w:pStyle w:val="Heading2"/>
      </w:pPr>
      <w:bookmarkStart w:id="234" w:name="_Lesson_12_Handout_2"/>
      <w:bookmarkStart w:id="235" w:name="_Lesson_12_Handout_3"/>
      <w:bookmarkStart w:id="236" w:name="_Lesson_12_Handout_5"/>
      <w:bookmarkStart w:id="237" w:name="_Toc361009052"/>
      <w:bookmarkStart w:id="238" w:name="_Toc367548160"/>
      <w:bookmarkEnd w:id="234"/>
      <w:bookmarkEnd w:id="235"/>
      <w:bookmarkEnd w:id="236"/>
      <w:r w:rsidRPr="006E01DB">
        <w:t xml:space="preserve">Lesson 12 Handout </w:t>
      </w:r>
      <w:bookmarkEnd w:id="237"/>
      <w:r w:rsidR="000B6D5D">
        <w:t>3:</w:t>
      </w:r>
      <w:r w:rsidR="00D96C15">
        <w:t xml:space="preserve"> Example </w:t>
      </w:r>
      <w:r>
        <w:t>Tabulation Sheet for Analysis</w:t>
      </w:r>
      <w:bookmarkEnd w:id="238"/>
    </w:p>
    <w:p w14:paraId="460DBD54" w14:textId="77777777" w:rsidR="00A95F95" w:rsidRDefault="005115BC" w:rsidP="000E4C91">
      <w:pPr>
        <w:spacing w:after="0"/>
        <w:rPr>
          <w:b/>
        </w:rPr>
      </w:pPr>
      <w:r>
        <w:rPr>
          <w:b/>
        </w:rPr>
        <w:t xml:space="preserve">Instructions: </w:t>
      </w:r>
    </w:p>
    <w:p w14:paraId="18252725" w14:textId="5899CD28" w:rsidR="00A95F95" w:rsidRDefault="005115BC" w:rsidP="00D454F6">
      <w:pPr>
        <w:pStyle w:val="ListParagraph"/>
        <w:numPr>
          <w:ilvl w:val="0"/>
          <w:numId w:val="90"/>
        </w:numPr>
        <w:spacing w:after="0"/>
      </w:pPr>
      <w:r w:rsidRPr="006E01DB">
        <w:t xml:space="preserve">Analyze the data below by calculating the difference between the responses given by Doers and </w:t>
      </w:r>
      <w:r w:rsidR="00E56C79">
        <w:t>Non-Doer</w:t>
      </w:r>
      <w:r w:rsidRPr="006E01DB">
        <w:t xml:space="preserve">s. Significant responses are those with a </w:t>
      </w:r>
      <w:r w:rsidR="0036261E" w:rsidRPr="006E01DB">
        <w:t>15</w:t>
      </w:r>
      <w:r w:rsidR="0036261E">
        <w:t>-</w:t>
      </w:r>
      <w:r>
        <w:t>percentage</w:t>
      </w:r>
      <w:r w:rsidRPr="006E01DB">
        <w:t xml:space="preserve"> point difference or greater.</w:t>
      </w:r>
      <w:r>
        <w:t xml:space="preserve"> </w:t>
      </w:r>
    </w:p>
    <w:p w14:paraId="645B71EF" w14:textId="77777777" w:rsidR="005115BC" w:rsidRPr="00A95F95" w:rsidRDefault="005115BC" w:rsidP="00D454F6">
      <w:pPr>
        <w:pStyle w:val="ListParagraph"/>
        <w:numPr>
          <w:ilvl w:val="0"/>
          <w:numId w:val="90"/>
        </w:numPr>
        <w:rPr>
          <w:b/>
        </w:rPr>
      </w:pPr>
      <w:r>
        <w:t xml:space="preserve">Working with a partner, decide which significant findings are actionable and merit writing a Bridge to Activity. </w:t>
      </w:r>
    </w:p>
    <w:p w14:paraId="232EC035" w14:textId="77777777" w:rsidR="005115BC" w:rsidRPr="006E01DB" w:rsidRDefault="005115BC" w:rsidP="005115BC">
      <w:r w:rsidRPr="0066314B">
        <w:rPr>
          <w:b/>
        </w:rPr>
        <w:t>Behavior:</w:t>
      </w:r>
      <w:r w:rsidRPr="006E01DB">
        <w:t xml:space="preserve"> Mothers of children 0</w:t>
      </w:r>
      <w:r>
        <w:t>–</w:t>
      </w:r>
      <w:r w:rsidRPr="006E01DB">
        <w:t>2</w:t>
      </w:r>
      <w:r>
        <w:t>3</w:t>
      </w:r>
      <w:r w:rsidRPr="006E01DB">
        <w:t xml:space="preserve"> months wash their hands with soap or ash at the 5 critical times each day.</w:t>
      </w:r>
    </w:p>
    <w:tbl>
      <w:tblPr>
        <w:tblW w:w="9468"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4A0" w:firstRow="1" w:lastRow="0" w:firstColumn="1" w:lastColumn="0" w:noHBand="0" w:noVBand="1"/>
      </w:tblPr>
      <w:tblGrid>
        <w:gridCol w:w="6300"/>
        <w:gridCol w:w="1584"/>
        <w:gridCol w:w="1584"/>
      </w:tblGrid>
      <w:tr w:rsidR="005115BC" w:rsidRPr="006E01DB" w14:paraId="533D8E8D" w14:textId="77777777" w:rsidTr="000E4C91">
        <w:trPr>
          <w:tblHeader/>
          <w:jc w:val="center"/>
        </w:trPr>
        <w:tc>
          <w:tcPr>
            <w:tcW w:w="6300" w:type="dxa"/>
            <w:tcBorders>
              <w:top w:val="nil"/>
              <w:bottom w:val="single" w:sz="4" w:space="0" w:color="FFFFFF" w:themeColor="background1"/>
              <w:right w:val="single" w:sz="4" w:space="0" w:color="FFFFFF" w:themeColor="background1"/>
            </w:tcBorders>
            <w:shd w:val="clear" w:color="auto" w:fill="1B356F"/>
          </w:tcPr>
          <w:p w14:paraId="539077B0" w14:textId="77777777" w:rsidR="005115BC" w:rsidRPr="000E4C91" w:rsidRDefault="005115BC" w:rsidP="000E4C91">
            <w:pPr>
              <w:pStyle w:val="TableText"/>
              <w:rPr>
                <w:b/>
              </w:rPr>
            </w:pPr>
            <w:r w:rsidRPr="000E4C91">
              <w:rPr>
                <w:b/>
              </w:rPr>
              <w:t>Responses</w:t>
            </w:r>
          </w:p>
        </w:tc>
        <w:tc>
          <w:tcPr>
            <w:tcW w:w="158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tcPr>
          <w:p w14:paraId="684C6AE2" w14:textId="77777777" w:rsidR="005115BC" w:rsidRPr="000E4C91" w:rsidRDefault="005115BC" w:rsidP="000E4C91">
            <w:pPr>
              <w:pStyle w:val="TableText"/>
              <w:rPr>
                <w:b/>
              </w:rPr>
            </w:pPr>
            <w:r w:rsidRPr="000E4C91">
              <w:rPr>
                <w:b/>
              </w:rPr>
              <w:t>Doers (%)</w:t>
            </w:r>
          </w:p>
        </w:tc>
        <w:tc>
          <w:tcPr>
            <w:tcW w:w="1584" w:type="dxa"/>
            <w:tcBorders>
              <w:top w:val="nil"/>
              <w:left w:val="single" w:sz="4" w:space="0" w:color="FFFFFF" w:themeColor="background1"/>
              <w:bottom w:val="single" w:sz="4" w:space="0" w:color="FFFFFF" w:themeColor="background1"/>
            </w:tcBorders>
            <w:shd w:val="clear" w:color="auto" w:fill="1B356F"/>
          </w:tcPr>
          <w:p w14:paraId="56AD5909" w14:textId="1F6069F3" w:rsidR="005115BC" w:rsidRPr="000E4C91" w:rsidRDefault="00E56C79" w:rsidP="000E4C91">
            <w:pPr>
              <w:pStyle w:val="TableText"/>
              <w:rPr>
                <w:b/>
              </w:rPr>
            </w:pPr>
            <w:r>
              <w:rPr>
                <w:b/>
              </w:rPr>
              <w:t>Non-Doer</w:t>
            </w:r>
            <w:r w:rsidR="005115BC" w:rsidRPr="000E4C91">
              <w:rPr>
                <w:b/>
              </w:rPr>
              <w:t>s (%)</w:t>
            </w:r>
          </w:p>
        </w:tc>
      </w:tr>
      <w:tr w:rsidR="005115BC" w:rsidRPr="006E01DB" w14:paraId="432CA975" w14:textId="77777777" w:rsidTr="000E4C91">
        <w:trPr>
          <w:jc w:val="center"/>
        </w:trPr>
        <w:tc>
          <w:tcPr>
            <w:tcW w:w="9468" w:type="dxa"/>
            <w:gridSpan w:val="3"/>
            <w:tcBorders>
              <w:top w:val="single" w:sz="4" w:space="0" w:color="FFFFFF" w:themeColor="background1"/>
            </w:tcBorders>
            <w:shd w:val="clear" w:color="auto" w:fill="95B3D7"/>
          </w:tcPr>
          <w:p w14:paraId="7B92A0B8" w14:textId="50CD50C4" w:rsidR="005115BC" w:rsidRPr="000E4C91" w:rsidRDefault="00A95F95" w:rsidP="000E4C91">
            <w:pPr>
              <w:pStyle w:val="TableText"/>
              <w:rPr>
                <w:b/>
              </w:rPr>
            </w:pPr>
            <w:r w:rsidRPr="000E4C91">
              <w:rPr>
                <w:b/>
              </w:rPr>
              <w:t xml:space="preserve">1. </w:t>
            </w:r>
            <w:r w:rsidR="005115BC" w:rsidRPr="000E4C91">
              <w:rPr>
                <w:b/>
              </w:rPr>
              <w:t xml:space="preserve">Perceived positive consequences: What are the advantages of doing the </w:t>
            </w:r>
            <w:r w:rsidR="00982116">
              <w:rPr>
                <w:b/>
              </w:rPr>
              <w:t>Behavior</w:t>
            </w:r>
            <w:r w:rsidR="005115BC" w:rsidRPr="000E4C91">
              <w:rPr>
                <w:b/>
              </w:rPr>
              <w:t>?</w:t>
            </w:r>
          </w:p>
        </w:tc>
      </w:tr>
      <w:tr w:rsidR="005115BC" w:rsidRPr="006E01DB" w14:paraId="2E3CF078" w14:textId="77777777" w:rsidTr="000E4C91">
        <w:trPr>
          <w:jc w:val="center"/>
        </w:trPr>
        <w:tc>
          <w:tcPr>
            <w:tcW w:w="6300" w:type="dxa"/>
          </w:tcPr>
          <w:p w14:paraId="236DB5A9" w14:textId="77777777" w:rsidR="005115BC" w:rsidRPr="006E01DB" w:rsidRDefault="005115BC" w:rsidP="000E4C91">
            <w:pPr>
              <w:pStyle w:val="TableText"/>
            </w:pPr>
            <w:r>
              <w:t xml:space="preserve">a. </w:t>
            </w:r>
            <w:r w:rsidRPr="006E01DB">
              <w:t>Avoid diseases</w:t>
            </w:r>
          </w:p>
        </w:tc>
        <w:tc>
          <w:tcPr>
            <w:tcW w:w="1584" w:type="dxa"/>
          </w:tcPr>
          <w:p w14:paraId="42DEEB29" w14:textId="77777777" w:rsidR="005115BC" w:rsidRPr="006E01DB" w:rsidRDefault="005115BC" w:rsidP="000E4C91">
            <w:pPr>
              <w:pStyle w:val="TableText"/>
            </w:pPr>
            <w:r w:rsidRPr="006E01DB">
              <w:t>90</w:t>
            </w:r>
          </w:p>
        </w:tc>
        <w:tc>
          <w:tcPr>
            <w:tcW w:w="1584" w:type="dxa"/>
          </w:tcPr>
          <w:p w14:paraId="7CF06AC5" w14:textId="77777777" w:rsidR="005115BC" w:rsidRPr="006E01DB" w:rsidRDefault="005115BC" w:rsidP="000E4C91">
            <w:pPr>
              <w:pStyle w:val="TableText"/>
            </w:pPr>
            <w:r w:rsidRPr="006E01DB">
              <w:t>84</w:t>
            </w:r>
          </w:p>
        </w:tc>
      </w:tr>
      <w:tr w:rsidR="005115BC" w:rsidRPr="006E01DB" w14:paraId="34080584" w14:textId="77777777" w:rsidTr="000E4C91">
        <w:trPr>
          <w:jc w:val="center"/>
        </w:trPr>
        <w:tc>
          <w:tcPr>
            <w:tcW w:w="6300" w:type="dxa"/>
          </w:tcPr>
          <w:p w14:paraId="72E1EA75" w14:textId="77777777" w:rsidR="005115BC" w:rsidRPr="006E01DB" w:rsidRDefault="005115BC" w:rsidP="000E4C91">
            <w:pPr>
              <w:pStyle w:val="TableText"/>
            </w:pPr>
            <w:r>
              <w:t xml:space="preserve">b. </w:t>
            </w:r>
            <w:r w:rsidRPr="006E01DB">
              <w:t>Be clean/hygiene</w:t>
            </w:r>
          </w:p>
        </w:tc>
        <w:tc>
          <w:tcPr>
            <w:tcW w:w="1584" w:type="dxa"/>
          </w:tcPr>
          <w:p w14:paraId="5FEC738D" w14:textId="77777777" w:rsidR="005115BC" w:rsidRPr="006E01DB" w:rsidRDefault="005115BC" w:rsidP="000E4C91">
            <w:pPr>
              <w:pStyle w:val="TableText"/>
            </w:pPr>
            <w:r w:rsidRPr="006E01DB">
              <w:t>76</w:t>
            </w:r>
          </w:p>
        </w:tc>
        <w:tc>
          <w:tcPr>
            <w:tcW w:w="1584" w:type="dxa"/>
          </w:tcPr>
          <w:p w14:paraId="0D19DB8A" w14:textId="77777777" w:rsidR="005115BC" w:rsidRPr="006E01DB" w:rsidRDefault="005115BC" w:rsidP="000E4C91">
            <w:pPr>
              <w:pStyle w:val="TableText"/>
            </w:pPr>
            <w:r w:rsidRPr="006E01DB">
              <w:t>67</w:t>
            </w:r>
          </w:p>
        </w:tc>
      </w:tr>
      <w:tr w:rsidR="005115BC" w:rsidRPr="006E01DB" w14:paraId="07693A03" w14:textId="77777777" w:rsidTr="000E4C91">
        <w:trPr>
          <w:jc w:val="center"/>
        </w:trPr>
        <w:tc>
          <w:tcPr>
            <w:tcW w:w="6300" w:type="dxa"/>
          </w:tcPr>
          <w:p w14:paraId="32C85E43" w14:textId="77777777" w:rsidR="005115BC" w:rsidRPr="006E01DB" w:rsidRDefault="005115BC" w:rsidP="000E4C91">
            <w:pPr>
              <w:pStyle w:val="TableText"/>
            </w:pPr>
            <w:r>
              <w:t xml:space="preserve">c. </w:t>
            </w:r>
            <w:r w:rsidRPr="006E01DB">
              <w:t>Feel comfortable with others</w:t>
            </w:r>
          </w:p>
        </w:tc>
        <w:tc>
          <w:tcPr>
            <w:tcW w:w="1584" w:type="dxa"/>
          </w:tcPr>
          <w:p w14:paraId="4BD50ADA" w14:textId="77777777" w:rsidR="005115BC" w:rsidRPr="006E01DB" w:rsidRDefault="005115BC" w:rsidP="000E4C91">
            <w:pPr>
              <w:pStyle w:val="TableText"/>
            </w:pPr>
            <w:r w:rsidRPr="006E01DB">
              <w:t>20</w:t>
            </w:r>
          </w:p>
        </w:tc>
        <w:tc>
          <w:tcPr>
            <w:tcW w:w="1584" w:type="dxa"/>
          </w:tcPr>
          <w:p w14:paraId="470E3738" w14:textId="77777777" w:rsidR="005115BC" w:rsidRPr="006E01DB" w:rsidRDefault="005115BC" w:rsidP="000E4C91">
            <w:pPr>
              <w:pStyle w:val="TableText"/>
            </w:pPr>
            <w:r w:rsidRPr="006E01DB">
              <w:t>12</w:t>
            </w:r>
          </w:p>
        </w:tc>
      </w:tr>
      <w:tr w:rsidR="005115BC" w:rsidRPr="006E01DB" w14:paraId="71872820" w14:textId="77777777" w:rsidTr="000E4C91">
        <w:trPr>
          <w:jc w:val="center"/>
        </w:trPr>
        <w:tc>
          <w:tcPr>
            <w:tcW w:w="6300" w:type="dxa"/>
          </w:tcPr>
          <w:p w14:paraId="6AE33052" w14:textId="77777777" w:rsidR="005115BC" w:rsidRPr="006E01DB" w:rsidRDefault="005115BC" w:rsidP="000E4C91">
            <w:pPr>
              <w:pStyle w:val="TableText"/>
            </w:pPr>
            <w:r>
              <w:t xml:space="preserve">d. </w:t>
            </w:r>
            <w:r w:rsidRPr="006E01DB">
              <w:t>Be attractive</w:t>
            </w:r>
          </w:p>
        </w:tc>
        <w:tc>
          <w:tcPr>
            <w:tcW w:w="1584" w:type="dxa"/>
          </w:tcPr>
          <w:p w14:paraId="28C1B293" w14:textId="77777777" w:rsidR="005115BC" w:rsidRPr="006E01DB" w:rsidRDefault="005115BC" w:rsidP="000E4C91">
            <w:pPr>
              <w:pStyle w:val="TableText"/>
            </w:pPr>
            <w:r w:rsidRPr="006E01DB">
              <w:t>2</w:t>
            </w:r>
          </w:p>
        </w:tc>
        <w:tc>
          <w:tcPr>
            <w:tcW w:w="1584" w:type="dxa"/>
          </w:tcPr>
          <w:p w14:paraId="29EC83C0" w14:textId="77777777" w:rsidR="005115BC" w:rsidRPr="006E01DB" w:rsidRDefault="005115BC" w:rsidP="000E4C91">
            <w:pPr>
              <w:pStyle w:val="TableText"/>
            </w:pPr>
            <w:r w:rsidRPr="006E01DB">
              <w:t>2</w:t>
            </w:r>
          </w:p>
        </w:tc>
      </w:tr>
      <w:tr w:rsidR="005115BC" w:rsidRPr="006E01DB" w14:paraId="6C12ACA6" w14:textId="77777777" w:rsidTr="000E4C91">
        <w:trPr>
          <w:jc w:val="center"/>
        </w:trPr>
        <w:tc>
          <w:tcPr>
            <w:tcW w:w="6300" w:type="dxa"/>
          </w:tcPr>
          <w:p w14:paraId="691B497C" w14:textId="77777777" w:rsidR="005115BC" w:rsidRPr="00FD6477" w:rsidRDefault="005115BC" w:rsidP="000E4C91">
            <w:pPr>
              <w:pStyle w:val="TableText"/>
            </w:pPr>
            <w:r>
              <w:t xml:space="preserve">e. </w:t>
            </w:r>
            <w:r w:rsidRPr="00FD6477">
              <w:t>Remove bad smell</w:t>
            </w:r>
          </w:p>
        </w:tc>
        <w:tc>
          <w:tcPr>
            <w:tcW w:w="1584" w:type="dxa"/>
          </w:tcPr>
          <w:p w14:paraId="56DF0F9C" w14:textId="77777777" w:rsidR="005115BC" w:rsidRPr="006E01DB" w:rsidRDefault="005115BC" w:rsidP="000E4C91">
            <w:pPr>
              <w:pStyle w:val="TableText"/>
            </w:pPr>
            <w:r w:rsidRPr="006E01DB">
              <w:t>8</w:t>
            </w:r>
          </w:p>
        </w:tc>
        <w:tc>
          <w:tcPr>
            <w:tcW w:w="1584" w:type="dxa"/>
          </w:tcPr>
          <w:p w14:paraId="4666AD49" w14:textId="77777777" w:rsidR="005115BC" w:rsidRPr="006E01DB" w:rsidRDefault="005115BC" w:rsidP="000E4C91">
            <w:pPr>
              <w:pStyle w:val="TableText"/>
            </w:pPr>
            <w:r w:rsidRPr="006E01DB">
              <w:t>8</w:t>
            </w:r>
          </w:p>
        </w:tc>
      </w:tr>
      <w:tr w:rsidR="005115BC" w:rsidRPr="006E01DB" w14:paraId="0AD106B4" w14:textId="77777777" w:rsidTr="000E4C91">
        <w:trPr>
          <w:trHeight w:val="350"/>
          <w:jc w:val="center"/>
        </w:trPr>
        <w:tc>
          <w:tcPr>
            <w:tcW w:w="9468" w:type="dxa"/>
            <w:gridSpan w:val="3"/>
            <w:shd w:val="clear" w:color="auto" w:fill="95B3D7"/>
          </w:tcPr>
          <w:p w14:paraId="2376420F" w14:textId="6FA03F99" w:rsidR="005115BC" w:rsidRPr="000E4C91" w:rsidRDefault="00A95F95" w:rsidP="000E4C91">
            <w:pPr>
              <w:pStyle w:val="TableText"/>
              <w:rPr>
                <w:b/>
              </w:rPr>
            </w:pPr>
            <w:r w:rsidRPr="000E4C91">
              <w:rPr>
                <w:b/>
              </w:rPr>
              <w:t xml:space="preserve">2. </w:t>
            </w:r>
            <w:r w:rsidR="005115BC" w:rsidRPr="000E4C91">
              <w:rPr>
                <w:b/>
              </w:rPr>
              <w:t xml:space="preserve">Perceived negative consequences: What are the disadvantages of doing the </w:t>
            </w:r>
            <w:r w:rsidR="00982116">
              <w:rPr>
                <w:b/>
              </w:rPr>
              <w:t>Behavior</w:t>
            </w:r>
            <w:r w:rsidR="005115BC" w:rsidRPr="000E4C91">
              <w:rPr>
                <w:b/>
              </w:rPr>
              <w:t>?</w:t>
            </w:r>
          </w:p>
        </w:tc>
      </w:tr>
      <w:tr w:rsidR="005115BC" w:rsidRPr="006E01DB" w14:paraId="387A7E1F" w14:textId="77777777" w:rsidTr="000E4C91">
        <w:trPr>
          <w:jc w:val="center"/>
        </w:trPr>
        <w:tc>
          <w:tcPr>
            <w:tcW w:w="6300" w:type="dxa"/>
          </w:tcPr>
          <w:p w14:paraId="0FFAE549" w14:textId="77777777" w:rsidR="005115BC" w:rsidRPr="00FD6477" w:rsidRDefault="00A95F95" w:rsidP="000E4C91">
            <w:pPr>
              <w:pStyle w:val="TableText"/>
            </w:pPr>
            <w:r>
              <w:t xml:space="preserve">a. </w:t>
            </w:r>
            <w:r w:rsidR="005115BC" w:rsidRPr="00FD6477">
              <w:t>None</w:t>
            </w:r>
          </w:p>
        </w:tc>
        <w:tc>
          <w:tcPr>
            <w:tcW w:w="1584" w:type="dxa"/>
          </w:tcPr>
          <w:p w14:paraId="273AD659" w14:textId="77777777" w:rsidR="005115BC" w:rsidRPr="006E01DB" w:rsidRDefault="005115BC" w:rsidP="000E4C91">
            <w:pPr>
              <w:pStyle w:val="TableText"/>
            </w:pPr>
            <w:r w:rsidRPr="006E01DB">
              <w:t>71</w:t>
            </w:r>
          </w:p>
        </w:tc>
        <w:tc>
          <w:tcPr>
            <w:tcW w:w="1584" w:type="dxa"/>
          </w:tcPr>
          <w:p w14:paraId="173DC9FC" w14:textId="77777777" w:rsidR="005115BC" w:rsidRPr="006E01DB" w:rsidRDefault="005115BC" w:rsidP="000E4C91">
            <w:pPr>
              <w:pStyle w:val="TableText"/>
            </w:pPr>
            <w:r w:rsidRPr="006E01DB">
              <w:t>84</w:t>
            </w:r>
          </w:p>
        </w:tc>
      </w:tr>
      <w:tr w:rsidR="005115BC" w:rsidRPr="006E01DB" w14:paraId="519187ED" w14:textId="77777777" w:rsidTr="000E4C91">
        <w:trPr>
          <w:jc w:val="center"/>
        </w:trPr>
        <w:tc>
          <w:tcPr>
            <w:tcW w:w="6300" w:type="dxa"/>
          </w:tcPr>
          <w:p w14:paraId="4E45403B" w14:textId="77777777" w:rsidR="005115BC" w:rsidRPr="00FD6477" w:rsidRDefault="00A95F95" w:rsidP="000E4C91">
            <w:pPr>
              <w:pStyle w:val="TableText"/>
            </w:pPr>
            <w:r>
              <w:t xml:space="preserve">b. </w:t>
            </w:r>
            <w:r w:rsidR="005115BC" w:rsidRPr="00FD6477">
              <w:t>Requires money</w:t>
            </w:r>
          </w:p>
        </w:tc>
        <w:tc>
          <w:tcPr>
            <w:tcW w:w="1584" w:type="dxa"/>
          </w:tcPr>
          <w:p w14:paraId="51BDF086" w14:textId="77777777" w:rsidR="005115BC" w:rsidRPr="006E01DB" w:rsidRDefault="005115BC" w:rsidP="000E4C91">
            <w:pPr>
              <w:pStyle w:val="TableText"/>
            </w:pPr>
            <w:r w:rsidRPr="006E01DB">
              <w:t>16</w:t>
            </w:r>
          </w:p>
        </w:tc>
        <w:tc>
          <w:tcPr>
            <w:tcW w:w="1584" w:type="dxa"/>
          </w:tcPr>
          <w:p w14:paraId="7EC11D64" w14:textId="77777777" w:rsidR="005115BC" w:rsidRPr="006E01DB" w:rsidRDefault="005115BC" w:rsidP="000E4C91">
            <w:pPr>
              <w:pStyle w:val="TableText"/>
            </w:pPr>
            <w:r w:rsidRPr="006E01DB">
              <w:t>8</w:t>
            </w:r>
          </w:p>
        </w:tc>
      </w:tr>
      <w:tr w:rsidR="005115BC" w:rsidRPr="006E01DB" w14:paraId="514346BD" w14:textId="77777777" w:rsidTr="000E4C91">
        <w:trPr>
          <w:jc w:val="center"/>
        </w:trPr>
        <w:tc>
          <w:tcPr>
            <w:tcW w:w="6300" w:type="dxa"/>
          </w:tcPr>
          <w:p w14:paraId="57188003" w14:textId="77777777" w:rsidR="005115BC" w:rsidRPr="00FD6477" w:rsidRDefault="00A95F95" w:rsidP="000E4C91">
            <w:pPr>
              <w:pStyle w:val="TableText"/>
            </w:pPr>
            <w:r>
              <w:t xml:space="preserve">c. </w:t>
            </w:r>
            <w:r w:rsidR="005115BC" w:rsidRPr="00FD6477">
              <w:t>Takes time</w:t>
            </w:r>
          </w:p>
        </w:tc>
        <w:tc>
          <w:tcPr>
            <w:tcW w:w="1584" w:type="dxa"/>
          </w:tcPr>
          <w:p w14:paraId="61F3E906" w14:textId="77777777" w:rsidR="005115BC" w:rsidRPr="006E01DB" w:rsidRDefault="005115BC" w:rsidP="000E4C91">
            <w:pPr>
              <w:pStyle w:val="TableText"/>
            </w:pPr>
            <w:r w:rsidRPr="006E01DB">
              <w:t>8</w:t>
            </w:r>
          </w:p>
        </w:tc>
        <w:tc>
          <w:tcPr>
            <w:tcW w:w="1584" w:type="dxa"/>
          </w:tcPr>
          <w:p w14:paraId="653F87A2" w14:textId="77777777" w:rsidR="005115BC" w:rsidRPr="006E01DB" w:rsidRDefault="005115BC" w:rsidP="000E4C91">
            <w:pPr>
              <w:pStyle w:val="TableText"/>
            </w:pPr>
            <w:r w:rsidRPr="006E01DB">
              <w:t>6</w:t>
            </w:r>
          </w:p>
        </w:tc>
      </w:tr>
      <w:tr w:rsidR="005115BC" w:rsidRPr="006E01DB" w14:paraId="3E2EE569" w14:textId="77777777" w:rsidTr="000E4C91">
        <w:trPr>
          <w:jc w:val="center"/>
        </w:trPr>
        <w:tc>
          <w:tcPr>
            <w:tcW w:w="6300" w:type="dxa"/>
          </w:tcPr>
          <w:p w14:paraId="1CFDA84A" w14:textId="77777777" w:rsidR="005115BC" w:rsidRPr="006E01DB" w:rsidRDefault="005115BC" w:rsidP="000E4C91">
            <w:pPr>
              <w:pStyle w:val="TableText"/>
            </w:pPr>
            <w:r>
              <w:t xml:space="preserve">d. </w:t>
            </w:r>
            <w:r w:rsidRPr="006E01DB">
              <w:t xml:space="preserve">People think I’m lazy (don’t work) </w:t>
            </w:r>
          </w:p>
        </w:tc>
        <w:tc>
          <w:tcPr>
            <w:tcW w:w="1584" w:type="dxa"/>
          </w:tcPr>
          <w:p w14:paraId="4A2DDA60" w14:textId="77777777" w:rsidR="005115BC" w:rsidRPr="006E01DB" w:rsidRDefault="005115BC" w:rsidP="000E4C91">
            <w:pPr>
              <w:pStyle w:val="TableText"/>
            </w:pPr>
            <w:r w:rsidRPr="006E01DB">
              <w:t>2</w:t>
            </w:r>
          </w:p>
        </w:tc>
        <w:tc>
          <w:tcPr>
            <w:tcW w:w="1584" w:type="dxa"/>
          </w:tcPr>
          <w:p w14:paraId="5C1F7741" w14:textId="77777777" w:rsidR="005115BC" w:rsidRPr="006E01DB" w:rsidRDefault="005115BC" w:rsidP="000E4C91">
            <w:pPr>
              <w:pStyle w:val="TableText"/>
            </w:pPr>
            <w:r w:rsidRPr="006E01DB">
              <w:t>4</w:t>
            </w:r>
          </w:p>
        </w:tc>
      </w:tr>
      <w:tr w:rsidR="005115BC" w:rsidRPr="006E01DB" w14:paraId="30AFA3D5" w14:textId="77777777" w:rsidTr="000E4C91">
        <w:trPr>
          <w:jc w:val="center"/>
        </w:trPr>
        <w:tc>
          <w:tcPr>
            <w:tcW w:w="6300" w:type="dxa"/>
          </w:tcPr>
          <w:p w14:paraId="2823BD18" w14:textId="77777777" w:rsidR="005115BC" w:rsidRPr="006E01DB" w:rsidRDefault="00A95F95" w:rsidP="000E4C91">
            <w:pPr>
              <w:pStyle w:val="TableText"/>
            </w:pPr>
            <w:r>
              <w:t xml:space="preserve">e. </w:t>
            </w:r>
            <w:r w:rsidR="005115BC" w:rsidRPr="006E01DB">
              <w:t>Makes food taste strange/bad</w:t>
            </w:r>
          </w:p>
        </w:tc>
        <w:tc>
          <w:tcPr>
            <w:tcW w:w="1584" w:type="dxa"/>
          </w:tcPr>
          <w:p w14:paraId="7E1A1449" w14:textId="77777777" w:rsidR="005115BC" w:rsidRPr="006E01DB" w:rsidRDefault="005115BC" w:rsidP="000E4C91">
            <w:pPr>
              <w:pStyle w:val="TableText"/>
            </w:pPr>
            <w:r w:rsidRPr="006E01DB">
              <w:t>10</w:t>
            </w:r>
          </w:p>
        </w:tc>
        <w:tc>
          <w:tcPr>
            <w:tcW w:w="1584" w:type="dxa"/>
          </w:tcPr>
          <w:p w14:paraId="49893B2A" w14:textId="77777777" w:rsidR="005115BC" w:rsidRPr="006E01DB" w:rsidRDefault="005115BC" w:rsidP="000E4C91">
            <w:pPr>
              <w:pStyle w:val="TableText"/>
            </w:pPr>
            <w:r w:rsidRPr="006E01DB">
              <w:t>30</w:t>
            </w:r>
          </w:p>
        </w:tc>
      </w:tr>
      <w:tr w:rsidR="005115BC" w:rsidRPr="006E01DB" w14:paraId="2170268B" w14:textId="77777777" w:rsidTr="000E4C91">
        <w:trPr>
          <w:jc w:val="center"/>
        </w:trPr>
        <w:tc>
          <w:tcPr>
            <w:tcW w:w="9468" w:type="dxa"/>
            <w:gridSpan w:val="3"/>
            <w:shd w:val="clear" w:color="auto" w:fill="95B3D7"/>
          </w:tcPr>
          <w:p w14:paraId="5D2CF998" w14:textId="71B4CCF6" w:rsidR="005115BC" w:rsidRPr="000E4C91" w:rsidRDefault="00511A86" w:rsidP="000E4C91">
            <w:pPr>
              <w:pStyle w:val="TableText"/>
              <w:rPr>
                <w:b/>
              </w:rPr>
            </w:pPr>
            <w:r>
              <w:rPr>
                <w:b/>
              </w:rPr>
              <w:t xml:space="preserve">3. </w:t>
            </w:r>
            <w:r w:rsidR="005115BC" w:rsidRPr="000E4C91">
              <w:rPr>
                <w:b/>
              </w:rPr>
              <w:t xml:space="preserve">Perceived self-efficacy: What makes it easier to do the </w:t>
            </w:r>
            <w:r w:rsidR="00982116">
              <w:rPr>
                <w:b/>
              </w:rPr>
              <w:t>Behavior</w:t>
            </w:r>
            <w:r w:rsidR="005115BC" w:rsidRPr="000E4C91">
              <w:rPr>
                <w:b/>
              </w:rPr>
              <w:t xml:space="preserve">? </w:t>
            </w:r>
          </w:p>
        </w:tc>
      </w:tr>
      <w:tr w:rsidR="005115BC" w:rsidRPr="006E01DB" w14:paraId="694F6F1F" w14:textId="77777777" w:rsidTr="000E4C91">
        <w:trPr>
          <w:jc w:val="center"/>
        </w:trPr>
        <w:tc>
          <w:tcPr>
            <w:tcW w:w="6300" w:type="dxa"/>
            <w:vAlign w:val="center"/>
          </w:tcPr>
          <w:p w14:paraId="668372AB" w14:textId="77777777" w:rsidR="005115BC" w:rsidRPr="00FD6477" w:rsidRDefault="00511A86" w:rsidP="000E4C91">
            <w:pPr>
              <w:pStyle w:val="TableText"/>
              <w:rPr>
                <w:iCs/>
              </w:rPr>
            </w:pPr>
            <w:r>
              <w:rPr>
                <w:iCs/>
              </w:rPr>
              <w:t xml:space="preserve">a. </w:t>
            </w:r>
            <w:r w:rsidR="005115BC" w:rsidRPr="00FD6477">
              <w:rPr>
                <w:iCs/>
              </w:rPr>
              <w:t>Access to water</w:t>
            </w:r>
          </w:p>
        </w:tc>
        <w:tc>
          <w:tcPr>
            <w:tcW w:w="1584" w:type="dxa"/>
          </w:tcPr>
          <w:p w14:paraId="5BD2F198" w14:textId="77777777" w:rsidR="005115BC" w:rsidRPr="006E01DB" w:rsidRDefault="005115BC" w:rsidP="000E4C91">
            <w:pPr>
              <w:pStyle w:val="TableText"/>
            </w:pPr>
            <w:r w:rsidRPr="006E01DB">
              <w:t>82</w:t>
            </w:r>
          </w:p>
        </w:tc>
        <w:tc>
          <w:tcPr>
            <w:tcW w:w="1584" w:type="dxa"/>
          </w:tcPr>
          <w:p w14:paraId="468B4E80" w14:textId="77777777" w:rsidR="005115BC" w:rsidRPr="006E01DB" w:rsidRDefault="005115BC" w:rsidP="000E4C91">
            <w:pPr>
              <w:pStyle w:val="TableText"/>
            </w:pPr>
            <w:r w:rsidRPr="006E01DB">
              <w:t>69</w:t>
            </w:r>
          </w:p>
        </w:tc>
      </w:tr>
      <w:tr w:rsidR="005115BC" w:rsidRPr="006E01DB" w14:paraId="7431C761" w14:textId="77777777" w:rsidTr="000E4C91">
        <w:trPr>
          <w:jc w:val="center"/>
        </w:trPr>
        <w:tc>
          <w:tcPr>
            <w:tcW w:w="6300" w:type="dxa"/>
            <w:vAlign w:val="center"/>
          </w:tcPr>
          <w:p w14:paraId="2766E44F" w14:textId="77777777" w:rsidR="005115BC" w:rsidRPr="00FD6477" w:rsidRDefault="00852A1F" w:rsidP="000E4C91">
            <w:pPr>
              <w:pStyle w:val="TableText"/>
              <w:rPr>
                <w:iCs/>
              </w:rPr>
            </w:pPr>
            <w:r>
              <w:rPr>
                <w:iCs/>
              </w:rPr>
              <w:t xml:space="preserve">b. </w:t>
            </w:r>
            <w:r w:rsidR="005115BC" w:rsidRPr="00FD6477">
              <w:rPr>
                <w:iCs/>
              </w:rPr>
              <w:t>Access to soap/money for soap</w:t>
            </w:r>
          </w:p>
        </w:tc>
        <w:tc>
          <w:tcPr>
            <w:tcW w:w="1584" w:type="dxa"/>
          </w:tcPr>
          <w:p w14:paraId="315181B1" w14:textId="77777777" w:rsidR="005115BC" w:rsidRPr="006E01DB" w:rsidRDefault="005115BC" w:rsidP="000E4C91">
            <w:pPr>
              <w:pStyle w:val="TableText"/>
            </w:pPr>
            <w:r w:rsidRPr="006E01DB">
              <w:t>73</w:t>
            </w:r>
          </w:p>
        </w:tc>
        <w:tc>
          <w:tcPr>
            <w:tcW w:w="1584" w:type="dxa"/>
          </w:tcPr>
          <w:p w14:paraId="1EE938B9" w14:textId="77777777" w:rsidR="005115BC" w:rsidRPr="006E01DB" w:rsidRDefault="005115BC" w:rsidP="000E4C91">
            <w:pPr>
              <w:pStyle w:val="TableText"/>
            </w:pPr>
            <w:r w:rsidRPr="006E01DB">
              <w:t>78</w:t>
            </w:r>
          </w:p>
        </w:tc>
      </w:tr>
      <w:tr w:rsidR="005115BC" w:rsidRPr="006E01DB" w14:paraId="23A367C9" w14:textId="77777777" w:rsidTr="000E4C91">
        <w:trPr>
          <w:jc w:val="center"/>
        </w:trPr>
        <w:tc>
          <w:tcPr>
            <w:tcW w:w="6300" w:type="dxa"/>
            <w:vAlign w:val="center"/>
          </w:tcPr>
          <w:p w14:paraId="34BABA97" w14:textId="77777777" w:rsidR="005115BC" w:rsidRPr="00FD6477" w:rsidRDefault="00852A1F" w:rsidP="000E4C91">
            <w:pPr>
              <w:pStyle w:val="TableText"/>
              <w:rPr>
                <w:iCs/>
              </w:rPr>
            </w:pPr>
            <w:r>
              <w:rPr>
                <w:iCs/>
              </w:rPr>
              <w:t xml:space="preserve">c. </w:t>
            </w:r>
            <w:r w:rsidR="005115BC" w:rsidRPr="00FD6477">
              <w:rPr>
                <w:iCs/>
              </w:rPr>
              <w:t>Access to ash</w:t>
            </w:r>
          </w:p>
        </w:tc>
        <w:tc>
          <w:tcPr>
            <w:tcW w:w="1584" w:type="dxa"/>
          </w:tcPr>
          <w:p w14:paraId="7A95117D" w14:textId="77777777" w:rsidR="005115BC" w:rsidRPr="006E01DB" w:rsidRDefault="005115BC" w:rsidP="000E4C91">
            <w:pPr>
              <w:pStyle w:val="TableText"/>
            </w:pPr>
            <w:r w:rsidRPr="006E01DB">
              <w:t>33</w:t>
            </w:r>
          </w:p>
        </w:tc>
        <w:tc>
          <w:tcPr>
            <w:tcW w:w="1584" w:type="dxa"/>
          </w:tcPr>
          <w:p w14:paraId="43CCD20F" w14:textId="77777777" w:rsidR="005115BC" w:rsidRPr="006E01DB" w:rsidRDefault="005115BC" w:rsidP="000E4C91">
            <w:pPr>
              <w:pStyle w:val="TableText"/>
            </w:pPr>
            <w:r w:rsidRPr="006E01DB">
              <w:t>16</w:t>
            </w:r>
          </w:p>
        </w:tc>
      </w:tr>
      <w:tr w:rsidR="005115BC" w:rsidRPr="006E01DB" w14:paraId="019D9E41" w14:textId="77777777" w:rsidTr="000E4C91">
        <w:trPr>
          <w:jc w:val="center"/>
        </w:trPr>
        <w:tc>
          <w:tcPr>
            <w:tcW w:w="6300" w:type="dxa"/>
            <w:vAlign w:val="center"/>
          </w:tcPr>
          <w:p w14:paraId="4ED157CB" w14:textId="77777777" w:rsidR="005115BC" w:rsidRPr="00FD6477" w:rsidRDefault="00852A1F" w:rsidP="000E4C91">
            <w:pPr>
              <w:pStyle w:val="TableText"/>
              <w:rPr>
                <w:iCs/>
              </w:rPr>
            </w:pPr>
            <w:r>
              <w:rPr>
                <w:iCs/>
              </w:rPr>
              <w:t xml:space="preserve">d. </w:t>
            </w:r>
            <w:r w:rsidR="005115BC" w:rsidRPr="00FD6477">
              <w:rPr>
                <w:iCs/>
              </w:rPr>
              <w:t>Container for water</w:t>
            </w:r>
          </w:p>
        </w:tc>
        <w:tc>
          <w:tcPr>
            <w:tcW w:w="1584" w:type="dxa"/>
          </w:tcPr>
          <w:p w14:paraId="5021F56A" w14:textId="77777777" w:rsidR="005115BC" w:rsidRPr="006E01DB" w:rsidRDefault="005115BC" w:rsidP="000E4C91">
            <w:pPr>
              <w:pStyle w:val="TableText"/>
            </w:pPr>
            <w:r w:rsidRPr="006E01DB">
              <w:t>2</w:t>
            </w:r>
          </w:p>
        </w:tc>
        <w:tc>
          <w:tcPr>
            <w:tcW w:w="1584" w:type="dxa"/>
          </w:tcPr>
          <w:p w14:paraId="41D0C836" w14:textId="77777777" w:rsidR="005115BC" w:rsidRPr="006E01DB" w:rsidRDefault="005115BC" w:rsidP="000E4C91">
            <w:pPr>
              <w:pStyle w:val="TableText"/>
            </w:pPr>
            <w:r w:rsidRPr="006E01DB">
              <w:t>0</w:t>
            </w:r>
          </w:p>
        </w:tc>
      </w:tr>
      <w:tr w:rsidR="005115BC" w:rsidRPr="006E01DB" w14:paraId="65CBBDF1" w14:textId="77777777" w:rsidTr="000E4C91">
        <w:trPr>
          <w:jc w:val="center"/>
        </w:trPr>
        <w:tc>
          <w:tcPr>
            <w:tcW w:w="6300" w:type="dxa"/>
            <w:vAlign w:val="center"/>
          </w:tcPr>
          <w:p w14:paraId="16CCE6E7" w14:textId="5D08404D" w:rsidR="005115BC" w:rsidRPr="00FD6477" w:rsidRDefault="00852A1F" w:rsidP="00D06DFB">
            <w:pPr>
              <w:pStyle w:val="TableText"/>
              <w:rPr>
                <w:iCs/>
              </w:rPr>
            </w:pPr>
            <w:r>
              <w:rPr>
                <w:iCs/>
              </w:rPr>
              <w:t xml:space="preserve">e. </w:t>
            </w:r>
            <w:r w:rsidR="005115BC" w:rsidRPr="00FD6477">
              <w:rPr>
                <w:iCs/>
              </w:rPr>
              <w:t>Having</w:t>
            </w:r>
            <w:r w:rsidR="00D06DFB">
              <w:rPr>
                <w:iCs/>
              </w:rPr>
              <w:t xml:space="preserve"> a reminder </w:t>
            </w:r>
          </w:p>
        </w:tc>
        <w:tc>
          <w:tcPr>
            <w:tcW w:w="1584" w:type="dxa"/>
          </w:tcPr>
          <w:p w14:paraId="4DC2E3BD" w14:textId="77777777" w:rsidR="005115BC" w:rsidRPr="006E01DB" w:rsidRDefault="005115BC" w:rsidP="000E4C91">
            <w:pPr>
              <w:pStyle w:val="TableText"/>
            </w:pPr>
            <w:r w:rsidRPr="006E01DB">
              <w:t>12</w:t>
            </w:r>
          </w:p>
        </w:tc>
        <w:tc>
          <w:tcPr>
            <w:tcW w:w="1584" w:type="dxa"/>
          </w:tcPr>
          <w:p w14:paraId="48A7BB5D" w14:textId="77777777" w:rsidR="005115BC" w:rsidRPr="006E01DB" w:rsidRDefault="005115BC" w:rsidP="000E4C91">
            <w:pPr>
              <w:pStyle w:val="TableText"/>
            </w:pPr>
            <w:r w:rsidRPr="006E01DB">
              <w:t>12</w:t>
            </w:r>
          </w:p>
        </w:tc>
      </w:tr>
      <w:tr w:rsidR="005115BC" w:rsidRPr="006E01DB" w14:paraId="6D8A2485" w14:textId="77777777" w:rsidTr="000E4C91">
        <w:trPr>
          <w:jc w:val="center"/>
        </w:trPr>
        <w:tc>
          <w:tcPr>
            <w:tcW w:w="6300" w:type="dxa"/>
            <w:vAlign w:val="center"/>
          </w:tcPr>
          <w:p w14:paraId="5442BA9D" w14:textId="77777777" w:rsidR="005115BC" w:rsidRPr="00FD6477" w:rsidRDefault="00852A1F" w:rsidP="000E4C91">
            <w:pPr>
              <w:pStyle w:val="TableText"/>
              <w:rPr>
                <w:iCs/>
              </w:rPr>
            </w:pPr>
            <w:r>
              <w:rPr>
                <w:iCs/>
              </w:rPr>
              <w:t xml:space="preserve">f. </w:t>
            </w:r>
            <w:r w:rsidR="005115BC" w:rsidRPr="00FD6477">
              <w:rPr>
                <w:iCs/>
              </w:rPr>
              <w:t>Habit/willingness/motivation</w:t>
            </w:r>
          </w:p>
        </w:tc>
        <w:tc>
          <w:tcPr>
            <w:tcW w:w="1584" w:type="dxa"/>
          </w:tcPr>
          <w:p w14:paraId="1EFE00BD" w14:textId="77777777" w:rsidR="005115BC" w:rsidRPr="006E01DB" w:rsidRDefault="005115BC" w:rsidP="000E4C91">
            <w:pPr>
              <w:pStyle w:val="TableText"/>
            </w:pPr>
            <w:r w:rsidRPr="006E01DB">
              <w:t>18</w:t>
            </w:r>
          </w:p>
        </w:tc>
        <w:tc>
          <w:tcPr>
            <w:tcW w:w="1584" w:type="dxa"/>
          </w:tcPr>
          <w:p w14:paraId="116F1520" w14:textId="77777777" w:rsidR="005115BC" w:rsidRPr="006E01DB" w:rsidRDefault="005115BC" w:rsidP="000E4C91">
            <w:pPr>
              <w:pStyle w:val="TableText"/>
            </w:pPr>
            <w:r w:rsidRPr="006E01DB">
              <w:t>6</w:t>
            </w:r>
          </w:p>
        </w:tc>
      </w:tr>
      <w:tr w:rsidR="005115BC" w:rsidRPr="006E01DB" w14:paraId="169B0697" w14:textId="77777777" w:rsidTr="000E4C91">
        <w:trPr>
          <w:jc w:val="center"/>
        </w:trPr>
        <w:tc>
          <w:tcPr>
            <w:tcW w:w="6300" w:type="dxa"/>
            <w:vAlign w:val="center"/>
          </w:tcPr>
          <w:p w14:paraId="67A7EF7C" w14:textId="77777777" w:rsidR="005115BC" w:rsidRPr="00FD6477" w:rsidRDefault="00852A1F" w:rsidP="000E4C91">
            <w:pPr>
              <w:pStyle w:val="TableText"/>
              <w:rPr>
                <w:iCs/>
              </w:rPr>
            </w:pPr>
            <w:r>
              <w:rPr>
                <w:iCs/>
              </w:rPr>
              <w:t xml:space="preserve">g. </w:t>
            </w:r>
            <w:r w:rsidR="005115BC" w:rsidRPr="00FD6477">
              <w:rPr>
                <w:iCs/>
              </w:rPr>
              <w:t>Being aware/knowing how</w:t>
            </w:r>
          </w:p>
        </w:tc>
        <w:tc>
          <w:tcPr>
            <w:tcW w:w="1584" w:type="dxa"/>
          </w:tcPr>
          <w:p w14:paraId="309B5AEA" w14:textId="77777777" w:rsidR="005115BC" w:rsidRPr="006E01DB" w:rsidRDefault="005115BC" w:rsidP="000E4C91">
            <w:pPr>
              <w:pStyle w:val="TableText"/>
            </w:pPr>
            <w:r w:rsidRPr="006E01DB">
              <w:t>22</w:t>
            </w:r>
          </w:p>
        </w:tc>
        <w:tc>
          <w:tcPr>
            <w:tcW w:w="1584" w:type="dxa"/>
          </w:tcPr>
          <w:p w14:paraId="52FB87F1" w14:textId="77777777" w:rsidR="005115BC" w:rsidRPr="006E01DB" w:rsidRDefault="005115BC" w:rsidP="000E4C91">
            <w:pPr>
              <w:pStyle w:val="TableText"/>
            </w:pPr>
            <w:r w:rsidRPr="006E01DB">
              <w:t>14</w:t>
            </w:r>
          </w:p>
        </w:tc>
      </w:tr>
      <w:tr w:rsidR="005115BC" w:rsidRPr="006E01DB" w14:paraId="62506B44" w14:textId="77777777" w:rsidTr="000E4C91">
        <w:trPr>
          <w:jc w:val="center"/>
        </w:trPr>
        <w:tc>
          <w:tcPr>
            <w:tcW w:w="9468" w:type="dxa"/>
            <w:gridSpan w:val="3"/>
            <w:tcBorders>
              <w:top w:val="single" w:sz="4" w:space="0" w:color="FFFFFF" w:themeColor="background1"/>
            </w:tcBorders>
            <w:shd w:val="clear" w:color="auto" w:fill="95B3D7"/>
          </w:tcPr>
          <w:p w14:paraId="545880C2" w14:textId="4027E74A" w:rsidR="005115BC" w:rsidRPr="000E4C91" w:rsidRDefault="00852A1F" w:rsidP="000E4C91">
            <w:pPr>
              <w:pStyle w:val="TableText"/>
              <w:rPr>
                <w:b/>
              </w:rPr>
            </w:pPr>
            <w:r>
              <w:rPr>
                <w:b/>
              </w:rPr>
              <w:t xml:space="preserve">4. </w:t>
            </w:r>
            <w:r w:rsidR="005115BC" w:rsidRPr="000E4C91">
              <w:rPr>
                <w:b/>
              </w:rPr>
              <w:t xml:space="preserve">Perceived self-efficacy: What makes it more difficult to do the </w:t>
            </w:r>
            <w:r w:rsidR="00982116">
              <w:rPr>
                <w:b/>
              </w:rPr>
              <w:t>Behavior</w:t>
            </w:r>
            <w:r w:rsidR="005115BC" w:rsidRPr="000E4C91">
              <w:rPr>
                <w:b/>
              </w:rPr>
              <w:t xml:space="preserve">? </w:t>
            </w:r>
          </w:p>
        </w:tc>
      </w:tr>
      <w:tr w:rsidR="005115BC" w:rsidRPr="006E01DB" w14:paraId="2D658CAA" w14:textId="77777777" w:rsidTr="000E4C91">
        <w:trPr>
          <w:jc w:val="center"/>
        </w:trPr>
        <w:tc>
          <w:tcPr>
            <w:tcW w:w="6300" w:type="dxa"/>
            <w:vAlign w:val="center"/>
          </w:tcPr>
          <w:p w14:paraId="422FF2E9" w14:textId="77777777" w:rsidR="005115BC" w:rsidRPr="00FD6477" w:rsidRDefault="00852A1F" w:rsidP="000E4C91">
            <w:pPr>
              <w:pStyle w:val="TableText"/>
              <w:rPr>
                <w:iCs/>
              </w:rPr>
            </w:pPr>
            <w:r>
              <w:rPr>
                <w:iCs/>
              </w:rPr>
              <w:t xml:space="preserve">a. </w:t>
            </w:r>
            <w:r w:rsidR="005115BC" w:rsidRPr="00FD6477">
              <w:rPr>
                <w:iCs/>
              </w:rPr>
              <w:t>No money to buy water</w:t>
            </w:r>
          </w:p>
        </w:tc>
        <w:tc>
          <w:tcPr>
            <w:tcW w:w="1584" w:type="dxa"/>
          </w:tcPr>
          <w:p w14:paraId="44869B01" w14:textId="77777777" w:rsidR="005115BC" w:rsidRPr="006E01DB" w:rsidRDefault="005115BC" w:rsidP="000E4C91">
            <w:pPr>
              <w:pStyle w:val="TableText"/>
            </w:pPr>
            <w:r w:rsidRPr="006E01DB">
              <w:t>51</w:t>
            </w:r>
          </w:p>
        </w:tc>
        <w:tc>
          <w:tcPr>
            <w:tcW w:w="1584" w:type="dxa"/>
          </w:tcPr>
          <w:p w14:paraId="7AF53E57" w14:textId="77777777" w:rsidR="005115BC" w:rsidRPr="006E01DB" w:rsidRDefault="005115BC" w:rsidP="000E4C91">
            <w:pPr>
              <w:pStyle w:val="TableText"/>
            </w:pPr>
            <w:r w:rsidRPr="006E01DB">
              <w:t>35</w:t>
            </w:r>
          </w:p>
        </w:tc>
      </w:tr>
      <w:tr w:rsidR="005115BC" w:rsidRPr="006E01DB" w14:paraId="4363FA66" w14:textId="77777777" w:rsidTr="000E4C91">
        <w:trPr>
          <w:jc w:val="center"/>
        </w:trPr>
        <w:tc>
          <w:tcPr>
            <w:tcW w:w="6300" w:type="dxa"/>
            <w:vAlign w:val="center"/>
          </w:tcPr>
          <w:p w14:paraId="2BD20F61" w14:textId="77777777" w:rsidR="005115BC" w:rsidRPr="00FD6477" w:rsidRDefault="00852A1F" w:rsidP="000E4C91">
            <w:pPr>
              <w:pStyle w:val="TableText"/>
              <w:rPr>
                <w:iCs/>
              </w:rPr>
            </w:pPr>
            <w:r>
              <w:rPr>
                <w:iCs/>
              </w:rPr>
              <w:t xml:space="preserve">b. </w:t>
            </w:r>
            <w:r w:rsidR="005115BC" w:rsidRPr="00FD6477">
              <w:rPr>
                <w:iCs/>
              </w:rPr>
              <w:t>No money to buy soap</w:t>
            </w:r>
          </w:p>
        </w:tc>
        <w:tc>
          <w:tcPr>
            <w:tcW w:w="1584" w:type="dxa"/>
          </w:tcPr>
          <w:p w14:paraId="34A4C9DD" w14:textId="77777777" w:rsidR="005115BC" w:rsidRPr="006E01DB" w:rsidRDefault="005115BC" w:rsidP="000E4C91">
            <w:pPr>
              <w:pStyle w:val="TableText"/>
            </w:pPr>
            <w:r w:rsidRPr="006E01DB">
              <w:t>73</w:t>
            </w:r>
          </w:p>
        </w:tc>
        <w:tc>
          <w:tcPr>
            <w:tcW w:w="1584" w:type="dxa"/>
          </w:tcPr>
          <w:p w14:paraId="30E10405" w14:textId="77777777" w:rsidR="005115BC" w:rsidRPr="006E01DB" w:rsidRDefault="005115BC" w:rsidP="000E4C91">
            <w:pPr>
              <w:pStyle w:val="TableText"/>
            </w:pPr>
            <w:r w:rsidRPr="006E01DB">
              <w:t>78</w:t>
            </w:r>
          </w:p>
        </w:tc>
      </w:tr>
      <w:tr w:rsidR="005115BC" w:rsidRPr="006E01DB" w14:paraId="0809D707" w14:textId="77777777" w:rsidTr="000E4C91">
        <w:trPr>
          <w:jc w:val="center"/>
        </w:trPr>
        <w:tc>
          <w:tcPr>
            <w:tcW w:w="6300" w:type="dxa"/>
            <w:vAlign w:val="center"/>
          </w:tcPr>
          <w:p w14:paraId="6D89F8F0" w14:textId="77777777" w:rsidR="005115BC" w:rsidRPr="00FD6477" w:rsidRDefault="00852A1F" w:rsidP="000E4C91">
            <w:pPr>
              <w:pStyle w:val="TableText"/>
              <w:rPr>
                <w:iCs/>
              </w:rPr>
            </w:pPr>
            <w:r>
              <w:rPr>
                <w:iCs/>
              </w:rPr>
              <w:t xml:space="preserve">c. </w:t>
            </w:r>
            <w:r w:rsidR="005115BC" w:rsidRPr="00FD6477">
              <w:rPr>
                <w:iCs/>
              </w:rPr>
              <w:t>No ash</w:t>
            </w:r>
          </w:p>
        </w:tc>
        <w:tc>
          <w:tcPr>
            <w:tcW w:w="1584" w:type="dxa"/>
          </w:tcPr>
          <w:p w14:paraId="611FFFE1" w14:textId="77777777" w:rsidR="005115BC" w:rsidRPr="006E01DB" w:rsidRDefault="005115BC" w:rsidP="000E4C91">
            <w:pPr>
              <w:pStyle w:val="TableText"/>
            </w:pPr>
            <w:r w:rsidRPr="006E01DB">
              <w:t>6</w:t>
            </w:r>
          </w:p>
        </w:tc>
        <w:tc>
          <w:tcPr>
            <w:tcW w:w="1584" w:type="dxa"/>
          </w:tcPr>
          <w:p w14:paraId="23A83BC6" w14:textId="77777777" w:rsidR="005115BC" w:rsidRPr="006E01DB" w:rsidRDefault="005115BC" w:rsidP="000E4C91">
            <w:pPr>
              <w:pStyle w:val="TableText"/>
            </w:pPr>
            <w:r w:rsidRPr="006E01DB">
              <w:t>4</w:t>
            </w:r>
          </w:p>
        </w:tc>
      </w:tr>
      <w:tr w:rsidR="005115BC" w:rsidRPr="006E01DB" w14:paraId="5DA2691D" w14:textId="77777777" w:rsidTr="000E4C91">
        <w:trPr>
          <w:jc w:val="center"/>
        </w:trPr>
        <w:tc>
          <w:tcPr>
            <w:tcW w:w="6300" w:type="dxa"/>
            <w:vAlign w:val="bottom"/>
          </w:tcPr>
          <w:p w14:paraId="7C8ACE94" w14:textId="77777777" w:rsidR="005115BC" w:rsidRPr="00FD6477" w:rsidRDefault="00852A1F" w:rsidP="000E4C91">
            <w:pPr>
              <w:pStyle w:val="TableText"/>
              <w:rPr>
                <w:iCs/>
              </w:rPr>
            </w:pPr>
            <w:r>
              <w:rPr>
                <w:iCs/>
              </w:rPr>
              <w:t xml:space="preserve">d. </w:t>
            </w:r>
            <w:r w:rsidR="005115BC" w:rsidRPr="00FD6477">
              <w:rPr>
                <w:iCs/>
              </w:rPr>
              <w:t>No time/too busy</w:t>
            </w:r>
          </w:p>
        </w:tc>
        <w:tc>
          <w:tcPr>
            <w:tcW w:w="1584" w:type="dxa"/>
          </w:tcPr>
          <w:p w14:paraId="7423F5F4" w14:textId="77777777" w:rsidR="005115BC" w:rsidRPr="006E01DB" w:rsidRDefault="005115BC" w:rsidP="000E4C91">
            <w:pPr>
              <w:pStyle w:val="TableText"/>
            </w:pPr>
            <w:r w:rsidRPr="006E01DB">
              <w:t>39</w:t>
            </w:r>
          </w:p>
        </w:tc>
        <w:tc>
          <w:tcPr>
            <w:tcW w:w="1584" w:type="dxa"/>
          </w:tcPr>
          <w:p w14:paraId="229F8AF4" w14:textId="77777777" w:rsidR="005115BC" w:rsidRPr="006E01DB" w:rsidRDefault="005115BC" w:rsidP="000E4C91">
            <w:pPr>
              <w:pStyle w:val="TableText"/>
            </w:pPr>
            <w:r w:rsidRPr="006E01DB">
              <w:t>16</w:t>
            </w:r>
          </w:p>
        </w:tc>
      </w:tr>
      <w:tr w:rsidR="005115BC" w:rsidRPr="006E01DB" w14:paraId="411D6C0E" w14:textId="77777777" w:rsidTr="000E4C91">
        <w:trPr>
          <w:jc w:val="center"/>
        </w:trPr>
        <w:tc>
          <w:tcPr>
            <w:tcW w:w="9468" w:type="dxa"/>
            <w:gridSpan w:val="3"/>
            <w:shd w:val="clear" w:color="auto" w:fill="95B3D7"/>
          </w:tcPr>
          <w:p w14:paraId="3AA75966" w14:textId="55E0C757" w:rsidR="005115BC" w:rsidRPr="000E4C91" w:rsidRDefault="00852A1F" w:rsidP="000E4C91">
            <w:pPr>
              <w:pStyle w:val="TableText"/>
              <w:rPr>
                <w:b/>
              </w:rPr>
            </w:pPr>
            <w:r>
              <w:rPr>
                <w:b/>
              </w:rPr>
              <w:t xml:space="preserve">5. </w:t>
            </w:r>
            <w:r w:rsidR="005115BC" w:rsidRPr="000E4C91">
              <w:rPr>
                <w:b/>
              </w:rPr>
              <w:t xml:space="preserve">Perceived social norms: Who would approve of/supports you doing the </w:t>
            </w:r>
            <w:r w:rsidR="00982116">
              <w:rPr>
                <w:b/>
              </w:rPr>
              <w:t>Behavior</w:t>
            </w:r>
            <w:r w:rsidR="005115BC" w:rsidRPr="000E4C91">
              <w:rPr>
                <w:b/>
              </w:rPr>
              <w:t xml:space="preserve">? </w:t>
            </w:r>
          </w:p>
        </w:tc>
      </w:tr>
      <w:tr w:rsidR="005115BC" w:rsidRPr="006E01DB" w14:paraId="747B675A" w14:textId="77777777" w:rsidTr="000E4C91">
        <w:trPr>
          <w:jc w:val="center"/>
        </w:trPr>
        <w:tc>
          <w:tcPr>
            <w:tcW w:w="6300" w:type="dxa"/>
            <w:vAlign w:val="center"/>
          </w:tcPr>
          <w:p w14:paraId="20C7324D" w14:textId="77777777" w:rsidR="005115BC" w:rsidRPr="00FD6477" w:rsidRDefault="00852A1F" w:rsidP="000E4C91">
            <w:pPr>
              <w:pStyle w:val="TableText"/>
              <w:rPr>
                <w:iCs/>
              </w:rPr>
            </w:pPr>
            <w:r>
              <w:rPr>
                <w:iCs/>
              </w:rPr>
              <w:t xml:space="preserve">a. </w:t>
            </w:r>
            <w:r w:rsidR="005115BC" w:rsidRPr="00FD6477">
              <w:rPr>
                <w:iCs/>
              </w:rPr>
              <w:t>Health workers</w:t>
            </w:r>
          </w:p>
        </w:tc>
        <w:tc>
          <w:tcPr>
            <w:tcW w:w="1584" w:type="dxa"/>
          </w:tcPr>
          <w:p w14:paraId="14E165F4" w14:textId="77777777" w:rsidR="005115BC" w:rsidRPr="006E01DB" w:rsidRDefault="005115BC" w:rsidP="000E4C91">
            <w:pPr>
              <w:pStyle w:val="TableText"/>
            </w:pPr>
            <w:r w:rsidRPr="006E01DB">
              <w:t>63</w:t>
            </w:r>
          </w:p>
        </w:tc>
        <w:tc>
          <w:tcPr>
            <w:tcW w:w="1584" w:type="dxa"/>
          </w:tcPr>
          <w:p w14:paraId="2610FB0A" w14:textId="77777777" w:rsidR="005115BC" w:rsidRPr="006E01DB" w:rsidRDefault="005115BC" w:rsidP="000E4C91">
            <w:pPr>
              <w:pStyle w:val="TableText"/>
            </w:pPr>
            <w:r w:rsidRPr="006E01DB">
              <w:t>51</w:t>
            </w:r>
          </w:p>
        </w:tc>
      </w:tr>
      <w:tr w:rsidR="005115BC" w:rsidRPr="006E01DB" w14:paraId="1F038F64" w14:textId="77777777" w:rsidTr="000E4C91">
        <w:trPr>
          <w:jc w:val="center"/>
        </w:trPr>
        <w:tc>
          <w:tcPr>
            <w:tcW w:w="6300" w:type="dxa"/>
            <w:vAlign w:val="center"/>
          </w:tcPr>
          <w:p w14:paraId="3D38D4CB" w14:textId="77777777" w:rsidR="005115BC" w:rsidRPr="00FD6477" w:rsidRDefault="00852A1F" w:rsidP="000E4C91">
            <w:pPr>
              <w:pStyle w:val="TableText"/>
              <w:rPr>
                <w:iCs/>
              </w:rPr>
            </w:pPr>
            <w:r>
              <w:rPr>
                <w:iCs/>
              </w:rPr>
              <w:t xml:space="preserve">b. </w:t>
            </w:r>
            <w:r w:rsidR="005115BC" w:rsidRPr="00FD6477">
              <w:rPr>
                <w:iCs/>
              </w:rPr>
              <w:t>My husband</w:t>
            </w:r>
          </w:p>
        </w:tc>
        <w:tc>
          <w:tcPr>
            <w:tcW w:w="1584" w:type="dxa"/>
          </w:tcPr>
          <w:p w14:paraId="48483534" w14:textId="77777777" w:rsidR="005115BC" w:rsidRPr="006E01DB" w:rsidRDefault="005115BC" w:rsidP="000E4C91">
            <w:pPr>
              <w:pStyle w:val="TableText"/>
            </w:pPr>
            <w:r w:rsidRPr="006E01DB">
              <w:t>35</w:t>
            </w:r>
          </w:p>
        </w:tc>
        <w:tc>
          <w:tcPr>
            <w:tcW w:w="1584" w:type="dxa"/>
          </w:tcPr>
          <w:p w14:paraId="152DF458" w14:textId="77777777" w:rsidR="005115BC" w:rsidRPr="006E01DB" w:rsidRDefault="005115BC" w:rsidP="000E4C91">
            <w:pPr>
              <w:pStyle w:val="TableText"/>
            </w:pPr>
            <w:r w:rsidRPr="006E01DB">
              <w:t>33</w:t>
            </w:r>
          </w:p>
        </w:tc>
      </w:tr>
      <w:tr w:rsidR="005115BC" w:rsidRPr="006E01DB" w14:paraId="738DEDE1" w14:textId="77777777" w:rsidTr="000E4C91">
        <w:trPr>
          <w:jc w:val="center"/>
        </w:trPr>
        <w:tc>
          <w:tcPr>
            <w:tcW w:w="6300" w:type="dxa"/>
            <w:vAlign w:val="center"/>
          </w:tcPr>
          <w:p w14:paraId="66A0A460" w14:textId="77777777" w:rsidR="005115BC" w:rsidRPr="00FD6477" w:rsidRDefault="00852A1F" w:rsidP="000E4C91">
            <w:pPr>
              <w:pStyle w:val="TableText"/>
              <w:rPr>
                <w:iCs/>
              </w:rPr>
            </w:pPr>
            <w:r>
              <w:rPr>
                <w:iCs/>
              </w:rPr>
              <w:t xml:space="preserve">c. </w:t>
            </w:r>
            <w:r w:rsidR="005115BC" w:rsidRPr="00FD6477">
              <w:rPr>
                <w:iCs/>
              </w:rPr>
              <w:t>Neighbors</w:t>
            </w:r>
          </w:p>
        </w:tc>
        <w:tc>
          <w:tcPr>
            <w:tcW w:w="1584" w:type="dxa"/>
          </w:tcPr>
          <w:p w14:paraId="3BCEE7CB" w14:textId="77777777" w:rsidR="005115BC" w:rsidRPr="006E01DB" w:rsidRDefault="005115BC" w:rsidP="000E4C91">
            <w:pPr>
              <w:pStyle w:val="TableText"/>
            </w:pPr>
            <w:r w:rsidRPr="006E01DB">
              <w:t>25</w:t>
            </w:r>
          </w:p>
        </w:tc>
        <w:tc>
          <w:tcPr>
            <w:tcW w:w="1584" w:type="dxa"/>
          </w:tcPr>
          <w:p w14:paraId="0B9F2653" w14:textId="77777777" w:rsidR="005115BC" w:rsidRPr="006E01DB" w:rsidRDefault="005115BC" w:rsidP="000E4C91">
            <w:pPr>
              <w:pStyle w:val="TableText"/>
            </w:pPr>
            <w:r w:rsidRPr="006E01DB">
              <w:t>28</w:t>
            </w:r>
          </w:p>
        </w:tc>
      </w:tr>
      <w:tr w:rsidR="005115BC" w:rsidRPr="006E01DB" w14:paraId="3E0972C0" w14:textId="77777777" w:rsidTr="000E4C91">
        <w:trPr>
          <w:jc w:val="center"/>
        </w:trPr>
        <w:tc>
          <w:tcPr>
            <w:tcW w:w="9468" w:type="dxa"/>
            <w:gridSpan w:val="3"/>
            <w:shd w:val="clear" w:color="auto" w:fill="95B3D7"/>
            <w:vAlign w:val="center"/>
          </w:tcPr>
          <w:p w14:paraId="26EBC5A1" w14:textId="2B4C3D0F" w:rsidR="005115BC" w:rsidRPr="000E4C91" w:rsidRDefault="00852A1F" w:rsidP="000E4C91">
            <w:pPr>
              <w:pStyle w:val="TableText"/>
              <w:rPr>
                <w:b/>
              </w:rPr>
            </w:pPr>
            <w:r w:rsidRPr="000E4C91">
              <w:rPr>
                <w:b/>
                <w:iCs/>
              </w:rPr>
              <w:t xml:space="preserve">6. </w:t>
            </w:r>
            <w:r w:rsidR="005115BC" w:rsidRPr="000E4C91">
              <w:rPr>
                <w:b/>
                <w:iCs/>
              </w:rPr>
              <w:t xml:space="preserve">Perceived social norms: Who would disapprove of/does not support you doing the </w:t>
            </w:r>
            <w:r w:rsidR="00982116">
              <w:rPr>
                <w:b/>
                <w:iCs/>
              </w:rPr>
              <w:t>Behavior</w:t>
            </w:r>
            <w:r w:rsidR="005115BC" w:rsidRPr="000E4C91">
              <w:rPr>
                <w:b/>
                <w:iCs/>
              </w:rPr>
              <w:t>?</w:t>
            </w:r>
          </w:p>
        </w:tc>
      </w:tr>
      <w:tr w:rsidR="005115BC" w:rsidRPr="006E01DB" w14:paraId="1399E940" w14:textId="77777777" w:rsidTr="000E4C91">
        <w:trPr>
          <w:jc w:val="center"/>
        </w:trPr>
        <w:tc>
          <w:tcPr>
            <w:tcW w:w="6300" w:type="dxa"/>
            <w:vAlign w:val="center"/>
          </w:tcPr>
          <w:p w14:paraId="0B84119C" w14:textId="77777777" w:rsidR="005115BC" w:rsidRPr="00FD6477" w:rsidRDefault="00852A1F" w:rsidP="000E4C91">
            <w:pPr>
              <w:pStyle w:val="TableText"/>
              <w:rPr>
                <w:iCs/>
              </w:rPr>
            </w:pPr>
            <w:r>
              <w:rPr>
                <w:iCs/>
              </w:rPr>
              <w:t xml:space="preserve">a. </w:t>
            </w:r>
            <w:r w:rsidR="005115BC" w:rsidRPr="00FD6477">
              <w:rPr>
                <w:iCs/>
              </w:rPr>
              <w:t>No one</w:t>
            </w:r>
          </w:p>
        </w:tc>
        <w:tc>
          <w:tcPr>
            <w:tcW w:w="1584" w:type="dxa"/>
          </w:tcPr>
          <w:p w14:paraId="64A449B0" w14:textId="77777777" w:rsidR="005115BC" w:rsidRPr="006E01DB" w:rsidRDefault="005115BC" w:rsidP="000E4C91">
            <w:pPr>
              <w:pStyle w:val="TableText"/>
            </w:pPr>
            <w:r w:rsidRPr="006E01DB">
              <w:t>63</w:t>
            </w:r>
          </w:p>
        </w:tc>
        <w:tc>
          <w:tcPr>
            <w:tcW w:w="1584" w:type="dxa"/>
          </w:tcPr>
          <w:p w14:paraId="0DABD1BD" w14:textId="77777777" w:rsidR="005115BC" w:rsidRPr="006E01DB" w:rsidRDefault="005115BC" w:rsidP="000E4C91">
            <w:pPr>
              <w:pStyle w:val="TableText"/>
            </w:pPr>
            <w:r w:rsidRPr="006E01DB">
              <w:t>63</w:t>
            </w:r>
          </w:p>
        </w:tc>
      </w:tr>
      <w:tr w:rsidR="005115BC" w:rsidRPr="006E01DB" w14:paraId="64C7D690" w14:textId="77777777" w:rsidTr="000E4C91">
        <w:trPr>
          <w:jc w:val="center"/>
        </w:trPr>
        <w:tc>
          <w:tcPr>
            <w:tcW w:w="6300" w:type="dxa"/>
            <w:vAlign w:val="center"/>
          </w:tcPr>
          <w:p w14:paraId="1295E876" w14:textId="77777777" w:rsidR="005115BC" w:rsidRPr="00FD6477" w:rsidRDefault="00852A1F" w:rsidP="000E4C91">
            <w:pPr>
              <w:pStyle w:val="TableText"/>
              <w:rPr>
                <w:iCs/>
              </w:rPr>
            </w:pPr>
            <w:r>
              <w:rPr>
                <w:iCs/>
              </w:rPr>
              <w:t xml:space="preserve">b. </w:t>
            </w:r>
            <w:r w:rsidR="005115BC" w:rsidRPr="00FD6477">
              <w:rPr>
                <w:iCs/>
              </w:rPr>
              <w:t>Elders/local leaders</w:t>
            </w:r>
          </w:p>
        </w:tc>
        <w:tc>
          <w:tcPr>
            <w:tcW w:w="1584" w:type="dxa"/>
          </w:tcPr>
          <w:p w14:paraId="1C03B0CA" w14:textId="77777777" w:rsidR="005115BC" w:rsidRPr="006E01DB" w:rsidRDefault="005115BC" w:rsidP="000E4C91">
            <w:pPr>
              <w:pStyle w:val="TableText"/>
            </w:pPr>
            <w:r w:rsidRPr="006E01DB">
              <w:t>25</w:t>
            </w:r>
          </w:p>
        </w:tc>
        <w:tc>
          <w:tcPr>
            <w:tcW w:w="1584" w:type="dxa"/>
          </w:tcPr>
          <w:p w14:paraId="54A1F885" w14:textId="77777777" w:rsidR="005115BC" w:rsidRPr="006E01DB" w:rsidRDefault="005115BC" w:rsidP="000E4C91">
            <w:pPr>
              <w:pStyle w:val="TableText"/>
            </w:pPr>
            <w:r w:rsidRPr="006E01DB">
              <w:t>34</w:t>
            </w:r>
          </w:p>
        </w:tc>
      </w:tr>
      <w:tr w:rsidR="005115BC" w:rsidRPr="006E01DB" w14:paraId="5B46B81F" w14:textId="77777777" w:rsidTr="000E4C91">
        <w:trPr>
          <w:jc w:val="center"/>
        </w:trPr>
        <w:tc>
          <w:tcPr>
            <w:tcW w:w="6300" w:type="dxa"/>
            <w:vAlign w:val="center"/>
          </w:tcPr>
          <w:p w14:paraId="617F40C1" w14:textId="77777777" w:rsidR="005115BC" w:rsidRPr="00FD6477" w:rsidRDefault="00852A1F" w:rsidP="000E4C91">
            <w:pPr>
              <w:pStyle w:val="TableText"/>
              <w:rPr>
                <w:iCs/>
              </w:rPr>
            </w:pPr>
            <w:r>
              <w:rPr>
                <w:iCs/>
              </w:rPr>
              <w:t xml:space="preserve">c. </w:t>
            </w:r>
            <w:r w:rsidR="005115BC" w:rsidRPr="00FD6477">
              <w:rPr>
                <w:iCs/>
              </w:rPr>
              <w:t>My husband</w:t>
            </w:r>
          </w:p>
        </w:tc>
        <w:tc>
          <w:tcPr>
            <w:tcW w:w="1584" w:type="dxa"/>
          </w:tcPr>
          <w:p w14:paraId="69E42246" w14:textId="77777777" w:rsidR="005115BC" w:rsidRPr="006E01DB" w:rsidRDefault="005115BC" w:rsidP="000E4C91">
            <w:pPr>
              <w:pStyle w:val="TableText"/>
            </w:pPr>
            <w:r w:rsidRPr="006E01DB">
              <w:t>33</w:t>
            </w:r>
          </w:p>
        </w:tc>
        <w:tc>
          <w:tcPr>
            <w:tcW w:w="1584" w:type="dxa"/>
          </w:tcPr>
          <w:p w14:paraId="7003C26D" w14:textId="77777777" w:rsidR="005115BC" w:rsidRPr="006E01DB" w:rsidRDefault="005115BC" w:rsidP="000E4C91">
            <w:pPr>
              <w:pStyle w:val="TableText"/>
            </w:pPr>
            <w:r w:rsidRPr="006E01DB">
              <w:t>55</w:t>
            </w:r>
          </w:p>
        </w:tc>
      </w:tr>
      <w:tr w:rsidR="005115BC" w:rsidRPr="006E01DB" w14:paraId="33E33841" w14:textId="77777777" w:rsidTr="000E4C91">
        <w:trPr>
          <w:jc w:val="center"/>
        </w:trPr>
        <w:tc>
          <w:tcPr>
            <w:tcW w:w="9468" w:type="dxa"/>
            <w:gridSpan w:val="3"/>
            <w:shd w:val="clear" w:color="auto" w:fill="95B3D7"/>
            <w:vAlign w:val="center"/>
          </w:tcPr>
          <w:p w14:paraId="43126616" w14:textId="77777777" w:rsidR="005115BC" w:rsidRPr="000E4C91" w:rsidRDefault="00852A1F" w:rsidP="000E4C91">
            <w:pPr>
              <w:pStyle w:val="TableText"/>
              <w:rPr>
                <w:b/>
              </w:rPr>
            </w:pPr>
            <w:r w:rsidRPr="000E4C91">
              <w:rPr>
                <w:b/>
                <w:iCs/>
              </w:rPr>
              <w:t xml:space="preserve">7. </w:t>
            </w:r>
            <w:r w:rsidR="005115BC" w:rsidRPr="000E4C91">
              <w:rPr>
                <w:b/>
                <w:iCs/>
              </w:rPr>
              <w:t xml:space="preserve">Perceived severity: How bad is diarrheal disease? </w:t>
            </w:r>
          </w:p>
        </w:tc>
      </w:tr>
      <w:tr w:rsidR="005115BC" w:rsidRPr="006E01DB" w14:paraId="4ADDF55D" w14:textId="77777777" w:rsidTr="000E4C91">
        <w:trPr>
          <w:jc w:val="center"/>
        </w:trPr>
        <w:tc>
          <w:tcPr>
            <w:tcW w:w="6300" w:type="dxa"/>
          </w:tcPr>
          <w:p w14:paraId="2EF1DC6C" w14:textId="77777777" w:rsidR="005115BC" w:rsidRPr="00FD6477" w:rsidRDefault="00852A1F" w:rsidP="000E4C91">
            <w:pPr>
              <w:pStyle w:val="TableText"/>
            </w:pPr>
            <w:r>
              <w:t xml:space="preserve">a. </w:t>
            </w:r>
            <w:r w:rsidR="005115BC" w:rsidRPr="00FD6477">
              <w:t>Very bad</w:t>
            </w:r>
          </w:p>
        </w:tc>
        <w:tc>
          <w:tcPr>
            <w:tcW w:w="1584" w:type="dxa"/>
          </w:tcPr>
          <w:p w14:paraId="0FA1E7AA" w14:textId="77777777" w:rsidR="005115BC" w:rsidRPr="006E01DB" w:rsidRDefault="005115BC" w:rsidP="000E4C91">
            <w:pPr>
              <w:pStyle w:val="TableText"/>
            </w:pPr>
            <w:r w:rsidRPr="006E01DB">
              <w:t>88</w:t>
            </w:r>
          </w:p>
        </w:tc>
        <w:tc>
          <w:tcPr>
            <w:tcW w:w="1584" w:type="dxa"/>
          </w:tcPr>
          <w:p w14:paraId="514122B9" w14:textId="77777777" w:rsidR="005115BC" w:rsidRPr="006E01DB" w:rsidRDefault="005115BC" w:rsidP="000E4C91">
            <w:pPr>
              <w:pStyle w:val="TableText"/>
            </w:pPr>
            <w:r w:rsidRPr="006E01DB">
              <w:t>88</w:t>
            </w:r>
          </w:p>
        </w:tc>
      </w:tr>
      <w:tr w:rsidR="005115BC" w:rsidRPr="006E01DB" w14:paraId="31200B74" w14:textId="77777777" w:rsidTr="000E4C91">
        <w:trPr>
          <w:jc w:val="center"/>
        </w:trPr>
        <w:tc>
          <w:tcPr>
            <w:tcW w:w="6300" w:type="dxa"/>
          </w:tcPr>
          <w:p w14:paraId="401AC8AD" w14:textId="77777777" w:rsidR="005115BC" w:rsidRPr="00FD6477" w:rsidRDefault="00852A1F" w:rsidP="000E4C91">
            <w:pPr>
              <w:pStyle w:val="TableText"/>
            </w:pPr>
            <w:r>
              <w:t xml:space="preserve">b. </w:t>
            </w:r>
            <w:r w:rsidR="005115BC" w:rsidRPr="00FD6477">
              <w:t>Somewhat bad</w:t>
            </w:r>
          </w:p>
        </w:tc>
        <w:tc>
          <w:tcPr>
            <w:tcW w:w="1584" w:type="dxa"/>
          </w:tcPr>
          <w:p w14:paraId="5E917128" w14:textId="77777777" w:rsidR="005115BC" w:rsidRPr="006E01DB" w:rsidRDefault="005115BC" w:rsidP="000E4C91">
            <w:pPr>
              <w:pStyle w:val="TableText"/>
            </w:pPr>
            <w:r w:rsidRPr="006E01DB">
              <w:t>10</w:t>
            </w:r>
          </w:p>
        </w:tc>
        <w:tc>
          <w:tcPr>
            <w:tcW w:w="1584" w:type="dxa"/>
          </w:tcPr>
          <w:p w14:paraId="0CAF0358" w14:textId="38B11FE9" w:rsidR="005115BC" w:rsidRPr="006E01DB" w:rsidRDefault="00CC6251" w:rsidP="000E4C91">
            <w:pPr>
              <w:pStyle w:val="TableText"/>
            </w:pPr>
            <w:r>
              <w:t>8</w:t>
            </w:r>
          </w:p>
        </w:tc>
      </w:tr>
      <w:tr w:rsidR="005115BC" w:rsidRPr="006E01DB" w14:paraId="31129C88" w14:textId="77777777" w:rsidTr="000E4C91">
        <w:trPr>
          <w:jc w:val="center"/>
        </w:trPr>
        <w:tc>
          <w:tcPr>
            <w:tcW w:w="6300" w:type="dxa"/>
          </w:tcPr>
          <w:p w14:paraId="35643BBB" w14:textId="77777777" w:rsidR="005115BC" w:rsidRPr="00FD6477" w:rsidRDefault="00852A1F" w:rsidP="000E4C91">
            <w:pPr>
              <w:pStyle w:val="TableText"/>
            </w:pPr>
            <w:r>
              <w:t xml:space="preserve">c. </w:t>
            </w:r>
            <w:r w:rsidR="005115BC" w:rsidRPr="00FD6477">
              <w:t>Not bad at all</w:t>
            </w:r>
          </w:p>
        </w:tc>
        <w:tc>
          <w:tcPr>
            <w:tcW w:w="1584" w:type="dxa"/>
          </w:tcPr>
          <w:p w14:paraId="61543F8F" w14:textId="0B29D9D7" w:rsidR="005115BC" w:rsidRPr="006E01DB" w:rsidRDefault="00CC6251" w:rsidP="000E4C91">
            <w:pPr>
              <w:pStyle w:val="TableText"/>
            </w:pPr>
            <w:r>
              <w:t>2</w:t>
            </w:r>
          </w:p>
        </w:tc>
        <w:tc>
          <w:tcPr>
            <w:tcW w:w="1584" w:type="dxa"/>
          </w:tcPr>
          <w:p w14:paraId="78174DDA" w14:textId="77BA31EB" w:rsidR="005115BC" w:rsidRPr="006E01DB" w:rsidRDefault="00CC6251" w:rsidP="000E4C91">
            <w:pPr>
              <w:pStyle w:val="TableText"/>
            </w:pPr>
            <w:r>
              <w:t>4</w:t>
            </w:r>
          </w:p>
        </w:tc>
      </w:tr>
      <w:tr w:rsidR="005115BC" w:rsidRPr="006E01DB" w14:paraId="0C15402F" w14:textId="77777777" w:rsidTr="000E4C91">
        <w:trPr>
          <w:jc w:val="center"/>
        </w:trPr>
        <w:tc>
          <w:tcPr>
            <w:tcW w:w="9468" w:type="dxa"/>
            <w:gridSpan w:val="3"/>
            <w:shd w:val="clear" w:color="auto" w:fill="95B3D7"/>
          </w:tcPr>
          <w:p w14:paraId="320BDC75" w14:textId="77777777" w:rsidR="005115BC" w:rsidRPr="000E4C91" w:rsidRDefault="00852A1F" w:rsidP="000E4C91">
            <w:pPr>
              <w:pStyle w:val="TableText"/>
              <w:rPr>
                <w:b/>
              </w:rPr>
            </w:pPr>
            <w:r w:rsidRPr="000E4C91">
              <w:rPr>
                <w:b/>
              </w:rPr>
              <w:t xml:space="preserve">8. </w:t>
            </w:r>
            <w:r w:rsidR="005115BC" w:rsidRPr="000E4C91">
              <w:rPr>
                <w:b/>
              </w:rPr>
              <w:t xml:space="preserve">Perceived susceptibility/risk: Can I get diarrheal disease? </w:t>
            </w:r>
          </w:p>
        </w:tc>
      </w:tr>
      <w:tr w:rsidR="005115BC" w:rsidRPr="006E01DB" w14:paraId="627FABCD" w14:textId="77777777" w:rsidTr="000E4C91">
        <w:trPr>
          <w:jc w:val="center"/>
        </w:trPr>
        <w:tc>
          <w:tcPr>
            <w:tcW w:w="6300" w:type="dxa"/>
          </w:tcPr>
          <w:p w14:paraId="264C1016" w14:textId="77777777" w:rsidR="005115BC" w:rsidRPr="00FD6477" w:rsidRDefault="00852A1F" w:rsidP="000E4C91">
            <w:pPr>
              <w:pStyle w:val="TableText"/>
            </w:pPr>
            <w:r>
              <w:t xml:space="preserve">a. </w:t>
            </w:r>
            <w:r w:rsidR="005115BC" w:rsidRPr="00FD6477">
              <w:t>Very likely</w:t>
            </w:r>
          </w:p>
        </w:tc>
        <w:tc>
          <w:tcPr>
            <w:tcW w:w="1584" w:type="dxa"/>
          </w:tcPr>
          <w:p w14:paraId="4F11DAA2" w14:textId="77777777" w:rsidR="005115BC" w:rsidRPr="006E01DB" w:rsidRDefault="005115BC" w:rsidP="000E4C91">
            <w:pPr>
              <w:pStyle w:val="TableText"/>
            </w:pPr>
            <w:r w:rsidRPr="006E01DB">
              <w:t>78</w:t>
            </w:r>
          </w:p>
        </w:tc>
        <w:tc>
          <w:tcPr>
            <w:tcW w:w="1584" w:type="dxa"/>
          </w:tcPr>
          <w:p w14:paraId="7AFD4CFE" w14:textId="1E1DD55A" w:rsidR="005115BC" w:rsidRPr="006E01DB" w:rsidRDefault="00D06DFB" w:rsidP="000E4C91">
            <w:pPr>
              <w:pStyle w:val="TableText"/>
            </w:pPr>
            <w:r>
              <w:t>30</w:t>
            </w:r>
          </w:p>
        </w:tc>
      </w:tr>
      <w:tr w:rsidR="005115BC" w:rsidRPr="006E01DB" w14:paraId="70264262" w14:textId="77777777" w:rsidTr="000E4C91">
        <w:trPr>
          <w:jc w:val="center"/>
        </w:trPr>
        <w:tc>
          <w:tcPr>
            <w:tcW w:w="6300" w:type="dxa"/>
          </w:tcPr>
          <w:p w14:paraId="56EEB74E" w14:textId="77777777" w:rsidR="005115BC" w:rsidRPr="00FD6477" w:rsidRDefault="00852A1F" w:rsidP="000E4C91">
            <w:pPr>
              <w:pStyle w:val="TableText"/>
            </w:pPr>
            <w:r>
              <w:t xml:space="preserve">b. </w:t>
            </w:r>
            <w:r w:rsidR="005115BC" w:rsidRPr="00FD6477">
              <w:t>Somewhat likely</w:t>
            </w:r>
          </w:p>
        </w:tc>
        <w:tc>
          <w:tcPr>
            <w:tcW w:w="1584" w:type="dxa"/>
          </w:tcPr>
          <w:p w14:paraId="1EFB1164" w14:textId="77777777" w:rsidR="005115BC" w:rsidRPr="006E01DB" w:rsidRDefault="005115BC" w:rsidP="000E4C91">
            <w:pPr>
              <w:pStyle w:val="TableText"/>
            </w:pPr>
            <w:r w:rsidRPr="006E01DB">
              <w:t>14</w:t>
            </w:r>
          </w:p>
        </w:tc>
        <w:tc>
          <w:tcPr>
            <w:tcW w:w="1584" w:type="dxa"/>
          </w:tcPr>
          <w:p w14:paraId="20D6EBF1" w14:textId="77777777" w:rsidR="005115BC" w:rsidRPr="006E01DB" w:rsidRDefault="005115BC" w:rsidP="000E4C91">
            <w:pPr>
              <w:pStyle w:val="TableText"/>
            </w:pPr>
            <w:r w:rsidRPr="006E01DB">
              <w:t>37</w:t>
            </w:r>
          </w:p>
        </w:tc>
      </w:tr>
      <w:tr w:rsidR="005115BC" w:rsidRPr="006E01DB" w14:paraId="7F68DCB4" w14:textId="77777777" w:rsidTr="000E4C91">
        <w:trPr>
          <w:jc w:val="center"/>
        </w:trPr>
        <w:tc>
          <w:tcPr>
            <w:tcW w:w="6300" w:type="dxa"/>
          </w:tcPr>
          <w:p w14:paraId="06CD8E89" w14:textId="77777777" w:rsidR="005115BC" w:rsidRPr="00FD6477" w:rsidRDefault="00852A1F" w:rsidP="000E4C91">
            <w:pPr>
              <w:pStyle w:val="TableText"/>
            </w:pPr>
            <w:r>
              <w:t xml:space="preserve">c. </w:t>
            </w:r>
            <w:r w:rsidR="005115BC" w:rsidRPr="00FD6477">
              <w:t>Not likely</w:t>
            </w:r>
          </w:p>
        </w:tc>
        <w:tc>
          <w:tcPr>
            <w:tcW w:w="1584" w:type="dxa"/>
          </w:tcPr>
          <w:p w14:paraId="16E1C4A9" w14:textId="298C1E79" w:rsidR="005115BC" w:rsidRPr="006E01DB" w:rsidRDefault="000647E0" w:rsidP="000E4C91">
            <w:pPr>
              <w:pStyle w:val="TableText"/>
            </w:pPr>
            <w:r>
              <w:t>8</w:t>
            </w:r>
          </w:p>
        </w:tc>
        <w:tc>
          <w:tcPr>
            <w:tcW w:w="1584" w:type="dxa"/>
          </w:tcPr>
          <w:p w14:paraId="6E424548" w14:textId="798E973D" w:rsidR="005115BC" w:rsidRPr="006E01DB" w:rsidRDefault="00D06DFB" w:rsidP="000E4C91">
            <w:pPr>
              <w:pStyle w:val="TableText"/>
            </w:pPr>
            <w:r>
              <w:t>33</w:t>
            </w:r>
          </w:p>
        </w:tc>
      </w:tr>
      <w:tr w:rsidR="005115BC" w:rsidRPr="006E01DB" w14:paraId="7FB60615" w14:textId="77777777" w:rsidTr="000E4C91">
        <w:trPr>
          <w:jc w:val="center"/>
        </w:trPr>
        <w:tc>
          <w:tcPr>
            <w:tcW w:w="9468" w:type="dxa"/>
            <w:gridSpan w:val="3"/>
            <w:shd w:val="clear" w:color="auto" w:fill="95B3D7"/>
          </w:tcPr>
          <w:p w14:paraId="74E7E7D6" w14:textId="77777777" w:rsidR="005115BC" w:rsidRPr="000E4C91" w:rsidRDefault="00852A1F" w:rsidP="000E4C91">
            <w:pPr>
              <w:pStyle w:val="TableText"/>
              <w:rPr>
                <w:b/>
              </w:rPr>
            </w:pPr>
            <w:r>
              <w:rPr>
                <w:b/>
              </w:rPr>
              <w:t xml:space="preserve">9. </w:t>
            </w:r>
            <w:r w:rsidR="005115BC" w:rsidRPr="000E4C91">
              <w:rPr>
                <w:b/>
              </w:rPr>
              <w:t>Perceived action efficacy: Will washing hands with soap or ash prevent diarrhea?</w:t>
            </w:r>
          </w:p>
        </w:tc>
      </w:tr>
      <w:tr w:rsidR="005115BC" w:rsidRPr="006E01DB" w14:paraId="7E268B60" w14:textId="77777777" w:rsidTr="000E4C91">
        <w:trPr>
          <w:jc w:val="center"/>
        </w:trPr>
        <w:tc>
          <w:tcPr>
            <w:tcW w:w="6300" w:type="dxa"/>
          </w:tcPr>
          <w:p w14:paraId="051451E3" w14:textId="77777777" w:rsidR="005115BC" w:rsidRPr="00FD6477" w:rsidRDefault="00852A1F" w:rsidP="000E4C91">
            <w:pPr>
              <w:pStyle w:val="TableText"/>
            </w:pPr>
            <w:r>
              <w:t xml:space="preserve">a. </w:t>
            </w:r>
            <w:r w:rsidR="005115BC" w:rsidRPr="00FD6477">
              <w:t>Yes</w:t>
            </w:r>
          </w:p>
        </w:tc>
        <w:tc>
          <w:tcPr>
            <w:tcW w:w="1584" w:type="dxa"/>
          </w:tcPr>
          <w:p w14:paraId="7796277C" w14:textId="77777777" w:rsidR="005115BC" w:rsidRPr="006E01DB" w:rsidRDefault="005115BC" w:rsidP="000E4C91">
            <w:pPr>
              <w:pStyle w:val="TableText"/>
            </w:pPr>
            <w:r w:rsidRPr="006E01DB">
              <w:t>63</w:t>
            </w:r>
          </w:p>
        </w:tc>
        <w:tc>
          <w:tcPr>
            <w:tcW w:w="1584" w:type="dxa"/>
          </w:tcPr>
          <w:p w14:paraId="5675BED3" w14:textId="77777777" w:rsidR="005115BC" w:rsidRPr="006E01DB" w:rsidRDefault="005115BC" w:rsidP="000E4C91">
            <w:pPr>
              <w:pStyle w:val="TableText"/>
            </w:pPr>
            <w:r w:rsidRPr="006E01DB">
              <w:t>49</w:t>
            </w:r>
          </w:p>
        </w:tc>
      </w:tr>
      <w:tr w:rsidR="005115BC" w:rsidRPr="006E01DB" w14:paraId="4A03CCD0" w14:textId="77777777" w:rsidTr="000E4C91">
        <w:trPr>
          <w:jc w:val="center"/>
        </w:trPr>
        <w:tc>
          <w:tcPr>
            <w:tcW w:w="6300" w:type="dxa"/>
          </w:tcPr>
          <w:p w14:paraId="27BDE334" w14:textId="77777777" w:rsidR="005115BC" w:rsidRPr="00FD6477" w:rsidRDefault="00852A1F" w:rsidP="000E4C91">
            <w:pPr>
              <w:pStyle w:val="TableText"/>
            </w:pPr>
            <w:r>
              <w:t xml:space="preserve">b. </w:t>
            </w:r>
            <w:r w:rsidR="005115BC" w:rsidRPr="00FD6477">
              <w:t>Maybe</w:t>
            </w:r>
          </w:p>
        </w:tc>
        <w:tc>
          <w:tcPr>
            <w:tcW w:w="1584" w:type="dxa"/>
          </w:tcPr>
          <w:p w14:paraId="3AC20926" w14:textId="77777777" w:rsidR="005115BC" w:rsidRPr="006E01DB" w:rsidRDefault="005115BC" w:rsidP="000E4C91">
            <w:pPr>
              <w:pStyle w:val="TableText"/>
            </w:pPr>
            <w:r w:rsidRPr="006E01DB">
              <w:t>10</w:t>
            </w:r>
          </w:p>
        </w:tc>
        <w:tc>
          <w:tcPr>
            <w:tcW w:w="1584" w:type="dxa"/>
          </w:tcPr>
          <w:p w14:paraId="40E5C6AE" w14:textId="77777777" w:rsidR="005115BC" w:rsidRPr="006E01DB" w:rsidRDefault="005115BC" w:rsidP="000E4C91">
            <w:pPr>
              <w:pStyle w:val="TableText"/>
            </w:pPr>
            <w:r w:rsidRPr="006E01DB">
              <w:t>24</w:t>
            </w:r>
          </w:p>
        </w:tc>
      </w:tr>
      <w:tr w:rsidR="005115BC" w:rsidRPr="006E01DB" w14:paraId="4F5C8734" w14:textId="77777777" w:rsidTr="000E4C91">
        <w:trPr>
          <w:jc w:val="center"/>
        </w:trPr>
        <w:tc>
          <w:tcPr>
            <w:tcW w:w="6300" w:type="dxa"/>
          </w:tcPr>
          <w:p w14:paraId="0ED52BF8" w14:textId="77777777" w:rsidR="005115BC" w:rsidRPr="00FD6477" w:rsidRDefault="00852A1F" w:rsidP="000E4C91">
            <w:pPr>
              <w:pStyle w:val="TableText"/>
            </w:pPr>
            <w:r>
              <w:t xml:space="preserve">c. </w:t>
            </w:r>
            <w:r w:rsidR="005115BC" w:rsidRPr="00FD6477">
              <w:t>No</w:t>
            </w:r>
          </w:p>
        </w:tc>
        <w:tc>
          <w:tcPr>
            <w:tcW w:w="1584" w:type="dxa"/>
          </w:tcPr>
          <w:p w14:paraId="23048BDB" w14:textId="77777777" w:rsidR="005115BC" w:rsidRPr="006E01DB" w:rsidRDefault="005115BC" w:rsidP="000E4C91">
            <w:pPr>
              <w:pStyle w:val="TableText"/>
            </w:pPr>
            <w:r w:rsidRPr="006E01DB">
              <w:t>27</w:t>
            </w:r>
          </w:p>
        </w:tc>
        <w:tc>
          <w:tcPr>
            <w:tcW w:w="1584" w:type="dxa"/>
          </w:tcPr>
          <w:p w14:paraId="00762455" w14:textId="77777777" w:rsidR="005115BC" w:rsidRPr="006E01DB" w:rsidRDefault="005115BC" w:rsidP="000E4C91">
            <w:pPr>
              <w:pStyle w:val="TableText"/>
            </w:pPr>
            <w:r w:rsidRPr="006E01DB">
              <w:t>27</w:t>
            </w:r>
          </w:p>
        </w:tc>
      </w:tr>
      <w:tr w:rsidR="005115BC" w:rsidRPr="006E01DB" w14:paraId="58886AA2" w14:textId="77777777" w:rsidTr="000E4C91">
        <w:trPr>
          <w:jc w:val="center"/>
        </w:trPr>
        <w:tc>
          <w:tcPr>
            <w:tcW w:w="9468" w:type="dxa"/>
            <w:gridSpan w:val="3"/>
            <w:shd w:val="clear" w:color="auto" w:fill="95B3D7"/>
          </w:tcPr>
          <w:p w14:paraId="2BBBA3D2" w14:textId="580CE9A0" w:rsidR="005115BC" w:rsidRPr="000E4C91" w:rsidRDefault="00852A1F" w:rsidP="000E4C91">
            <w:pPr>
              <w:pStyle w:val="TableText"/>
              <w:rPr>
                <w:b/>
              </w:rPr>
            </w:pPr>
            <w:r w:rsidRPr="000E4C91">
              <w:rPr>
                <w:b/>
              </w:rPr>
              <w:t xml:space="preserve">10. </w:t>
            </w:r>
            <w:r w:rsidR="005115BC" w:rsidRPr="000E4C91">
              <w:rPr>
                <w:b/>
              </w:rPr>
              <w:t>Access: How difficu</w:t>
            </w:r>
            <w:r w:rsidR="00D06DFB">
              <w:rPr>
                <w:b/>
              </w:rPr>
              <w:t>lt is it to get the water you  need</w:t>
            </w:r>
            <w:r w:rsidR="005115BC" w:rsidRPr="000E4C91">
              <w:rPr>
                <w:b/>
              </w:rPr>
              <w:t xml:space="preserve"> to…?</w:t>
            </w:r>
          </w:p>
        </w:tc>
      </w:tr>
      <w:tr w:rsidR="005115BC" w:rsidRPr="006E01DB" w14:paraId="19E22276" w14:textId="77777777" w:rsidTr="000E4C91">
        <w:trPr>
          <w:jc w:val="center"/>
        </w:trPr>
        <w:tc>
          <w:tcPr>
            <w:tcW w:w="6300" w:type="dxa"/>
          </w:tcPr>
          <w:p w14:paraId="046F9D4D" w14:textId="77777777" w:rsidR="005115BC" w:rsidRPr="00FD6477" w:rsidRDefault="00852A1F" w:rsidP="000E4C91">
            <w:pPr>
              <w:pStyle w:val="TableText"/>
            </w:pPr>
            <w:r>
              <w:t xml:space="preserve">a. </w:t>
            </w:r>
            <w:r w:rsidR="005115BC" w:rsidRPr="00FD6477">
              <w:t>Very difficult</w:t>
            </w:r>
          </w:p>
        </w:tc>
        <w:tc>
          <w:tcPr>
            <w:tcW w:w="1584" w:type="dxa"/>
          </w:tcPr>
          <w:p w14:paraId="48F23B49" w14:textId="77777777" w:rsidR="005115BC" w:rsidRPr="006E01DB" w:rsidRDefault="005115BC" w:rsidP="000E4C91">
            <w:pPr>
              <w:pStyle w:val="TableText"/>
            </w:pPr>
            <w:r w:rsidRPr="006E01DB">
              <w:t>33</w:t>
            </w:r>
          </w:p>
        </w:tc>
        <w:tc>
          <w:tcPr>
            <w:tcW w:w="1584" w:type="dxa"/>
          </w:tcPr>
          <w:p w14:paraId="0FD92EB9" w14:textId="77777777" w:rsidR="005115BC" w:rsidRPr="006E01DB" w:rsidRDefault="005115BC" w:rsidP="000E4C91">
            <w:pPr>
              <w:pStyle w:val="TableText"/>
            </w:pPr>
            <w:r w:rsidRPr="006E01DB">
              <w:t>71</w:t>
            </w:r>
          </w:p>
        </w:tc>
      </w:tr>
      <w:tr w:rsidR="005115BC" w:rsidRPr="006E01DB" w14:paraId="3F648276" w14:textId="77777777" w:rsidTr="000E4C91">
        <w:trPr>
          <w:jc w:val="center"/>
        </w:trPr>
        <w:tc>
          <w:tcPr>
            <w:tcW w:w="6300" w:type="dxa"/>
          </w:tcPr>
          <w:p w14:paraId="1350C5A3" w14:textId="77777777" w:rsidR="005115BC" w:rsidRPr="00FD6477" w:rsidRDefault="00852A1F" w:rsidP="000E4C91">
            <w:pPr>
              <w:pStyle w:val="TableText"/>
            </w:pPr>
            <w:r>
              <w:t xml:space="preserve">b. </w:t>
            </w:r>
            <w:r w:rsidR="005115BC" w:rsidRPr="00FD6477">
              <w:t>Somewhat difficult</w:t>
            </w:r>
          </w:p>
        </w:tc>
        <w:tc>
          <w:tcPr>
            <w:tcW w:w="1584" w:type="dxa"/>
          </w:tcPr>
          <w:p w14:paraId="1CBABD9B" w14:textId="77777777" w:rsidR="005115BC" w:rsidRPr="006E01DB" w:rsidRDefault="005115BC" w:rsidP="000E4C91">
            <w:pPr>
              <w:pStyle w:val="TableText"/>
            </w:pPr>
            <w:r w:rsidRPr="006E01DB">
              <w:t>49</w:t>
            </w:r>
          </w:p>
        </w:tc>
        <w:tc>
          <w:tcPr>
            <w:tcW w:w="1584" w:type="dxa"/>
          </w:tcPr>
          <w:p w14:paraId="4308B069" w14:textId="77777777" w:rsidR="005115BC" w:rsidRPr="006E01DB" w:rsidRDefault="005115BC" w:rsidP="000E4C91">
            <w:pPr>
              <w:pStyle w:val="TableText"/>
            </w:pPr>
            <w:r w:rsidRPr="006E01DB">
              <w:t>24</w:t>
            </w:r>
          </w:p>
        </w:tc>
      </w:tr>
      <w:tr w:rsidR="005115BC" w:rsidRPr="006E01DB" w14:paraId="79468B29" w14:textId="77777777" w:rsidTr="000E4C91">
        <w:trPr>
          <w:jc w:val="center"/>
        </w:trPr>
        <w:tc>
          <w:tcPr>
            <w:tcW w:w="6300" w:type="dxa"/>
          </w:tcPr>
          <w:p w14:paraId="0DEDCC4D" w14:textId="77777777" w:rsidR="005115BC" w:rsidRPr="00FD6477" w:rsidRDefault="00852A1F" w:rsidP="000E4C91">
            <w:pPr>
              <w:pStyle w:val="TableText"/>
            </w:pPr>
            <w:r>
              <w:t xml:space="preserve">c. </w:t>
            </w:r>
            <w:r w:rsidR="005115BC" w:rsidRPr="00FD6477">
              <w:t>Not difficult</w:t>
            </w:r>
          </w:p>
        </w:tc>
        <w:tc>
          <w:tcPr>
            <w:tcW w:w="1584" w:type="dxa"/>
          </w:tcPr>
          <w:p w14:paraId="76C35ADE" w14:textId="77777777" w:rsidR="005115BC" w:rsidRPr="006E01DB" w:rsidRDefault="005115BC" w:rsidP="000E4C91">
            <w:pPr>
              <w:pStyle w:val="TableText"/>
            </w:pPr>
            <w:r w:rsidRPr="006E01DB">
              <w:t>18</w:t>
            </w:r>
          </w:p>
        </w:tc>
        <w:tc>
          <w:tcPr>
            <w:tcW w:w="1584" w:type="dxa"/>
          </w:tcPr>
          <w:p w14:paraId="3F81FFFE" w14:textId="77777777" w:rsidR="005115BC" w:rsidRPr="006E01DB" w:rsidRDefault="005115BC" w:rsidP="000E4C91">
            <w:pPr>
              <w:pStyle w:val="TableText"/>
            </w:pPr>
            <w:r w:rsidRPr="006E01DB">
              <w:t>6</w:t>
            </w:r>
          </w:p>
        </w:tc>
      </w:tr>
      <w:tr w:rsidR="005115BC" w:rsidRPr="006E01DB" w14:paraId="4AE4007C" w14:textId="77777777" w:rsidTr="000E4C91">
        <w:trPr>
          <w:jc w:val="center"/>
        </w:trPr>
        <w:tc>
          <w:tcPr>
            <w:tcW w:w="9468" w:type="dxa"/>
            <w:gridSpan w:val="3"/>
            <w:shd w:val="clear" w:color="auto" w:fill="95B3D7"/>
          </w:tcPr>
          <w:p w14:paraId="2255A692" w14:textId="77777777" w:rsidR="005115BC" w:rsidRPr="000E4C91" w:rsidRDefault="00852A1F" w:rsidP="000E4C91">
            <w:pPr>
              <w:pStyle w:val="TableText"/>
              <w:rPr>
                <w:b/>
              </w:rPr>
            </w:pPr>
            <w:r w:rsidRPr="000E4C91">
              <w:rPr>
                <w:b/>
              </w:rPr>
              <w:t xml:space="preserve">11. </w:t>
            </w:r>
            <w:r w:rsidR="005115BC" w:rsidRPr="000E4C91">
              <w:rPr>
                <w:b/>
              </w:rPr>
              <w:t>Cues for action/reminders: How difficult is it for you to remember to…?</w:t>
            </w:r>
          </w:p>
        </w:tc>
      </w:tr>
      <w:tr w:rsidR="005115BC" w:rsidRPr="006E01DB" w14:paraId="4253DC10" w14:textId="77777777" w:rsidTr="000E4C91">
        <w:trPr>
          <w:jc w:val="center"/>
        </w:trPr>
        <w:tc>
          <w:tcPr>
            <w:tcW w:w="6300" w:type="dxa"/>
          </w:tcPr>
          <w:p w14:paraId="27F37FE5" w14:textId="77777777" w:rsidR="005115BC" w:rsidRPr="00FD6477" w:rsidRDefault="00852A1F" w:rsidP="000E4C91">
            <w:pPr>
              <w:pStyle w:val="TableText"/>
            </w:pPr>
            <w:r>
              <w:t xml:space="preserve">a. </w:t>
            </w:r>
            <w:r w:rsidR="005115BC" w:rsidRPr="00FD6477">
              <w:t>Very difficult</w:t>
            </w:r>
          </w:p>
        </w:tc>
        <w:tc>
          <w:tcPr>
            <w:tcW w:w="1584" w:type="dxa"/>
          </w:tcPr>
          <w:p w14:paraId="437E4EC8" w14:textId="77777777" w:rsidR="005115BC" w:rsidRPr="006E01DB" w:rsidRDefault="005115BC" w:rsidP="000E4C91">
            <w:pPr>
              <w:pStyle w:val="TableText"/>
            </w:pPr>
            <w:r w:rsidRPr="006E01DB">
              <w:t>14</w:t>
            </w:r>
          </w:p>
        </w:tc>
        <w:tc>
          <w:tcPr>
            <w:tcW w:w="1584" w:type="dxa"/>
          </w:tcPr>
          <w:p w14:paraId="5FA11949" w14:textId="77777777" w:rsidR="005115BC" w:rsidRPr="006E01DB" w:rsidRDefault="005115BC" w:rsidP="000E4C91">
            <w:pPr>
              <w:pStyle w:val="TableText"/>
            </w:pPr>
            <w:r w:rsidRPr="006E01DB">
              <w:t>14</w:t>
            </w:r>
          </w:p>
        </w:tc>
      </w:tr>
      <w:tr w:rsidR="005115BC" w:rsidRPr="006E01DB" w14:paraId="1B86A893" w14:textId="77777777" w:rsidTr="000E4C91">
        <w:trPr>
          <w:jc w:val="center"/>
        </w:trPr>
        <w:tc>
          <w:tcPr>
            <w:tcW w:w="6300" w:type="dxa"/>
          </w:tcPr>
          <w:p w14:paraId="262E23C9" w14:textId="77777777" w:rsidR="005115BC" w:rsidRPr="00FD6477" w:rsidRDefault="00852A1F" w:rsidP="000E4C91">
            <w:pPr>
              <w:pStyle w:val="TableText"/>
            </w:pPr>
            <w:r>
              <w:t xml:space="preserve">c. </w:t>
            </w:r>
            <w:r w:rsidR="005115BC" w:rsidRPr="00FD6477">
              <w:t>A bit difficult</w:t>
            </w:r>
          </w:p>
        </w:tc>
        <w:tc>
          <w:tcPr>
            <w:tcW w:w="1584" w:type="dxa"/>
          </w:tcPr>
          <w:p w14:paraId="531FA4EB" w14:textId="77777777" w:rsidR="005115BC" w:rsidRPr="006E01DB" w:rsidRDefault="005115BC" w:rsidP="000E4C91">
            <w:pPr>
              <w:pStyle w:val="TableText"/>
            </w:pPr>
            <w:r w:rsidRPr="006E01DB">
              <w:t>39</w:t>
            </w:r>
          </w:p>
        </w:tc>
        <w:tc>
          <w:tcPr>
            <w:tcW w:w="1584" w:type="dxa"/>
          </w:tcPr>
          <w:p w14:paraId="0006AF7B" w14:textId="77777777" w:rsidR="005115BC" w:rsidRPr="006E01DB" w:rsidRDefault="005115BC" w:rsidP="000E4C91">
            <w:pPr>
              <w:pStyle w:val="TableText"/>
            </w:pPr>
            <w:r w:rsidRPr="006E01DB">
              <w:t>47</w:t>
            </w:r>
          </w:p>
        </w:tc>
      </w:tr>
      <w:tr w:rsidR="005115BC" w:rsidRPr="006E01DB" w14:paraId="6A53A66D" w14:textId="77777777" w:rsidTr="000E4C91">
        <w:trPr>
          <w:jc w:val="center"/>
        </w:trPr>
        <w:tc>
          <w:tcPr>
            <w:tcW w:w="6300" w:type="dxa"/>
          </w:tcPr>
          <w:p w14:paraId="17FDCD4C" w14:textId="77777777" w:rsidR="005115BC" w:rsidRPr="00FD6477" w:rsidRDefault="00852A1F" w:rsidP="000E4C91">
            <w:pPr>
              <w:pStyle w:val="TableText"/>
            </w:pPr>
            <w:r>
              <w:t xml:space="preserve">d. </w:t>
            </w:r>
            <w:r w:rsidR="005115BC" w:rsidRPr="00FD6477">
              <w:t>Not difficult at all</w:t>
            </w:r>
          </w:p>
        </w:tc>
        <w:tc>
          <w:tcPr>
            <w:tcW w:w="1584" w:type="dxa"/>
          </w:tcPr>
          <w:p w14:paraId="7EB99F11" w14:textId="77777777" w:rsidR="005115BC" w:rsidRPr="006E01DB" w:rsidRDefault="005115BC" w:rsidP="000E4C91">
            <w:pPr>
              <w:pStyle w:val="TableText"/>
            </w:pPr>
            <w:r w:rsidRPr="006E01DB">
              <w:t>47</w:t>
            </w:r>
          </w:p>
        </w:tc>
        <w:tc>
          <w:tcPr>
            <w:tcW w:w="1584" w:type="dxa"/>
          </w:tcPr>
          <w:p w14:paraId="321853CD" w14:textId="77777777" w:rsidR="005115BC" w:rsidRPr="006E01DB" w:rsidRDefault="005115BC" w:rsidP="000E4C91">
            <w:pPr>
              <w:pStyle w:val="TableText"/>
            </w:pPr>
            <w:r w:rsidRPr="006E01DB">
              <w:t>39</w:t>
            </w:r>
          </w:p>
        </w:tc>
      </w:tr>
    </w:tbl>
    <w:p w14:paraId="2624A454" w14:textId="77777777" w:rsidR="001127C3" w:rsidRDefault="001127C3">
      <w:pPr>
        <w:spacing w:after="0" w:line="276" w:lineRule="auto"/>
        <w:rPr>
          <w:rFonts w:eastAsiaTheme="majorEastAsia" w:cstheme="majorBidi"/>
          <w:b/>
          <w:bCs/>
          <w:color w:val="3C58A6"/>
          <w:sz w:val="32"/>
          <w:szCs w:val="26"/>
        </w:rPr>
      </w:pPr>
      <w:r>
        <w:br w:type="page"/>
      </w:r>
    </w:p>
    <w:p w14:paraId="66C0E03D" w14:textId="28260850" w:rsidR="005115BC" w:rsidRDefault="005115BC" w:rsidP="000E4C91">
      <w:pPr>
        <w:pStyle w:val="Heading2"/>
      </w:pPr>
      <w:bookmarkStart w:id="239" w:name="_Lesson_12_Handout_4"/>
      <w:bookmarkEnd w:id="239"/>
      <w:r>
        <w:t>Lesson 12 Handout 4: Guidance for Interpreting B</w:t>
      </w:r>
      <w:r w:rsidR="00CF43E7">
        <w:t xml:space="preserve">arrier </w:t>
      </w:r>
      <w:r>
        <w:t>A</w:t>
      </w:r>
      <w:r w:rsidR="00CF43E7">
        <w:t>nalysis</w:t>
      </w:r>
      <w:r>
        <w:t xml:space="preserve"> </w:t>
      </w:r>
      <w:r w:rsidR="001127C3">
        <w:t>R</w:t>
      </w:r>
      <w:r>
        <w:t xml:space="preserve">esults </w:t>
      </w:r>
    </w:p>
    <w:p w14:paraId="69E9C805" w14:textId="63FA24CC" w:rsidR="005115BC" w:rsidRDefault="005115BC" w:rsidP="00D454F6">
      <w:pPr>
        <w:pStyle w:val="ListParagraph"/>
        <w:numPr>
          <w:ilvl w:val="0"/>
          <w:numId w:val="91"/>
        </w:numPr>
        <w:spacing w:after="120"/>
      </w:pPr>
      <w:r>
        <w:t xml:space="preserve">Remember that the percentages of Doers and </w:t>
      </w:r>
      <w:r w:rsidR="00E56C79">
        <w:t>Non-Doer</w:t>
      </w:r>
      <w:r>
        <w:t xml:space="preserve">s alone are not meaningful. They do NOT mean that X% of the population thinks a particular way. This is because the BA is NOT a population-based study. Only the gap between the Doers and </w:t>
      </w:r>
      <w:r w:rsidR="00E56C79">
        <w:t>Non-Doer</w:t>
      </w:r>
      <w:r>
        <w:t xml:space="preserve"> is noteworthy.</w:t>
      </w:r>
    </w:p>
    <w:p w14:paraId="48AB67A5" w14:textId="792A0C10" w:rsidR="005115BC" w:rsidRDefault="005115BC" w:rsidP="00D454F6">
      <w:pPr>
        <w:pStyle w:val="ListParagraph"/>
        <w:numPr>
          <w:ilvl w:val="0"/>
          <w:numId w:val="91"/>
        </w:numPr>
        <w:spacing w:after="120"/>
      </w:pPr>
      <w:r>
        <w:t>Only responses that have a 15</w:t>
      </w:r>
      <w:r w:rsidR="00A00503">
        <w:t>-</w:t>
      </w:r>
      <w:r>
        <w:t xml:space="preserve">percentage point difference or higher are worth examining further. The larger the gap between Doers and </w:t>
      </w:r>
      <w:r w:rsidR="00E56C79">
        <w:t>Non-Doer</w:t>
      </w:r>
      <w:r>
        <w:t xml:space="preserve">s, the more significant is the response. </w:t>
      </w:r>
    </w:p>
    <w:p w14:paraId="72B3FA22" w14:textId="77777777" w:rsidR="005115BC" w:rsidRDefault="005115BC" w:rsidP="00D454F6">
      <w:pPr>
        <w:pStyle w:val="ListParagraph"/>
        <w:numPr>
          <w:ilvl w:val="0"/>
          <w:numId w:val="91"/>
        </w:numPr>
        <w:spacing w:after="120"/>
      </w:pPr>
      <w:r>
        <w:t xml:space="preserve">Not all significant responses require writing a Bridge to Activity. </w:t>
      </w:r>
    </w:p>
    <w:p w14:paraId="7D8FD858" w14:textId="1CA07DF7" w:rsidR="005115BC" w:rsidRDefault="005115BC" w:rsidP="00D454F6">
      <w:pPr>
        <w:pStyle w:val="ListParagraph"/>
        <w:numPr>
          <w:ilvl w:val="0"/>
          <w:numId w:val="91"/>
        </w:numPr>
      </w:pPr>
      <w:r>
        <w:t xml:space="preserve">If </w:t>
      </w:r>
      <w:r w:rsidR="00E56C79">
        <w:t>Non-Doer</w:t>
      </w:r>
      <w:r>
        <w:t>s give a response to a question about advantages (positive consequences) that is not correct</w:t>
      </w:r>
      <w:r w:rsidR="006322D3">
        <w:t>,</w:t>
      </w:r>
      <w:r w:rsidR="00A00503">
        <w:t xml:space="preserve"> </w:t>
      </w:r>
      <w:r>
        <w:t xml:space="preserve">usually this response should be ignored. </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852A1F" w14:paraId="1DA55BA6" w14:textId="77777777" w:rsidTr="000E4C91">
        <w:trPr>
          <w:jc w:val="center"/>
        </w:trPr>
        <w:tc>
          <w:tcPr>
            <w:tcW w:w="6480" w:type="dxa"/>
            <w:tcBorders>
              <w:top w:val="nil"/>
              <w:right w:val="single" w:sz="8" w:space="0" w:color="FFFFFF" w:themeColor="background1"/>
            </w:tcBorders>
            <w:shd w:val="clear" w:color="auto" w:fill="1B356F"/>
          </w:tcPr>
          <w:p w14:paraId="126B9AB0" w14:textId="77777777" w:rsidR="00852A1F" w:rsidRPr="000E4C91" w:rsidRDefault="00852A1F" w:rsidP="000E4C91">
            <w:pPr>
              <w:pStyle w:val="TableText"/>
              <w:rPr>
                <w:b/>
              </w:rPr>
            </w:pPr>
            <w:r w:rsidRPr="000E4C91">
              <w:rPr>
                <w:b/>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168BE9DB" w14:textId="2DFC6FD6" w:rsidR="00852A1F" w:rsidRPr="000E4C91" w:rsidRDefault="00852A1F" w:rsidP="000E4C91">
            <w:pPr>
              <w:pStyle w:val="TableText"/>
              <w:jc w:val="center"/>
              <w:rPr>
                <w:b/>
              </w:rPr>
            </w:pPr>
            <w:r w:rsidRPr="000E4C91">
              <w:rPr>
                <w:b/>
              </w:rPr>
              <w:t>Doers%</w:t>
            </w:r>
          </w:p>
        </w:tc>
        <w:tc>
          <w:tcPr>
            <w:tcW w:w="1440" w:type="dxa"/>
            <w:tcBorders>
              <w:top w:val="nil"/>
              <w:left w:val="single" w:sz="8" w:space="0" w:color="FFFFFF" w:themeColor="background1"/>
            </w:tcBorders>
            <w:shd w:val="clear" w:color="auto" w:fill="1B356F"/>
          </w:tcPr>
          <w:p w14:paraId="1328C1F4" w14:textId="540D1D82" w:rsidR="00852A1F" w:rsidRPr="000E4C91" w:rsidRDefault="00E56C79" w:rsidP="000E4C91">
            <w:pPr>
              <w:pStyle w:val="TableText"/>
              <w:jc w:val="center"/>
              <w:rPr>
                <w:b/>
              </w:rPr>
            </w:pPr>
            <w:r>
              <w:rPr>
                <w:b/>
              </w:rPr>
              <w:t>Non-Doer</w:t>
            </w:r>
            <w:r w:rsidR="00852A1F" w:rsidRPr="000E4C91">
              <w:rPr>
                <w:b/>
              </w:rPr>
              <w:t>s%</w:t>
            </w:r>
          </w:p>
        </w:tc>
      </w:tr>
      <w:tr w:rsidR="00852A1F" w14:paraId="4EAEC169" w14:textId="77777777" w:rsidTr="000631F6">
        <w:trPr>
          <w:jc w:val="center"/>
        </w:trPr>
        <w:tc>
          <w:tcPr>
            <w:tcW w:w="9360" w:type="dxa"/>
            <w:gridSpan w:val="3"/>
            <w:shd w:val="clear" w:color="auto" w:fill="95B3D7"/>
          </w:tcPr>
          <w:p w14:paraId="6BB9B702" w14:textId="6C914D6C" w:rsidR="00852A1F" w:rsidRDefault="00852A1F" w:rsidP="000E4C91">
            <w:pPr>
              <w:pStyle w:val="TableText"/>
            </w:pPr>
            <w:r>
              <w:t xml:space="preserve">1. </w:t>
            </w:r>
            <w:r w:rsidRPr="000E4C91">
              <w:rPr>
                <w:b/>
              </w:rPr>
              <w:t xml:space="preserve">Positive Consequences: </w:t>
            </w:r>
            <w:r>
              <w:t>What are the advantages of giving ORS to your child?</w:t>
            </w:r>
          </w:p>
        </w:tc>
      </w:tr>
      <w:tr w:rsidR="00852A1F" w14:paraId="338D18FA" w14:textId="77777777" w:rsidTr="000E4C91">
        <w:trPr>
          <w:jc w:val="center"/>
        </w:trPr>
        <w:tc>
          <w:tcPr>
            <w:tcW w:w="6480" w:type="dxa"/>
          </w:tcPr>
          <w:p w14:paraId="213EB263" w14:textId="77777777" w:rsidR="00852A1F" w:rsidRDefault="00852A1F" w:rsidP="00852A1F">
            <w:pPr>
              <w:pStyle w:val="TableText"/>
              <w:jc w:val="right"/>
            </w:pPr>
            <w:r>
              <w:t>It prevents malaria</w:t>
            </w:r>
          </w:p>
        </w:tc>
        <w:tc>
          <w:tcPr>
            <w:tcW w:w="1440" w:type="dxa"/>
          </w:tcPr>
          <w:p w14:paraId="7D4E4040" w14:textId="77777777" w:rsidR="00852A1F" w:rsidRDefault="00852A1F" w:rsidP="00852A1F">
            <w:pPr>
              <w:pStyle w:val="TableText"/>
              <w:jc w:val="center"/>
            </w:pPr>
            <w:r>
              <w:t>0</w:t>
            </w:r>
          </w:p>
        </w:tc>
        <w:tc>
          <w:tcPr>
            <w:tcW w:w="1440" w:type="dxa"/>
          </w:tcPr>
          <w:p w14:paraId="3E03D19C" w14:textId="77777777" w:rsidR="00852A1F" w:rsidRDefault="00852A1F" w:rsidP="00852A1F">
            <w:pPr>
              <w:pStyle w:val="TableText"/>
              <w:jc w:val="center"/>
            </w:pPr>
            <w:r>
              <w:t>20</w:t>
            </w:r>
          </w:p>
        </w:tc>
      </w:tr>
    </w:tbl>
    <w:p w14:paraId="4703F75A" w14:textId="77777777" w:rsidR="00852A1F" w:rsidRDefault="00852A1F" w:rsidP="000E4C91">
      <w:pPr>
        <w:spacing w:after="0"/>
      </w:pPr>
    </w:p>
    <w:p w14:paraId="7E350AF0" w14:textId="0817965F" w:rsidR="005115BC" w:rsidRDefault="005115BC" w:rsidP="00D454F6">
      <w:pPr>
        <w:pStyle w:val="ListParagraph"/>
        <w:numPr>
          <w:ilvl w:val="0"/>
          <w:numId w:val="91"/>
        </w:numPr>
      </w:pPr>
      <w:r>
        <w:t>When responses to two different questions give you the same</w:t>
      </w:r>
      <w:r w:rsidR="006322D3">
        <w:t xml:space="preserve"> or a very similar information</w:t>
      </w:r>
      <w:r>
        <w:t xml:space="preserve"> only write one Bridge to Activity. </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852A1F" w14:paraId="15ED65D8" w14:textId="77777777" w:rsidTr="000E4C91">
        <w:trPr>
          <w:trHeight w:val="333"/>
          <w:jc w:val="center"/>
        </w:trPr>
        <w:tc>
          <w:tcPr>
            <w:tcW w:w="6480" w:type="dxa"/>
            <w:tcBorders>
              <w:top w:val="nil"/>
              <w:right w:val="single" w:sz="8" w:space="0" w:color="FFFFFF" w:themeColor="background1"/>
            </w:tcBorders>
            <w:shd w:val="clear" w:color="auto" w:fill="1B356F"/>
          </w:tcPr>
          <w:p w14:paraId="53F191D2" w14:textId="77777777" w:rsidR="00852A1F" w:rsidRPr="000E4C91" w:rsidRDefault="00852A1F" w:rsidP="000E4C91">
            <w:pPr>
              <w:pStyle w:val="TableText"/>
              <w:rPr>
                <w:b/>
              </w:rPr>
            </w:pPr>
            <w:r w:rsidRPr="000E4C91">
              <w:rPr>
                <w:b/>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66988A01" w14:textId="42C87D46" w:rsidR="00852A1F" w:rsidRPr="000E4C91" w:rsidRDefault="00852A1F" w:rsidP="000E4C91">
            <w:pPr>
              <w:pStyle w:val="TableText"/>
              <w:jc w:val="center"/>
              <w:rPr>
                <w:b/>
              </w:rPr>
            </w:pPr>
            <w:r w:rsidRPr="000E4C91">
              <w:rPr>
                <w:b/>
              </w:rPr>
              <w:t>Doers%</w:t>
            </w:r>
          </w:p>
        </w:tc>
        <w:tc>
          <w:tcPr>
            <w:tcW w:w="1440" w:type="dxa"/>
            <w:tcBorders>
              <w:top w:val="nil"/>
              <w:left w:val="single" w:sz="8" w:space="0" w:color="FFFFFF" w:themeColor="background1"/>
            </w:tcBorders>
            <w:shd w:val="clear" w:color="auto" w:fill="1B356F"/>
          </w:tcPr>
          <w:p w14:paraId="001A8F05" w14:textId="1631E796" w:rsidR="00852A1F" w:rsidRPr="000E4C91" w:rsidRDefault="00E56C79" w:rsidP="000E4C91">
            <w:pPr>
              <w:pStyle w:val="TableText"/>
              <w:jc w:val="center"/>
              <w:rPr>
                <w:b/>
              </w:rPr>
            </w:pPr>
            <w:r>
              <w:rPr>
                <w:b/>
              </w:rPr>
              <w:t>Non-Doer</w:t>
            </w:r>
            <w:r w:rsidR="00852A1F" w:rsidRPr="000E4C91">
              <w:rPr>
                <w:b/>
              </w:rPr>
              <w:t>s%</w:t>
            </w:r>
          </w:p>
        </w:tc>
      </w:tr>
      <w:tr w:rsidR="00852A1F" w14:paraId="050DCFCA" w14:textId="77777777" w:rsidTr="000631F6">
        <w:trPr>
          <w:jc w:val="center"/>
        </w:trPr>
        <w:tc>
          <w:tcPr>
            <w:tcW w:w="9360" w:type="dxa"/>
            <w:gridSpan w:val="3"/>
            <w:shd w:val="clear" w:color="auto" w:fill="95B3D7"/>
          </w:tcPr>
          <w:p w14:paraId="4F68DDB2" w14:textId="77777777" w:rsidR="00852A1F" w:rsidRPr="00852A1F" w:rsidRDefault="00852A1F" w:rsidP="000E4C91">
            <w:pPr>
              <w:pStyle w:val="TableText"/>
              <w:ind w:left="270" w:hanging="198"/>
            </w:pPr>
            <w:r>
              <w:t>1</w:t>
            </w:r>
            <w:r w:rsidRPr="000E4C91">
              <w:t xml:space="preserve">. </w:t>
            </w:r>
            <w:r w:rsidRPr="000E4C91">
              <w:rPr>
                <w:b/>
              </w:rPr>
              <w:t>Self-efficacy:</w:t>
            </w:r>
            <w:r>
              <w:t xml:space="preserve"> What makes it difficult for you to wash your hands with soap at the five critical times each day?</w:t>
            </w:r>
          </w:p>
        </w:tc>
      </w:tr>
      <w:tr w:rsidR="00852A1F" w14:paraId="116B9985" w14:textId="77777777" w:rsidTr="000E4C91">
        <w:trPr>
          <w:jc w:val="center"/>
        </w:trPr>
        <w:tc>
          <w:tcPr>
            <w:tcW w:w="6480" w:type="dxa"/>
          </w:tcPr>
          <w:p w14:paraId="7DE92111" w14:textId="77777777" w:rsidR="00852A1F" w:rsidRDefault="00852A1F" w:rsidP="00852A1F">
            <w:pPr>
              <w:pStyle w:val="TableText"/>
              <w:jc w:val="right"/>
            </w:pPr>
            <w:r>
              <w:t>Not having soap</w:t>
            </w:r>
          </w:p>
        </w:tc>
        <w:tc>
          <w:tcPr>
            <w:tcW w:w="1440" w:type="dxa"/>
          </w:tcPr>
          <w:p w14:paraId="73A67B37" w14:textId="77777777" w:rsidR="00852A1F" w:rsidRDefault="00852A1F" w:rsidP="00852A1F">
            <w:pPr>
              <w:pStyle w:val="TableText"/>
              <w:jc w:val="center"/>
            </w:pPr>
            <w:r>
              <w:t>23</w:t>
            </w:r>
          </w:p>
        </w:tc>
        <w:tc>
          <w:tcPr>
            <w:tcW w:w="1440" w:type="dxa"/>
          </w:tcPr>
          <w:p w14:paraId="54D1D880" w14:textId="77777777" w:rsidR="00852A1F" w:rsidRDefault="00852A1F" w:rsidP="00852A1F">
            <w:pPr>
              <w:pStyle w:val="TableText"/>
              <w:jc w:val="center"/>
            </w:pPr>
            <w:r>
              <w:t>55</w:t>
            </w:r>
          </w:p>
        </w:tc>
      </w:tr>
      <w:tr w:rsidR="000631F6" w14:paraId="11508773" w14:textId="77777777" w:rsidTr="000631F6">
        <w:trPr>
          <w:jc w:val="center"/>
        </w:trPr>
        <w:tc>
          <w:tcPr>
            <w:tcW w:w="9360" w:type="dxa"/>
            <w:gridSpan w:val="3"/>
            <w:shd w:val="clear" w:color="auto" w:fill="95B3D7"/>
          </w:tcPr>
          <w:p w14:paraId="67ED2FD2" w14:textId="20F7BD40" w:rsidR="000631F6" w:rsidRPr="000631F6" w:rsidRDefault="000631F6" w:rsidP="000631F6">
            <w:pPr>
              <w:pStyle w:val="TableText"/>
            </w:pPr>
            <w:r>
              <w:t xml:space="preserve">2. </w:t>
            </w:r>
            <w:r w:rsidRPr="000E4C91">
              <w:rPr>
                <w:b/>
              </w:rPr>
              <w:t>Access:</w:t>
            </w:r>
            <w:r>
              <w:t xml:space="preserve"> How</w:t>
            </w:r>
            <w:r w:rsidR="006322D3">
              <w:t xml:space="preserve"> difficult is it for you to get</w:t>
            </w:r>
            <w:r>
              <w:t xml:space="preserve"> soap for handwashing each time you need it?</w:t>
            </w:r>
          </w:p>
        </w:tc>
      </w:tr>
      <w:tr w:rsidR="000631F6" w14:paraId="440874A4" w14:textId="77777777" w:rsidTr="00852A1F">
        <w:trPr>
          <w:jc w:val="center"/>
        </w:trPr>
        <w:tc>
          <w:tcPr>
            <w:tcW w:w="6480" w:type="dxa"/>
          </w:tcPr>
          <w:p w14:paraId="5968F96D" w14:textId="77777777" w:rsidR="000631F6" w:rsidRDefault="000631F6" w:rsidP="000631F6">
            <w:pPr>
              <w:pStyle w:val="TableText"/>
              <w:jc w:val="right"/>
            </w:pPr>
            <w:r>
              <w:t>Very difficult</w:t>
            </w:r>
          </w:p>
        </w:tc>
        <w:tc>
          <w:tcPr>
            <w:tcW w:w="1440" w:type="dxa"/>
          </w:tcPr>
          <w:p w14:paraId="2B35C2B6" w14:textId="77777777" w:rsidR="000631F6" w:rsidRDefault="000631F6" w:rsidP="000631F6">
            <w:pPr>
              <w:pStyle w:val="TableText"/>
              <w:jc w:val="center"/>
            </w:pPr>
            <w:r>
              <w:t>23</w:t>
            </w:r>
          </w:p>
        </w:tc>
        <w:tc>
          <w:tcPr>
            <w:tcW w:w="1440" w:type="dxa"/>
          </w:tcPr>
          <w:p w14:paraId="487B7A1D" w14:textId="77777777" w:rsidR="000631F6" w:rsidRDefault="000631F6" w:rsidP="000631F6">
            <w:pPr>
              <w:pStyle w:val="TableText"/>
              <w:jc w:val="center"/>
            </w:pPr>
            <w:r>
              <w:t>55</w:t>
            </w:r>
          </w:p>
        </w:tc>
      </w:tr>
      <w:tr w:rsidR="000631F6" w14:paraId="649A5595" w14:textId="77777777" w:rsidTr="00852A1F">
        <w:trPr>
          <w:jc w:val="center"/>
        </w:trPr>
        <w:tc>
          <w:tcPr>
            <w:tcW w:w="6480" w:type="dxa"/>
          </w:tcPr>
          <w:p w14:paraId="136F83B5" w14:textId="77777777" w:rsidR="000631F6" w:rsidRDefault="000631F6" w:rsidP="000631F6">
            <w:pPr>
              <w:pStyle w:val="TableText"/>
              <w:jc w:val="right"/>
            </w:pPr>
            <w:r>
              <w:t>Somewhat difficult</w:t>
            </w:r>
          </w:p>
        </w:tc>
        <w:tc>
          <w:tcPr>
            <w:tcW w:w="1440" w:type="dxa"/>
          </w:tcPr>
          <w:p w14:paraId="381C7F36" w14:textId="77777777" w:rsidR="000631F6" w:rsidRDefault="000631F6" w:rsidP="000631F6">
            <w:pPr>
              <w:pStyle w:val="TableText"/>
              <w:jc w:val="center"/>
            </w:pPr>
            <w:r>
              <w:t>40</w:t>
            </w:r>
          </w:p>
        </w:tc>
        <w:tc>
          <w:tcPr>
            <w:tcW w:w="1440" w:type="dxa"/>
          </w:tcPr>
          <w:p w14:paraId="384906E5" w14:textId="77777777" w:rsidR="000631F6" w:rsidRDefault="000631F6" w:rsidP="000631F6">
            <w:pPr>
              <w:pStyle w:val="TableText"/>
              <w:jc w:val="center"/>
            </w:pPr>
            <w:r>
              <w:t>30</w:t>
            </w:r>
          </w:p>
        </w:tc>
      </w:tr>
      <w:tr w:rsidR="000631F6" w14:paraId="10428342" w14:textId="77777777" w:rsidTr="00852A1F">
        <w:trPr>
          <w:jc w:val="center"/>
        </w:trPr>
        <w:tc>
          <w:tcPr>
            <w:tcW w:w="6480" w:type="dxa"/>
          </w:tcPr>
          <w:p w14:paraId="0FD21F88" w14:textId="77777777" w:rsidR="000631F6" w:rsidRDefault="000631F6" w:rsidP="000631F6">
            <w:pPr>
              <w:pStyle w:val="TableText"/>
              <w:jc w:val="right"/>
            </w:pPr>
            <w:r>
              <w:t>Not difficult at all</w:t>
            </w:r>
          </w:p>
        </w:tc>
        <w:tc>
          <w:tcPr>
            <w:tcW w:w="1440" w:type="dxa"/>
          </w:tcPr>
          <w:p w14:paraId="0B105530" w14:textId="77777777" w:rsidR="000631F6" w:rsidRDefault="000631F6" w:rsidP="000631F6">
            <w:pPr>
              <w:pStyle w:val="TableText"/>
              <w:jc w:val="center"/>
            </w:pPr>
            <w:r>
              <w:t>37</w:t>
            </w:r>
          </w:p>
        </w:tc>
        <w:tc>
          <w:tcPr>
            <w:tcW w:w="1440" w:type="dxa"/>
          </w:tcPr>
          <w:p w14:paraId="0CA0CF6F" w14:textId="77777777" w:rsidR="000631F6" w:rsidRDefault="000631F6" w:rsidP="000631F6">
            <w:pPr>
              <w:pStyle w:val="TableText"/>
              <w:jc w:val="center"/>
            </w:pPr>
            <w:r>
              <w:t>15</w:t>
            </w:r>
          </w:p>
        </w:tc>
      </w:tr>
    </w:tbl>
    <w:p w14:paraId="62B23BB6" w14:textId="77777777" w:rsidR="00852A1F" w:rsidRDefault="00852A1F" w:rsidP="000631F6">
      <w:pPr>
        <w:spacing w:after="0"/>
      </w:pPr>
    </w:p>
    <w:p w14:paraId="5B23FAD8" w14:textId="2DB6427D" w:rsidR="006322D3" w:rsidRDefault="006322D3" w:rsidP="00D454F6">
      <w:pPr>
        <w:pStyle w:val="ListParagraph"/>
        <w:numPr>
          <w:ilvl w:val="0"/>
          <w:numId w:val="91"/>
        </w:numPr>
      </w:pPr>
      <w:r>
        <w:t>Likewise, in the closed-ended questions (see above) usually if one of the answers is significant, at least one of the ot</w:t>
      </w:r>
      <w:r w:rsidR="00862215">
        <w:t xml:space="preserve">hers (and sometimes all three) </w:t>
      </w:r>
      <w:r>
        <w:t xml:space="preserve">will be significant.  In this case interpret all of the responses and write only one Bridge to Activity.  </w:t>
      </w:r>
    </w:p>
    <w:p w14:paraId="6AA9B2EB" w14:textId="553FDB99" w:rsidR="005115BC" w:rsidRDefault="005115BC" w:rsidP="00D454F6">
      <w:pPr>
        <w:pStyle w:val="ListParagraph"/>
        <w:numPr>
          <w:ilvl w:val="0"/>
          <w:numId w:val="91"/>
        </w:numPr>
      </w:pPr>
      <w:r>
        <w:t xml:space="preserve">When Doers express a concern (something that makes doing the </w:t>
      </w:r>
      <w:r w:rsidR="00982116">
        <w:t>Behavior</w:t>
      </w:r>
      <w:r>
        <w:t xml:space="preserve"> difficult) but </w:t>
      </w:r>
      <w:r w:rsidR="00E56C79">
        <w:t>Non-Doer</w:t>
      </w:r>
      <w:r>
        <w:t>s do not me</w:t>
      </w:r>
      <w:r w:rsidR="00862215">
        <w:t>ntion the same obstacle, this will become an</w:t>
      </w:r>
      <w:r>
        <w:t xml:space="preserve"> actionable response</w:t>
      </w:r>
      <w:r w:rsidR="00862215">
        <w:t xml:space="preserve"> but</w:t>
      </w:r>
      <w:r w:rsidR="00862215" w:rsidRPr="00862215">
        <w:rPr>
          <w:u w:val="single"/>
        </w:rPr>
        <w:t xml:space="preserve"> only</w:t>
      </w:r>
      <w:r>
        <w:t xml:space="preserve"> </w:t>
      </w:r>
      <w:r w:rsidR="00862215">
        <w:rPr>
          <w:u w:val="single"/>
        </w:rPr>
        <w:t>at a later date</w:t>
      </w:r>
      <w:r>
        <w:t>. This is because Doers have found a way t</w:t>
      </w:r>
      <w:r w:rsidR="00862215">
        <w:t>o overcome the obstacle. In the example below,</w:t>
      </w:r>
      <w:r>
        <w:t xml:space="preserve"> programmers should be ready to overcome this barrier once the </w:t>
      </w:r>
      <w:r w:rsidR="00E56C79">
        <w:t>Non-Doer</w:t>
      </w:r>
      <w:r>
        <w:t xml:space="preserve">s become motivated to try ORS and they are looking for an appropriate container to mix the ORS in. </w:t>
      </w:r>
      <w:r w:rsidR="00862215">
        <w:t xml:space="preserve"> Write a Bridge for this response. </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0631F6" w14:paraId="61DABD97" w14:textId="77777777" w:rsidTr="000E4C91">
        <w:trPr>
          <w:jc w:val="center"/>
        </w:trPr>
        <w:tc>
          <w:tcPr>
            <w:tcW w:w="6480" w:type="dxa"/>
            <w:tcBorders>
              <w:top w:val="nil"/>
              <w:right w:val="single" w:sz="8" w:space="0" w:color="FFFFFF" w:themeColor="background1"/>
            </w:tcBorders>
            <w:shd w:val="clear" w:color="auto" w:fill="1B356F"/>
          </w:tcPr>
          <w:p w14:paraId="0B41E09A" w14:textId="77777777" w:rsidR="000631F6" w:rsidRPr="000E4C91" w:rsidRDefault="000631F6" w:rsidP="000E4C91">
            <w:pPr>
              <w:pStyle w:val="TableText"/>
              <w:rPr>
                <w:b/>
              </w:rPr>
            </w:pPr>
            <w:r w:rsidRPr="000E4C91">
              <w:rPr>
                <w:b/>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2BFA68D6" w14:textId="4CD8AC47" w:rsidR="000631F6" w:rsidRPr="000E4C91" w:rsidRDefault="000631F6" w:rsidP="000E4C91">
            <w:pPr>
              <w:pStyle w:val="TableText"/>
              <w:jc w:val="center"/>
              <w:rPr>
                <w:b/>
              </w:rPr>
            </w:pPr>
            <w:r w:rsidRPr="000E4C91">
              <w:rPr>
                <w:b/>
              </w:rPr>
              <w:t>Doers%</w:t>
            </w:r>
          </w:p>
        </w:tc>
        <w:tc>
          <w:tcPr>
            <w:tcW w:w="1440" w:type="dxa"/>
            <w:tcBorders>
              <w:top w:val="nil"/>
              <w:left w:val="single" w:sz="8" w:space="0" w:color="FFFFFF" w:themeColor="background1"/>
            </w:tcBorders>
            <w:shd w:val="clear" w:color="auto" w:fill="1B356F"/>
          </w:tcPr>
          <w:p w14:paraId="22BA5850" w14:textId="0DD84CE9" w:rsidR="000631F6" w:rsidRPr="000E4C91" w:rsidRDefault="00E56C79" w:rsidP="000E4C91">
            <w:pPr>
              <w:pStyle w:val="TableText"/>
              <w:jc w:val="center"/>
              <w:rPr>
                <w:b/>
              </w:rPr>
            </w:pPr>
            <w:r>
              <w:rPr>
                <w:b/>
              </w:rPr>
              <w:t>Non-Doer</w:t>
            </w:r>
            <w:r w:rsidR="000631F6" w:rsidRPr="000E4C91">
              <w:rPr>
                <w:b/>
              </w:rPr>
              <w:t>s%</w:t>
            </w:r>
          </w:p>
        </w:tc>
      </w:tr>
      <w:tr w:rsidR="000631F6" w14:paraId="1530FE81" w14:textId="77777777" w:rsidTr="00240993">
        <w:trPr>
          <w:jc w:val="center"/>
        </w:trPr>
        <w:tc>
          <w:tcPr>
            <w:tcW w:w="9360" w:type="dxa"/>
            <w:gridSpan w:val="3"/>
            <w:shd w:val="clear" w:color="auto" w:fill="95B3D7"/>
          </w:tcPr>
          <w:p w14:paraId="1FA84377" w14:textId="22EBAA1B" w:rsidR="000631F6" w:rsidRPr="000631F6" w:rsidRDefault="000631F6" w:rsidP="000E4C91">
            <w:pPr>
              <w:pStyle w:val="TableText"/>
            </w:pPr>
            <w:r>
              <w:t xml:space="preserve">1. </w:t>
            </w:r>
            <w:r w:rsidRPr="000E4C91">
              <w:rPr>
                <w:b/>
              </w:rPr>
              <w:t>Self-</w:t>
            </w:r>
            <w:r>
              <w:rPr>
                <w:b/>
              </w:rPr>
              <w:t>e</w:t>
            </w:r>
            <w:r w:rsidRPr="000E4C91">
              <w:rPr>
                <w:b/>
              </w:rPr>
              <w:t>fficacy:</w:t>
            </w:r>
            <w:r>
              <w:t xml:space="preserve"> What makes it difficult to give your child ORS when s/he has diarrhea? </w:t>
            </w:r>
          </w:p>
        </w:tc>
      </w:tr>
      <w:tr w:rsidR="000631F6" w14:paraId="04968921" w14:textId="77777777" w:rsidTr="000E4C91">
        <w:trPr>
          <w:jc w:val="center"/>
        </w:trPr>
        <w:tc>
          <w:tcPr>
            <w:tcW w:w="6480" w:type="dxa"/>
          </w:tcPr>
          <w:p w14:paraId="13A05F47" w14:textId="77777777" w:rsidR="000631F6" w:rsidRDefault="000631F6" w:rsidP="00240993">
            <w:pPr>
              <w:pStyle w:val="TableText"/>
              <w:jc w:val="right"/>
            </w:pPr>
            <w:r>
              <w:t>Not having the appropriate container</w:t>
            </w:r>
          </w:p>
        </w:tc>
        <w:tc>
          <w:tcPr>
            <w:tcW w:w="1440" w:type="dxa"/>
          </w:tcPr>
          <w:p w14:paraId="0A73D40E" w14:textId="77777777" w:rsidR="000631F6" w:rsidRDefault="000631F6" w:rsidP="00240993">
            <w:pPr>
              <w:pStyle w:val="TableText"/>
              <w:jc w:val="center"/>
            </w:pPr>
            <w:r>
              <w:t>20</w:t>
            </w:r>
          </w:p>
        </w:tc>
        <w:tc>
          <w:tcPr>
            <w:tcW w:w="1440" w:type="dxa"/>
          </w:tcPr>
          <w:p w14:paraId="189AC57A" w14:textId="77777777" w:rsidR="000631F6" w:rsidRDefault="000631F6" w:rsidP="00240993">
            <w:pPr>
              <w:pStyle w:val="TableText"/>
              <w:jc w:val="center"/>
            </w:pPr>
            <w:r>
              <w:t>0</w:t>
            </w:r>
          </w:p>
        </w:tc>
      </w:tr>
    </w:tbl>
    <w:p w14:paraId="02B57068" w14:textId="526D7902" w:rsidR="005115BC" w:rsidRDefault="005115BC" w:rsidP="00D454F6">
      <w:pPr>
        <w:pStyle w:val="ListParagraph"/>
        <w:numPr>
          <w:ilvl w:val="0"/>
          <w:numId w:val="91"/>
        </w:numPr>
      </w:pPr>
      <w:r>
        <w:t xml:space="preserve">When </w:t>
      </w:r>
      <w:r w:rsidR="00E56C79">
        <w:t>Non-Doer</w:t>
      </w:r>
      <w:r>
        <w:t xml:space="preserve">s mention that an influencing group approves of a </w:t>
      </w:r>
      <w:r w:rsidR="00982116">
        <w:t>Behavior</w:t>
      </w:r>
      <w:r>
        <w:t xml:space="preserve">, but Doers don’t mention that person, this response is non-actionable. This is because the approval of the influencing group has not been powerful enough to motivate the person to adopt the </w:t>
      </w:r>
      <w:r w:rsidR="00982116">
        <w:t>Behavior</w:t>
      </w:r>
      <w:r>
        <w:t>. Some other barrier must be preventing the pe</w:t>
      </w:r>
      <w:r w:rsidR="006322D3">
        <w:t xml:space="preserve">rson from adopting the </w:t>
      </w:r>
      <w:r w:rsidR="00982116">
        <w:t>Behavior</w:t>
      </w:r>
      <w:r w:rsidR="006322D3">
        <w:t xml:space="preserve"> and you should focus on that. </w:t>
      </w:r>
      <w:r>
        <w:t xml:space="preserve"> </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0631F6" w14:paraId="24BD9E47" w14:textId="77777777" w:rsidTr="000E4C91">
        <w:trPr>
          <w:jc w:val="center"/>
        </w:trPr>
        <w:tc>
          <w:tcPr>
            <w:tcW w:w="6480" w:type="dxa"/>
            <w:tcBorders>
              <w:top w:val="nil"/>
              <w:right w:val="single" w:sz="8" w:space="0" w:color="FFFFFF" w:themeColor="background1"/>
            </w:tcBorders>
            <w:shd w:val="clear" w:color="auto" w:fill="1B356F"/>
          </w:tcPr>
          <w:p w14:paraId="05A601A7" w14:textId="77777777" w:rsidR="000631F6" w:rsidRPr="000E4C91" w:rsidRDefault="000631F6" w:rsidP="000E4C91">
            <w:pPr>
              <w:pStyle w:val="TableText"/>
              <w:rPr>
                <w:b/>
              </w:rPr>
            </w:pPr>
            <w:r w:rsidRPr="000E4C91">
              <w:rPr>
                <w:b/>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1B61DCE3" w14:textId="5ADC8475" w:rsidR="000631F6" w:rsidRPr="000E4C91" w:rsidRDefault="000631F6" w:rsidP="000E4C91">
            <w:pPr>
              <w:pStyle w:val="TableText"/>
              <w:jc w:val="center"/>
              <w:rPr>
                <w:b/>
              </w:rPr>
            </w:pPr>
            <w:r w:rsidRPr="000E4C91">
              <w:rPr>
                <w:b/>
              </w:rPr>
              <w:t>Doers%</w:t>
            </w:r>
          </w:p>
        </w:tc>
        <w:tc>
          <w:tcPr>
            <w:tcW w:w="1440" w:type="dxa"/>
            <w:tcBorders>
              <w:top w:val="nil"/>
              <w:left w:val="single" w:sz="8" w:space="0" w:color="FFFFFF" w:themeColor="background1"/>
            </w:tcBorders>
            <w:shd w:val="clear" w:color="auto" w:fill="1B356F"/>
          </w:tcPr>
          <w:p w14:paraId="4F69B124" w14:textId="4CC815DF" w:rsidR="000631F6" w:rsidRPr="000E4C91" w:rsidRDefault="00E56C79" w:rsidP="000E4C91">
            <w:pPr>
              <w:pStyle w:val="TableText"/>
              <w:jc w:val="center"/>
              <w:rPr>
                <w:b/>
              </w:rPr>
            </w:pPr>
            <w:r>
              <w:rPr>
                <w:b/>
              </w:rPr>
              <w:t>Non-Doer</w:t>
            </w:r>
            <w:r w:rsidR="000631F6" w:rsidRPr="000E4C91">
              <w:rPr>
                <w:b/>
              </w:rPr>
              <w:t>s%</w:t>
            </w:r>
          </w:p>
        </w:tc>
      </w:tr>
      <w:tr w:rsidR="000631F6" w14:paraId="23AC3E9A" w14:textId="77777777" w:rsidTr="00240993">
        <w:trPr>
          <w:jc w:val="center"/>
        </w:trPr>
        <w:tc>
          <w:tcPr>
            <w:tcW w:w="9360" w:type="dxa"/>
            <w:gridSpan w:val="3"/>
            <w:shd w:val="clear" w:color="auto" w:fill="95B3D7"/>
          </w:tcPr>
          <w:p w14:paraId="196DC85C" w14:textId="7DBFBD42" w:rsidR="000631F6" w:rsidRPr="000631F6" w:rsidRDefault="000631F6" w:rsidP="000E4C91">
            <w:pPr>
              <w:pStyle w:val="TableText"/>
            </w:pPr>
            <w:r>
              <w:t xml:space="preserve">1. </w:t>
            </w:r>
            <w:r w:rsidRPr="000E4C91">
              <w:rPr>
                <w:b/>
              </w:rPr>
              <w:t>Social Norms:</w:t>
            </w:r>
            <w:r>
              <w:t xml:space="preserve"> Who approves of you putting compost on your garden? </w:t>
            </w:r>
          </w:p>
        </w:tc>
      </w:tr>
      <w:tr w:rsidR="000631F6" w14:paraId="03F7880A" w14:textId="77777777" w:rsidTr="000E4C91">
        <w:trPr>
          <w:jc w:val="center"/>
        </w:trPr>
        <w:tc>
          <w:tcPr>
            <w:tcW w:w="6480" w:type="dxa"/>
          </w:tcPr>
          <w:p w14:paraId="21EA50DF" w14:textId="77777777" w:rsidR="000631F6" w:rsidRDefault="000631F6" w:rsidP="00240993">
            <w:pPr>
              <w:pStyle w:val="TableText"/>
              <w:jc w:val="right"/>
            </w:pPr>
            <w:r>
              <w:t>My husband</w:t>
            </w:r>
          </w:p>
        </w:tc>
        <w:tc>
          <w:tcPr>
            <w:tcW w:w="1440" w:type="dxa"/>
          </w:tcPr>
          <w:p w14:paraId="352D33F5" w14:textId="77777777" w:rsidR="000631F6" w:rsidRDefault="000631F6" w:rsidP="00240993">
            <w:pPr>
              <w:pStyle w:val="TableText"/>
              <w:jc w:val="center"/>
            </w:pPr>
            <w:r>
              <w:t>32</w:t>
            </w:r>
          </w:p>
        </w:tc>
        <w:tc>
          <w:tcPr>
            <w:tcW w:w="1440" w:type="dxa"/>
          </w:tcPr>
          <w:p w14:paraId="222F19A5" w14:textId="77777777" w:rsidR="000631F6" w:rsidRDefault="000631F6" w:rsidP="00240993">
            <w:pPr>
              <w:pStyle w:val="TableText"/>
              <w:jc w:val="center"/>
            </w:pPr>
            <w:r>
              <w:t>50</w:t>
            </w:r>
          </w:p>
        </w:tc>
      </w:tr>
    </w:tbl>
    <w:p w14:paraId="4A2AAAD8" w14:textId="77777777" w:rsidR="000631F6" w:rsidRDefault="000631F6" w:rsidP="000631F6">
      <w:pPr>
        <w:spacing w:after="0"/>
      </w:pPr>
    </w:p>
    <w:p w14:paraId="61E8F7AF" w14:textId="357A3E06" w:rsidR="005115BC" w:rsidRDefault="005115BC" w:rsidP="00D454F6">
      <w:pPr>
        <w:pStyle w:val="ListParagraph"/>
        <w:numPr>
          <w:ilvl w:val="0"/>
          <w:numId w:val="91"/>
        </w:numPr>
      </w:pPr>
      <w:r>
        <w:t xml:space="preserve">When either Doers or </w:t>
      </w:r>
      <w:r w:rsidR="00E56C79">
        <w:t>Non-Doer</w:t>
      </w:r>
      <w:r>
        <w:t xml:space="preserve">s identify a barrier (difficulty) and the response is significant this is usually noteworthy and will merit a Bridge to Activity. </w:t>
      </w:r>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1440"/>
        <w:gridCol w:w="1440"/>
      </w:tblGrid>
      <w:tr w:rsidR="000631F6" w14:paraId="55F2C2C8" w14:textId="77777777" w:rsidTr="000E4C91">
        <w:trPr>
          <w:jc w:val="center"/>
        </w:trPr>
        <w:tc>
          <w:tcPr>
            <w:tcW w:w="6480" w:type="dxa"/>
            <w:tcBorders>
              <w:top w:val="nil"/>
              <w:right w:val="single" w:sz="8" w:space="0" w:color="FFFFFF" w:themeColor="background1"/>
            </w:tcBorders>
            <w:shd w:val="clear" w:color="auto" w:fill="1B356F"/>
          </w:tcPr>
          <w:p w14:paraId="4172DEE6" w14:textId="77777777" w:rsidR="000631F6" w:rsidRPr="000E4C91" w:rsidRDefault="000631F6" w:rsidP="000E4C91">
            <w:pPr>
              <w:pStyle w:val="TableText"/>
              <w:rPr>
                <w:b/>
              </w:rPr>
            </w:pPr>
            <w:r w:rsidRPr="000E4C91">
              <w:rPr>
                <w:b/>
              </w:rPr>
              <w:t>Question/Responses</w:t>
            </w:r>
          </w:p>
        </w:tc>
        <w:tc>
          <w:tcPr>
            <w:tcW w:w="1440" w:type="dxa"/>
            <w:tcBorders>
              <w:top w:val="nil"/>
              <w:left w:val="single" w:sz="8" w:space="0" w:color="FFFFFF" w:themeColor="background1"/>
              <w:right w:val="single" w:sz="8" w:space="0" w:color="FFFFFF" w:themeColor="background1"/>
            </w:tcBorders>
            <w:shd w:val="clear" w:color="auto" w:fill="1B356F"/>
          </w:tcPr>
          <w:p w14:paraId="3DA1005B" w14:textId="34BCC919" w:rsidR="000631F6" w:rsidRPr="000E4C91" w:rsidRDefault="000631F6" w:rsidP="000E4C91">
            <w:pPr>
              <w:pStyle w:val="TableText"/>
              <w:jc w:val="center"/>
              <w:rPr>
                <w:b/>
              </w:rPr>
            </w:pPr>
            <w:r w:rsidRPr="000E4C91">
              <w:rPr>
                <w:b/>
              </w:rPr>
              <w:t>Doers%</w:t>
            </w:r>
          </w:p>
        </w:tc>
        <w:tc>
          <w:tcPr>
            <w:tcW w:w="1440" w:type="dxa"/>
            <w:tcBorders>
              <w:top w:val="nil"/>
              <w:left w:val="single" w:sz="8" w:space="0" w:color="FFFFFF" w:themeColor="background1"/>
            </w:tcBorders>
            <w:shd w:val="clear" w:color="auto" w:fill="1B356F"/>
          </w:tcPr>
          <w:p w14:paraId="206ECE73" w14:textId="2DAA3709" w:rsidR="000631F6" w:rsidRPr="000E4C91" w:rsidRDefault="00E56C79" w:rsidP="000E4C91">
            <w:pPr>
              <w:pStyle w:val="TableText"/>
              <w:jc w:val="center"/>
              <w:rPr>
                <w:b/>
              </w:rPr>
            </w:pPr>
            <w:r>
              <w:rPr>
                <w:b/>
              </w:rPr>
              <w:t>Non-Doer</w:t>
            </w:r>
            <w:r w:rsidR="000631F6" w:rsidRPr="000E4C91">
              <w:rPr>
                <w:b/>
              </w:rPr>
              <w:t>s%</w:t>
            </w:r>
          </w:p>
        </w:tc>
      </w:tr>
      <w:tr w:rsidR="000631F6" w14:paraId="467DC384" w14:textId="77777777" w:rsidTr="00240993">
        <w:trPr>
          <w:jc w:val="center"/>
        </w:trPr>
        <w:tc>
          <w:tcPr>
            <w:tcW w:w="9360" w:type="dxa"/>
            <w:gridSpan w:val="3"/>
            <w:shd w:val="clear" w:color="auto" w:fill="95B3D7"/>
          </w:tcPr>
          <w:p w14:paraId="5D27448D" w14:textId="221C29D0" w:rsidR="000631F6" w:rsidRPr="000631F6" w:rsidRDefault="000631F6" w:rsidP="000E4C91">
            <w:pPr>
              <w:pStyle w:val="TableText"/>
            </w:pPr>
            <w:r>
              <w:t xml:space="preserve">1. </w:t>
            </w:r>
            <w:r w:rsidRPr="000E4C91">
              <w:rPr>
                <w:b/>
              </w:rPr>
              <w:t>Self-Efficacy:</w:t>
            </w:r>
            <w:r>
              <w:t xml:space="preserve"> </w:t>
            </w:r>
            <w:r w:rsidRPr="00490CDD">
              <w:t>What makes it difficult</w:t>
            </w:r>
            <w:r>
              <w:t xml:space="preserve"> to feed your child animal source protein foods?</w:t>
            </w:r>
          </w:p>
        </w:tc>
      </w:tr>
      <w:tr w:rsidR="000631F6" w14:paraId="39E55692" w14:textId="77777777" w:rsidTr="000E4C91">
        <w:trPr>
          <w:jc w:val="center"/>
        </w:trPr>
        <w:tc>
          <w:tcPr>
            <w:tcW w:w="6480" w:type="dxa"/>
          </w:tcPr>
          <w:p w14:paraId="61C2872D" w14:textId="77777777" w:rsidR="000631F6" w:rsidRDefault="000631F6" w:rsidP="00240993">
            <w:pPr>
              <w:pStyle w:val="TableText"/>
              <w:jc w:val="right"/>
            </w:pPr>
            <w:r>
              <w:t>Too expensive</w:t>
            </w:r>
          </w:p>
        </w:tc>
        <w:tc>
          <w:tcPr>
            <w:tcW w:w="1440" w:type="dxa"/>
          </w:tcPr>
          <w:p w14:paraId="7EC8BC95" w14:textId="77777777" w:rsidR="000631F6" w:rsidRDefault="000631F6" w:rsidP="000631F6">
            <w:pPr>
              <w:pStyle w:val="TableText"/>
              <w:jc w:val="center"/>
            </w:pPr>
            <w:r>
              <w:t>50</w:t>
            </w:r>
          </w:p>
        </w:tc>
        <w:tc>
          <w:tcPr>
            <w:tcW w:w="1440" w:type="dxa"/>
          </w:tcPr>
          <w:p w14:paraId="75F7AE44" w14:textId="77777777" w:rsidR="000631F6" w:rsidRDefault="000631F6" w:rsidP="000631F6">
            <w:pPr>
              <w:pStyle w:val="TableText"/>
              <w:jc w:val="center"/>
            </w:pPr>
            <w:r>
              <w:t>80</w:t>
            </w:r>
          </w:p>
        </w:tc>
      </w:tr>
    </w:tbl>
    <w:p w14:paraId="2E370039" w14:textId="77777777" w:rsidR="000631F6" w:rsidRPr="009204A5" w:rsidRDefault="000631F6" w:rsidP="00CC2732"/>
    <w:p w14:paraId="0F1054BD" w14:textId="77777777" w:rsidR="00355A3D" w:rsidRDefault="00355A3D" w:rsidP="000E4C91">
      <w:bookmarkStart w:id="240" w:name="_Toc361009055"/>
    </w:p>
    <w:p w14:paraId="5AA99F67" w14:textId="77777777" w:rsidR="000A5F75" w:rsidRDefault="000A5F75" w:rsidP="000E4C91">
      <w:pPr>
        <w:rPr>
          <w:b/>
          <w:bCs/>
        </w:rPr>
        <w:sectPr w:rsidR="000A5F75" w:rsidSect="00955AEA">
          <w:headerReference w:type="default" r:id="rId52"/>
          <w:pgSz w:w="12240" w:h="15840"/>
          <w:pgMar w:top="1440" w:right="1440" w:bottom="1440" w:left="1440" w:header="720" w:footer="720" w:gutter="0"/>
          <w:cols w:space="720"/>
          <w:docGrid w:linePitch="360"/>
        </w:sectPr>
      </w:pPr>
    </w:p>
    <w:p w14:paraId="38550836" w14:textId="0CE6B6D1" w:rsidR="000A5F75" w:rsidRPr="00606B81" w:rsidRDefault="000A5F75" w:rsidP="000A5F75">
      <w:pPr>
        <w:pStyle w:val="Heading2"/>
      </w:pPr>
      <w:bookmarkStart w:id="241" w:name="_Lesson_12_Handout_6"/>
      <w:bookmarkEnd w:id="241"/>
      <w:r w:rsidRPr="00606B81">
        <w:t xml:space="preserve">Lesson 12 Handout 5: Outline for a Barrier Analysis Report </w:t>
      </w:r>
    </w:p>
    <w:p w14:paraId="3128D8A2" w14:textId="77777777" w:rsidR="000A5F75" w:rsidRPr="00606B81" w:rsidRDefault="000A5F75" w:rsidP="000A5F75">
      <w:pPr>
        <w:ind w:left="270" w:hanging="270"/>
        <w:rPr>
          <w:rFonts w:cs="Tahoma"/>
        </w:rPr>
      </w:pPr>
      <w:r w:rsidRPr="00606B81">
        <w:rPr>
          <w:rFonts w:cs="Tahoma"/>
        </w:rPr>
        <w:t xml:space="preserve">A.  Introduction (1 page) </w:t>
      </w:r>
    </w:p>
    <w:p w14:paraId="070B909A" w14:textId="77FE19D9" w:rsidR="000A5F75" w:rsidRPr="00606B81" w:rsidRDefault="000A5F75" w:rsidP="00D454F6">
      <w:pPr>
        <w:pStyle w:val="ListParagraph"/>
        <w:numPr>
          <w:ilvl w:val="0"/>
          <w:numId w:val="107"/>
        </w:numPr>
        <w:spacing w:after="0" w:line="240" w:lineRule="auto"/>
        <w:ind w:left="630"/>
        <w:rPr>
          <w:rFonts w:cs="Tahoma"/>
        </w:rPr>
      </w:pPr>
      <w:r w:rsidRPr="00606B81">
        <w:rPr>
          <w:rFonts w:cs="Tahoma"/>
        </w:rPr>
        <w:t xml:space="preserve">Background (basic information about the project – country, intervention area, dates, donor(s), objectives, target groups, </w:t>
      </w:r>
      <w:r w:rsidR="00982116">
        <w:rPr>
          <w:rFonts w:cs="Tahoma"/>
        </w:rPr>
        <w:t>Behavior</w:t>
      </w:r>
      <w:r w:rsidRPr="00606B81">
        <w:rPr>
          <w:rFonts w:cs="Tahoma"/>
        </w:rPr>
        <w:t xml:space="preserve">s being promoted, current behavior change activities/ strategy- and the situation that required the </w:t>
      </w:r>
      <w:r w:rsidR="004B5CEE">
        <w:rPr>
          <w:rFonts w:cs="Tahoma"/>
        </w:rPr>
        <w:t>b</w:t>
      </w:r>
      <w:r w:rsidR="00982116">
        <w:rPr>
          <w:rFonts w:cs="Tahoma"/>
        </w:rPr>
        <w:t>ehavior</w:t>
      </w:r>
      <w:r w:rsidRPr="00606B81">
        <w:rPr>
          <w:rFonts w:cs="Tahoma"/>
        </w:rPr>
        <w:t xml:space="preserve"> change design modification  </w:t>
      </w:r>
    </w:p>
    <w:p w14:paraId="61B71DF0" w14:textId="77777777" w:rsidR="000A5F75" w:rsidRPr="00606B81" w:rsidRDefault="000A5F75" w:rsidP="00D454F6">
      <w:pPr>
        <w:pStyle w:val="ListParagraph"/>
        <w:numPr>
          <w:ilvl w:val="0"/>
          <w:numId w:val="107"/>
        </w:numPr>
        <w:spacing w:after="0" w:line="240" w:lineRule="auto"/>
        <w:ind w:left="630"/>
        <w:rPr>
          <w:rFonts w:cs="Tahoma"/>
        </w:rPr>
      </w:pPr>
      <w:r w:rsidRPr="00606B81">
        <w:rPr>
          <w:rFonts w:cs="Tahoma"/>
        </w:rPr>
        <w:t>Justification for using the Barrier Analysis rather than another type of formative research (could insert 2-page intros to DBC and BA in the annexes)</w:t>
      </w:r>
    </w:p>
    <w:p w14:paraId="490470A8" w14:textId="77777777" w:rsidR="000A5F75" w:rsidRPr="00606B81" w:rsidRDefault="000A5F75" w:rsidP="000A5F75">
      <w:pPr>
        <w:pStyle w:val="ListParagraph"/>
        <w:numPr>
          <w:ilvl w:val="0"/>
          <w:numId w:val="0"/>
        </w:numPr>
        <w:ind w:left="990"/>
      </w:pPr>
    </w:p>
    <w:p w14:paraId="4A62A928" w14:textId="77777777" w:rsidR="000A5F75" w:rsidRPr="00606B81" w:rsidRDefault="000A5F75" w:rsidP="000A5F75">
      <w:pPr>
        <w:rPr>
          <w:rFonts w:cs="Tahoma"/>
        </w:rPr>
      </w:pPr>
      <w:r w:rsidRPr="00606B81">
        <w:rPr>
          <w:rFonts w:cs="Tahoma"/>
        </w:rPr>
        <w:t>B. Development of the Social and Behavior Change Strategy</w:t>
      </w:r>
    </w:p>
    <w:p w14:paraId="4600525A" w14:textId="5668156F" w:rsidR="000A5F75" w:rsidRPr="00606B81" w:rsidRDefault="000A5F75" w:rsidP="00D454F6">
      <w:pPr>
        <w:pStyle w:val="ListParagraph"/>
        <w:numPr>
          <w:ilvl w:val="0"/>
          <w:numId w:val="108"/>
        </w:numPr>
        <w:spacing w:after="0" w:line="360" w:lineRule="auto"/>
        <w:ind w:left="630"/>
        <w:rPr>
          <w:rFonts w:cs="Tahoma"/>
        </w:rPr>
      </w:pPr>
      <w:r w:rsidRPr="00606B81">
        <w:rPr>
          <w:rFonts w:cs="Tahoma"/>
        </w:rPr>
        <w:t>Objective of the Work (1 –</w:t>
      </w:r>
      <w:r w:rsidR="004B5CEE">
        <w:rPr>
          <w:rFonts w:cs="Tahoma"/>
        </w:rPr>
        <w:t xml:space="preserve"> </w:t>
      </w:r>
      <w:r w:rsidRPr="00606B81">
        <w:rPr>
          <w:rFonts w:cs="Tahoma"/>
        </w:rPr>
        <w:t>2</w:t>
      </w:r>
      <w:r w:rsidR="0036261E">
        <w:rPr>
          <w:rFonts w:cs="Tahoma"/>
        </w:rPr>
        <w:t xml:space="preserve"> </w:t>
      </w:r>
      <w:r w:rsidRPr="00606B81">
        <w:rPr>
          <w:rFonts w:cs="Tahoma"/>
        </w:rPr>
        <w:t xml:space="preserve">paragraphs) also explain how the </w:t>
      </w:r>
      <w:r w:rsidR="00982116">
        <w:rPr>
          <w:rFonts w:cs="Tahoma"/>
        </w:rPr>
        <w:t>Behavior</w:t>
      </w:r>
      <w:r w:rsidRPr="00606B81">
        <w:rPr>
          <w:rFonts w:cs="Tahoma"/>
        </w:rPr>
        <w:t>s that were studied were chosen (the justification)</w:t>
      </w:r>
    </w:p>
    <w:p w14:paraId="156412FA" w14:textId="77777777" w:rsidR="000A5F75" w:rsidRPr="00606B81" w:rsidRDefault="000A5F75" w:rsidP="00D454F6">
      <w:pPr>
        <w:pStyle w:val="ListParagraph"/>
        <w:numPr>
          <w:ilvl w:val="0"/>
          <w:numId w:val="108"/>
        </w:numPr>
        <w:spacing w:after="0" w:line="360" w:lineRule="auto"/>
        <w:ind w:left="630"/>
        <w:rPr>
          <w:rFonts w:cs="Tahoma"/>
        </w:rPr>
      </w:pPr>
      <w:r w:rsidRPr="00606B81">
        <w:rPr>
          <w:rFonts w:cs="Tahoma"/>
        </w:rPr>
        <w:t xml:space="preserve">Description of the Designing for Behavior Change framework and Barrier Analysis study (1 paragraph) (if not inserted above, point the reader to the 2-page explanations in annexes) </w:t>
      </w:r>
    </w:p>
    <w:p w14:paraId="3B38B0DA" w14:textId="77777777" w:rsidR="000A5F75" w:rsidRPr="00606B81" w:rsidRDefault="000A5F75" w:rsidP="00D454F6">
      <w:pPr>
        <w:pStyle w:val="ListParagraph"/>
        <w:numPr>
          <w:ilvl w:val="0"/>
          <w:numId w:val="108"/>
        </w:numPr>
        <w:spacing w:after="0" w:line="360" w:lineRule="auto"/>
        <w:ind w:left="630"/>
        <w:rPr>
          <w:rFonts w:cs="Tahoma"/>
        </w:rPr>
      </w:pPr>
      <w:r w:rsidRPr="00606B81">
        <w:rPr>
          <w:rFonts w:cs="Tahoma"/>
        </w:rPr>
        <w:t>Designing the Questionnaire(s) (1 -2 paragraphs) – who developed then, translation process, any challenges, testing process (include questionnaires in the annex)</w:t>
      </w:r>
    </w:p>
    <w:p w14:paraId="08E55F3C" w14:textId="77777777" w:rsidR="000A5F75" w:rsidRPr="00606B81" w:rsidRDefault="000A5F75" w:rsidP="00D454F6">
      <w:pPr>
        <w:pStyle w:val="ListParagraph"/>
        <w:numPr>
          <w:ilvl w:val="0"/>
          <w:numId w:val="108"/>
        </w:numPr>
        <w:spacing w:after="0" w:line="360" w:lineRule="auto"/>
        <w:ind w:left="630"/>
        <w:rPr>
          <w:rFonts w:cs="Tahoma"/>
        </w:rPr>
      </w:pPr>
      <w:r w:rsidRPr="00606B81">
        <w:rPr>
          <w:rFonts w:cs="Tahoma"/>
        </w:rPr>
        <w:t>Barrier Analysis Training (1 – 2 paragraphs) (schedule, numbers and profile of attendees (names of attendees in annexes)</w:t>
      </w:r>
    </w:p>
    <w:p w14:paraId="62833193" w14:textId="720B2ACC" w:rsidR="000A5F75" w:rsidRPr="00606B81" w:rsidRDefault="000A5F75" w:rsidP="00D454F6">
      <w:pPr>
        <w:pStyle w:val="ListParagraph"/>
        <w:numPr>
          <w:ilvl w:val="0"/>
          <w:numId w:val="108"/>
        </w:numPr>
        <w:spacing w:after="0" w:line="360" w:lineRule="auto"/>
        <w:ind w:left="630"/>
        <w:rPr>
          <w:rFonts w:cs="Tahoma"/>
        </w:rPr>
      </w:pPr>
      <w:r w:rsidRPr="00606B81">
        <w:rPr>
          <w:rFonts w:cs="Tahoma"/>
        </w:rPr>
        <w:t xml:space="preserve">Field Work/Data Collection – (1 – 2 paragraphs) sampling criteria, communities visited, data collection teams – list names in the annexes, data collection schedule, any challenges) </w:t>
      </w:r>
    </w:p>
    <w:p w14:paraId="5E11B7C1" w14:textId="190CA254" w:rsidR="000A5F75" w:rsidRPr="00606B81" w:rsidRDefault="000A5F75" w:rsidP="00D454F6">
      <w:pPr>
        <w:pStyle w:val="ListParagraph"/>
        <w:numPr>
          <w:ilvl w:val="0"/>
          <w:numId w:val="108"/>
        </w:numPr>
        <w:spacing w:after="0" w:line="360" w:lineRule="auto"/>
        <w:ind w:left="630"/>
        <w:rPr>
          <w:rFonts w:cs="Tahoma"/>
        </w:rPr>
      </w:pPr>
      <w:r w:rsidRPr="00606B81">
        <w:rPr>
          <w:rFonts w:cs="Tahoma"/>
        </w:rPr>
        <w:t>Coding, Tabulation and Analysis of study results (1 - 2 paragraphs)– when this was done, who facilitated, who participated, where it was done, any challenges, numbers of Doers/</w:t>
      </w:r>
      <w:r w:rsidR="00E56C79">
        <w:rPr>
          <w:rFonts w:cs="Tahoma"/>
        </w:rPr>
        <w:t>Non-Doer</w:t>
      </w:r>
      <w:r w:rsidRPr="00606B81">
        <w:rPr>
          <w:rFonts w:cs="Tahoma"/>
        </w:rPr>
        <w:t xml:space="preserve">s for each </w:t>
      </w:r>
      <w:r w:rsidR="00982116">
        <w:rPr>
          <w:rFonts w:cs="Tahoma"/>
        </w:rPr>
        <w:t>Behavior</w:t>
      </w:r>
      <w:r w:rsidRPr="00606B81">
        <w:rPr>
          <w:rFonts w:cs="Tahoma"/>
        </w:rPr>
        <w:t xml:space="preserve"> studied (all completed tabulation sheets in an annex)</w:t>
      </w:r>
    </w:p>
    <w:p w14:paraId="68C361C5" w14:textId="14BC2126" w:rsidR="000A5F75" w:rsidRPr="00606B81" w:rsidRDefault="000A5F75" w:rsidP="00D454F6">
      <w:pPr>
        <w:pStyle w:val="ListParagraph"/>
        <w:numPr>
          <w:ilvl w:val="0"/>
          <w:numId w:val="108"/>
        </w:numPr>
        <w:spacing w:after="0" w:line="360" w:lineRule="auto"/>
        <w:ind w:left="630"/>
        <w:rPr>
          <w:rFonts w:cs="Tahoma"/>
        </w:rPr>
      </w:pPr>
      <w:r w:rsidRPr="00606B81">
        <w:rPr>
          <w:rFonts w:cs="Tahoma"/>
        </w:rPr>
        <w:t>Results of the Barrier Analysis Study (Table format is best: Behavior Statement including Priority Group</w:t>
      </w:r>
      <w:r w:rsidR="0010166C" w:rsidRPr="00606B81">
        <w:rPr>
          <w:rFonts w:cs="Tahoma"/>
        </w:rPr>
        <w:t>,</w:t>
      </w:r>
      <w:r w:rsidR="0010166C">
        <w:rPr>
          <w:rFonts w:cs="Tahoma"/>
        </w:rPr>
        <w:t xml:space="preserve"> </w:t>
      </w:r>
      <w:r w:rsidRPr="00606B81">
        <w:rPr>
          <w:rFonts w:cs="Tahoma"/>
        </w:rPr>
        <w:t>Determinant and Significant Response/Code, Bridge to Activity and gap/p value; counter-intuitive and non-actionable findings)</w:t>
      </w:r>
    </w:p>
    <w:p w14:paraId="2A8AA9AB" w14:textId="77777777" w:rsidR="000A5F75" w:rsidRDefault="000A5F75" w:rsidP="000A5F75">
      <w:pPr>
        <w:spacing w:after="0" w:line="360" w:lineRule="auto"/>
        <w:rPr>
          <w:rFonts w:cs="Tahoma"/>
        </w:rPr>
      </w:pPr>
    </w:p>
    <w:p w14:paraId="051AC761" w14:textId="77777777" w:rsidR="00606B81" w:rsidRPr="00606B81" w:rsidRDefault="00606B81" w:rsidP="000A5F75">
      <w:pPr>
        <w:spacing w:after="0" w:line="360" w:lineRule="auto"/>
        <w:rPr>
          <w:rFonts w:cs="Tahoma"/>
        </w:rPr>
      </w:pPr>
    </w:p>
    <w:p w14:paraId="249BDC90" w14:textId="77777777" w:rsidR="000A5F75" w:rsidRPr="00606B81" w:rsidRDefault="000A5F75" w:rsidP="000A5F75">
      <w:pPr>
        <w:pStyle w:val="ListParagraph"/>
        <w:numPr>
          <w:ilvl w:val="0"/>
          <w:numId w:val="0"/>
        </w:numPr>
        <w:spacing w:line="360" w:lineRule="auto"/>
        <w:ind w:left="1080"/>
        <w:rPr>
          <w:rFonts w:cs="Tahoma"/>
          <w:b/>
        </w:rPr>
      </w:pPr>
      <w:r w:rsidRPr="00606B81">
        <w:rPr>
          <w:rFonts w:cs="Tahoma"/>
          <w:b/>
        </w:rPr>
        <w:t>Significant Findings from the Barrier Analysis Study (Example)</w:t>
      </w:r>
    </w:p>
    <w:tbl>
      <w:tblPr>
        <w:tblStyle w:val="TableGrid"/>
        <w:tblW w:w="9648" w:type="dxa"/>
        <w:tblInd w:w="-185" w:type="dxa"/>
        <w:tblLook w:val="04A0" w:firstRow="1" w:lastRow="0" w:firstColumn="1" w:lastColumn="0" w:noHBand="0" w:noVBand="1"/>
      </w:tblPr>
      <w:tblGrid>
        <w:gridCol w:w="1530"/>
        <w:gridCol w:w="2970"/>
        <w:gridCol w:w="1260"/>
        <w:gridCol w:w="3888"/>
      </w:tblGrid>
      <w:tr w:rsidR="000A5F75" w:rsidRPr="00606B81" w14:paraId="7391C40B" w14:textId="77777777" w:rsidTr="00F04F61">
        <w:tc>
          <w:tcPr>
            <w:tcW w:w="1530" w:type="dxa"/>
          </w:tcPr>
          <w:p w14:paraId="0A69592E" w14:textId="77777777" w:rsidR="000A5F75" w:rsidRPr="00606B81" w:rsidRDefault="000A5F75" w:rsidP="00F04F61">
            <w:pPr>
              <w:rPr>
                <w:rFonts w:cs="Tahoma"/>
                <w:b/>
              </w:rPr>
            </w:pPr>
            <w:r w:rsidRPr="00606B81">
              <w:rPr>
                <w:rFonts w:cs="Tahoma"/>
                <w:b/>
              </w:rPr>
              <w:t>Behavior Statement w/ Priority Group</w:t>
            </w:r>
          </w:p>
        </w:tc>
        <w:tc>
          <w:tcPr>
            <w:tcW w:w="2970" w:type="dxa"/>
          </w:tcPr>
          <w:p w14:paraId="068EFD86" w14:textId="77777777" w:rsidR="000A5F75" w:rsidRPr="00606B81" w:rsidRDefault="000A5F75" w:rsidP="00F04F61">
            <w:pPr>
              <w:jc w:val="center"/>
              <w:rPr>
                <w:rFonts w:cs="Tahoma"/>
                <w:b/>
              </w:rPr>
            </w:pPr>
            <w:r w:rsidRPr="00606B81">
              <w:rPr>
                <w:rFonts w:cs="Tahoma"/>
                <w:b/>
              </w:rPr>
              <w:t>Determinant/</w:t>
            </w:r>
          </w:p>
          <w:p w14:paraId="36A0BFEB" w14:textId="77777777" w:rsidR="000A5F75" w:rsidRPr="00606B81" w:rsidRDefault="000A5F75" w:rsidP="00F04F61">
            <w:pPr>
              <w:jc w:val="center"/>
              <w:rPr>
                <w:rFonts w:cs="Tahoma"/>
                <w:b/>
              </w:rPr>
            </w:pPr>
            <w:r w:rsidRPr="00606B81">
              <w:rPr>
                <w:rFonts w:cs="Tahoma"/>
                <w:b/>
              </w:rPr>
              <w:t>Significant Response/Code</w:t>
            </w:r>
          </w:p>
        </w:tc>
        <w:tc>
          <w:tcPr>
            <w:tcW w:w="1260" w:type="dxa"/>
          </w:tcPr>
          <w:p w14:paraId="4FEF63BA" w14:textId="77777777" w:rsidR="000A5F75" w:rsidRPr="00606B81" w:rsidRDefault="000A5F75" w:rsidP="00F04F61">
            <w:pPr>
              <w:jc w:val="center"/>
              <w:rPr>
                <w:rFonts w:cs="Tahoma"/>
                <w:b/>
              </w:rPr>
            </w:pPr>
            <w:r w:rsidRPr="00606B81">
              <w:rPr>
                <w:rFonts w:cs="Tahoma"/>
                <w:b/>
              </w:rPr>
              <w:t xml:space="preserve">Ranking </w:t>
            </w:r>
            <w:r w:rsidRPr="00606B81">
              <w:rPr>
                <w:rFonts w:cs="Tahoma"/>
                <w:b/>
                <w:u w:val="single"/>
              </w:rPr>
              <w:t>by gap</w:t>
            </w:r>
            <w:r w:rsidRPr="00606B81">
              <w:rPr>
                <w:rFonts w:cs="Tahoma"/>
                <w:b/>
              </w:rPr>
              <w:t xml:space="preserve"> </w:t>
            </w:r>
          </w:p>
          <w:p w14:paraId="2DD1A9BE" w14:textId="77777777" w:rsidR="000A5F75" w:rsidRPr="00606B81" w:rsidRDefault="000A5F75" w:rsidP="00F04F61">
            <w:pPr>
              <w:jc w:val="center"/>
              <w:rPr>
                <w:rFonts w:cs="Tahoma"/>
                <w:b/>
              </w:rPr>
            </w:pPr>
          </w:p>
        </w:tc>
        <w:tc>
          <w:tcPr>
            <w:tcW w:w="3888" w:type="dxa"/>
          </w:tcPr>
          <w:p w14:paraId="5F69A953" w14:textId="77777777" w:rsidR="000A5F75" w:rsidRPr="00606B81" w:rsidRDefault="000A5F75" w:rsidP="00F04F61">
            <w:pPr>
              <w:jc w:val="center"/>
              <w:rPr>
                <w:rFonts w:cs="Tahoma"/>
                <w:b/>
              </w:rPr>
            </w:pPr>
            <w:r w:rsidRPr="00606B81">
              <w:rPr>
                <w:rFonts w:cs="Tahoma"/>
                <w:b/>
              </w:rPr>
              <w:t>Bridge to Activities</w:t>
            </w:r>
          </w:p>
        </w:tc>
      </w:tr>
      <w:tr w:rsidR="000A5F75" w:rsidRPr="00606B81" w14:paraId="459941D2" w14:textId="77777777" w:rsidTr="00F04F61">
        <w:tc>
          <w:tcPr>
            <w:tcW w:w="1530" w:type="dxa"/>
            <w:vMerge w:val="restart"/>
          </w:tcPr>
          <w:p w14:paraId="3A1AD39B" w14:textId="77777777" w:rsidR="000A5F75" w:rsidRPr="00606B81" w:rsidRDefault="000A5F75" w:rsidP="00F04F61">
            <w:pPr>
              <w:rPr>
                <w:rFonts w:cs="Tahoma"/>
                <w:sz w:val="22"/>
                <w:szCs w:val="22"/>
              </w:rPr>
            </w:pPr>
            <w:r w:rsidRPr="00606B81">
              <w:rPr>
                <w:rFonts w:cs="Tahoma"/>
                <w:sz w:val="22"/>
                <w:szCs w:val="22"/>
              </w:rPr>
              <w:t>Mothers of Children U5 wash their hands with soap at the 5 critical times</w:t>
            </w:r>
          </w:p>
        </w:tc>
        <w:tc>
          <w:tcPr>
            <w:tcW w:w="2970" w:type="dxa"/>
          </w:tcPr>
          <w:p w14:paraId="3234B3A8" w14:textId="77777777" w:rsidR="000A5F75" w:rsidRPr="00606B81" w:rsidRDefault="000A5F75" w:rsidP="00F04F61">
            <w:pPr>
              <w:rPr>
                <w:rFonts w:cs="Tahoma"/>
                <w:sz w:val="22"/>
                <w:szCs w:val="22"/>
              </w:rPr>
            </w:pPr>
            <w:r w:rsidRPr="00606B81">
              <w:rPr>
                <w:rFonts w:cs="Tahoma"/>
                <w:sz w:val="22"/>
                <w:szCs w:val="22"/>
              </w:rPr>
              <w:t>Neg. Consequences</w:t>
            </w:r>
          </w:p>
          <w:p w14:paraId="2ADCFF69" w14:textId="77777777" w:rsidR="000A5F75" w:rsidRPr="00606B81" w:rsidRDefault="000A5F75" w:rsidP="00F04F61">
            <w:pPr>
              <w:rPr>
                <w:rFonts w:cs="Tahoma"/>
                <w:sz w:val="22"/>
                <w:szCs w:val="22"/>
              </w:rPr>
            </w:pPr>
            <w:r w:rsidRPr="00606B81">
              <w:rPr>
                <w:rFonts w:cs="Tahoma"/>
                <w:sz w:val="22"/>
                <w:szCs w:val="22"/>
              </w:rPr>
              <w:t>Makes food taste bad</w:t>
            </w:r>
          </w:p>
        </w:tc>
        <w:tc>
          <w:tcPr>
            <w:tcW w:w="1260" w:type="dxa"/>
          </w:tcPr>
          <w:p w14:paraId="7B3F2EA4" w14:textId="77777777" w:rsidR="000A5F75" w:rsidRPr="00606B81" w:rsidRDefault="000A5F75" w:rsidP="00F04F61">
            <w:pPr>
              <w:jc w:val="center"/>
              <w:rPr>
                <w:rFonts w:cs="Tahoma"/>
                <w:sz w:val="22"/>
                <w:szCs w:val="22"/>
              </w:rPr>
            </w:pPr>
            <w:r w:rsidRPr="00606B81">
              <w:rPr>
                <w:rFonts w:cs="Tahoma"/>
                <w:sz w:val="22"/>
                <w:szCs w:val="22"/>
              </w:rPr>
              <w:t>20</w:t>
            </w:r>
          </w:p>
        </w:tc>
        <w:tc>
          <w:tcPr>
            <w:tcW w:w="3888" w:type="dxa"/>
          </w:tcPr>
          <w:p w14:paraId="41ED3F11" w14:textId="10505DDD" w:rsidR="000A5F75" w:rsidRPr="00606B81" w:rsidRDefault="000A5F75" w:rsidP="00F04F61">
            <w:pPr>
              <w:rPr>
                <w:rFonts w:cs="Tahoma"/>
                <w:sz w:val="22"/>
                <w:szCs w:val="22"/>
              </w:rPr>
            </w:pPr>
            <w:r w:rsidRPr="00606B81">
              <w:rPr>
                <w:rFonts w:cs="Tahoma"/>
                <w:sz w:val="22"/>
                <w:szCs w:val="22"/>
              </w:rPr>
              <w:t>Decrease the perception that handwashing with soap makes food (that you eat with your hands) taste bad</w:t>
            </w:r>
          </w:p>
        </w:tc>
      </w:tr>
      <w:tr w:rsidR="000A5F75" w:rsidRPr="00606B81" w14:paraId="7A6A5ACE" w14:textId="77777777" w:rsidTr="00F04F61">
        <w:tc>
          <w:tcPr>
            <w:tcW w:w="1530" w:type="dxa"/>
            <w:vMerge/>
          </w:tcPr>
          <w:p w14:paraId="237EFC8B" w14:textId="77777777" w:rsidR="000A5F75" w:rsidRPr="00606B81" w:rsidRDefault="000A5F75" w:rsidP="00F04F61">
            <w:pPr>
              <w:rPr>
                <w:rFonts w:cs="Tahoma"/>
                <w:sz w:val="22"/>
                <w:szCs w:val="22"/>
              </w:rPr>
            </w:pPr>
          </w:p>
        </w:tc>
        <w:tc>
          <w:tcPr>
            <w:tcW w:w="2970" w:type="dxa"/>
          </w:tcPr>
          <w:p w14:paraId="59AB1F82" w14:textId="77777777" w:rsidR="000A5F75" w:rsidRPr="00606B81" w:rsidRDefault="000A5F75" w:rsidP="00F04F61">
            <w:pPr>
              <w:rPr>
                <w:rFonts w:cs="Tahoma"/>
                <w:sz w:val="22"/>
                <w:szCs w:val="22"/>
              </w:rPr>
            </w:pPr>
            <w:r w:rsidRPr="00606B81">
              <w:rPr>
                <w:rFonts w:cs="Tahoma"/>
                <w:sz w:val="22"/>
                <w:szCs w:val="22"/>
              </w:rPr>
              <w:t>Self-efficacy/Access</w:t>
            </w:r>
          </w:p>
          <w:p w14:paraId="14E4B537" w14:textId="77777777" w:rsidR="000A5F75" w:rsidRPr="00606B81" w:rsidRDefault="000A5F75" w:rsidP="00F04F61">
            <w:pPr>
              <w:rPr>
                <w:rFonts w:cs="Tahoma"/>
                <w:sz w:val="22"/>
                <w:szCs w:val="22"/>
              </w:rPr>
            </w:pPr>
            <w:r w:rsidRPr="00606B81">
              <w:rPr>
                <w:rFonts w:cs="Tahoma"/>
                <w:sz w:val="22"/>
                <w:szCs w:val="22"/>
              </w:rPr>
              <w:t>Having access to ash makes it easier</w:t>
            </w:r>
          </w:p>
        </w:tc>
        <w:tc>
          <w:tcPr>
            <w:tcW w:w="1260" w:type="dxa"/>
          </w:tcPr>
          <w:p w14:paraId="2508C38B" w14:textId="77777777" w:rsidR="000A5F75" w:rsidRPr="00606B81" w:rsidRDefault="000A5F75" w:rsidP="00F04F61">
            <w:pPr>
              <w:jc w:val="center"/>
              <w:rPr>
                <w:rFonts w:cs="Tahoma"/>
                <w:sz w:val="22"/>
                <w:szCs w:val="22"/>
              </w:rPr>
            </w:pPr>
            <w:r w:rsidRPr="00606B81">
              <w:rPr>
                <w:rFonts w:cs="Tahoma"/>
                <w:sz w:val="22"/>
                <w:szCs w:val="22"/>
              </w:rPr>
              <w:t>17</w:t>
            </w:r>
          </w:p>
        </w:tc>
        <w:tc>
          <w:tcPr>
            <w:tcW w:w="3888" w:type="dxa"/>
          </w:tcPr>
          <w:p w14:paraId="5C4266B0" w14:textId="77777777" w:rsidR="000A5F75" w:rsidRPr="00606B81" w:rsidRDefault="000A5F75" w:rsidP="00F04F61">
            <w:pPr>
              <w:rPr>
                <w:rFonts w:cs="Tahoma"/>
                <w:sz w:val="22"/>
                <w:szCs w:val="22"/>
              </w:rPr>
            </w:pPr>
            <w:r w:rsidRPr="00606B81">
              <w:rPr>
                <w:rFonts w:cs="Tahoma"/>
                <w:sz w:val="22"/>
                <w:szCs w:val="22"/>
              </w:rPr>
              <w:t>Increase the availability of ash for handwashing</w:t>
            </w:r>
          </w:p>
        </w:tc>
      </w:tr>
      <w:tr w:rsidR="000A5F75" w:rsidRPr="00606B81" w14:paraId="777F61E8" w14:textId="77777777" w:rsidTr="00F04F61">
        <w:tc>
          <w:tcPr>
            <w:tcW w:w="1530" w:type="dxa"/>
            <w:vMerge/>
          </w:tcPr>
          <w:p w14:paraId="5D2A8E1D" w14:textId="77777777" w:rsidR="000A5F75" w:rsidRPr="00606B81" w:rsidRDefault="000A5F75" w:rsidP="00F04F61">
            <w:pPr>
              <w:rPr>
                <w:rFonts w:cs="Tahoma"/>
                <w:sz w:val="22"/>
                <w:szCs w:val="22"/>
              </w:rPr>
            </w:pPr>
          </w:p>
        </w:tc>
        <w:tc>
          <w:tcPr>
            <w:tcW w:w="2970" w:type="dxa"/>
          </w:tcPr>
          <w:p w14:paraId="449AE359" w14:textId="77777777" w:rsidR="000A5F75" w:rsidRPr="00606B81" w:rsidRDefault="000A5F75" w:rsidP="00F04F61">
            <w:pPr>
              <w:rPr>
                <w:rFonts w:cs="Tahoma"/>
                <w:sz w:val="22"/>
                <w:szCs w:val="22"/>
              </w:rPr>
            </w:pPr>
            <w:r w:rsidRPr="00606B81">
              <w:rPr>
                <w:rFonts w:cs="Tahoma"/>
                <w:sz w:val="22"/>
                <w:szCs w:val="22"/>
              </w:rPr>
              <w:t>Action-efficacy</w:t>
            </w:r>
          </w:p>
          <w:p w14:paraId="0510ADFE" w14:textId="6848A859" w:rsidR="000A5F75" w:rsidRPr="00606B81" w:rsidRDefault="000A5F75" w:rsidP="00F04F61">
            <w:pPr>
              <w:rPr>
                <w:rFonts w:cs="Tahoma"/>
                <w:sz w:val="22"/>
                <w:szCs w:val="22"/>
              </w:rPr>
            </w:pPr>
            <w:r w:rsidRPr="00606B81">
              <w:rPr>
                <w:rFonts w:cs="Tahoma"/>
                <w:sz w:val="22"/>
                <w:szCs w:val="22"/>
              </w:rPr>
              <w:t>Washing hands with ask is just a</w:t>
            </w:r>
            <w:r w:rsidR="0010166C">
              <w:rPr>
                <w:rFonts w:cs="Tahoma"/>
                <w:sz w:val="22"/>
                <w:szCs w:val="22"/>
              </w:rPr>
              <w:t>s</w:t>
            </w:r>
            <w:r w:rsidRPr="00606B81">
              <w:rPr>
                <w:rFonts w:cs="Tahoma"/>
                <w:sz w:val="22"/>
                <w:szCs w:val="22"/>
              </w:rPr>
              <w:t xml:space="preserve"> effective as washing with soap</w:t>
            </w:r>
          </w:p>
        </w:tc>
        <w:tc>
          <w:tcPr>
            <w:tcW w:w="1260" w:type="dxa"/>
          </w:tcPr>
          <w:p w14:paraId="6BEFA8E3" w14:textId="77777777" w:rsidR="000A5F75" w:rsidRPr="00606B81" w:rsidRDefault="000A5F75" w:rsidP="00F04F61">
            <w:pPr>
              <w:jc w:val="center"/>
              <w:rPr>
                <w:rFonts w:cs="Tahoma"/>
                <w:sz w:val="22"/>
                <w:szCs w:val="22"/>
              </w:rPr>
            </w:pPr>
            <w:r w:rsidRPr="00606B81">
              <w:rPr>
                <w:rFonts w:cs="Tahoma"/>
                <w:sz w:val="22"/>
                <w:szCs w:val="22"/>
              </w:rPr>
              <w:t>25</w:t>
            </w:r>
          </w:p>
        </w:tc>
        <w:tc>
          <w:tcPr>
            <w:tcW w:w="3888" w:type="dxa"/>
          </w:tcPr>
          <w:p w14:paraId="642EEE78" w14:textId="77777777" w:rsidR="000A5F75" w:rsidRPr="00606B81" w:rsidRDefault="000A5F75" w:rsidP="00F04F61">
            <w:pPr>
              <w:rPr>
                <w:rFonts w:cs="Tahoma"/>
                <w:sz w:val="22"/>
                <w:szCs w:val="22"/>
              </w:rPr>
            </w:pPr>
            <w:r w:rsidRPr="00606B81">
              <w:rPr>
                <w:rFonts w:cs="Tahoma"/>
                <w:sz w:val="22"/>
                <w:szCs w:val="22"/>
              </w:rPr>
              <w:t xml:space="preserve">Increase the perception that washing hands with ash is just as effective as washing hands with soap. </w:t>
            </w:r>
          </w:p>
        </w:tc>
      </w:tr>
    </w:tbl>
    <w:p w14:paraId="6CDC0C32" w14:textId="77777777" w:rsidR="000A5F75" w:rsidRPr="00606B81" w:rsidRDefault="000A5F75" w:rsidP="000A5F75"/>
    <w:p w14:paraId="50CCD160" w14:textId="77777777" w:rsidR="000A5F75" w:rsidRPr="00606B81" w:rsidRDefault="000A5F75" w:rsidP="000A5F75">
      <w:pPr>
        <w:ind w:left="360" w:hanging="360"/>
        <w:rPr>
          <w:rFonts w:cs="Tahoma"/>
        </w:rPr>
      </w:pPr>
      <w:r w:rsidRPr="00606B81">
        <w:rPr>
          <w:rFonts w:cs="Tahoma"/>
        </w:rPr>
        <w:t xml:space="preserve">C. Behavior Change Activity Description: What is/are the activity/ies and how will </w:t>
      </w:r>
      <w:r w:rsidRPr="00606B81">
        <w:rPr>
          <w:rFonts w:cs="Tahoma"/>
          <w:u w:val="single"/>
        </w:rPr>
        <w:t>the content</w:t>
      </w:r>
      <w:r w:rsidRPr="00606B81">
        <w:rPr>
          <w:rFonts w:cs="Tahoma"/>
        </w:rPr>
        <w:t xml:space="preserve"> of that activity/ies address the Bridges to Activities? (2- 3 pages depending on the number of significant findings)</w:t>
      </w:r>
    </w:p>
    <w:p w14:paraId="5C89296A" w14:textId="77777777" w:rsidR="000A5F75" w:rsidRPr="00606B81" w:rsidRDefault="000A5F75" w:rsidP="000A5F75">
      <w:pPr>
        <w:rPr>
          <w:rFonts w:cs="Tahoma"/>
          <w:b/>
        </w:rPr>
      </w:pPr>
      <w:r w:rsidRPr="00606B81">
        <w:rPr>
          <w:rFonts w:cs="Tahoma"/>
          <w:b/>
        </w:rPr>
        <w:t>Annexes</w:t>
      </w:r>
    </w:p>
    <w:p w14:paraId="1506A3AC" w14:textId="77777777" w:rsidR="000A5F75" w:rsidRPr="00606B81" w:rsidRDefault="000A5F75" w:rsidP="000A5F75">
      <w:pPr>
        <w:spacing w:after="0" w:line="240" w:lineRule="auto"/>
        <w:rPr>
          <w:rFonts w:cs="Tahoma"/>
        </w:rPr>
      </w:pPr>
      <w:r w:rsidRPr="00606B81">
        <w:rPr>
          <w:rFonts w:cs="Tahoma"/>
        </w:rPr>
        <w:t>Annex - Two-page descriptions for DBC framework and Barrier Analysis study</w:t>
      </w:r>
    </w:p>
    <w:p w14:paraId="3AC1C0FF" w14:textId="77777777" w:rsidR="000A5F75" w:rsidRPr="00606B81" w:rsidRDefault="000A5F75" w:rsidP="000A5F75">
      <w:pPr>
        <w:spacing w:after="0" w:line="240" w:lineRule="auto"/>
        <w:rPr>
          <w:rFonts w:cs="Tahoma"/>
        </w:rPr>
      </w:pPr>
      <w:r w:rsidRPr="00606B81">
        <w:rPr>
          <w:rFonts w:cs="Tahoma"/>
        </w:rPr>
        <w:t>Annex - BA training schedule</w:t>
      </w:r>
    </w:p>
    <w:p w14:paraId="3615C35D" w14:textId="77777777" w:rsidR="000A5F75" w:rsidRPr="00606B81" w:rsidRDefault="000A5F75" w:rsidP="000A5F75">
      <w:pPr>
        <w:spacing w:after="0" w:line="240" w:lineRule="auto"/>
        <w:rPr>
          <w:rFonts w:cs="Tahoma"/>
        </w:rPr>
      </w:pPr>
      <w:r w:rsidRPr="00606B81">
        <w:rPr>
          <w:rFonts w:cs="Tahoma"/>
        </w:rPr>
        <w:t>Annex - Data Collectors, Data Collection Teams and Team supervisors</w:t>
      </w:r>
    </w:p>
    <w:p w14:paraId="7BF4A09F" w14:textId="77777777" w:rsidR="000A5F75" w:rsidRPr="00606B81" w:rsidRDefault="000A5F75" w:rsidP="000A5F75">
      <w:pPr>
        <w:spacing w:after="0" w:line="240" w:lineRule="auto"/>
        <w:rPr>
          <w:rFonts w:cs="Tahoma"/>
        </w:rPr>
      </w:pPr>
      <w:r w:rsidRPr="00606B81">
        <w:rPr>
          <w:rFonts w:cs="Tahoma"/>
        </w:rPr>
        <w:t>Annex - Data Collection Schedule, Communities Visited each day by teams</w:t>
      </w:r>
    </w:p>
    <w:p w14:paraId="72C2EBCB" w14:textId="77777777" w:rsidR="000A5F75" w:rsidRPr="00606B81" w:rsidRDefault="000A5F75" w:rsidP="000A5F75">
      <w:pPr>
        <w:spacing w:after="0" w:line="240" w:lineRule="auto"/>
        <w:rPr>
          <w:rFonts w:cs="Tahoma"/>
        </w:rPr>
      </w:pPr>
      <w:r w:rsidRPr="00606B81">
        <w:rPr>
          <w:rFonts w:cs="Tahoma"/>
        </w:rPr>
        <w:t>Annex - Completed DBC Frameworks</w:t>
      </w:r>
    </w:p>
    <w:p w14:paraId="3ADCCAA6" w14:textId="762D9D75" w:rsidR="000A5F75" w:rsidRPr="00606B81" w:rsidRDefault="000A5F75" w:rsidP="000A5F75">
      <w:pPr>
        <w:spacing w:after="0" w:line="240" w:lineRule="auto"/>
        <w:rPr>
          <w:rFonts w:cs="Tahoma"/>
        </w:rPr>
      </w:pPr>
      <w:r w:rsidRPr="00606B81">
        <w:rPr>
          <w:rFonts w:cs="Tahoma"/>
        </w:rPr>
        <w:t xml:space="preserve">Annex </w:t>
      </w:r>
      <w:r w:rsidR="0010166C">
        <w:rPr>
          <w:rFonts w:cs="Tahoma"/>
        </w:rPr>
        <w:t>-</w:t>
      </w:r>
      <w:r w:rsidRPr="00606B81">
        <w:rPr>
          <w:rFonts w:cs="Tahoma"/>
        </w:rPr>
        <w:t xml:space="preserve"> Activity Description outline (optional) </w:t>
      </w:r>
    </w:p>
    <w:p w14:paraId="008F9BD3" w14:textId="75FF3538" w:rsidR="000631F6" w:rsidRPr="000631F6" w:rsidRDefault="000631F6" w:rsidP="000E4C91">
      <w:pPr>
        <w:rPr>
          <w:b/>
          <w:bCs/>
        </w:rPr>
        <w:sectPr w:rsidR="000631F6" w:rsidRPr="000631F6" w:rsidSect="00955AEA">
          <w:pgSz w:w="12240" w:h="15840"/>
          <w:pgMar w:top="1440" w:right="1440" w:bottom="1440" w:left="1440" w:header="720" w:footer="720" w:gutter="0"/>
          <w:cols w:space="720"/>
          <w:docGrid w:linePitch="360"/>
        </w:sectPr>
      </w:pPr>
    </w:p>
    <w:p w14:paraId="205993DE" w14:textId="22313206" w:rsidR="00FF52FC" w:rsidRPr="009204A5" w:rsidRDefault="002831DE" w:rsidP="000E4C91">
      <w:pPr>
        <w:pStyle w:val="Heading1"/>
      </w:pPr>
      <w:bookmarkStart w:id="242" w:name="_Toc486788416"/>
      <w:r w:rsidRPr="000631F6">
        <w:t>Lesson</w:t>
      </w:r>
      <w:r w:rsidRPr="009204A5">
        <w:t xml:space="preserve"> 13</w:t>
      </w:r>
      <w:r w:rsidR="00CC7FDA" w:rsidRPr="009204A5">
        <w:t>:</w:t>
      </w:r>
      <w:r w:rsidR="00364D51" w:rsidRPr="009204A5">
        <w:t xml:space="preserve"> </w:t>
      </w:r>
      <w:r w:rsidR="00621DF8" w:rsidRPr="009204A5">
        <w:t>Step</w:t>
      </w:r>
      <w:r w:rsidR="00CB08D2" w:rsidRPr="009204A5">
        <w:t xml:space="preserve"> 7:</w:t>
      </w:r>
      <w:r w:rsidR="00621DF8" w:rsidRPr="009204A5">
        <w:t xml:space="preserve"> </w:t>
      </w:r>
      <w:r w:rsidR="00CC7FDA" w:rsidRPr="009204A5">
        <w:br/>
      </w:r>
      <w:r w:rsidR="00621DF8" w:rsidRPr="009204A5">
        <w:t>Using the Results</w:t>
      </w:r>
      <w:r w:rsidR="0051537D" w:rsidRPr="009204A5">
        <w:t xml:space="preserve"> to Make Decisions</w:t>
      </w:r>
      <w:bookmarkEnd w:id="240"/>
      <w:bookmarkEnd w:id="242"/>
    </w:p>
    <w:tbl>
      <w:tblPr>
        <w:tblW w:w="0" w:type="auto"/>
        <w:jc w:val="center"/>
        <w:shd w:val="clear" w:color="auto" w:fill="95B3D7"/>
        <w:tblLook w:val="04A0" w:firstRow="1" w:lastRow="0" w:firstColumn="1" w:lastColumn="0" w:noHBand="0" w:noVBand="1"/>
      </w:tblPr>
      <w:tblGrid>
        <w:gridCol w:w="9504"/>
      </w:tblGrid>
      <w:tr w:rsidR="00CC7FDA" w:rsidRPr="009204A5" w14:paraId="25FABE68" w14:textId="77777777" w:rsidTr="009A2933">
        <w:trPr>
          <w:jc w:val="center"/>
        </w:trPr>
        <w:tc>
          <w:tcPr>
            <w:tcW w:w="9504" w:type="dxa"/>
            <w:shd w:val="clear" w:color="auto" w:fill="95B3D7"/>
          </w:tcPr>
          <w:p w14:paraId="278A778E" w14:textId="77777777" w:rsidR="00CC7FDA" w:rsidRPr="009204A5" w:rsidRDefault="00CC7FDA" w:rsidP="00CC2732">
            <w:pPr>
              <w:spacing w:before="60" w:after="60"/>
              <w:rPr>
                <w:b/>
              </w:rPr>
            </w:pPr>
            <w:r w:rsidRPr="009204A5">
              <w:rPr>
                <w:b/>
              </w:rPr>
              <w:t>Achievement-</w:t>
            </w:r>
            <w:r w:rsidR="00C35C71" w:rsidRPr="009204A5">
              <w:rPr>
                <w:b/>
              </w:rPr>
              <w:t>B</w:t>
            </w:r>
            <w:r w:rsidRPr="009204A5">
              <w:rPr>
                <w:b/>
              </w:rPr>
              <w:t>ased Objectives</w:t>
            </w:r>
          </w:p>
          <w:p w14:paraId="061941A4" w14:textId="77777777" w:rsidR="00CC7FDA" w:rsidRPr="009204A5" w:rsidRDefault="00CC7FDA" w:rsidP="000E4C91">
            <w:pPr>
              <w:spacing w:after="0"/>
            </w:pPr>
            <w:r w:rsidRPr="009204A5">
              <w:t>By the end of this lesson</w:t>
            </w:r>
            <w:r w:rsidR="00C35C71" w:rsidRPr="009204A5">
              <w:t>,</w:t>
            </w:r>
            <w:r w:rsidRPr="009204A5">
              <w:t xml:space="preserve"> participants will have:</w:t>
            </w:r>
          </w:p>
          <w:p w14:paraId="11F7F182" w14:textId="77777777" w:rsidR="00CC7FDA" w:rsidRPr="009204A5" w:rsidRDefault="00CC7FDA" w:rsidP="000E4C91">
            <w:pPr>
              <w:pStyle w:val="ListParagraph"/>
              <w:spacing w:after="0"/>
            </w:pPr>
            <w:r w:rsidRPr="009204A5">
              <w:t xml:space="preserve">Written </w:t>
            </w:r>
            <w:r w:rsidR="00B91013" w:rsidRPr="009204A5">
              <w:t>Bridges to Activities</w:t>
            </w:r>
            <w:r w:rsidRPr="009204A5">
              <w:t xml:space="preserve"> based on the interpretations they made from the data</w:t>
            </w:r>
          </w:p>
          <w:p w14:paraId="6FF8B78B" w14:textId="77777777" w:rsidR="00CC7FDA" w:rsidRPr="009204A5" w:rsidRDefault="00CC7FDA" w:rsidP="000E4C91">
            <w:pPr>
              <w:pStyle w:val="ListParagraph"/>
              <w:spacing w:after="0"/>
            </w:pPr>
            <w:r w:rsidRPr="009204A5">
              <w:t xml:space="preserve">Proposed activities that would address the </w:t>
            </w:r>
            <w:r w:rsidR="00B91013" w:rsidRPr="009204A5">
              <w:t>Bridges to Activities</w:t>
            </w:r>
          </w:p>
          <w:p w14:paraId="33A6313E" w14:textId="77777777" w:rsidR="00CC7FDA" w:rsidRPr="009204A5" w:rsidRDefault="00CC7FDA" w:rsidP="000E4C91">
            <w:pPr>
              <w:pStyle w:val="ListParagraph"/>
              <w:spacing w:after="60"/>
            </w:pPr>
            <w:r w:rsidRPr="009204A5">
              <w:t>Suggested other decisions that could be taken based on the data (assuming the project was already underway)</w:t>
            </w:r>
          </w:p>
          <w:p w14:paraId="09BBDC63" w14:textId="77777777" w:rsidR="00CC7FDA" w:rsidRPr="009204A5" w:rsidRDefault="00CC7FDA" w:rsidP="00CC2732">
            <w:pPr>
              <w:spacing w:before="60" w:after="60"/>
              <w:rPr>
                <w:b/>
              </w:rPr>
            </w:pPr>
            <w:r w:rsidRPr="009204A5">
              <w:rPr>
                <w:b/>
              </w:rPr>
              <w:t>Time</w:t>
            </w:r>
          </w:p>
          <w:p w14:paraId="070272AC" w14:textId="77777777" w:rsidR="00CC7FDA" w:rsidRPr="009204A5" w:rsidRDefault="00CC7FDA" w:rsidP="00CC2732">
            <w:pPr>
              <w:spacing w:before="60" w:after="60"/>
            </w:pPr>
            <w:r w:rsidRPr="009204A5">
              <w:t xml:space="preserve">2 </w:t>
            </w:r>
            <w:r w:rsidR="00F6431F" w:rsidRPr="009204A5">
              <w:t>hour</w:t>
            </w:r>
            <w:r w:rsidR="00C35C71" w:rsidRPr="009204A5">
              <w:t>s</w:t>
            </w:r>
          </w:p>
          <w:p w14:paraId="03F5E683" w14:textId="77777777" w:rsidR="00CC7FDA" w:rsidRPr="009204A5" w:rsidRDefault="00CC7FDA" w:rsidP="00CC2732">
            <w:pPr>
              <w:spacing w:before="60" w:after="60"/>
              <w:rPr>
                <w:b/>
              </w:rPr>
            </w:pPr>
            <w:r w:rsidRPr="009204A5">
              <w:rPr>
                <w:b/>
              </w:rPr>
              <w:t>Materials</w:t>
            </w:r>
          </w:p>
          <w:p w14:paraId="0B98E1A5" w14:textId="77777777" w:rsidR="00CC7FDA" w:rsidRPr="009204A5" w:rsidRDefault="00C35C71" w:rsidP="000E4C91">
            <w:pPr>
              <w:pStyle w:val="ListParagraph"/>
              <w:spacing w:after="0"/>
            </w:pPr>
            <w:r w:rsidRPr="009204A5">
              <w:t>Lesson 2 Handout 1: Blank Designing for Behavior Change Framework</w:t>
            </w:r>
          </w:p>
          <w:p w14:paraId="0315374F" w14:textId="77777777" w:rsidR="00D51F3A" w:rsidRPr="009204A5" w:rsidRDefault="00CC7FDA" w:rsidP="000E4C91">
            <w:pPr>
              <w:pStyle w:val="ListParagraph"/>
              <w:spacing w:after="0"/>
            </w:pPr>
            <w:r w:rsidRPr="009204A5">
              <w:t>Lesson 2 Handout</w:t>
            </w:r>
            <w:r w:rsidR="00D51F3A" w:rsidRPr="009204A5">
              <w:t xml:space="preserve"> 2: Definitions of Designing for Behavior Change Framework Terms</w:t>
            </w:r>
          </w:p>
          <w:p w14:paraId="5FF7864C" w14:textId="77777777" w:rsidR="00CC7FDA" w:rsidRPr="009204A5" w:rsidRDefault="00D51F3A" w:rsidP="000E4C91">
            <w:pPr>
              <w:pStyle w:val="ListParagraph"/>
              <w:spacing w:after="0"/>
            </w:pPr>
            <w:r w:rsidRPr="009204A5">
              <w:t>Lesson 2 Handout 3: Examples of Completed Designing for Behavior Change Frameworks</w:t>
            </w:r>
            <w:r w:rsidRPr="009204A5" w:rsidDel="00D51F3A">
              <w:t xml:space="preserve"> </w:t>
            </w:r>
          </w:p>
          <w:p w14:paraId="35E7FF15" w14:textId="077963ED" w:rsidR="00CC7FDA" w:rsidRPr="009204A5" w:rsidRDefault="00CC7FDA" w:rsidP="000E4C91">
            <w:pPr>
              <w:pStyle w:val="ListParagraph"/>
              <w:spacing w:after="0"/>
            </w:pPr>
            <w:r w:rsidRPr="009204A5">
              <w:t>Lesson 13 Handout 1</w:t>
            </w:r>
            <w:r w:rsidR="009B486F" w:rsidRPr="009204A5">
              <w:t>:</w:t>
            </w:r>
            <w:r w:rsidRPr="009204A5">
              <w:t xml:space="preserve"> Writing </w:t>
            </w:r>
            <w:r w:rsidR="00B91013" w:rsidRPr="009204A5">
              <w:t>Bridges to Activities</w:t>
            </w:r>
          </w:p>
          <w:p w14:paraId="2B1028D2" w14:textId="537699B5" w:rsidR="00715B41" w:rsidRPr="009204A5" w:rsidRDefault="00CC7FDA" w:rsidP="000A5F75">
            <w:pPr>
              <w:pStyle w:val="ListParagraph"/>
              <w:spacing w:after="0"/>
            </w:pPr>
            <w:r w:rsidRPr="009204A5">
              <w:t>Lesson 13 Handout 2</w:t>
            </w:r>
            <w:r w:rsidR="00544BE9" w:rsidRPr="009204A5">
              <w:t>:</w:t>
            </w:r>
            <w:r w:rsidRPr="009204A5">
              <w:t xml:space="preserve"> Match</w:t>
            </w:r>
            <w:r w:rsidR="00544BE9" w:rsidRPr="009204A5">
              <w:t xml:space="preserve"> the</w:t>
            </w:r>
            <w:r w:rsidRPr="009204A5">
              <w:t xml:space="preserve"> Determinants </w:t>
            </w:r>
            <w:r w:rsidR="00544BE9" w:rsidRPr="009204A5">
              <w:t>to the Activities</w:t>
            </w:r>
            <w:r w:rsidR="00743B4F">
              <w:t xml:space="preserve"> (Nutrition and NRM)</w:t>
            </w:r>
          </w:p>
        </w:tc>
      </w:tr>
    </w:tbl>
    <w:p w14:paraId="5CAE223D" w14:textId="77777777" w:rsidR="00A51FDF" w:rsidRPr="009204A5" w:rsidRDefault="00A51FDF" w:rsidP="00CC2732">
      <w:pPr>
        <w:pStyle w:val="Heading2"/>
      </w:pPr>
      <w:bookmarkStart w:id="243" w:name="_Toc361009056"/>
      <w:bookmarkStart w:id="244" w:name="_Toc367548162"/>
      <w:r w:rsidRPr="009204A5">
        <w:t>Steps</w:t>
      </w:r>
      <w:bookmarkEnd w:id="243"/>
      <w:bookmarkEnd w:id="244"/>
    </w:p>
    <w:p w14:paraId="1F645B39" w14:textId="77777777" w:rsidR="00A51FDF" w:rsidRPr="009204A5" w:rsidRDefault="00842E5C" w:rsidP="00CC2732">
      <w:pPr>
        <w:ind w:left="360" w:hanging="360"/>
      </w:pPr>
      <w:r w:rsidRPr="009204A5">
        <w:t>1.</w:t>
      </w:r>
      <w:r w:rsidRPr="009204A5">
        <w:tab/>
        <w:t>Introduction</w:t>
      </w:r>
    </w:p>
    <w:p w14:paraId="680C641C" w14:textId="5EF29B1F" w:rsidR="00B438F8" w:rsidRPr="009204A5" w:rsidRDefault="00A51FDF" w:rsidP="00CC2732">
      <w:pPr>
        <w:ind w:left="900" w:hanging="540"/>
      </w:pPr>
      <w:r w:rsidRPr="009204A5">
        <w:t>1a.</w:t>
      </w:r>
      <w:r w:rsidRPr="009204A5">
        <w:tab/>
      </w:r>
      <w:r w:rsidR="00B438F8" w:rsidRPr="009204A5">
        <w:t>Ask particip</w:t>
      </w:r>
      <w:r w:rsidR="0065585F" w:rsidRPr="009204A5">
        <w:t>ants to identify where we are among</w:t>
      </w:r>
      <w:r w:rsidR="00B438F8" w:rsidRPr="009204A5">
        <w:t xml:space="preserve"> the </w:t>
      </w:r>
      <w:r w:rsidR="00E37CE8">
        <w:t>S</w:t>
      </w:r>
      <w:r w:rsidR="00E37CE8" w:rsidRPr="009204A5">
        <w:t xml:space="preserve">even </w:t>
      </w:r>
      <w:r w:rsidR="00E37CE8">
        <w:t>S</w:t>
      </w:r>
      <w:r w:rsidR="00E37CE8" w:rsidRPr="009204A5">
        <w:t xml:space="preserve">teps </w:t>
      </w:r>
      <w:r w:rsidR="00C35C71" w:rsidRPr="009204A5">
        <w:t>to c</w:t>
      </w:r>
      <w:r w:rsidR="00B438F8" w:rsidRPr="009204A5">
        <w:t>onducting Barrier Analysis</w:t>
      </w:r>
      <w:r w:rsidR="0065585F" w:rsidRPr="009204A5">
        <w:t xml:space="preserve"> </w:t>
      </w:r>
      <w:r w:rsidR="00C35C71" w:rsidRPr="009204A5">
        <w:t>(</w:t>
      </w:r>
      <w:r w:rsidR="00860485" w:rsidRPr="009204A5">
        <w:t xml:space="preserve">Step 7: </w:t>
      </w:r>
      <w:r w:rsidR="00C35C71" w:rsidRPr="009204A5">
        <w:t>u</w:t>
      </w:r>
      <w:r w:rsidR="00B438F8" w:rsidRPr="009204A5">
        <w:t xml:space="preserve">sing </w:t>
      </w:r>
      <w:r w:rsidR="0065585F" w:rsidRPr="009204A5">
        <w:t xml:space="preserve">the </w:t>
      </w:r>
      <w:r w:rsidR="00C35C71" w:rsidRPr="009204A5">
        <w:t>results to make decisions).</w:t>
      </w:r>
      <w:r w:rsidR="00B438F8" w:rsidRPr="009204A5">
        <w:t xml:space="preserve"> Explain that </w:t>
      </w:r>
      <w:r w:rsidR="0065585F" w:rsidRPr="009204A5">
        <w:t>once</w:t>
      </w:r>
      <w:r w:rsidR="00C35C71" w:rsidRPr="009204A5">
        <w:t xml:space="preserve"> they</w:t>
      </w:r>
      <w:r w:rsidR="0065585F" w:rsidRPr="009204A5">
        <w:t xml:space="preserve"> have conducted the research and interpreted the data,</w:t>
      </w:r>
      <w:r w:rsidR="00C35C71" w:rsidRPr="009204A5">
        <w:t xml:space="preserve"> they</w:t>
      </w:r>
      <w:r w:rsidR="0065585F" w:rsidRPr="009204A5">
        <w:t xml:space="preserve"> need to use it to make some decisions. </w:t>
      </w:r>
    </w:p>
    <w:p w14:paraId="3E696E2C" w14:textId="77777777" w:rsidR="0065585F" w:rsidRPr="009204A5" w:rsidRDefault="00A51FDF" w:rsidP="00CC2732">
      <w:pPr>
        <w:ind w:left="900" w:hanging="540"/>
      </w:pPr>
      <w:r w:rsidRPr="009204A5">
        <w:t>1b.</w:t>
      </w:r>
      <w:r w:rsidRPr="009204A5">
        <w:tab/>
      </w:r>
      <w:r w:rsidR="0065585F" w:rsidRPr="009204A5">
        <w:t>Explain that there are a co</w:t>
      </w:r>
      <w:r w:rsidR="001D5F65" w:rsidRPr="009204A5">
        <w:t>uple of different choices at this</w:t>
      </w:r>
      <w:r w:rsidR="0065585F" w:rsidRPr="009204A5">
        <w:t xml:space="preserve"> point. </w:t>
      </w:r>
    </w:p>
    <w:p w14:paraId="6DB46C51" w14:textId="4F774F18" w:rsidR="0065585F" w:rsidRPr="009204A5" w:rsidRDefault="00842E5C" w:rsidP="00CC2732">
      <w:pPr>
        <w:ind w:left="900"/>
        <w:rPr>
          <w:rFonts w:eastAsia="PMingLiU" w:cs="Arial"/>
        </w:rPr>
      </w:pPr>
      <w:r w:rsidRPr="009204A5">
        <w:t>I</w:t>
      </w:r>
      <w:r w:rsidR="0065585F" w:rsidRPr="009204A5">
        <w:t xml:space="preserve">f </w:t>
      </w:r>
      <w:r w:rsidR="00C35C71" w:rsidRPr="009204A5">
        <w:t>they</w:t>
      </w:r>
      <w:r w:rsidR="0065585F" w:rsidRPr="009204A5">
        <w:t xml:space="preserve"> are developing a</w:t>
      </w:r>
      <w:r w:rsidRPr="009204A5">
        <w:t xml:space="preserve"> new behavior change strategy and using the</w:t>
      </w:r>
      <w:r w:rsidR="00364D51" w:rsidRPr="009204A5">
        <w:t xml:space="preserve"> </w:t>
      </w:r>
      <w:r w:rsidR="00C35C71" w:rsidRPr="009204A5">
        <w:t>Designing for Behavior Change (</w:t>
      </w:r>
      <w:r w:rsidR="0065585F" w:rsidRPr="009204A5">
        <w:t>DBC</w:t>
      </w:r>
      <w:r w:rsidR="00C35C71" w:rsidRPr="009204A5">
        <w:t>) F</w:t>
      </w:r>
      <w:r w:rsidR="0065585F" w:rsidRPr="009204A5">
        <w:t>ramework, the</w:t>
      </w:r>
      <w:r w:rsidR="00C35C71" w:rsidRPr="009204A5">
        <w:t>y</w:t>
      </w:r>
      <w:r w:rsidR="0065585F" w:rsidRPr="009204A5">
        <w:t xml:space="preserve"> will use the data to write </w:t>
      </w:r>
      <w:r w:rsidR="00B91013" w:rsidRPr="009204A5">
        <w:t>Bridges to Activities</w:t>
      </w:r>
      <w:r w:rsidR="0065585F" w:rsidRPr="009204A5">
        <w:t xml:space="preserve"> </w:t>
      </w:r>
      <w:r w:rsidR="00C35C71" w:rsidRPr="009204A5">
        <w:t>that</w:t>
      </w:r>
      <w:r w:rsidR="0065585F" w:rsidRPr="009204A5">
        <w:t xml:space="preserve"> inform </w:t>
      </w:r>
      <w:r w:rsidR="00DC441F">
        <w:t>the content or</w:t>
      </w:r>
      <w:r w:rsidR="0065585F" w:rsidRPr="009204A5">
        <w:t xml:space="preserve"> choice of </w:t>
      </w:r>
      <w:r w:rsidR="00C35C71" w:rsidRPr="009204A5">
        <w:t>a</w:t>
      </w:r>
      <w:r w:rsidR="0065585F" w:rsidRPr="009204A5">
        <w:t>ctivities. (Show where these two column</w:t>
      </w:r>
      <w:r w:rsidR="001D5F65" w:rsidRPr="009204A5">
        <w:t>s</w:t>
      </w:r>
      <w:r w:rsidR="0065585F" w:rsidRPr="009204A5">
        <w:t xml:space="preserve"> are on </w:t>
      </w:r>
      <w:hyperlink w:anchor="_Lesson_2_Handout_9" w:history="1">
        <w:r w:rsidR="00C35C71" w:rsidRPr="0036261E">
          <w:rPr>
            <w:rStyle w:val="Hyperlink"/>
            <w:b/>
          </w:rPr>
          <w:t>Lesson 2 Handout 1: Blank Designing for Behavior Change Framework</w:t>
        </w:r>
      </w:hyperlink>
      <w:r w:rsidR="00C35C71" w:rsidRPr="009204A5">
        <w:t>.</w:t>
      </w:r>
      <w:r w:rsidR="0065585F" w:rsidRPr="009204A5">
        <w:t>)</w:t>
      </w:r>
      <w:r w:rsidR="00C35C71" w:rsidRPr="009204A5">
        <w:t xml:space="preserve"> In that case, it is important to </w:t>
      </w:r>
      <w:r w:rsidR="0065585F" w:rsidRPr="009204A5">
        <w:rPr>
          <w:rFonts w:eastAsia="PMingLiU" w:cs="Arial"/>
        </w:rPr>
        <w:t xml:space="preserve">look at how to write a </w:t>
      </w:r>
      <w:r w:rsidR="00B91013" w:rsidRPr="009204A5">
        <w:rPr>
          <w:rFonts w:eastAsia="PMingLiU" w:cs="Arial"/>
        </w:rPr>
        <w:t>Bridge to Activity</w:t>
      </w:r>
      <w:r w:rsidR="0065585F" w:rsidRPr="009204A5">
        <w:rPr>
          <w:rFonts w:eastAsia="PMingLiU" w:cs="Arial"/>
        </w:rPr>
        <w:t xml:space="preserve"> and how to use it to select/design a behavior change </w:t>
      </w:r>
      <w:r w:rsidR="00C35C71" w:rsidRPr="009204A5">
        <w:rPr>
          <w:rFonts w:eastAsia="PMingLiU" w:cs="Arial"/>
        </w:rPr>
        <w:t>a</w:t>
      </w:r>
      <w:r w:rsidR="0065585F" w:rsidRPr="009204A5">
        <w:rPr>
          <w:rFonts w:eastAsia="PMingLiU" w:cs="Arial"/>
        </w:rPr>
        <w:t>ctivity</w:t>
      </w:r>
      <w:r w:rsidR="00C35C71" w:rsidRPr="009204A5">
        <w:rPr>
          <w:rFonts w:eastAsia="PMingLiU" w:cs="Arial"/>
        </w:rPr>
        <w:t>.</w:t>
      </w:r>
    </w:p>
    <w:p w14:paraId="3DAC5391" w14:textId="77777777" w:rsidR="001D5F65" w:rsidRPr="009204A5" w:rsidRDefault="00803D6A" w:rsidP="00CC2732">
      <w:pPr>
        <w:ind w:left="900"/>
        <w:rPr>
          <w:rFonts w:eastAsia="PMingLiU" w:cs="Arial"/>
        </w:rPr>
      </w:pPr>
      <w:r w:rsidRPr="009204A5">
        <w:rPr>
          <w:rFonts w:eastAsia="PMingLiU" w:cs="Arial"/>
          <w:b/>
        </w:rPr>
        <w:t>Note</w:t>
      </w:r>
      <w:r w:rsidR="001D5F65" w:rsidRPr="009204A5">
        <w:rPr>
          <w:rFonts w:eastAsia="PMingLiU" w:cs="Arial"/>
          <w:b/>
        </w:rPr>
        <w:t>:</w:t>
      </w:r>
      <w:r w:rsidR="00364D51" w:rsidRPr="009204A5">
        <w:rPr>
          <w:rFonts w:eastAsia="PMingLiU" w:cs="Arial"/>
        </w:rPr>
        <w:t xml:space="preserve"> </w:t>
      </w:r>
      <w:r w:rsidR="001D5F65" w:rsidRPr="009204A5">
        <w:rPr>
          <w:rFonts w:eastAsia="PMingLiU" w:cs="Arial"/>
        </w:rPr>
        <w:t>If the majority of participants have alrea</w:t>
      </w:r>
      <w:r w:rsidRPr="009204A5">
        <w:rPr>
          <w:rFonts w:eastAsia="PMingLiU" w:cs="Arial"/>
        </w:rPr>
        <w:t>dy attended the DBC 5</w:t>
      </w:r>
      <w:r w:rsidR="001D5F65" w:rsidRPr="009204A5">
        <w:rPr>
          <w:rFonts w:eastAsia="PMingLiU" w:cs="Arial"/>
        </w:rPr>
        <w:t>-day course, just do a</w:t>
      </w:r>
      <w:r w:rsidR="00860485" w:rsidRPr="009204A5">
        <w:rPr>
          <w:rFonts w:eastAsia="PMingLiU" w:cs="Arial"/>
        </w:rPr>
        <w:t xml:space="preserve"> quick</w:t>
      </w:r>
      <w:r w:rsidR="00364D51" w:rsidRPr="009204A5">
        <w:rPr>
          <w:rFonts w:eastAsia="PMingLiU" w:cs="Arial"/>
        </w:rPr>
        <w:t xml:space="preserve"> </w:t>
      </w:r>
      <w:r w:rsidR="001D5F65" w:rsidRPr="009204A5">
        <w:rPr>
          <w:rFonts w:eastAsia="PMingLiU" w:cs="Arial"/>
        </w:rPr>
        <w:t xml:space="preserve">review of how to write </w:t>
      </w:r>
      <w:r w:rsidR="00B91013" w:rsidRPr="009204A5">
        <w:rPr>
          <w:rFonts w:eastAsia="PMingLiU" w:cs="Arial"/>
        </w:rPr>
        <w:t>Bridges to Activities</w:t>
      </w:r>
      <w:r w:rsidR="00C35C71" w:rsidRPr="009204A5">
        <w:rPr>
          <w:rFonts w:eastAsia="PMingLiU" w:cs="Arial"/>
        </w:rPr>
        <w:t>.</w:t>
      </w:r>
    </w:p>
    <w:p w14:paraId="170EAA22" w14:textId="77777777" w:rsidR="00B438F8" w:rsidRPr="009204A5" w:rsidRDefault="00B438F8" w:rsidP="00CC2732">
      <w:pPr>
        <w:ind w:left="360" w:hanging="360"/>
      </w:pPr>
      <w:r w:rsidRPr="009204A5">
        <w:t>2.</w:t>
      </w:r>
      <w:r w:rsidRPr="009204A5">
        <w:tab/>
        <w:t xml:space="preserve">What is a </w:t>
      </w:r>
      <w:r w:rsidR="00B91013" w:rsidRPr="009204A5">
        <w:t>Bridge to Activity</w:t>
      </w:r>
      <w:r w:rsidRPr="009204A5">
        <w:t>?</w:t>
      </w:r>
    </w:p>
    <w:p w14:paraId="7C232DFE" w14:textId="5726750A" w:rsidR="00606B81" w:rsidRDefault="00A51FDF" w:rsidP="00606B81">
      <w:pPr>
        <w:ind w:left="810" w:hanging="450"/>
      </w:pPr>
      <w:r w:rsidRPr="009204A5">
        <w:t>2</w:t>
      </w:r>
      <w:r w:rsidR="00B438F8" w:rsidRPr="009204A5">
        <w:t>a.</w:t>
      </w:r>
      <w:r w:rsidR="00B438F8" w:rsidRPr="009204A5">
        <w:tab/>
      </w:r>
      <w:r w:rsidR="00606B81">
        <w:t xml:space="preserve">Remind Participants of the definition of Bridge to Activities and how it’s written. </w:t>
      </w:r>
    </w:p>
    <w:p w14:paraId="1B6EC5FC" w14:textId="1C35D9EF" w:rsidR="00606B81" w:rsidRDefault="00A60DDD" w:rsidP="00A60DDD">
      <w:pPr>
        <w:pBdr>
          <w:top w:val="single" w:sz="4" w:space="1" w:color="auto"/>
          <w:left w:val="single" w:sz="4" w:space="4" w:color="auto"/>
          <w:bottom w:val="single" w:sz="4" w:space="1" w:color="auto"/>
          <w:right w:val="single" w:sz="4" w:space="4" w:color="auto"/>
        </w:pBdr>
        <w:tabs>
          <w:tab w:val="left" w:pos="540"/>
        </w:tabs>
        <w:ind w:left="540" w:hanging="90"/>
      </w:pPr>
      <w:r>
        <w:rPr>
          <w:b/>
        </w:rPr>
        <w:t xml:space="preserve">         </w:t>
      </w:r>
      <w:r w:rsidR="00DC441F">
        <w:rPr>
          <w:b/>
        </w:rPr>
        <w:t>Definition-</w:t>
      </w:r>
      <w:r w:rsidR="00DC441F">
        <w:t xml:space="preserve"> </w:t>
      </w:r>
      <w:r w:rsidR="00DC441F" w:rsidRPr="00DC441F">
        <w:rPr>
          <w:b/>
        </w:rPr>
        <w:t>Bridges to Activities:</w:t>
      </w:r>
      <w:r w:rsidR="00DC441F" w:rsidRPr="00DC441F">
        <w:t xml:space="preserve"> Bridges to Activities are based on the responses given by the Priority Group during the formative research that were found to be ‘significant’</w:t>
      </w:r>
      <w:r w:rsidR="00DC441F" w:rsidRPr="00DC441F">
        <w:rPr>
          <w:vertAlign w:val="superscript"/>
        </w:rPr>
        <w:footnoteReference w:id="26"/>
      </w:r>
      <w:r w:rsidR="00DC441F" w:rsidRPr="00DC441F">
        <w:t xml:space="preserve">. They are more-specific descriptions of a change one should make to address the issue revealed by the research. The Bridges to Activities are always about the Priority Group, so it is not necessary to mention the Priority Group in the wording. </w:t>
      </w:r>
      <w:r w:rsidR="00DC441F">
        <w:t xml:space="preserve">There is usually </w:t>
      </w:r>
      <w:r w:rsidR="00DC441F" w:rsidRPr="00DC441F">
        <w:t xml:space="preserve">one Bridge to Activity written for each determinant found to be significant for the chosen </w:t>
      </w:r>
      <w:r w:rsidR="00982116">
        <w:t>Behavior</w:t>
      </w:r>
      <w:r w:rsidR="00DC441F" w:rsidRPr="00DC441F">
        <w:t xml:space="preserve"> (e.g., “increase the perception that diarrhea could cause a child to become malnourished”).</w:t>
      </w:r>
    </w:p>
    <w:p w14:paraId="431E02F7" w14:textId="77777777" w:rsidR="00606B81" w:rsidRDefault="00606B81" w:rsidP="00A60DDD">
      <w:pPr>
        <w:pBdr>
          <w:top w:val="single" w:sz="4" w:space="1" w:color="auto"/>
          <w:left w:val="single" w:sz="4" w:space="4" w:color="auto"/>
          <w:bottom w:val="single" w:sz="4" w:space="1" w:color="auto"/>
          <w:right w:val="single" w:sz="4" w:space="4" w:color="auto"/>
        </w:pBdr>
        <w:tabs>
          <w:tab w:val="left" w:pos="540"/>
        </w:tabs>
        <w:ind w:left="540" w:hanging="90"/>
      </w:pPr>
      <w:r>
        <w:rPr>
          <w:b/>
        </w:rPr>
        <w:t xml:space="preserve">         </w:t>
      </w:r>
      <w:r w:rsidRPr="00DC441F">
        <w:t xml:space="preserve">A Bridge to Activity usually begins with a directional verb (e.g., increase, decrease, improve, reinforce) and often proposes to change the </w:t>
      </w:r>
      <w:r w:rsidRPr="00DC441F">
        <w:rPr>
          <w:i/>
        </w:rPr>
        <w:t>perception</w:t>
      </w:r>
      <w:r w:rsidRPr="00DC441F">
        <w:t xml:space="preserve"> of the Priority Group. It </w:t>
      </w:r>
      <w:r>
        <w:t>is not expressed in percentages.</w:t>
      </w:r>
    </w:p>
    <w:p w14:paraId="70D5A614" w14:textId="77777777" w:rsidR="00606B81" w:rsidRPr="00606B81" w:rsidRDefault="00606B81" w:rsidP="00A60DDD">
      <w:pPr>
        <w:pBdr>
          <w:top w:val="single" w:sz="4" w:space="1" w:color="auto"/>
          <w:left w:val="single" w:sz="4" w:space="4" w:color="auto"/>
          <w:bottom w:val="single" w:sz="4" w:space="1" w:color="auto"/>
          <w:right w:val="single" w:sz="4" w:space="4" w:color="auto"/>
        </w:pBdr>
        <w:tabs>
          <w:tab w:val="left" w:pos="540"/>
        </w:tabs>
        <w:ind w:left="540" w:hanging="90"/>
        <w:rPr>
          <w:b/>
        </w:rPr>
      </w:pPr>
      <w:r>
        <w:t xml:space="preserve">        </w:t>
      </w:r>
      <w:r w:rsidRPr="00606B81">
        <w:rPr>
          <w:b/>
        </w:rPr>
        <w:t xml:space="preserve">Bridge to Activities Formulation </w:t>
      </w:r>
    </w:p>
    <w:p w14:paraId="4CD687B5" w14:textId="77777777" w:rsidR="00606B81" w:rsidRDefault="00606B81" w:rsidP="00A60DDD">
      <w:pPr>
        <w:pBdr>
          <w:top w:val="single" w:sz="4" w:space="1" w:color="auto"/>
          <w:left w:val="single" w:sz="4" w:space="4" w:color="auto"/>
          <w:bottom w:val="single" w:sz="4" w:space="1" w:color="auto"/>
          <w:right w:val="single" w:sz="4" w:space="4" w:color="auto"/>
        </w:pBdr>
        <w:tabs>
          <w:tab w:val="left" w:pos="540"/>
        </w:tabs>
        <w:ind w:left="540" w:hanging="90"/>
      </w:pPr>
      <w:r>
        <w:t xml:space="preserve">         - </w:t>
      </w:r>
      <w:r w:rsidRPr="00606B81">
        <w:rPr>
          <w:szCs w:val="26"/>
        </w:rPr>
        <w:t>Directional verb + the perception that… or the ability to… or the availability of…</w:t>
      </w:r>
    </w:p>
    <w:p w14:paraId="1A74AC90" w14:textId="7E4E0AD2" w:rsidR="00606B81" w:rsidRDefault="00606B81" w:rsidP="00D83938">
      <w:pPr>
        <w:pBdr>
          <w:top w:val="single" w:sz="4" w:space="1" w:color="auto"/>
          <w:left w:val="single" w:sz="4" w:space="4" w:color="auto"/>
          <w:bottom w:val="single" w:sz="4" w:space="1" w:color="auto"/>
          <w:right w:val="single" w:sz="4" w:space="4" w:color="auto"/>
        </w:pBdr>
        <w:tabs>
          <w:tab w:val="left" w:pos="810"/>
        </w:tabs>
        <w:ind w:left="540" w:hanging="90"/>
      </w:pPr>
      <w:r>
        <w:t xml:space="preserve">          - </w:t>
      </w:r>
      <w:r w:rsidRPr="00606B81">
        <w:rPr>
          <w:szCs w:val="26"/>
        </w:rPr>
        <w:t xml:space="preserve">Example: Increase the perception that sleeping under an insecticide-treated </w:t>
      </w:r>
      <w:r w:rsidR="00453467" w:rsidRPr="00606B81">
        <w:rPr>
          <w:szCs w:val="26"/>
        </w:rPr>
        <w:t>bed</w:t>
      </w:r>
      <w:r w:rsidR="00453467">
        <w:rPr>
          <w:szCs w:val="26"/>
        </w:rPr>
        <w:t xml:space="preserve"> </w:t>
      </w:r>
      <w:r w:rsidR="00453467" w:rsidRPr="00606B81">
        <w:rPr>
          <w:szCs w:val="26"/>
        </w:rPr>
        <w:t>net</w:t>
      </w:r>
      <w:r w:rsidR="00453467">
        <w:rPr>
          <w:szCs w:val="26"/>
        </w:rPr>
        <w:t xml:space="preserve">  </w:t>
      </w:r>
      <w:r w:rsidRPr="00606B81">
        <w:rPr>
          <w:szCs w:val="26"/>
        </w:rPr>
        <w:t>(ITN) is a good way to avoid getting malaria (action efficacy)</w:t>
      </w:r>
    </w:p>
    <w:p w14:paraId="05D615F2" w14:textId="55C5CCAB" w:rsidR="00606B81" w:rsidRDefault="00606B81" w:rsidP="00A60DDD">
      <w:pPr>
        <w:pBdr>
          <w:top w:val="single" w:sz="4" w:space="1" w:color="auto"/>
          <w:left w:val="single" w:sz="4" w:space="4" w:color="auto"/>
          <w:bottom w:val="single" w:sz="4" w:space="1" w:color="auto"/>
          <w:right w:val="single" w:sz="4" w:space="4" w:color="auto"/>
        </w:pBdr>
        <w:tabs>
          <w:tab w:val="left" w:pos="540"/>
        </w:tabs>
        <w:ind w:left="540" w:hanging="90"/>
      </w:pPr>
      <w:r>
        <w:rPr>
          <w:szCs w:val="26"/>
        </w:rPr>
        <w:t xml:space="preserve">          - </w:t>
      </w:r>
      <w:r w:rsidRPr="00606B81">
        <w:rPr>
          <w:szCs w:val="26"/>
        </w:rPr>
        <w:t xml:space="preserve">Example: Increase the perception that mother’s in law approve of only giving infants breastmilk (Social Norms) </w:t>
      </w:r>
    </w:p>
    <w:p w14:paraId="28A1A6A1" w14:textId="454C6A89" w:rsidR="00B438F8" w:rsidRPr="009204A5" w:rsidRDefault="00606B81" w:rsidP="00606B81">
      <w:pPr>
        <w:ind w:left="900" w:hanging="450"/>
      </w:pPr>
      <w:r>
        <w:t xml:space="preserve">2b.  </w:t>
      </w:r>
      <w:r w:rsidR="00B438F8" w:rsidRPr="009204A5">
        <w:t xml:space="preserve">Explain that a </w:t>
      </w:r>
      <w:r w:rsidR="00B91013" w:rsidRPr="009204A5">
        <w:t>Bridge to Activity</w:t>
      </w:r>
      <w:r w:rsidR="00B438F8" w:rsidRPr="009204A5">
        <w:t xml:space="preserve"> is a more specific description of the direction in which a determinant will go. The details needed to write a </w:t>
      </w:r>
      <w:r w:rsidR="00B91013" w:rsidRPr="009204A5">
        <w:t>Bridge to Activity</w:t>
      </w:r>
      <w:r w:rsidR="00B438F8" w:rsidRPr="009204A5">
        <w:t xml:space="preserve"> come from the formative research results.</w:t>
      </w:r>
      <w:r w:rsidR="00D51F3A" w:rsidRPr="009204A5">
        <w:t xml:space="preserve"> </w:t>
      </w:r>
      <w:r w:rsidR="00B91013" w:rsidRPr="009204A5">
        <w:t>Bridges to Activities</w:t>
      </w:r>
      <w:r w:rsidR="00D51F3A" w:rsidRPr="009204A5">
        <w:t xml:space="preserve"> cannot be written without formative research because the </w:t>
      </w:r>
      <w:r w:rsidR="00B91013" w:rsidRPr="009204A5">
        <w:t>Bridge to Activity</w:t>
      </w:r>
      <w:r w:rsidR="00B438F8" w:rsidRPr="009204A5">
        <w:t xml:space="preserve"> is both a link between the determinant and an activity and a planned change in a determinant.</w:t>
      </w:r>
      <w:r w:rsidR="00364D51" w:rsidRPr="009204A5">
        <w:t xml:space="preserve"> </w:t>
      </w:r>
    </w:p>
    <w:p w14:paraId="5C8244E1" w14:textId="626E6395" w:rsidR="000663EA" w:rsidRPr="009204A5" w:rsidRDefault="00606B81" w:rsidP="00CC2732">
      <w:pPr>
        <w:ind w:left="900" w:hanging="540"/>
      </w:pPr>
      <w:r>
        <w:t>2c</w:t>
      </w:r>
      <w:r w:rsidR="00A51FDF" w:rsidRPr="009204A5">
        <w:t>.</w:t>
      </w:r>
      <w:r w:rsidR="007E0644" w:rsidRPr="009204A5">
        <w:tab/>
      </w:r>
      <w:r w:rsidR="00B438F8" w:rsidRPr="009204A5">
        <w:t>Ask</w:t>
      </w:r>
      <w:r w:rsidR="00D51F3A" w:rsidRPr="009204A5">
        <w:t xml:space="preserve"> participants</w:t>
      </w:r>
      <w:r w:rsidR="00B438F8" w:rsidRPr="009204A5">
        <w:t>:</w:t>
      </w:r>
      <w:r w:rsidR="00364D51" w:rsidRPr="009204A5">
        <w:t xml:space="preserve"> </w:t>
      </w:r>
      <w:r w:rsidR="00B438F8" w:rsidRPr="009204A5">
        <w:t xml:space="preserve">Why isn’t it possible to just write activities based </w:t>
      </w:r>
      <w:r w:rsidR="001D5F65" w:rsidRPr="009204A5">
        <w:t xml:space="preserve">only </w:t>
      </w:r>
      <w:r w:rsidR="00B438F8" w:rsidRPr="009204A5">
        <w:t xml:space="preserve">on knowledge of the determinants and skip writing </w:t>
      </w:r>
      <w:r w:rsidR="00B91013" w:rsidRPr="009204A5">
        <w:t>Bridges to Activities</w:t>
      </w:r>
      <w:r w:rsidR="00B438F8" w:rsidRPr="009204A5">
        <w:t xml:space="preserve">? </w:t>
      </w:r>
      <w:r w:rsidR="00D51F3A" w:rsidRPr="009204A5">
        <w:t xml:space="preserve">Responses should include: </w:t>
      </w:r>
      <w:r w:rsidR="001A30C9" w:rsidRPr="009204A5">
        <w:t>Because</w:t>
      </w:r>
      <w:r w:rsidR="00B438F8" w:rsidRPr="009204A5">
        <w:t xml:space="preserve"> you don’t know yet what</w:t>
      </w:r>
      <w:r w:rsidR="00364D51" w:rsidRPr="009204A5">
        <w:t xml:space="preserve"> </w:t>
      </w:r>
      <w:r w:rsidR="001A30C9" w:rsidRPr="009204A5">
        <w:t xml:space="preserve">to </w:t>
      </w:r>
      <w:r w:rsidR="00B438F8" w:rsidRPr="009204A5">
        <w:t>do</w:t>
      </w:r>
      <w:r w:rsidR="00364D51" w:rsidRPr="009204A5">
        <w:t xml:space="preserve"> </w:t>
      </w:r>
      <w:r w:rsidR="00B438F8" w:rsidRPr="009204A5">
        <w:t>about the determinants</w:t>
      </w:r>
      <w:r w:rsidR="00D51F3A" w:rsidRPr="009204A5">
        <w:t xml:space="preserve"> or</w:t>
      </w:r>
      <w:r w:rsidR="00B438F8" w:rsidRPr="009204A5">
        <w:t xml:space="preserve"> wh</w:t>
      </w:r>
      <w:r w:rsidR="00D51F3A" w:rsidRPr="009204A5">
        <w:t>ich</w:t>
      </w:r>
      <w:r w:rsidR="00B438F8" w:rsidRPr="009204A5">
        <w:t xml:space="preserve"> aspect of the determinants you need to develop activities around.</w:t>
      </w:r>
      <w:r w:rsidR="00364D51" w:rsidRPr="009204A5">
        <w:t xml:space="preserve"> </w:t>
      </w:r>
      <w:r w:rsidR="00B438F8" w:rsidRPr="009204A5">
        <w:t>For example</w:t>
      </w:r>
      <w:r w:rsidR="00D51F3A" w:rsidRPr="009204A5">
        <w:t>,</w:t>
      </w:r>
      <w:r w:rsidR="00B438F8" w:rsidRPr="009204A5">
        <w:t xml:space="preserve"> if you</w:t>
      </w:r>
      <w:r w:rsidR="001A30C9" w:rsidRPr="009204A5">
        <w:t>r formative research said that a</w:t>
      </w:r>
      <w:r w:rsidR="00B438F8" w:rsidRPr="009204A5">
        <w:t>ccess was an important determinant, without looking further at the results you might develop an activity for the wrong type of access.</w:t>
      </w:r>
      <w:r w:rsidR="001D5F65" w:rsidRPr="009204A5">
        <w:t xml:space="preserve"> </w:t>
      </w:r>
      <w:r w:rsidR="00D04D27" w:rsidRPr="009204A5">
        <w:t>Once the survey is completed</w:t>
      </w:r>
      <w:r w:rsidR="001A30C9" w:rsidRPr="009204A5">
        <w:t xml:space="preserve"> the focus switches from the determinants to the responses the </w:t>
      </w:r>
      <w:r w:rsidR="00B91013" w:rsidRPr="009204A5">
        <w:t>Priority Group</w:t>
      </w:r>
      <w:r w:rsidR="001A30C9" w:rsidRPr="009204A5">
        <w:t xml:space="preserve"> gave.</w:t>
      </w:r>
    </w:p>
    <w:p w14:paraId="0C995624" w14:textId="55CF279C" w:rsidR="00B438F8" w:rsidRPr="009204A5" w:rsidRDefault="00606B81" w:rsidP="00CC2732">
      <w:pPr>
        <w:ind w:left="900" w:hanging="540"/>
      </w:pPr>
      <w:r>
        <w:t>2d</w:t>
      </w:r>
      <w:r w:rsidR="00A51FDF" w:rsidRPr="009204A5">
        <w:t>.</w:t>
      </w:r>
      <w:r w:rsidR="007E0644" w:rsidRPr="009204A5">
        <w:tab/>
      </w:r>
      <w:r w:rsidR="001A30C9" w:rsidRPr="009204A5">
        <w:t xml:space="preserve">Refer </w:t>
      </w:r>
      <w:r w:rsidR="00B438F8" w:rsidRPr="009204A5">
        <w:t>par</w:t>
      </w:r>
      <w:r w:rsidR="001A30C9" w:rsidRPr="009204A5">
        <w:t xml:space="preserve">ticipants </w:t>
      </w:r>
      <w:r w:rsidR="00D51F3A" w:rsidRPr="009204A5">
        <w:t xml:space="preserve">back to </w:t>
      </w:r>
      <w:hyperlink w:anchor="_Lesson_2_Handout_10" w:history="1">
        <w:r w:rsidR="00D51F3A" w:rsidRPr="0036261E">
          <w:rPr>
            <w:rStyle w:val="Hyperlink"/>
            <w:b/>
          </w:rPr>
          <w:t>Lesson 2 Handout 3: Examples of Completed Designing for Behavior Change Frameworks</w:t>
        </w:r>
      </w:hyperlink>
      <w:r w:rsidR="00B438F8" w:rsidRPr="009204A5">
        <w:t xml:space="preserve"> and</w:t>
      </w:r>
      <w:r w:rsidR="00D51F3A" w:rsidRPr="009204A5">
        <w:t xml:space="preserve"> have them</w:t>
      </w:r>
      <w:r w:rsidR="00B438F8" w:rsidRPr="009204A5">
        <w:t xml:space="preserve"> read the determinants and matching </w:t>
      </w:r>
      <w:r w:rsidR="00B91013" w:rsidRPr="009204A5">
        <w:t>Bridges to Activities</w:t>
      </w:r>
      <w:r w:rsidR="00B438F8" w:rsidRPr="009204A5">
        <w:t xml:space="preserve">. Emphasize that the </w:t>
      </w:r>
      <w:r w:rsidR="00B91013" w:rsidRPr="009204A5">
        <w:t>Bridge to Activity</w:t>
      </w:r>
      <w:r w:rsidR="00B438F8" w:rsidRPr="009204A5">
        <w:t xml:space="preserve"> often tells us if we will “increase, improve, reduce, decrease</w:t>
      </w:r>
      <w:r w:rsidR="00EA2F9F" w:rsidRPr="009204A5">
        <w:t>,</w:t>
      </w:r>
      <w:r w:rsidR="00B438F8" w:rsidRPr="009204A5">
        <w:t xml:space="preserve"> or reinforce” something.</w:t>
      </w:r>
      <w:r w:rsidR="00364D51" w:rsidRPr="009204A5">
        <w:t xml:space="preserve"> </w:t>
      </w:r>
      <w:r w:rsidR="00B438F8" w:rsidRPr="009204A5">
        <w:t>It tells us in what direction we want to affect the determinant.</w:t>
      </w:r>
    </w:p>
    <w:p w14:paraId="718A53DB" w14:textId="05A39414" w:rsidR="00B438F8" w:rsidRPr="009204A5" w:rsidRDefault="00606B81" w:rsidP="00CC2732">
      <w:pPr>
        <w:ind w:left="900" w:hanging="540"/>
      </w:pPr>
      <w:r>
        <w:t>2e</w:t>
      </w:r>
      <w:r w:rsidR="00A51FDF" w:rsidRPr="009204A5">
        <w:t>.</w:t>
      </w:r>
      <w:r w:rsidR="007E0644" w:rsidRPr="009204A5">
        <w:tab/>
      </w:r>
      <w:r w:rsidR="00B438F8" w:rsidRPr="009204A5">
        <w:t xml:space="preserve">Explain that </w:t>
      </w:r>
      <w:r w:rsidR="00B91013" w:rsidRPr="009204A5">
        <w:t>Bridges to Activities</w:t>
      </w:r>
      <w:r w:rsidR="00B438F8" w:rsidRPr="009204A5">
        <w:t xml:space="preserve"> are often written using the word “perception”</w:t>
      </w:r>
      <w:r w:rsidR="00EA2F9F" w:rsidRPr="009204A5">
        <w:t>,</w:t>
      </w:r>
      <w:r w:rsidR="00B438F8" w:rsidRPr="009204A5">
        <w:t xml:space="preserve"> since most all of the determinants are the priority audience’s perception of something.</w:t>
      </w:r>
      <w:r w:rsidR="00364D51" w:rsidRPr="009204A5">
        <w:t xml:space="preserve"> </w:t>
      </w:r>
      <w:r w:rsidR="00B438F8" w:rsidRPr="009204A5">
        <w:t xml:space="preserve">An exception would be </w:t>
      </w:r>
      <w:r w:rsidR="00EA2F9F" w:rsidRPr="009204A5">
        <w:t xml:space="preserve">perceived </w:t>
      </w:r>
      <w:r w:rsidR="00B438F8" w:rsidRPr="009204A5">
        <w:t>self</w:t>
      </w:r>
      <w:r w:rsidR="00EA2F9F" w:rsidRPr="009204A5">
        <w:t>-</w:t>
      </w:r>
      <w:r w:rsidR="00B438F8" w:rsidRPr="009204A5">
        <w:t>efficacy</w:t>
      </w:r>
      <w:r w:rsidR="00EA2F9F" w:rsidRPr="009204A5">
        <w:t>,</w:t>
      </w:r>
      <w:r w:rsidR="00B438F8" w:rsidRPr="009204A5">
        <w:t xml:space="preserve"> where the</w:t>
      </w:r>
      <w:r w:rsidR="00EA2F9F" w:rsidRPr="009204A5">
        <w:t xml:space="preserve"> </w:t>
      </w:r>
      <w:r w:rsidR="00B91013" w:rsidRPr="009204A5">
        <w:t>Bridge to Activity</w:t>
      </w:r>
      <w:r w:rsidR="00B438F8" w:rsidRPr="009204A5">
        <w:t xml:space="preserve"> would be written</w:t>
      </w:r>
      <w:r w:rsidR="00EA2F9F" w:rsidRPr="009204A5">
        <w:t xml:space="preserve"> as</w:t>
      </w:r>
      <w:r w:rsidR="00364D51" w:rsidRPr="009204A5">
        <w:t xml:space="preserve"> </w:t>
      </w:r>
      <w:r w:rsidR="00EA2F9F" w:rsidRPr="009204A5">
        <w:t>“</w:t>
      </w:r>
      <w:r w:rsidR="00B438F8" w:rsidRPr="009204A5">
        <w:t>increase the ability to…</w:t>
      </w:r>
      <w:r w:rsidR="00EA2F9F" w:rsidRPr="009204A5">
        <w:t>”</w:t>
      </w:r>
      <w:r w:rsidR="00364D51" w:rsidRPr="009204A5">
        <w:t xml:space="preserve"> </w:t>
      </w:r>
      <w:r w:rsidR="00B438F8" w:rsidRPr="009204A5">
        <w:t>Explain that some people</w:t>
      </w:r>
      <w:r w:rsidR="00D04D27" w:rsidRPr="009204A5">
        <w:t xml:space="preserve"> confuse </w:t>
      </w:r>
      <w:r w:rsidR="00B438F8" w:rsidRPr="009204A5">
        <w:t xml:space="preserve">activities </w:t>
      </w:r>
      <w:r w:rsidR="00D04D27" w:rsidRPr="009204A5">
        <w:t xml:space="preserve">with </w:t>
      </w:r>
      <w:r w:rsidR="00B91013" w:rsidRPr="009204A5">
        <w:t>Bridges to Activities</w:t>
      </w:r>
      <w:r w:rsidR="00EA2F9F" w:rsidRPr="009204A5">
        <w:t>,</w:t>
      </w:r>
      <w:r w:rsidR="00B438F8" w:rsidRPr="009204A5">
        <w:t xml:space="preserve"> but they are not the same thing. Activities usually begin with an action verb.</w:t>
      </w:r>
      <w:r w:rsidR="00364D51" w:rsidRPr="009204A5">
        <w:t xml:space="preserve"> </w:t>
      </w:r>
      <w:r w:rsidR="00B91013" w:rsidRPr="009204A5">
        <w:t>Bridges to Activities</w:t>
      </w:r>
      <w:r w:rsidR="00B438F8" w:rsidRPr="009204A5">
        <w:t xml:space="preserve"> are more general and allow the designer to select among many possible activities.</w:t>
      </w:r>
      <w:r w:rsidR="00364D51" w:rsidRPr="009204A5">
        <w:t xml:space="preserve"> </w:t>
      </w:r>
      <w:r w:rsidR="00B91013" w:rsidRPr="009204A5">
        <w:t>Bridges to Activities</w:t>
      </w:r>
      <w:r w:rsidR="00B438F8" w:rsidRPr="009204A5">
        <w:t xml:space="preserve"> should not be written with an activity already in mind.</w:t>
      </w:r>
      <w:r w:rsidR="00364D51" w:rsidRPr="009204A5">
        <w:t xml:space="preserve"> </w:t>
      </w:r>
      <w:r w:rsidR="00B438F8" w:rsidRPr="009204A5">
        <w:t xml:space="preserve">Doing that limits the number of options </w:t>
      </w:r>
      <w:r w:rsidR="000663EA" w:rsidRPr="009204A5">
        <w:t xml:space="preserve">you have to address the issue. </w:t>
      </w:r>
    </w:p>
    <w:p w14:paraId="62BFDBE9" w14:textId="0B8B1C93" w:rsidR="00B438F8" w:rsidRPr="009204A5" w:rsidRDefault="00606B81" w:rsidP="00CC2732">
      <w:pPr>
        <w:ind w:left="900" w:hanging="540"/>
      </w:pPr>
      <w:r>
        <w:t>2f</w:t>
      </w:r>
      <w:r w:rsidR="00A51FDF" w:rsidRPr="009204A5">
        <w:t>.</w:t>
      </w:r>
      <w:r w:rsidR="007E0644" w:rsidRPr="009204A5">
        <w:tab/>
      </w:r>
      <w:r w:rsidR="00B438F8" w:rsidRPr="009204A5">
        <w:t>Divide the participants into small gro</w:t>
      </w:r>
      <w:r w:rsidR="001A30C9" w:rsidRPr="009204A5">
        <w:t xml:space="preserve">ups and ask them to look </w:t>
      </w:r>
      <w:r w:rsidR="001A30C9" w:rsidRPr="00DB00B0">
        <w:t xml:space="preserve">at </w:t>
      </w:r>
      <w:hyperlink w:anchor="_Lesson_13_Handout" w:history="1">
        <w:r w:rsidR="001A30C9" w:rsidRPr="0036261E">
          <w:rPr>
            <w:rStyle w:val="Hyperlink"/>
            <w:b/>
          </w:rPr>
          <w:t>Lesson</w:t>
        </w:r>
        <w:r w:rsidR="002831DE" w:rsidRPr="0036261E">
          <w:rPr>
            <w:rStyle w:val="Hyperlink"/>
            <w:b/>
          </w:rPr>
          <w:t xml:space="preserve"> 13</w:t>
        </w:r>
        <w:r w:rsidR="00B438F8" w:rsidRPr="0036261E">
          <w:rPr>
            <w:rStyle w:val="Hyperlink"/>
            <w:b/>
          </w:rPr>
          <w:t xml:space="preserve"> Handout </w:t>
        </w:r>
        <w:r w:rsidR="001A30C9" w:rsidRPr="0036261E">
          <w:rPr>
            <w:rStyle w:val="Hyperlink"/>
            <w:b/>
          </w:rPr>
          <w:t>1</w:t>
        </w:r>
        <w:r w:rsidR="00682BA6" w:rsidRPr="0036261E">
          <w:rPr>
            <w:rStyle w:val="Hyperlink"/>
            <w:b/>
          </w:rPr>
          <w:t xml:space="preserve">: </w:t>
        </w:r>
        <w:r w:rsidR="00B438F8" w:rsidRPr="0036261E">
          <w:rPr>
            <w:rStyle w:val="Hyperlink"/>
            <w:b/>
          </w:rPr>
          <w:t xml:space="preserve">Writing </w:t>
        </w:r>
        <w:r w:rsidR="00B91013" w:rsidRPr="0036261E">
          <w:rPr>
            <w:rStyle w:val="Hyperlink"/>
            <w:b/>
          </w:rPr>
          <w:t>Bridges to Activities</w:t>
        </w:r>
      </w:hyperlink>
      <w:r w:rsidR="00B438F8" w:rsidRPr="009204A5">
        <w:t>.</w:t>
      </w:r>
      <w:r w:rsidR="00364D51" w:rsidRPr="009204A5">
        <w:t xml:space="preserve"> </w:t>
      </w:r>
      <w:r w:rsidR="00B438F8" w:rsidRPr="009204A5">
        <w:t xml:space="preserve">Explain that the </w:t>
      </w:r>
      <w:r w:rsidR="0065585F" w:rsidRPr="009204A5">
        <w:t xml:space="preserve">codes </w:t>
      </w:r>
      <w:r w:rsidR="00B438F8" w:rsidRPr="009204A5">
        <w:t xml:space="preserve">in the left column are results of formative research for which </w:t>
      </w:r>
      <w:r w:rsidR="00B91013" w:rsidRPr="009204A5">
        <w:t>Bridges to Activities</w:t>
      </w:r>
      <w:r w:rsidR="00B438F8" w:rsidRPr="009204A5">
        <w:t xml:space="preserve"> need to be written, and </w:t>
      </w:r>
      <w:r w:rsidR="00682BA6" w:rsidRPr="009204A5">
        <w:t xml:space="preserve">center </w:t>
      </w:r>
      <w:r w:rsidR="00B438F8" w:rsidRPr="009204A5">
        <w:t>column gives the determinant associated with the statement. Assign specific statements</w:t>
      </w:r>
      <w:r w:rsidR="001D5F65" w:rsidRPr="009204A5">
        <w:t>/codes</w:t>
      </w:r>
      <w:r w:rsidR="00B438F8" w:rsidRPr="009204A5">
        <w:t xml:space="preserve"> to each small group</w:t>
      </w:r>
      <w:r w:rsidR="00F951C2" w:rsidRPr="009204A5">
        <w:t xml:space="preserve"> </w:t>
      </w:r>
      <w:r w:rsidR="00B438F8" w:rsidRPr="009204A5">
        <w:t xml:space="preserve">and ask them to write a </w:t>
      </w:r>
      <w:r w:rsidR="00B91013" w:rsidRPr="009204A5">
        <w:t>Bridge to Activity</w:t>
      </w:r>
      <w:r w:rsidR="0065585F" w:rsidRPr="009204A5">
        <w:t xml:space="preserve"> for each assigned code</w:t>
      </w:r>
      <w:r w:rsidR="00B438F8" w:rsidRPr="009204A5">
        <w:t>. Review with entire group</w:t>
      </w:r>
      <w:r w:rsidR="00F951C2" w:rsidRPr="009204A5">
        <w:t xml:space="preserve"> and correct</w:t>
      </w:r>
      <w:r w:rsidR="00682BA6" w:rsidRPr="009204A5">
        <w:t xml:space="preserve"> answers</w:t>
      </w:r>
      <w:r w:rsidR="00F951C2" w:rsidRPr="009204A5">
        <w:t>. Take questions. (T</w:t>
      </w:r>
      <w:r w:rsidR="00B438F8" w:rsidRPr="009204A5">
        <w:t xml:space="preserve">he key to the exercise </w:t>
      </w:r>
      <w:r w:rsidR="00682BA6" w:rsidRPr="009204A5">
        <w:t>can be found in</w:t>
      </w:r>
      <w:r w:rsidR="000A5F75">
        <w:rPr>
          <w:b/>
          <w:color w:val="3C58A6"/>
        </w:rPr>
        <w:t xml:space="preserve"> </w:t>
      </w:r>
      <w:hyperlink w:anchor="_Annex_13:_Computerized_1" w:history="1">
        <w:r w:rsidR="000A5F75" w:rsidRPr="0036261E">
          <w:rPr>
            <w:rStyle w:val="Hyperlink"/>
            <w:b/>
          </w:rPr>
          <w:t>Annex 13</w:t>
        </w:r>
      </w:hyperlink>
      <w:r w:rsidR="00F951C2" w:rsidRPr="009204A5">
        <w:t>.</w:t>
      </w:r>
      <w:r w:rsidR="000663EA" w:rsidRPr="009204A5">
        <w:t>)</w:t>
      </w:r>
    </w:p>
    <w:p w14:paraId="75647473" w14:textId="5689DD7E" w:rsidR="0056435D" w:rsidRPr="009204A5" w:rsidRDefault="00606B81" w:rsidP="00CC2732">
      <w:pPr>
        <w:ind w:left="900" w:hanging="540"/>
      </w:pPr>
      <w:r>
        <w:t>2g</w:t>
      </w:r>
      <w:r w:rsidR="00A51FDF" w:rsidRPr="009204A5">
        <w:t>.</w:t>
      </w:r>
      <w:r w:rsidR="007E0644" w:rsidRPr="009204A5">
        <w:tab/>
      </w:r>
      <w:r w:rsidR="00842E5C" w:rsidRPr="009204A5">
        <w:t>Explain</w:t>
      </w:r>
      <w:r w:rsidR="00A6758F" w:rsidRPr="009204A5">
        <w:t xml:space="preserve"> to participants</w:t>
      </w:r>
      <w:r w:rsidR="00842E5C" w:rsidRPr="009204A5">
        <w:t xml:space="preserve">: After you have written the </w:t>
      </w:r>
      <w:r w:rsidR="00B91013" w:rsidRPr="009204A5">
        <w:t>Bridges to Activities</w:t>
      </w:r>
      <w:r w:rsidR="00842E5C" w:rsidRPr="009204A5">
        <w:t>, the next step is to select or design activities that will a</w:t>
      </w:r>
      <w:r w:rsidR="00030CB2">
        <w:t xml:space="preserve">ddress </w:t>
      </w:r>
      <w:r w:rsidR="00A6758F" w:rsidRPr="009204A5">
        <w:t>them</w:t>
      </w:r>
      <w:r w:rsidR="00842E5C" w:rsidRPr="009204A5">
        <w:t>. This is the time when you need to muster all of your creative skills as sometimes new and different activities are required.</w:t>
      </w:r>
      <w:r w:rsidR="00364D51" w:rsidRPr="009204A5">
        <w:t xml:space="preserve"> </w:t>
      </w:r>
      <w:r w:rsidR="00842E5C" w:rsidRPr="009204A5">
        <w:t>In the DBC training there is a separa</w:t>
      </w:r>
      <w:r w:rsidR="007707E5" w:rsidRPr="009204A5">
        <w:t xml:space="preserve">te lesson just on </w:t>
      </w:r>
      <w:r w:rsidR="00A6758F" w:rsidRPr="009204A5">
        <w:t>a</w:t>
      </w:r>
      <w:r w:rsidR="007707E5" w:rsidRPr="009204A5">
        <w:t>ctivities</w:t>
      </w:r>
      <w:r w:rsidR="00A6758F" w:rsidRPr="009204A5">
        <w:t>,</w:t>
      </w:r>
      <w:r w:rsidR="007707E5" w:rsidRPr="009204A5">
        <w:t xml:space="preserve"> but</w:t>
      </w:r>
      <w:r w:rsidR="00842E5C" w:rsidRPr="009204A5">
        <w:t xml:space="preserve"> we don’t have the time here to go into that much detail.</w:t>
      </w:r>
      <w:r w:rsidR="00A6758F" w:rsidRPr="009204A5">
        <w:t xml:space="preserve"> </w:t>
      </w:r>
      <w:r w:rsidR="007707E5" w:rsidRPr="009204A5">
        <w:t>To give you</w:t>
      </w:r>
      <w:r w:rsidR="0056435D" w:rsidRPr="009204A5">
        <w:t xml:space="preserve"> some exposure to the concept of </w:t>
      </w:r>
      <w:r w:rsidR="00427FDF" w:rsidRPr="009204A5">
        <w:t xml:space="preserve">selecting activities to match </w:t>
      </w:r>
      <w:r w:rsidR="00B91013" w:rsidRPr="009204A5">
        <w:t>Bridges to Activities</w:t>
      </w:r>
      <w:r w:rsidR="007707E5" w:rsidRPr="009204A5">
        <w:t xml:space="preserve"> (and </w:t>
      </w:r>
      <w:r w:rsidR="0055036C" w:rsidRPr="009204A5">
        <w:t>d</w:t>
      </w:r>
      <w:r w:rsidR="007707E5" w:rsidRPr="009204A5">
        <w:t>eterminants)</w:t>
      </w:r>
      <w:r w:rsidR="0055036C" w:rsidRPr="009204A5">
        <w:t>,</w:t>
      </w:r>
      <w:r w:rsidR="0056435D" w:rsidRPr="009204A5">
        <w:t xml:space="preserve"> let’s play a matching game. </w:t>
      </w:r>
    </w:p>
    <w:p w14:paraId="29D454D1" w14:textId="463F8655" w:rsidR="00427FDF" w:rsidRPr="009204A5" w:rsidRDefault="007707E5" w:rsidP="00632A8F">
      <w:pPr>
        <w:pStyle w:val="ListParagraph"/>
        <w:ind w:left="1260"/>
      </w:pPr>
      <w:r w:rsidRPr="009204A5">
        <w:t>W</w:t>
      </w:r>
      <w:r w:rsidR="0055036C" w:rsidRPr="009204A5">
        <w:t>ith participants w</w:t>
      </w:r>
      <w:r w:rsidRPr="009204A5">
        <w:t>orking individually</w:t>
      </w:r>
      <w:r w:rsidR="0055036C" w:rsidRPr="009204A5">
        <w:t>,</w:t>
      </w:r>
      <w:r w:rsidR="0056435D" w:rsidRPr="009204A5">
        <w:t xml:space="preserve"> </w:t>
      </w:r>
      <w:r w:rsidR="00427FDF" w:rsidRPr="009204A5">
        <w:t xml:space="preserve">distribute </w:t>
      </w:r>
      <w:hyperlink w:anchor="_Lesson_13_Handout_1" w:history="1">
        <w:r w:rsidR="002831DE" w:rsidRPr="0036261E">
          <w:rPr>
            <w:rStyle w:val="Hyperlink"/>
            <w:b/>
          </w:rPr>
          <w:t>Lesson 13</w:t>
        </w:r>
        <w:r w:rsidRPr="0036261E">
          <w:rPr>
            <w:rStyle w:val="Hyperlink"/>
            <w:b/>
          </w:rPr>
          <w:t xml:space="preserve"> Handout 2</w:t>
        </w:r>
        <w:r w:rsidR="00544BE9" w:rsidRPr="0036261E">
          <w:rPr>
            <w:rStyle w:val="Hyperlink"/>
            <w:b/>
          </w:rPr>
          <w:t>: Match the Determinant to the Activities</w:t>
        </w:r>
      </w:hyperlink>
      <w:r w:rsidR="00364D51" w:rsidRPr="009204A5">
        <w:t xml:space="preserve"> </w:t>
      </w:r>
      <w:r w:rsidR="00427FDF" w:rsidRPr="009204A5">
        <w:t xml:space="preserve">to each </w:t>
      </w:r>
      <w:r w:rsidRPr="009204A5">
        <w:t>person</w:t>
      </w:r>
      <w:r w:rsidR="006322D3">
        <w:t xml:space="preserve"> (there are 2 handouts, one for people in the Health/Nutrition sector and one for people in the Agriculture sector). </w:t>
      </w:r>
      <w:r w:rsidR="00632A8F" w:rsidRPr="009204A5">
        <w:t xml:space="preserve"> </w:t>
      </w:r>
      <w:r w:rsidR="006A0741">
        <w:t>Ask Participants</w:t>
      </w:r>
      <w:r w:rsidR="00427FDF" w:rsidRPr="009204A5">
        <w:t xml:space="preserve"> to match the </w:t>
      </w:r>
      <w:r w:rsidRPr="009204A5">
        <w:t>a</w:t>
      </w:r>
      <w:r w:rsidR="0056435D" w:rsidRPr="009204A5">
        <w:t>ctivities</w:t>
      </w:r>
      <w:r w:rsidR="00842E5C" w:rsidRPr="009204A5">
        <w:t xml:space="preserve"> </w:t>
      </w:r>
      <w:r w:rsidRPr="009204A5">
        <w:t>to the d</w:t>
      </w:r>
      <w:r w:rsidR="00427FDF" w:rsidRPr="009204A5">
        <w:t>eterminants</w:t>
      </w:r>
      <w:r w:rsidRPr="009204A5">
        <w:t xml:space="preserve"> (</w:t>
      </w:r>
      <w:r w:rsidR="00632A8F" w:rsidRPr="009204A5">
        <w:t>b</w:t>
      </w:r>
      <w:r w:rsidRPr="009204A5">
        <w:t xml:space="preserve">ridges are </w:t>
      </w:r>
      <w:r w:rsidR="00743B4F">
        <w:t>“</w:t>
      </w:r>
      <w:r w:rsidRPr="009204A5">
        <w:t>understood</w:t>
      </w:r>
      <w:r w:rsidR="00743B4F">
        <w:t>”</w:t>
      </w:r>
      <w:r w:rsidRPr="009204A5">
        <w:t>)</w:t>
      </w:r>
      <w:r w:rsidR="00364D51" w:rsidRPr="009204A5">
        <w:t xml:space="preserve"> </w:t>
      </w:r>
      <w:r w:rsidR="0056435D" w:rsidRPr="009204A5">
        <w:t xml:space="preserve">that best correspond. </w:t>
      </w:r>
    </w:p>
    <w:p w14:paraId="51C6A546" w14:textId="21AE9E15" w:rsidR="00A951B2" w:rsidRPr="009204A5" w:rsidRDefault="00427FDF" w:rsidP="00CC2732">
      <w:pPr>
        <w:pStyle w:val="ListParagraph"/>
        <w:ind w:left="1260"/>
      </w:pPr>
      <w:r w:rsidRPr="009204A5">
        <w:t xml:space="preserve">Once </w:t>
      </w:r>
      <w:r w:rsidR="007707E5" w:rsidRPr="009204A5">
        <w:t>everyone has</w:t>
      </w:r>
      <w:r w:rsidRPr="009204A5">
        <w:t xml:space="preserve"> completed the exercise, instruct them to </w:t>
      </w:r>
      <w:r w:rsidR="007707E5" w:rsidRPr="009204A5">
        <w:t>share with their neighbor</w:t>
      </w:r>
      <w:r w:rsidR="00632A8F" w:rsidRPr="009204A5">
        <w:t>.</w:t>
      </w:r>
      <w:r w:rsidR="007707E5" w:rsidRPr="009204A5">
        <w:t xml:space="preserve"> </w:t>
      </w:r>
      <w:r w:rsidR="00632A8F" w:rsidRPr="009204A5">
        <w:t xml:space="preserve">Check answers using </w:t>
      </w:r>
      <w:hyperlink w:anchor="_Annex_14:_Answers" w:history="1">
        <w:r w:rsidR="00632A8F" w:rsidRPr="00DB00B0">
          <w:rPr>
            <w:rStyle w:val="Hyperlink"/>
            <w:rFonts w:eastAsiaTheme="majorEastAsia" w:cstheme="majorBidi"/>
            <w:b/>
          </w:rPr>
          <w:t>Annex 1</w:t>
        </w:r>
        <w:r w:rsidR="000A5F75" w:rsidRPr="00DB00B0">
          <w:rPr>
            <w:rStyle w:val="Hyperlink"/>
            <w:rFonts w:eastAsiaTheme="majorEastAsia" w:cstheme="majorBidi"/>
            <w:b/>
          </w:rPr>
          <w:t>4</w:t>
        </w:r>
      </w:hyperlink>
      <w:r w:rsidR="00632A8F" w:rsidRPr="009204A5">
        <w:t xml:space="preserve"> and t</w:t>
      </w:r>
      <w:r w:rsidRPr="009204A5">
        <w:t xml:space="preserve">ake </w:t>
      </w:r>
      <w:r w:rsidR="00632A8F" w:rsidRPr="009204A5">
        <w:t xml:space="preserve">any </w:t>
      </w:r>
      <w:r w:rsidRPr="009204A5">
        <w:t>questions.</w:t>
      </w:r>
    </w:p>
    <w:p w14:paraId="5AAE3035" w14:textId="1A07ABB2" w:rsidR="0017446C" w:rsidRPr="009204A5" w:rsidRDefault="007E0644" w:rsidP="000A5F75">
      <w:pPr>
        <w:pStyle w:val="ListParagraph"/>
        <w:numPr>
          <w:ilvl w:val="0"/>
          <w:numId w:val="0"/>
        </w:numPr>
        <w:ind w:left="900" w:hanging="540"/>
      </w:pPr>
      <w:r w:rsidRPr="009204A5">
        <w:t>2h.</w:t>
      </w:r>
      <w:r w:rsidRPr="009204A5">
        <w:tab/>
      </w:r>
      <w:r w:rsidR="00632A8F" w:rsidRPr="009204A5">
        <w:t xml:space="preserve">Discuss with participants: </w:t>
      </w:r>
      <w:r w:rsidR="00A951B2" w:rsidRPr="009204A5">
        <w:t xml:space="preserve">In addition to using the formative research data to complete the DBC </w:t>
      </w:r>
      <w:r w:rsidR="00632A8F" w:rsidRPr="009204A5">
        <w:t>F</w:t>
      </w:r>
      <w:r w:rsidR="00A951B2" w:rsidRPr="009204A5">
        <w:t>ramework</w:t>
      </w:r>
      <w:r w:rsidR="00632A8F" w:rsidRPr="009204A5">
        <w:t>,</w:t>
      </w:r>
      <w:r w:rsidR="00A951B2" w:rsidRPr="009204A5">
        <w:t xml:space="preserve"> there are other decisions that you might </w:t>
      </w:r>
      <w:r w:rsidR="00632A8F" w:rsidRPr="009204A5">
        <w:t>m</w:t>
      </w:r>
      <w:r w:rsidR="00A951B2" w:rsidRPr="009204A5">
        <w:t>ake that would be informed by the data.</w:t>
      </w:r>
      <w:r w:rsidR="00364D51" w:rsidRPr="009204A5">
        <w:t xml:space="preserve"> </w:t>
      </w:r>
      <w:r w:rsidR="00A951B2" w:rsidRPr="009204A5">
        <w:t xml:space="preserve">What might those be? </w:t>
      </w:r>
      <w:r w:rsidR="00632A8F" w:rsidRPr="009204A5">
        <w:t xml:space="preserve">Answers could include </w:t>
      </w:r>
      <w:r w:rsidR="00A951B2" w:rsidRPr="009204A5">
        <w:t xml:space="preserve">tailoring a training curriculum to the specific needs/barriers of the </w:t>
      </w:r>
      <w:r w:rsidR="00B91013" w:rsidRPr="009204A5">
        <w:t>Priority Group</w:t>
      </w:r>
      <w:r w:rsidR="00632A8F" w:rsidRPr="009204A5">
        <w:t>,</w:t>
      </w:r>
      <w:r w:rsidR="00A951B2" w:rsidRPr="009204A5">
        <w:t xml:space="preserve"> creating visual aids based on the data/</w:t>
      </w:r>
      <w:r w:rsidR="00B91013" w:rsidRPr="009204A5">
        <w:t>Bridges to Activities</w:t>
      </w:r>
      <w:r w:rsidR="00632A8F" w:rsidRPr="009204A5">
        <w:t>,</w:t>
      </w:r>
      <w:r w:rsidR="00A951B2" w:rsidRPr="009204A5">
        <w:t xml:space="preserve"> creating specific </w:t>
      </w:r>
      <w:r w:rsidR="00632A8F" w:rsidRPr="009204A5">
        <w:t>d</w:t>
      </w:r>
      <w:r w:rsidR="00A951B2" w:rsidRPr="009204A5">
        <w:t>eterminant-based mess</w:t>
      </w:r>
      <w:r w:rsidR="001B5509" w:rsidRPr="009204A5">
        <w:t>ages</w:t>
      </w:r>
      <w:r w:rsidR="00632A8F" w:rsidRPr="009204A5">
        <w:t>, and</w:t>
      </w:r>
      <w:r w:rsidR="001B5509" w:rsidRPr="009204A5">
        <w:t xml:space="preserve"> other </w:t>
      </w:r>
      <w:r w:rsidR="00632A8F" w:rsidRPr="009204A5">
        <w:t>ideas.</w:t>
      </w:r>
    </w:p>
    <w:p w14:paraId="63525912" w14:textId="77777777" w:rsidR="00A51FDF" w:rsidRPr="009204A5" w:rsidRDefault="008332EF" w:rsidP="00CC2732">
      <w:pPr>
        <w:ind w:left="360" w:hanging="360"/>
      </w:pPr>
      <w:r w:rsidRPr="009204A5">
        <w:t>3.</w:t>
      </w:r>
      <w:r w:rsidRPr="009204A5">
        <w:tab/>
      </w:r>
      <w:r w:rsidR="00DE4172" w:rsidRPr="009204A5">
        <w:t>Lesson</w:t>
      </w:r>
      <w:r w:rsidR="00A51FDF" w:rsidRPr="009204A5">
        <w:t xml:space="preserve"> Wrap Up</w:t>
      </w:r>
    </w:p>
    <w:p w14:paraId="692FEE0A" w14:textId="77777777" w:rsidR="00A951B2" w:rsidRPr="009204A5" w:rsidRDefault="008332EF" w:rsidP="00CC2732">
      <w:pPr>
        <w:pStyle w:val="ListParagraph"/>
        <w:numPr>
          <w:ilvl w:val="0"/>
          <w:numId w:val="0"/>
        </w:numPr>
        <w:ind w:left="900" w:hanging="540"/>
      </w:pPr>
      <w:r w:rsidRPr="009204A5">
        <w:t>3</w:t>
      </w:r>
      <w:r w:rsidR="00382934" w:rsidRPr="009204A5">
        <w:t>a.</w:t>
      </w:r>
      <w:r w:rsidR="00382934" w:rsidRPr="009204A5">
        <w:tab/>
      </w:r>
      <w:r w:rsidR="00A951B2" w:rsidRPr="009204A5">
        <w:t>Wrap up the</w:t>
      </w:r>
      <w:r w:rsidR="007707E5" w:rsidRPr="009204A5">
        <w:t xml:space="preserve"> session by reiterating that</w:t>
      </w:r>
      <w:r w:rsidR="00F951C2" w:rsidRPr="009204A5">
        <w:t xml:space="preserve"> applying the findings from the data collected to inform the behavior change strategy is an absolutely critical step.</w:t>
      </w:r>
      <w:r w:rsidR="00A951B2" w:rsidRPr="009204A5">
        <w:t xml:space="preserve"> There are lots of ways to use the data from the formative research</w:t>
      </w:r>
      <w:r w:rsidR="00632A8F" w:rsidRPr="009204A5">
        <w:t>,</w:t>
      </w:r>
      <w:r w:rsidR="00A951B2" w:rsidRPr="009204A5">
        <w:t xml:space="preserve"> but it has to be used in some way. </w:t>
      </w:r>
    </w:p>
    <w:p w14:paraId="6ECBE20D" w14:textId="77777777" w:rsidR="00B438F8" w:rsidRPr="009204A5" w:rsidRDefault="00427FDF" w:rsidP="00CC2732">
      <w:pPr>
        <w:pStyle w:val="Heading2"/>
        <w:rPr>
          <w:rFonts w:eastAsiaTheme="minorHAnsi" w:cs="Times New Roman"/>
          <w:sz w:val="26"/>
          <w:szCs w:val="24"/>
        </w:rPr>
      </w:pPr>
      <w:bookmarkStart w:id="245" w:name="_Lesson_13_Handout"/>
      <w:bookmarkEnd w:id="245"/>
      <w:r w:rsidRPr="009204A5">
        <w:br w:type="page"/>
      </w:r>
      <w:bookmarkStart w:id="246" w:name="_Toc361009057"/>
      <w:bookmarkStart w:id="247" w:name="_Toc367548163"/>
      <w:r w:rsidR="009B486F" w:rsidRPr="009204A5">
        <w:t>Lesson</w:t>
      </w:r>
      <w:r w:rsidR="002831DE" w:rsidRPr="009204A5">
        <w:t xml:space="preserve"> 13</w:t>
      </w:r>
      <w:r w:rsidR="000663EA" w:rsidRPr="009204A5">
        <w:t xml:space="preserve"> Handout 1</w:t>
      </w:r>
      <w:r w:rsidR="00180AC1" w:rsidRPr="009204A5">
        <w:t xml:space="preserve">: </w:t>
      </w:r>
      <w:r w:rsidR="00B438F8" w:rsidRPr="009204A5">
        <w:rPr>
          <w:rFonts w:eastAsia="PMingLiU"/>
        </w:rPr>
        <w:t xml:space="preserve">Writing </w:t>
      </w:r>
      <w:r w:rsidR="00B91013" w:rsidRPr="009204A5">
        <w:rPr>
          <w:rFonts w:eastAsia="PMingLiU"/>
        </w:rPr>
        <w:t>Bridges to Activities</w:t>
      </w:r>
      <w:bookmarkEnd w:id="246"/>
      <w:bookmarkEnd w:id="247"/>
    </w:p>
    <w:p w14:paraId="1EAC068F" w14:textId="1302206A" w:rsidR="00B438F8" w:rsidRPr="009204A5" w:rsidRDefault="00731F68" w:rsidP="00CC2732">
      <w:r w:rsidRPr="009204A5">
        <w:rPr>
          <w:b/>
        </w:rPr>
        <w:t xml:space="preserve">Instructions: </w:t>
      </w:r>
      <w:r w:rsidR="00F42465" w:rsidRPr="009204A5">
        <w:t>For each response code</w:t>
      </w:r>
      <w:r w:rsidR="00B438F8" w:rsidRPr="009204A5">
        <w:t xml:space="preserve"> write at least one </w:t>
      </w:r>
      <w:r w:rsidR="00B91013" w:rsidRPr="009204A5">
        <w:t>Bridge to Activity</w:t>
      </w:r>
      <w:r w:rsidR="00B438F8" w:rsidRPr="009204A5">
        <w:t xml:space="preserve"> re</w:t>
      </w:r>
      <w:r w:rsidR="001D5F65" w:rsidRPr="009204A5">
        <w:t xml:space="preserve">lated to the selected </w:t>
      </w:r>
      <w:r w:rsidR="00982116">
        <w:t>Behavior</w:t>
      </w:r>
      <w:r w:rsidR="001D5F65" w:rsidRPr="009204A5">
        <w:t>.</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B438F8" w:rsidRPr="009204A5" w14:paraId="1585701C" w14:textId="77777777" w:rsidTr="009A2933">
        <w:trPr>
          <w:cantSplit/>
          <w:tblHeader/>
          <w:jc w:val="center"/>
        </w:trPr>
        <w:tc>
          <w:tcPr>
            <w:tcW w:w="3888" w:type="dxa"/>
            <w:tcBorders>
              <w:top w:val="nil"/>
              <w:right w:val="single" w:sz="4" w:space="0" w:color="FFFFFF" w:themeColor="background1"/>
            </w:tcBorders>
            <w:shd w:val="clear" w:color="auto" w:fill="1B356F"/>
            <w:vAlign w:val="bottom"/>
          </w:tcPr>
          <w:p w14:paraId="48845CE9" w14:textId="77777777" w:rsidR="00B438F8" w:rsidRPr="009204A5" w:rsidRDefault="00B438F8" w:rsidP="00CC2732">
            <w:pPr>
              <w:spacing w:before="60" w:after="60" w:line="240" w:lineRule="auto"/>
              <w:jc w:val="center"/>
              <w:rPr>
                <w:rFonts w:eastAsia="Calibri" w:cs="Calibri"/>
                <w:b/>
                <w:sz w:val="22"/>
                <w:szCs w:val="22"/>
              </w:rPr>
            </w:pPr>
            <w:r w:rsidRPr="009204A5">
              <w:rPr>
                <w:rFonts w:eastAsia="Calibri" w:cs="Calibri"/>
                <w:b/>
                <w:sz w:val="22"/>
                <w:szCs w:val="22"/>
              </w:rPr>
              <w:t>Responses</w:t>
            </w:r>
            <w:r w:rsidR="00A32032" w:rsidRPr="009204A5">
              <w:rPr>
                <w:rFonts w:eastAsia="Calibri" w:cs="Calibri"/>
                <w:b/>
                <w:sz w:val="22"/>
                <w:szCs w:val="22"/>
              </w:rPr>
              <w:t>/Codes</w:t>
            </w:r>
            <w:r w:rsidRPr="009204A5">
              <w:rPr>
                <w:rFonts w:eastAsia="Calibri" w:cs="Calibri"/>
                <w:b/>
                <w:sz w:val="22"/>
                <w:szCs w:val="22"/>
              </w:rPr>
              <w:t xml:space="preserve"> from</w:t>
            </w:r>
          </w:p>
          <w:p w14:paraId="18ED42FE" w14:textId="77777777" w:rsidR="00B438F8" w:rsidRPr="009204A5" w:rsidRDefault="00B438F8" w:rsidP="00CC2732">
            <w:pPr>
              <w:spacing w:before="60" w:after="60" w:line="240" w:lineRule="auto"/>
              <w:jc w:val="center"/>
              <w:rPr>
                <w:rFonts w:eastAsia="Calibri" w:cs="Calibri"/>
                <w:b/>
                <w:sz w:val="22"/>
                <w:szCs w:val="22"/>
              </w:rPr>
            </w:pPr>
            <w:r w:rsidRPr="009204A5">
              <w:rPr>
                <w:rFonts w:eastAsia="Calibri" w:cs="Calibri"/>
                <w:b/>
                <w:sz w:val="22"/>
                <w:szCs w:val="22"/>
              </w:rPr>
              <w:t>Formative Research</w:t>
            </w:r>
          </w:p>
        </w:tc>
        <w:tc>
          <w:tcPr>
            <w:tcW w:w="1728" w:type="dxa"/>
            <w:tcBorders>
              <w:top w:val="nil"/>
              <w:left w:val="single" w:sz="4" w:space="0" w:color="FFFFFF" w:themeColor="background1"/>
              <w:right w:val="single" w:sz="4" w:space="0" w:color="FFFFFF" w:themeColor="background1"/>
            </w:tcBorders>
            <w:shd w:val="clear" w:color="auto" w:fill="1B356F"/>
            <w:vAlign w:val="bottom"/>
          </w:tcPr>
          <w:p w14:paraId="612FD6C6" w14:textId="77777777" w:rsidR="00B438F8" w:rsidRPr="009204A5" w:rsidRDefault="004E6B1E" w:rsidP="00CC2732">
            <w:pPr>
              <w:spacing w:before="60" w:after="60" w:line="240" w:lineRule="auto"/>
              <w:jc w:val="center"/>
              <w:rPr>
                <w:rFonts w:eastAsia="Calibri" w:cs="Calibri"/>
                <w:b/>
                <w:sz w:val="22"/>
                <w:szCs w:val="22"/>
              </w:rPr>
            </w:pPr>
            <w:r w:rsidRPr="009204A5">
              <w:rPr>
                <w:rFonts w:eastAsia="Calibri" w:cs="Calibri"/>
                <w:b/>
                <w:sz w:val="22"/>
                <w:szCs w:val="22"/>
              </w:rPr>
              <w:t>Determinant</w:t>
            </w:r>
          </w:p>
        </w:tc>
        <w:tc>
          <w:tcPr>
            <w:tcW w:w="3888" w:type="dxa"/>
            <w:tcBorders>
              <w:top w:val="nil"/>
              <w:left w:val="single" w:sz="4" w:space="0" w:color="FFFFFF" w:themeColor="background1"/>
            </w:tcBorders>
            <w:shd w:val="clear" w:color="auto" w:fill="1B356F"/>
            <w:vAlign w:val="bottom"/>
          </w:tcPr>
          <w:p w14:paraId="034F553B" w14:textId="77777777" w:rsidR="00B438F8" w:rsidRPr="009204A5" w:rsidRDefault="00B91013" w:rsidP="00CC2732">
            <w:pPr>
              <w:spacing w:before="60" w:after="60" w:line="240" w:lineRule="auto"/>
              <w:jc w:val="center"/>
              <w:rPr>
                <w:rFonts w:eastAsia="Calibri" w:cs="Calibri"/>
                <w:b/>
                <w:sz w:val="22"/>
                <w:szCs w:val="22"/>
              </w:rPr>
            </w:pPr>
            <w:r w:rsidRPr="009204A5">
              <w:rPr>
                <w:rFonts w:eastAsia="Calibri" w:cs="Calibri"/>
                <w:b/>
                <w:sz w:val="22"/>
                <w:szCs w:val="22"/>
              </w:rPr>
              <w:t>Bridge to Activity</w:t>
            </w:r>
          </w:p>
        </w:tc>
      </w:tr>
      <w:tr w:rsidR="00B438F8" w:rsidRPr="009204A5" w14:paraId="5BEC4017" w14:textId="77777777" w:rsidTr="009A2933">
        <w:trPr>
          <w:cantSplit/>
          <w:trHeight w:val="864"/>
          <w:jc w:val="center"/>
        </w:trPr>
        <w:tc>
          <w:tcPr>
            <w:tcW w:w="3888" w:type="dxa"/>
            <w:shd w:val="clear" w:color="auto" w:fill="auto"/>
          </w:tcPr>
          <w:p w14:paraId="3B2A9414" w14:textId="77777777" w:rsidR="00B438F8" w:rsidRPr="009204A5" w:rsidRDefault="00A32032" w:rsidP="00D454F6">
            <w:pPr>
              <w:pStyle w:val="ListParagraph"/>
              <w:numPr>
                <w:ilvl w:val="0"/>
                <w:numId w:val="36"/>
              </w:numPr>
              <w:spacing w:before="60" w:after="60"/>
              <w:ind w:left="288" w:hanging="288"/>
              <w:rPr>
                <w:sz w:val="22"/>
                <w:szCs w:val="22"/>
              </w:rPr>
            </w:pPr>
            <w:r w:rsidRPr="009204A5">
              <w:rPr>
                <w:sz w:val="22"/>
                <w:szCs w:val="22"/>
              </w:rPr>
              <w:t>Doesn’t know how to plant on the contour</w:t>
            </w:r>
          </w:p>
        </w:tc>
        <w:tc>
          <w:tcPr>
            <w:tcW w:w="1728" w:type="dxa"/>
            <w:shd w:val="clear" w:color="auto" w:fill="auto"/>
          </w:tcPr>
          <w:p w14:paraId="6B7F8CB1" w14:textId="77777777" w:rsidR="00B438F8" w:rsidRPr="009204A5" w:rsidRDefault="00B438F8" w:rsidP="00CC2732">
            <w:pPr>
              <w:spacing w:before="60" w:after="60"/>
              <w:rPr>
                <w:sz w:val="22"/>
                <w:szCs w:val="22"/>
              </w:rPr>
            </w:pPr>
            <w:r w:rsidRPr="009204A5">
              <w:rPr>
                <w:rFonts w:eastAsia="Times New Roman"/>
                <w:sz w:val="22"/>
                <w:szCs w:val="22"/>
              </w:rPr>
              <w:t xml:space="preserve">Perceived </w:t>
            </w:r>
            <w:r w:rsidR="004944E4" w:rsidRPr="009204A5">
              <w:rPr>
                <w:rFonts w:eastAsia="Times New Roman"/>
                <w:sz w:val="22"/>
                <w:szCs w:val="22"/>
              </w:rPr>
              <w:t>s</w:t>
            </w:r>
            <w:r w:rsidRPr="009204A5">
              <w:rPr>
                <w:rFonts w:eastAsia="Times New Roman"/>
                <w:sz w:val="22"/>
                <w:szCs w:val="22"/>
              </w:rPr>
              <w:t>elf-effi</w:t>
            </w:r>
            <w:r w:rsidR="004E6B1E" w:rsidRPr="009204A5">
              <w:rPr>
                <w:rFonts w:eastAsia="Times New Roman"/>
                <w:sz w:val="22"/>
                <w:szCs w:val="22"/>
              </w:rPr>
              <w:t>cacy</w:t>
            </w:r>
          </w:p>
        </w:tc>
        <w:tc>
          <w:tcPr>
            <w:tcW w:w="3888" w:type="dxa"/>
          </w:tcPr>
          <w:p w14:paraId="174562CE" w14:textId="77777777" w:rsidR="00B438F8" w:rsidRPr="009204A5" w:rsidRDefault="00B438F8" w:rsidP="00CC2732">
            <w:pPr>
              <w:spacing w:before="60" w:after="60"/>
              <w:rPr>
                <w:rFonts w:eastAsia="Times New Roman"/>
                <w:sz w:val="22"/>
                <w:szCs w:val="22"/>
              </w:rPr>
            </w:pPr>
          </w:p>
        </w:tc>
      </w:tr>
      <w:tr w:rsidR="00B438F8" w:rsidRPr="009204A5" w14:paraId="39D6C56D" w14:textId="77777777" w:rsidTr="009A2933">
        <w:trPr>
          <w:cantSplit/>
          <w:trHeight w:val="864"/>
          <w:jc w:val="center"/>
        </w:trPr>
        <w:tc>
          <w:tcPr>
            <w:tcW w:w="3888" w:type="dxa"/>
            <w:shd w:val="clear" w:color="auto" w:fill="auto"/>
          </w:tcPr>
          <w:p w14:paraId="1163A898" w14:textId="77777777" w:rsidR="00B438F8" w:rsidRPr="009204A5" w:rsidRDefault="00A32032" w:rsidP="00D454F6">
            <w:pPr>
              <w:pStyle w:val="ListParagraph"/>
              <w:numPr>
                <w:ilvl w:val="0"/>
                <w:numId w:val="36"/>
              </w:numPr>
              <w:spacing w:before="60" w:after="60"/>
              <w:ind w:left="288" w:hanging="288"/>
              <w:rPr>
                <w:sz w:val="22"/>
                <w:szCs w:val="22"/>
              </w:rPr>
            </w:pPr>
            <w:r w:rsidRPr="009204A5">
              <w:rPr>
                <w:sz w:val="22"/>
                <w:szCs w:val="22"/>
              </w:rPr>
              <w:t xml:space="preserve">Farmer thinks </w:t>
            </w:r>
            <w:r w:rsidR="00B438F8" w:rsidRPr="009204A5">
              <w:rPr>
                <w:sz w:val="22"/>
                <w:szCs w:val="22"/>
              </w:rPr>
              <w:t>father</w:t>
            </w:r>
            <w:r w:rsidR="004944E4" w:rsidRPr="009204A5">
              <w:rPr>
                <w:sz w:val="22"/>
                <w:szCs w:val="22"/>
              </w:rPr>
              <w:t>-</w:t>
            </w:r>
            <w:r w:rsidR="00B438F8" w:rsidRPr="009204A5">
              <w:rPr>
                <w:sz w:val="22"/>
                <w:szCs w:val="22"/>
              </w:rPr>
              <w:t>in</w:t>
            </w:r>
            <w:r w:rsidR="004944E4" w:rsidRPr="009204A5">
              <w:rPr>
                <w:sz w:val="22"/>
                <w:szCs w:val="22"/>
              </w:rPr>
              <w:t>-</w:t>
            </w:r>
            <w:r w:rsidR="00B438F8" w:rsidRPr="009204A5">
              <w:rPr>
                <w:sz w:val="22"/>
                <w:szCs w:val="22"/>
              </w:rPr>
              <w:t>law</w:t>
            </w:r>
            <w:r w:rsidR="00364D51" w:rsidRPr="009204A5">
              <w:rPr>
                <w:sz w:val="22"/>
                <w:szCs w:val="22"/>
              </w:rPr>
              <w:t xml:space="preserve"> </w:t>
            </w:r>
            <w:r w:rsidRPr="009204A5">
              <w:rPr>
                <w:sz w:val="22"/>
                <w:szCs w:val="22"/>
              </w:rPr>
              <w:t>doesn’t appreciate use of fertilizer (not worth the money and effort)</w:t>
            </w:r>
            <w:r w:rsidR="00B438F8" w:rsidRPr="009204A5">
              <w:rPr>
                <w:sz w:val="22"/>
                <w:szCs w:val="22"/>
              </w:rPr>
              <w:t xml:space="preserve"> </w:t>
            </w:r>
          </w:p>
        </w:tc>
        <w:tc>
          <w:tcPr>
            <w:tcW w:w="1728" w:type="dxa"/>
            <w:shd w:val="clear" w:color="auto" w:fill="auto"/>
          </w:tcPr>
          <w:p w14:paraId="37479AD2" w14:textId="77777777" w:rsidR="00B438F8" w:rsidRPr="009204A5" w:rsidRDefault="00B438F8" w:rsidP="00CC2732">
            <w:pPr>
              <w:spacing w:before="60" w:after="60"/>
              <w:rPr>
                <w:sz w:val="22"/>
                <w:szCs w:val="22"/>
              </w:rPr>
            </w:pPr>
            <w:r w:rsidRPr="009204A5">
              <w:rPr>
                <w:rFonts w:eastAsia="Times New Roman"/>
                <w:sz w:val="22"/>
                <w:szCs w:val="22"/>
              </w:rPr>
              <w:t xml:space="preserve">Perceived </w:t>
            </w:r>
            <w:r w:rsidR="004944E4" w:rsidRPr="009204A5">
              <w:rPr>
                <w:rFonts w:eastAsia="Times New Roman"/>
                <w:sz w:val="22"/>
                <w:szCs w:val="22"/>
              </w:rPr>
              <w:t>s</w:t>
            </w:r>
            <w:r w:rsidRPr="009204A5">
              <w:rPr>
                <w:rFonts w:eastAsia="Times New Roman"/>
                <w:sz w:val="22"/>
                <w:szCs w:val="22"/>
              </w:rPr>
              <w:t xml:space="preserve">ocial </w:t>
            </w:r>
            <w:r w:rsidR="004944E4" w:rsidRPr="009204A5">
              <w:rPr>
                <w:rFonts w:eastAsia="Times New Roman"/>
                <w:sz w:val="22"/>
                <w:szCs w:val="22"/>
              </w:rPr>
              <w:t>n</w:t>
            </w:r>
            <w:r w:rsidRPr="009204A5">
              <w:rPr>
                <w:rFonts w:eastAsia="Times New Roman"/>
                <w:sz w:val="22"/>
                <w:szCs w:val="22"/>
              </w:rPr>
              <w:t>orms</w:t>
            </w:r>
          </w:p>
        </w:tc>
        <w:tc>
          <w:tcPr>
            <w:tcW w:w="3888" w:type="dxa"/>
          </w:tcPr>
          <w:p w14:paraId="510B4EB1" w14:textId="77777777" w:rsidR="00B438F8" w:rsidRPr="009204A5" w:rsidRDefault="00B438F8" w:rsidP="00CC2732">
            <w:pPr>
              <w:spacing w:before="60" w:after="60"/>
              <w:rPr>
                <w:rFonts w:eastAsia="Times New Roman"/>
                <w:sz w:val="22"/>
                <w:szCs w:val="22"/>
              </w:rPr>
            </w:pPr>
          </w:p>
        </w:tc>
      </w:tr>
      <w:tr w:rsidR="00B438F8" w:rsidRPr="009204A5" w14:paraId="3A95FD3C" w14:textId="77777777" w:rsidTr="009A2933">
        <w:trPr>
          <w:cantSplit/>
          <w:trHeight w:val="864"/>
          <w:jc w:val="center"/>
        </w:trPr>
        <w:tc>
          <w:tcPr>
            <w:tcW w:w="3888" w:type="dxa"/>
            <w:shd w:val="clear" w:color="auto" w:fill="auto"/>
          </w:tcPr>
          <w:p w14:paraId="7F60BA5D" w14:textId="77777777" w:rsidR="00B438F8" w:rsidRPr="009204A5" w:rsidRDefault="00A32032" w:rsidP="00D454F6">
            <w:pPr>
              <w:pStyle w:val="ListParagraph"/>
              <w:numPr>
                <w:ilvl w:val="0"/>
                <w:numId w:val="36"/>
              </w:numPr>
              <w:spacing w:before="60" w:after="60"/>
              <w:ind w:left="288" w:hanging="288"/>
              <w:rPr>
                <w:sz w:val="22"/>
                <w:szCs w:val="22"/>
              </w:rPr>
            </w:pPr>
            <w:r w:rsidRPr="009204A5">
              <w:rPr>
                <w:sz w:val="22"/>
                <w:szCs w:val="22"/>
              </w:rPr>
              <w:t>More insects if</w:t>
            </w:r>
            <w:r w:rsidR="004E6B1E" w:rsidRPr="009204A5">
              <w:rPr>
                <w:sz w:val="22"/>
                <w:szCs w:val="22"/>
              </w:rPr>
              <w:t xml:space="preserve"> fields aren’t</w:t>
            </w:r>
            <w:r w:rsidRPr="009204A5">
              <w:rPr>
                <w:sz w:val="22"/>
                <w:szCs w:val="22"/>
              </w:rPr>
              <w:t xml:space="preserve"> burned</w:t>
            </w:r>
          </w:p>
        </w:tc>
        <w:tc>
          <w:tcPr>
            <w:tcW w:w="1728" w:type="dxa"/>
            <w:shd w:val="clear" w:color="auto" w:fill="auto"/>
          </w:tcPr>
          <w:p w14:paraId="3CDA84D6" w14:textId="77777777" w:rsidR="00B438F8" w:rsidRPr="009204A5" w:rsidRDefault="00B438F8" w:rsidP="00CC2732">
            <w:pPr>
              <w:spacing w:before="60" w:after="60"/>
              <w:rPr>
                <w:sz w:val="22"/>
                <w:szCs w:val="22"/>
              </w:rPr>
            </w:pPr>
            <w:r w:rsidRPr="009204A5">
              <w:rPr>
                <w:rFonts w:eastAsia="Times New Roman"/>
                <w:sz w:val="22"/>
                <w:szCs w:val="22"/>
              </w:rPr>
              <w:t xml:space="preserve">Perceived </w:t>
            </w:r>
            <w:r w:rsidR="004944E4" w:rsidRPr="009204A5">
              <w:rPr>
                <w:rFonts w:eastAsia="Times New Roman"/>
                <w:sz w:val="22"/>
                <w:szCs w:val="22"/>
              </w:rPr>
              <w:t>n</w:t>
            </w:r>
            <w:r w:rsidRPr="009204A5">
              <w:rPr>
                <w:rFonts w:eastAsia="Times New Roman"/>
                <w:sz w:val="22"/>
                <w:szCs w:val="22"/>
              </w:rPr>
              <w:t>eg</w:t>
            </w:r>
            <w:r w:rsidR="004944E4" w:rsidRPr="009204A5">
              <w:rPr>
                <w:rFonts w:eastAsia="Times New Roman"/>
                <w:sz w:val="22"/>
                <w:szCs w:val="22"/>
              </w:rPr>
              <w:t>ative</w:t>
            </w:r>
            <w:r w:rsidRPr="009204A5">
              <w:rPr>
                <w:rFonts w:eastAsia="Times New Roman"/>
                <w:sz w:val="22"/>
                <w:szCs w:val="22"/>
              </w:rPr>
              <w:t xml:space="preserve"> </w:t>
            </w:r>
            <w:r w:rsidR="004944E4" w:rsidRPr="009204A5">
              <w:rPr>
                <w:rFonts w:eastAsia="Times New Roman"/>
                <w:sz w:val="22"/>
                <w:szCs w:val="22"/>
              </w:rPr>
              <w:t>c</w:t>
            </w:r>
            <w:r w:rsidRPr="009204A5">
              <w:rPr>
                <w:rFonts w:eastAsia="Times New Roman"/>
                <w:sz w:val="22"/>
                <w:szCs w:val="22"/>
              </w:rPr>
              <w:t>onsequences</w:t>
            </w:r>
          </w:p>
        </w:tc>
        <w:tc>
          <w:tcPr>
            <w:tcW w:w="3888" w:type="dxa"/>
          </w:tcPr>
          <w:p w14:paraId="2626D3BF" w14:textId="77777777" w:rsidR="00B438F8" w:rsidRPr="009204A5" w:rsidRDefault="00B438F8" w:rsidP="00CC2732">
            <w:pPr>
              <w:spacing w:before="60" w:after="60"/>
              <w:rPr>
                <w:rFonts w:eastAsia="Times New Roman"/>
                <w:sz w:val="22"/>
                <w:szCs w:val="22"/>
              </w:rPr>
            </w:pPr>
          </w:p>
        </w:tc>
      </w:tr>
      <w:tr w:rsidR="00B438F8" w:rsidRPr="009204A5" w14:paraId="68E25564" w14:textId="77777777" w:rsidTr="009A2933">
        <w:trPr>
          <w:cantSplit/>
          <w:trHeight w:val="864"/>
          <w:jc w:val="center"/>
        </w:trPr>
        <w:tc>
          <w:tcPr>
            <w:tcW w:w="3888" w:type="dxa"/>
            <w:shd w:val="clear" w:color="auto" w:fill="auto"/>
          </w:tcPr>
          <w:p w14:paraId="2720BF24" w14:textId="77777777" w:rsidR="00B438F8" w:rsidRPr="009204A5" w:rsidRDefault="00A32032" w:rsidP="00D454F6">
            <w:pPr>
              <w:pStyle w:val="ListParagraph"/>
              <w:numPr>
                <w:ilvl w:val="0"/>
                <w:numId w:val="36"/>
              </w:numPr>
              <w:spacing w:before="60" w:after="60"/>
              <w:ind w:left="288" w:hanging="288"/>
              <w:rPr>
                <w:sz w:val="22"/>
                <w:szCs w:val="22"/>
              </w:rPr>
            </w:pPr>
            <w:r w:rsidRPr="009204A5">
              <w:rPr>
                <w:sz w:val="22"/>
                <w:szCs w:val="22"/>
              </w:rPr>
              <w:t xml:space="preserve">Clinic staff </w:t>
            </w:r>
            <w:r w:rsidR="00836F04" w:rsidRPr="009204A5">
              <w:rPr>
                <w:sz w:val="22"/>
                <w:szCs w:val="22"/>
              </w:rPr>
              <w:t xml:space="preserve">are </w:t>
            </w:r>
            <w:r w:rsidRPr="009204A5">
              <w:rPr>
                <w:sz w:val="22"/>
                <w:szCs w:val="22"/>
              </w:rPr>
              <w:t>mean</w:t>
            </w:r>
            <w:r w:rsidR="00364D51" w:rsidRPr="009204A5">
              <w:rPr>
                <w:sz w:val="22"/>
                <w:szCs w:val="22"/>
              </w:rPr>
              <w:t xml:space="preserve"> </w:t>
            </w:r>
            <w:r w:rsidRPr="009204A5">
              <w:rPr>
                <w:sz w:val="22"/>
                <w:szCs w:val="22"/>
              </w:rPr>
              <w:t>(care seeking)</w:t>
            </w:r>
          </w:p>
        </w:tc>
        <w:tc>
          <w:tcPr>
            <w:tcW w:w="1728" w:type="dxa"/>
            <w:shd w:val="clear" w:color="auto" w:fill="auto"/>
          </w:tcPr>
          <w:p w14:paraId="2E518179" w14:textId="77777777" w:rsidR="004944E4" w:rsidRPr="009204A5" w:rsidRDefault="001B5509" w:rsidP="00CC2732">
            <w:pPr>
              <w:spacing w:before="60" w:after="60"/>
              <w:rPr>
                <w:rFonts w:eastAsia="Times New Roman"/>
                <w:sz w:val="22"/>
                <w:szCs w:val="22"/>
              </w:rPr>
            </w:pPr>
            <w:r w:rsidRPr="009204A5">
              <w:rPr>
                <w:rFonts w:eastAsia="Times New Roman"/>
                <w:sz w:val="22"/>
                <w:szCs w:val="22"/>
              </w:rPr>
              <w:t>Access</w:t>
            </w:r>
          </w:p>
          <w:p w14:paraId="07E0DE0B" w14:textId="77777777" w:rsidR="00B438F8" w:rsidRPr="009204A5" w:rsidRDefault="001B5509" w:rsidP="00CC2732">
            <w:pPr>
              <w:spacing w:before="60" w:after="60"/>
              <w:rPr>
                <w:sz w:val="22"/>
                <w:szCs w:val="22"/>
              </w:rPr>
            </w:pPr>
            <w:r w:rsidRPr="009204A5">
              <w:rPr>
                <w:rFonts w:eastAsia="Times New Roman"/>
                <w:sz w:val="22"/>
                <w:szCs w:val="22"/>
              </w:rPr>
              <w:t>Perceived</w:t>
            </w:r>
            <w:r w:rsidR="00364D51" w:rsidRPr="009204A5">
              <w:rPr>
                <w:rFonts w:eastAsia="Times New Roman"/>
                <w:sz w:val="22"/>
                <w:szCs w:val="22"/>
              </w:rPr>
              <w:t xml:space="preserve"> </w:t>
            </w:r>
            <w:r w:rsidR="004944E4" w:rsidRPr="009204A5">
              <w:rPr>
                <w:rFonts w:eastAsia="Times New Roman"/>
                <w:sz w:val="22"/>
                <w:szCs w:val="22"/>
              </w:rPr>
              <w:t>n</w:t>
            </w:r>
            <w:r w:rsidR="00B438F8" w:rsidRPr="009204A5">
              <w:rPr>
                <w:rFonts w:eastAsia="Times New Roman"/>
                <w:sz w:val="22"/>
                <w:szCs w:val="22"/>
              </w:rPr>
              <w:t>eg</w:t>
            </w:r>
            <w:r w:rsidR="004944E4" w:rsidRPr="009204A5">
              <w:rPr>
                <w:rFonts w:eastAsia="Times New Roman"/>
                <w:sz w:val="22"/>
                <w:szCs w:val="22"/>
              </w:rPr>
              <w:t>ative</w:t>
            </w:r>
            <w:r w:rsidR="00B438F8" w:rsidRPr="009204A5">
              <w:rPr>
                <w:rFonts w:eastAsia="Times New Roman"/>
                <w:sz w:val="22"/>
                <w:szCs w:val="22"/>
              </w:rPr>
              <w:t xml:space="preserve"> </w:t>
            </w:r>
            <w:r w:rsidR="004944E4" w:rsidRPr="009204A5">
              <w:rPr>
                <w:rFonts w:eastAsia="Times New Roman"/>
                <w:sz w:val="22"/>
                <w:szCs w:val="22"/>
              </w:rPr>
              <w:t>c</w:t>
            </w:r>
            <w:r w:rsidR="00B438F8" w:rsidRPr="009204A5">
              <w:rPr>
                <w:rFonts w:eastAsia="Times New Roman"/>
                <w:sz w:val="22"/>
                <w:szCs w:val="22"/>
              </w:rPr>
              <w:t>onsequences</w:t>
            </w:r>
          </w:p>
        </w:tc>
        <w:tc>
          <w:tcPr>
            <w:tcW w:w="3888" w:type="dxa"/>
          </w:tcPr>
          <w:p w14:paraId="58B312BA" w14:textId="77777777" w:rsidR="00B438F8" w:rsidRPr="009204A5" w:rsidRDefault="00B438F8" w:rsidP="00CC2732">
            <w:pPr>
              <w:spacing w:before="60" w:after="60"/>
              <w:rPr>
                <w:rFonts w:eastAsia="Times New Roman"/>
                <w:sz w:val="22"/>
                <w:szCs w:val="22"/>
              </w:rPr>
            </w:pPr>
          </w:p>
        </w:tc>
      </w:tr>
      <w:tr w:rsidR="00B438F8" w:rsidRPr="009204A5" w14:paraId="7A967EFA" w14:textId="77777777" w:rsidTr="009A2933">
        <w:trPr>
          <w:cantSplit/>
          <w:trHeight w:val="864"/>
          <w:jc w:val="center"/>
        </w:trPr>
        <w:tc>
          <w:tcPr>
            <w:tcW w:w="3888" w:type="dxa"/>
            <w:shd w:val="clear" w:color="auto" w:fill="auto"/>
          </w:tcPr>
          <w:p w14:paraId="4DF2C5C7" w14:textId="77777777" w:rsidR="00B438F8" w:rsidRPr="009204A5" w:rsidRDefault="00A32032" w:rsidP="00D454F6">
            <w:pPr>
              <w:pStyle w:val="ListParagraph"/>
              <w:numPr>
                <w:ilvl w:val="0"/>
                <w:numId w:val="36"/>
              </w:numPr>
              <w:spacing w:before="60" w:after="60"/>
              <w:ind w:left="288" w:hanging="288"/>
              <w:rPr>
                <w:sz w:val="22"/>
                <w:szCs w:val="22"/>
              </w:rPr>
            </w:pPr>
            <w:r w:rsidRPr="009204A5">
              <w:rPr>
                <w:sz w:val="22"/>
                <w:szCs w:val="22"/>
              </w:rPr>
              <w:t>Can’t breastfeed while working outside the home</w:t>
            </w:r>
          </w:p>
        </w:tc>
        <w:tc>
          <w:tcPr>
            <w:tcW w:w="1728" w:type="dxa"/>
            <w:shd w:val="clear" w:color="auto" w:fill="auto"/>
          </w:tcPr>
          <w:p w14:paraId="759A4512" w14:textId="77777777" w:rsidR="00B438F8" w:rsidRPr="009204A5" w:rsidRDefault="00B438F8" w:rsidP="00CC2732">
            <w:pPr>
              <w:spacing w:before="60" w:after="60"/>
              <w:rPr>
                <w:sz w:val="22"/>
                <w:szCs w:val="22"/>
              </w:rPr>
            </w:pPr>
            <w:r w:rsidRPr="009204A5">
              <w:rPr>
                <w:rFonts w:eastAsia="Times New Roman"/>
                <w:sz w:val="22"/>
                <w:szCs w:val="22"/>
              </w:rPr>
              <w:t xml:space="preserve">Perceived </w:t>
            </w:r>
            <w:r w:rsidR="004944E4" w:rsidRPr="009204A5">
              <w:rPr>
                <w:rFonts w:eastAsia="Times New Roman"/>
                <w:sz w:val="22"/>
                <w:szCs w:val="22"/>
              </w:rPr>
              <w:t>s</w:t>
            </w:r>
            <w:r w:rsidRPr="009204A5">
              <w:rPr>
                <w:rFonts w:eastAsia="Times New Roman"/>
                <w:sz w:val="22"/>
                <w:szCs w:val="22"/>
              </w:rPr>
              <w:t>elf</w:t>
            </w:r>
            <w:r w:rsidR="004944E4" w:rsidRPr="009204A5">
              <w:rPr>
                <w:rFonts w:eastAsia="Times New Roman"/>
                <w:sz w:val="22"/>
                <w:szCs w:val="22"/>
              </w:rPr>
              <w:t>-e</w:t>
            </w:r>
            <w:r w:rsidRPr="009204A5">
              <w:rPr>
                <w:rFonts w:eastAsia="Times New Roman"/>
                <w:sz w:val="22"/>
                <w:szCs w:val="22"/>
              </w:rPr>
              <w:t>fficacy</w:t>
            </w:r>
          </w:p>
        </w:tc>
        <w:tc>
          <w:tcPr>
            <w:tcW w:w="3888" w:type="dxa"/>
          </w:tcPr>
          <w:p w14:paraId="3A58C551" w14:textId="77777777" w:rsidR="00B438F8" w:rsidRPr="009204A5" w:rsidRDefault="00B438F8" w:rsidP="00CC2732">
            <w:pPr>
              <w:spacing w:before="60" w:after="60"/>
              <w:rPr>
                <w:rFonts w:eastAsia="Times New Roman"/>
                <w:sz w:val="22"/>
                <w:szCs w:val="22"/>
              </w:rPr>
            </w:pPr>
          </w:p>
        </w:tc>
      </w:tr>
      <w:tr w:rsidR="00B438F8" w:rsidRPr="009204A5" w14:paraId="24D15358" w14:textId="77777777" w:rsidTr="009A2933">
        <w:trPr>
          <w:cantSplit/>
          <w:trHeight w:val="864"/>
          <w:jc w:val="center"/>
        </w:trPr>
        <w:tc>
          <w:tcPr>
            <w:tcW w:w="3888" w:type="dxa"/>
            <w:shd w:val="clear" w:color="auto" w:fill="auto"/>
          </w:tcPr>
          <w:p w14:paraId="7A9232C1" w14:textId="77777777" w:rsidR="00B438F8" w:rsidRPr="009204A5" w:rsidRDefault="004944E4" w:rsidP="00D454F6">
            <w:pPr>
              <w:pStyle w:val="ListParagraph"/>
              <w:numPr>
                <w:ilvl w:val="0"/>
                <w:numId w:val="36"/>
              </w:numPr>
              <w:spacing w:before="60" w:after="60"/>
              <w:ind w:left="288" w:hanging="288"/>
              <w:rPr>
                <w:sz w:val="22"/>
                <w:szCs w:val="22"/>
              </w:rPr>
            </w:pPr>
            <w:r w:rsidRPr="009204A5">
              <w:rPr>
                <w:sz w:val="22"/>
                <w:szCs w:val="22"/>
              </w:rPr>
              <w:t>C</w:t>
            </w:r>
            <w:r w:rsidR="00A32032" w:rsidRPr="009204A5">
              <w:rPr>
                <w:sz w:val="22"/>
                <w:szCs w:val="22"/>
              </w:rPr>
              <w:t>an’t recognize the weeds</w:t>
            </w:r>
          </w:p>
        </w:tc>
        <w:tc>
          <w:tcPr>
            <w:tcW w:w="1728" w:type="dxa"/>
            <w:shd w:val="clear" w:color="auto" w:fill="auto"/>
          </w:tcPr>
          <w:p w14:paraId="55B212B8" w14:textId="77777777" w:rsidR="00B438F8" w:rsidRPr="009204A5" w:rsidRDefault="00A32032" w:rsidP="00CC2732">
            <w:pPr>
              <w:spacing w:before="60" w:after="60"/>
              <w:rPr>
                <w:sz w:val="22"/>
                <w:szCs w:val="22"/>
              </w:rPr>
            </w:pPr>
            <w:r w:rsidRPr="009204A5">
              <w:rPr>
                <w:rFonts w:eastAsia="Times New Roman"/>
                <w:sz w:val="22"/>
                <w:szCs w:val="22"/>
              </w:rPr>
              <w:t xml:space="preserve">Perceived </w:t>
            </w:r>
            <w:r w:rsidR="001B5509" w:rsidRPr="009204A5">
              <w:rPr>
                <w:rFonts w:eastAsia="Times New Roman"/>
                <w:sz w:val="22"/>
                <w:szCs w:val="22"/>
              </w:rPr>
              <w:t>self-efficacy</w:t>
            </w:r>
          </w:p>
        </w:tc>
        <w:tc>
          <w:tcPr>
            <w:tcW w:w="3888" w:type="dxa"/>
          </w:tcPr>
          <w:p w14:paraId="2B84F962" w14:textId="77777777" w:rsidR="00B438F8" w:rsidRPr="009204A5" w:rsidRDefault="00B438F8" w:rsidP="00CC2732">
            <w:pPr>
              <w:spacing w:before="60" w:after="60"/>
              <w:rPr>
                <w:rFonts w:eastAsia="Times New Roman"/>
                <w:sz w:val="22"/>
                <w:szCs w:val="22"/>
              </w:rPr>
            </w:pPr>
          </w:p>
          <w:p w14:paraId="275FE498" w14:textId="77777777" w:rsidR="001D5F65" w:rsidRPr="009204A5" w:rsidRDefault="001D5F65" w:rsidP="00CC2732">
            <w:pPr>
              <w:spacing w:before="60" w:after="60"/>
              <w:rPr>
                <w:rFonts w:eastAsia="Times New Roman"/>
                <w:sz w:val="22"/>
                <w:szCs w:val="22"/>
              </w:rPr>
            </w:pPr>
          </w:p>
        </w:tc>
      </w:tr>
      <w:tr w:rsidR="00B438F8" w:rsidRPr="009204A5" w14:paraId="601354E5" w14:textId="77777777" w:rsidTr="009A2933">
        <w:trPr>
          <w:cantSplit/>
          <w:trHeight w:val="864"/>
          <w:jc w:val="center"/>
        </w:trPr>
        <w:tc>
          <w:tcPr>
            <w:tcW w:w="3888" w:type="dxa"/>
            <w:shd w:val="clear" w:color="auto" w:fill="auto"/>
          </w:tcPr>
          <w:p w14:paraId="0D770C52" w14:textId="77777777" w:rsidR="00B438F8" w:rsidRPr="009204A5" w:rsidRDefault="004944E4" w:rsidP="00D454F6">
            <w:pPr>
              <w:pStyle w:val="ListParagraph"/>
              <w:numPr>
                <w:ilvl w:val="0"/>
                <w:numId w:val="36"/>
              </w:numPr>
              <w:spacing w:before="60" w:after="60"/>
              <w:ind w:left="288" w:hanging="288"/>
              <w:rPr>
                <w:sz w:val="22"/>
                <w:szCs w:val="22"/>
              </w:rPr>
            </w:pPr>
            <w:r w:rsidRPr="009204A5">
              <w:rPr>
                <w:sz w:val="22"/>
                <w:szCs w:val="22"/>
              </w:rPr>
              <w:t>F</w:t>
            </w:r>
            <w:r w:rsidR="00B438F8" w:rsidRPr="009204A5">
              <w:rPr>
                <w:sz w:val="22"/>
                <w:szCs w:val="22"/>
              </w:rPr>
              <w:t xml:space="preserve">orgot the date of the distribution </w:t>
            </w:r>
            <w:r w:rsidR="00A32032" w:rsidRPr="009204A5">
              <w:rPr>
                <w:sz w:val="22"/>
                <w:szCs w:val="22"/>
              </w:rPr>
              <w:t>(improved seed use)</w:t>
            </w:r>
          </w:p>
        </w:tc>
        <w:tc>
          <w:tcPr>
            <w:tcW w:w="1728" w:type="dxa"/>
            <w:shd w:val="clear" w:color="auto" w:fill="auto"/>
          </w:tcPr>
          <w:p w14:paraId="2B2065DB" w14:textId="77777777" w:rsidR="00B438F8" w:rsidRPr="009204A5" w:rsidRDefault="00B438F8" w:rsidP="00CC2732">
            <w:pPr>
              <w:spacing w:before="60" w:after="60"/>
              <w:rPr>
                <w:sz w:val="22"/>
                <w:szCs w:val="22"/>
              </w:rPr>
            </w:pPr>
            <w:r w:rsidRPr="009204A5">
              <w:rPr>
                <w:rFonts w:eastAsia="Times New Roman"/>
                <w:sz w:val="22"/>
                <w:szCs w:val="22"/>
              </w:rPr>
              <w:t xml:space="preserve">Cue to </w:t>
            </w:r>
            <w:r w:rsidR="004944E4" w:rsidRPr="009204A5">
              <w:rPr>
                <w:rFonts w:eastAsia="Times New Roman"/>
                <w:sz w:val="22"/>
                <w:szCs w:val="22"/>
              </w:rPr>
              <w:t>a</w:t>
            </w:r>
            <w:r w:rsidRPr="009204A5">
              <w:rPr>
                <w:rFonts w:eastAsia="Times New Roman"/>
                <w:sz w:val="22"/>
                <w:szCs w:val="22"/>
              </w:rPr>
              <w:t xml:space="preserve">ction/ </w:t>
            </w:r>
            <w:r w:rsidR="004944E4" w:rsidRPr="009204A5">
              <w:rPr>
                <w:rFonts w:eastAsia="Times New Roman"/>
                <w:sz w:val="22"/>
                <w:szCs w:val="22"/>
              </w:rPr>
              <w:t>r</w:t>
            </w:r>
            <w:r w:rsidRPr="009204A5">
              <w:rPr>
                <w:rFonts w:eastAsia="Times New Roman"/>
                <w:sz w:val="22"/>
                <w:szCs w:val="22"/>
              </w:rPr>
              <w:t>eminders</w:t>
            </w:r>
          </w:p>
        </w:tc>
        <w:tc>
          <w:tcPr>
            <w:tcW w:w="3888" w:type="dxa"/>
          </w:tcPr>
          <w:p w14:paraId="14F041A7" w14:textId="77777777" w:rsidR="00B438F8" w:rsidRPr="009204A5" w:rsidRDefault="00B438F8" w:rsidP="00CC2732">
            <w:pPr>
              <w:spacing w:before="60" w:after="60"/>
              <w:rPr>
                <w:rFonts w:eastAsia="Times New Roman"/>
                <w:sz w:val="22"/>
                <w:szCs w:val="22"/>
              </w:rPr>
            </w:pPr>
          </w:p>
        </w:tc>
      </w:tr>
      <w:tr w:rsidR="00B438F8" w:rsidRPr="009204A5" w14:paraId="007519D7" w14:textId="77777777" w:rsidTr="009A2933">
        <w:trPr>
          <w:cantSplit/>
          <w:trHeight w:val="864"/>
          <w:jc w:val="center"/>
        </w:trPr>
        <w:tc>
          <w:tcPr>
            <w:tcW w:w="3888" w:type="dxa"/>
            <w:shd w:val="clear" w:color="auto" w:fill="auto"/>
          </w:tcPr>
          <w:p w14:paraId="60ACBBFE" w14:textId="77777777" w:rsidR="00B438F8" w:rsidRPr="009204A5" w:rsidRDefault="004944E4" w:rsidP="00D454F6">
            <w:pPr>
              <w:pStyle w:val="ListParagraph"/>
              <w:numPr>
                <w:ilvl w:val="0"/>
                <w:numId w:val="36"/>
              </w:numPr>
              <w:spacing w:before="60" w:after="60"/>
              <w:ind w:left="288" w:hanging="288"/>
              <w:rPr>
                <w:sz w:val="22"/>
                <w:szCs w:val="22"/>
              </w:rPr>
            </w:pPr>
            <w:r w:rsidRPr="009204A5">
              <w:rPr>
                <w:sz w:val="22"/>
                <w:szCs w:val="22"/>
              </w:rPr>
              <w:t>B</w:t>
            </w:r>
            <w:r w:rsidR="00A32032" w:rsidRPr="009204A5">
              <w:rPr>
                <w:sz w:val="22"/>
                <w:szCs w:val="22"/>
              </w:rPr>
              <w:t>irth weight predicts nutritional outcomes (good birth weight = no risk of malnutrition)</w:t>
            </w:r>
          </w:p>
        </w:tc>
        <w:tc>
          <w:tcPr>
            <w:tcW w:w="1728" w:type="dxa"/>
            <w:shd w:val="clear" w:color="auto" w:fill="auto"/>
          </w:tcPr>
          <w:p w14:paraId="5DB4E134" w14:textId="77777777" w:rsidR="00B438F8" w:rsidRPr="009204A5" w:rsidRDefault="00B438F8" w:rsidP="00CC2732">
            <w:pPr>
              <w:spacing w:before="60" w:after="60"/>
              <w:rPr>
                <w:sz w:val="22"/>
                <w:szCs w:val="22"/>
              </w:rPr>
            </w:pPr>
            <w:r w:rsidRPr="009204A5">
              <w:rPr>
                <w:rFonts w:eastAsia="Times New Roman"/>
                <w:sz w:val="22"/>
                <w:szCs w:val="22"/>
              </w:rPr>
              <w:t>Perc</w:t>
            </w:r>
            <w:r w:rsidR="001B5509" w:rsidRPr="009204A5">
              <w:rPr>
                <w:rFonts w:eastAsia="Times New Roman"/>
                <w:sz w:val="22"/>
                <w:szCs w:val="22"/>
              </w:rPr>
              <w:t>eived</w:t>
            </w:r>
            <w:r w:rsidRPr="009204A5">
              <w:rPr>
                <w:rFonts w:eastAsia="Times New Roman"/>
                <w:sz w:val="22"/>
                <w:szCs w:val="22"/>
              </w:rPr>
              <w:t xml:space="preserve"> </w:t>
            </w:r>
            <w:r w:rsidR="004944E4" w:rsidRPr="009204A5">
              <w:rPr>
                <w:rFonts w:eastAsia="Times New Roman"/>
                <w:sz w:val="22"/>
                <w:szCs w:val="22"/>
              </w:rPr>
              <w:t>s</w:t>
            </w:r>
            <w:r w:rsidRPr="009204A5">
              <w:rPr>
                <w:rFonts w:eastAsia="Times New Roman"/>
                <w:sz w:val="22"/>
                <w:szCs w:val="22"/>
              </w:rPr>
              <w:t>usceptibility</w:t>
            </w:r>
          </w:p>
        </w:tc>
        <w:tc>
          <w:tcPr>
            <w:tcW w:w="3888" w:type="dxa"/>
          </w:tcPr>
          <w:p w14:paraId="7F30713C" w14:textId="77777777" w:rsidR="00B438F8" w:rsidRPr="009204A5" w:rsidRDefault="00B438F8" w:rsidP="00CC2732">
            <w:pPr>
              <w:spacing w:before="60" w:after="60"/>
              <w:rPr>
                <w:rFonts w:eastAsia="Times New Roman"/>
                <w:sz w:val="22"/>
                <w:szCs w:val="22"/>
              </w:rPr>
            </w:pPr>
          </w:p>
        </w:tc>
      </w:tr>
      <w:tr w:rsidR="00B438F8" w:rsidRPr="009204A5" w14:paraId="1CBB691D" w14:textId="77777777" w:rsidTr="009A2933">
        <w:trPr>
          <w:cantSplit/>
          <w:trHeight w:val="864"/>
          <w:jc w:val="center"/>
        </w:trPr>
        <w:tc>
          <w:tcPr>
            <w:tcW w:w="3888" w:type="dxa"/>
            <w:shd w:val="clear" w:color="auto" w:fill="auto"/>
          </w:tcPr>
          <w:p w14:paraId="276CF724" w14:textId="77777777" w:rsidR="00B438F8" w:rsidRPr="009204A5" w:rsidRDefault="00B438F8" w:rsidP="00D454F6">
            <w:pPr>
              <w:pStyle w:val="ListParagraph"/>
              <w:numPr>
                <w:ilvl w:val="0"/>
                <w:numId w:val="36"/>
              </w:numPr>
              <w:spacing w:before="60" w:after="60"/>
              <w:ind w:left="288" w:hanging="288"/>
              <w:rPr>
                <w:sz w:val="22"/>
                <w:szCs w:val="22"/>
              </w:rPr>
            </w:pPr>
            <w:r w:rsidRPr="009204A5">
              <w:rPr>
                <w:sz w:val="22"/>
                <w:szCs w:val="22"/>
              </w:rPr>
              <w:t>Bible</w:t>
            </w:r>
            <w:r w:rsidR="00A32032" w:rsidRPr="009204A5">
              <w:rPr>
                <w:sz w:val="22"/>
                <w:szCs w:val="22"/>
              </w:rPr>
              <w:t xml:space="preserve"> approved of covering feces/latrine use</w:t>
            </w:r>
            <w:r w:rsidRPr="009204A5">
              <w:rPr>
                <w:sz w:val="22"/>
                <w:szCs w:val="22"/>
              </w:rPr>
              <w:t xml:space="preserve"> </w:t>
            </w:r>
          </w:p>
        </w:tc>
        <w:tc>
          <w:tcPr>
            <w:tcW w:w="1728" w:type="dxa"/>
            <w:shd w:val="clear" w:color="auto" w:fill="auto"/>
          </w:tcPr>
          <w:p w14:paraId="1A51F619" w14:textId="6EAFB81E" w:rsidR="00B438F8" w:rsidRPr="009204A5" w:rsidRDefault="00B438F8" w:rsidP="00283BDE">
            <w:pPr>
              <w:spacing w:before="60" w:after="60"/>
              <w:rPr>
                <w:sz w:val="22"/>
                <w:szCs w:val="22"/>
              </w:rPr>
            </w:pPr>
            <w:r w:rsidRPr="009204A5">
              <w:rPr>
                <w:rFonts w:eastAsia="Times New Roman"/>
                <w:sz w:val="22"/>
                <w:szCs w:val="22"/>
              </w:rPr>
              <w:t>Perc</w:t>
            </w:r>
            <w:r w:rsidR="001B5509" w:rsidRPr="009204A5">
              <w:rPr>
                <w:rFonts w:eastAsia="Times New Roman"/>
                <w:sz w:val="22"/>
                <w:szCs w:val="22"/>
              </w:rPr>
              <w:t>eived</w:t>
            </w:r>
            <w:r w:rsidRPr="009204A5">
              <w:rPr>
                <w:rFonts w:eastAsia="Times New Roman"/>
                <w:sz w:val="22"/>
                <w:szCs w:val="22"/>
              </w:rPr>
              <w:t xml:space="preserve"> </w:t>
            </w:r>
            <w:r w:rsidR="00283BDE">
              <w:rPr>
                <w:rFonts w:eastAsia="Times New Roman"/>
                <w:sz w:val="22"/>
                <w:szCs w:val="22"/>
              </w:rPr>
              <w:t>divine will</w:t>
            </w:r>
          </w:p>
        </w:tc>
        <w:tc>
          <w:tcPr>
            <w:tcW w:w="3888" w:type="dxa"/>
          </w:tcPr>
          <w:p w14:paraId="555AF024" w14:textId="77777777" w:rsidR="00B438F8" w:rsidRPr="009204A5" w:rsidRDefault="00B438F8" w:rsidP="00CC2732">
            <w:pPr>
              <w:spacing w:before="60" w:after="60"/>
              <w:rPr>
                <w:rFonts w:eastAsia="Times New Roman"/>
                <w:sz w:val="22"/>
                <w:szCs w:val="22"/>
              </w:rPr>
            </w:pPr>
          </w:p>
        </w:tc>
      </w:tr>
      <w:tr w:rsidR="00233DB0" w:rsidRPr="009204A5" w14:paraId="16830E5C" w14:textId="77777777" w:rsidTr="009A2933">
        <w:trPr>
          <w:cantSplit/>
          <w:trHeight w:val="864"/>
          <w:jc w:val="center"/>
        </w:trPr>
        <w:tc>
          <w:tcPr>
            <w:tcW w:w="3888" w:type="dxa"/>
            <w:shd w:val="clear" w:color="auto" w:fill="auto"/>
          </w:tcPr>
          <w:p w14:paraId="5CBC3907" w14:textId="77777777" w:rsidR="00233DB0" w:rsidRPr="009204A5" w:rsidRDefault="004944E4" w:rsidP="00D454F6">
            <w:pPr>
              <w:pStyle w:val="ListParagraph"/>
              <w:numPr>
                <w:ilvl w:val="0"/>
                <w:numId w:val="36"/>
              </w:numPr>
              <w:spacing w:before="60" w:after="60"/>
              <w:ind w:left="288" w:hanging="288"/>
              <w:rPr>
                <w:sz w:val="22"/>
                <w:szCs w:val="22"/>
              </w:rPr>
            </w:pPr>
            <w:r w:rsidRPr="009204A5">
              <w:rPr>
                <w:sz w:val="22"/>
                <w:szCs w:val="22"/>
              </w:rPr>
              <w:t>T</w:t>
            </w:r>
            <w:r w:rsidR="00233DB0" w:rsidRPr="009204A5">
              <w:rPr>
                <w:sz w:val="22"/>
                <w:szCs w:val="22"/>
              </w:rPr>
              <w:t>ook child to be vaccinated last week, but they said they cannot open up a vial of vaccine for just one child</w:t>
            </w:r>
            <w:r w:rsidR="007A10BE" w:rsidRPr="009204A5">
              <w:rPr>
                <w:sz w:val="22"/>
                <w:szCs w:val="22"/>
              </w:rPr>
              <w:t xml:space="preserve"> (10 kids needed to open a vaccine vial policy)</w:t>
            </w:r>
          </w:p>
        </w:tc>
        <w:tc>
          <w:tcPr>
            <w:tcW w:w="1728" w:type="dxa"/>
            <w:shd w:val="clear" w:color="auto" w:fill="auto"/>
          </w:tcPr>
          <w:p w14:paraId="3BE4A3ED" w14:textId="77777777" w:rsidR="00233DB0" w:rsidRPr="009204A5" w:rsidRDefault="007A10BE" w:rsidP="00CC2732">
            <w:pPr>
              <w:spacing w:before="60" w:after="60"/>
              <w:rPr>
                <w:rFonts w:eastAsia="Times New Roman"/>
                <w:sz w:val="22"/>
                <w:szCs w:val="22"/>
              </w:rPr>
            </w:pPr>
            <w:r w:rsidRPr="009204A5">
              <w:rPr>
                <w:rFonts w:eastAsia="Times New Roman"/>
                <w:sz w:val="22"/>
                <w:szCs w:val="22"/>
              </w:rPr>
              <w:t>Policy</w:t>
            </w:r>
          </w:p>
        </w:tc>
        <w:tc>
          <w:tcPr>
            <w:tcW w:w="3888" w:type="dxa"/>
          </w:tcPr>
          <w:p w14:paraId="4D718188" w14:textId="77777777" w:rsidR="00233DB0" w:rsidRPr="009204A5" w:rsidRDefault="00233DB0" w:rsidP="00CC2732">
            <w:pPr>
              <w:spacing w:before="60" w:after="60"/>
              <w:rPr>
                <w:rFonts w:eastAsia="Times New Roman"/>
                <w:sz w:val="22"/>
                <w:szCs w:val="22"/>
              </w:rPr>
            </w:pPr>
          </w:p>
        </w:tc>
      </w:tr>
      <w:tr w:rsidR="00B438F8" w:rsidRPr="009204A5" w14:paraId="648D666C" w14:textId="77777777" w:rsidTr="009A2933">
        <w:trPr>
          <w:cantSplit/>
          <w:trHeight w:val="864"/>
          <w:jc w:val="center"/>
        </w:trPr>
        <w:tc>
          <w:tcPr>
            <w:tcW w:w="3888" w:type="dxa"/>
            <w:shd w:val="clear" w:color="auto" w:fill="auto"/>
          </w:tcPr>
          <w:p w14:paraId="3CCA8BA1" w14:textId="77777777" w:rsidR="00B438F8" w:rsidRPr="009204A5" w:rsidRDefault="00A32032" w:rsidP="00D454F6">
            <w:pPr>
              <w:pStyle w:val="ListParagraph"/>
              <w:numPr>
                <w:ilvl w:val="0"/>
                <w:numId w:val="36"/>
              </w:numPr>
              <w:spacing w:before="60" w:after="60"/>
              <w:ind w:left="288" w:hanging="288"/>
              <w:rPr>
                <w:sz w:val="22"/>
                <w:szCs w:val="22"/>
              </w:rPr>
            </w:pPr>
            <w:r w:rsidRPr="009204A5">
              <w:rPr>
                <w:sz w:val="22"/>
                <w:szCs w:val="22"/>
              </w:rPr>
              <w:t>Men and women don’t discuss family planning here</w:t>
            </w:r>
          </w:p>
        </w:tc>
        <w:tc>
          <w:tcPr>
            <w:tcW w:w="1728" w:type="dxa"/>
            <w:shd w:val="clear" w:color="auto" w:fill="auto"/>
          </w:tcPr>
          <w:p w14:paraId="415B7FC5" w14:textId="77777777" w:rsidR="00B438F8" w:rsidRPr="009204A5" w:rsidRDefault="00B438F8" w:rsidP="00CC2732">
            <w:pPr>
              <w:spacing w:before="60" w:after="60"/>
              <w:rPr>
                <w:sz w:val="22"/>
                <w:szCs w:val="22"/>
              </w:rPr>
            </w:pPr>
            <w:r w:rsidRPr="009204A5">
              <w:rPr>
                <w:rFonts w:eastAsia="Times New Roman"/>
                <w:sz w:val="22"/>
                <w:szCs w:val="22"/>
              </w:rPr>
              <w:t>Culture</w:t>
            </w:r>
          </w:p>
        </w:tc>
        <w:tc>
          <w:tcPr>
            <w:tcW w:w="3888" w:type="dxa"/>
          </w:tcPr>
          <w:p w14:paraId="6E419210" w14:textId="77777777" w:rsidR="00B438F8" w:rsidRPr="009204A5" w:rsidRDefault="00B438F8" w:rsidP="00CC2732">
            <w:pPr>
              <w:spacing w:before="60" w:after="60"/>
              <w:rPr>
                <w:rFonts w:eastAsia="Times New Roman"/>
                <w:sz w:val="22"/>
                <w:szCs w:val="22"/>
              </w:rPr>
            </w:pPr>
          </w:p>
        </w:tc>
      </w:tr>
      <w:tr w:rsidR="00B438F8" w:rsidRPr="009204A5" w14:paraId="353EFEF0" w14:textId="77777777" w:rsidTr="009A2933">
        <w:trPr>
          <w:cantSplit/>
          <w:trHeight w:val="864"/>
          <w:jc w:val="center"/>
        </w:trPr>
        <w:tc>
          <w:tcPr>
            <w:tcW w:w="3888" w:type="dxa"/>
            <w:shd w:val="clear" w:color="auto" w:fill="auto"/>
          </w:tcPr>
          <w:p w14:paraId="1F9F2BC2" w14:textId="77777777" w:rsidR="00B438F8" w:rsidRPr="009204A5" w:rsidRDefault="00F42465" w:rsidP="00D454F6">
            <w:pPr>
              <w:pStyle w:val="ListParagraph"/>
              <w:numPr>
                <w:ilvl w:val="0"/>
                <w:numId w:val="36"/>
              </w:numPr>
              <w:spacing w:before="60" w:after="60"/>
              <w:ind w:left="288" w:hanging="288"/>
              <w:rPr>
                <w:sz w:val="22"/>
                <w:szCs w:val="22"/>
              </w:rPr>
            </w:pPr>
            <w:r w:rsidRPr="009204A5">
              <w:rPr>
                <w:sz w:val="22"/>
                <w:szCs w:val="22"/>
              </w:rPr>
              <w:t>Fidelity is too hard</w:t>
            </w:r>
          </w:p>
        </w:tc>
        <w:tc>
          <w:tcPr>
            <w:tcW w:w="1728" w:type="dxa"/>
            <w:shd w:val="clear" w:color="auto" w:fill="auto"/>
          </w:tcPr>
          <w:p w14:paraId="385E61E2" w14:textId="77777777" w:rsidR="00B438F8" w:rsidRPr="009204A5" w:rsidRDefault="00B438F8" w:rsidP="00CC2732">
            <w:pPr>
              <w:spacing w:before="60" w:after="60"/>
              <w:rPr>
                <w:sz w:val="22"/>
                <w:szCs w:val="22"/>
              </w:rPr>
            </w:pPr>
            <w:r w:rsidRPr="009204A5">
              <w:rPr>
                <w:rFonts w:eastAsia="Times New Roman"/>
                <w:sz w:val="22"/>
                <w:szCs w:val="22"/>
              </w:rPr>
              <w:t xml:space="preserve">Self-efficacy/ </w:t>
            </w:r>
            <w:r w:rsidR="005F7BA7" w:rsidRPr="009204A5">
              <w:rPr>
                <w:rFonts w:eastAsia="Times New Roman"/>
                <w:sz w:val="22"/>
                <w:szCs w:val="22"/>
              </w:rPr>
              <w:t>s</w:t>
            </w:r>
            <w:r w:rsidRPr="009204A5">
              <w:rPr>
                <w:rFonts w:eastAsia="Times New Roman"/>
                <w:sz w:val="22"/>
                <w:szCs w:val="22"/>
              </w:rPr>
              <w:t>kills</w:t>
            </w:r>
          </w:p>
        </w:tc>
        <w:tc>
          <w:tcPr>
            <w:tcW w:w="3888" w:type="dxa"/>
          </w:tcPr>
          <w:p w14:paraId="17DDDB9E" w14:textId="77777777" w:rsidR="00B438F8" w:rsidRPr="009204A5" w:rsidRDefault="00B438F8" w:rsidP="00CC2732">
            <w:pPr>
              <w:spacing w:before="60" w:after="60"/>
              <w:rPr>
                <w:rFonts w:eastAsia="Times New Roman"/>
                <w:sz w:val="22"/>
                <w:szCs w:val="22"/>
              </w:rPr>
            </w:pPr>
          </w:p>
        </w:tc>
      </w:tr>
      <w:tr w:rsidR="00B438F8" w:rsidRPr="009204A5" w14:paraId="0B825DBF" w14:textId="77777777" w:rsidTr="009A2933">
        <w:trPr>
          <w:cantSplit/>
          <w:trHeight w:val="864"/>
          <w:jc w:val="center"/>
        </w:trPr>
        <w:tc>
          <w:tcPr>
            <w:tcW w:w="3888" w:type="dxa"/>
            <w:shd w:val="clear" w:color="auto" w:fill="auto"/>
          </w:tcPr>
          <w:p w14:paraId="4CC6FC0D" w14:textId="77777777" w:rsidR="00B438F8" w:rsidRPr="009204A5" w:rsidRDefault="005F7BA7" w:rsidP="00D454F6">
            <w:pPr>
              <w:pStyle w:val="ListParagraph"/>
              <w:numPr>
                <w:ilvl w:val="0"/>
                <w:numId w:val="36"/>
              </w:numPr>
              <w:spacing w:before="60" w:after="60"/>
              <w:ind w:left="288" w:hanging="288"/>
              <w:rPr>
                <w:sz w:val="22"/>
                <w:szCs w:val="22"/>
              </w:rPr>
            </w:pPr>
            <w:r w:rsidRPr="009204A5">
              <w:rPr>
                <w:sz w:val="22"/>
                <w:szCs w:val="22"/>
              </w:rPr>
              <w:t>H</w:t>
            </w:r>
            <w:r w:rsidR="00B438F8" w:rsidRPr="009204A5">
              <w:rPr>
                <w:sz w:val="22"/>
                <w:szCs w:val="22"/>
              </w:rPr>
              <w:t>usband wants</w:t>
            </w:r>
            <w:r w:rsidR="009F2A9E" w:rsidRPr="009204A5">
              <w:rPr>
                <w:sz w:val="22"/>
                <w:szCs w:val="22"/>
              </w:rPr>
              <w:t xml:space="preserve"> to plant</w:t>
            </w:r>
            <w:r w:rsidR="00B438F8" w:rsidRPr="009204A5">
              <w:rPr>
                <w:sz w:val="22"/>
                <w:szCs w:val="22"/>
              </w:rPr>
              <w:t xml:space="preserve"> more cash crops</w:t>
            </w:r>
            <w:r w:rsidR="00364D51" w:rsidRPr="009204A5">
              <w:rPr>
                <w:sz w:val="22"/>
                <w:szCs w:val="22"/>
              </w:rPr>
              <w:t xml:space="preserve"> </w:t>
            </w:r>
            <w:r w:rsidR="009F2A9E" w:rsidRPr="009204A5">
              <w:rPr>
                <w:sz w:val="22"/>
                <w:szCs w:val="22"/>
              </w:rPr>
              <w:t>(not veggies for home consumption)</w:t>
            </w:r>
          </w:p>
        </w:tc>
        <w:tc>
          <w:tcPr>
            <w:tcW w:w="1728" w:type="dxa"/>
            <w:shd w:val="clear" w:color="auto" w:fill="auto"/>
          </w:tcPr>
          <w:p w14:paraId="08C067C7" w14:textId="77777777" w:rsidR="00B438F8" w:rsidRPr="009204A5" w:rsidRDefault="00B438F8" w:rsidP="00CC2732">
            <w:pPr>
              <w:spacing w:before="60" w:after="60"/>
              <w:rPr>
                <w:sz w:val="22"/>
                <w:szCs w:val="22"/>
              </w:rPr>
            </w:pPr>
            <w:r w:rsidRPr="009204A5">
              <w:rPr>
                <w:rFonts w:eastAsia="Times New Roman"/>
                <w:sz w:val="22"/>
                <w:szCs w:val="22"/>
              </w:rPr>
              <w:t>Perc</w:t>
            </w:r>
            <w:r w:rsidR="001B5509" w:rsidRPr="009204A5">
              <w:rPr>
                <w:rFonts w:eastAsia="Times New Roman"/>
                <w:sz w:val="22"/>
                <w:szCs w:val="22"/>
              </w:rPr>
              <w:t>eived</w:t>
            </w:r>
            <w:r w:rsidRPr="009204A5">
              <w:rPr>
                <w:rFonts w:eastAsia="Times New Roman"/>
                <w:sz w:val="22"/>
                <w:szCs w:val="22"/>
              </w:rPr>
              <w:t xml:space="preserve"> </w:t>
            </w:r>
            <w:r w:rsidR="005F7BA7" w:rsidRPr="009204A5">
              <w:rPr>
                <w:rFonts w:eastAsia="Times New Roman"/>
                <w:sz w:val="22"/>
                <w:szCs w:val="22"/>
              </w:rPr>
              <w:t>s</w:t>
            </w:r>
            <w:r w:rsidRPr="009204A5">
              <w:rPr>
                <w:rFonts w:eastAsia="Times New Roman"/>
                <w:sz w:val="22"/>
                <w:szCs w:val="22"/>
              </w:rPr>
              <w:t xml:space="preserve">ocial </w:t>
            </w:r>
            <w:r w:rsidR="005F7BA7" w:rsidRPr="009204A5">
              <w:rPr>
                <w:rFonts w:eastAsia="Times New Roman"/>
                <w:sz w:val="22"/>
                <w:szCs w:val="22"/>
              </w:rPr>
              <w:t>n</w:t>
            </w:r>
            <w:r w:rsidRPr="009204A5">
              <w:rPr>
                <w:rFonts w:eastAsia="Times New Roman"/>
                <w:sz w:val="22"/>
                <w:szCs w:val="22"/>
              </w:rPr>
              <w:t>orms</w:t>
            </w:r>
          </w:p>
        </w:tc>
        <w:tc>
          <w:tcPr>
            <w:tcW w:w="3888" w:type="dxa"/>
          </w:tcPr>
          <w:p w14:paraId="5859E3BB" w14:textId="77777777" w:rsidR="00B438F8" w:rsidRPr="009204A5" w:rsidRDefault="00B438F8" w:rsidP="00CC2732">
            <w:pPr>
              <w:spacing w:before="60" w:after="60"/>
              <w:rPr>
                <w:rFonts w:eastAsia="Times New Roman"/>
                <w:sz w:val="22"/>
                <w:szCs w:val="22"/>
              </w:rPr>
            </w:pPr>
          </w:p>
        </w:tc>
      </w:tr>
      <w:tr w:rsidR="00B438F8" w:rsidRPr="009204A5" w14:paraId="2AD50DAA" w14:textId="77777777" w:rsidTr="009A2933">
        <w:trPr>
          <w:cantSplit/>
          <w:trHeight w:val="864"/>
          <w:jc w:val="center"/>
        </w:trPr>
        <w:tc>
          <w:tcPr>
            <w:tcW w:w="3888" w:type="dxa"/>
            <w:shd w:val="clear" w:color="auto" w:fill="auto"/>
          </w:tcPr>
          <w:p w14:paraId="23530F94" w14:textId="77777777" w:rsidR="00B438F8" w:rsidRPr="009204A5" w:rsidRDefault="005F7BA7" w:rsidP="00D454F6">
            <w:pPr>
              <w:pStyle w:val="ListParagraph"/>
              <w:numPr>
                <w:ilvl w:val="0"/>
                <w:numId w:val="36"/>
              </w:numPr>
              <w:spacing w:before="60" w:after="60"/>
              <w:ind w:left="288" w:hanging="288"/>
              <w:rPr>
                <w:sz w:val="22"/>
                <w:szCs w:val="22"/>
              </w:rPr>
            </w:pPr>
            <w:r w:rsidRPr="009204A5">
              <w:rPr>
                <w:sz w:val="22"/>
                <w:szCs w:val="22"/>
              </w:rPr>
              <w:t>S</w:t>
            </w:r>
            <w:r w:rsidR="00F42465" w:rsidRPr="009204A5">
              <w:rPr>
                <w:sz w:val="22"/>
                <w:szCs w:val="22"/>
              </w:rPr>
              <w:t>tock</w:t>
            </w:r>
            <w:r w:rsidRPr="009204A5">
              <w:rPr>
                <w:sz w:val="22"/>
                <w:szCs w:val="22"/>
              </w:rPr>
              <w:t>-</w:t>
            </w:r>
            <w:r w:rsidR="00F42465" w:rsidRPr="009204A5">
              <w:rPr>
                <w:sz w:val="22"/>
                <w:szCs w:val="22"/>
              </w:rPr>
              <w:t>outs of preferred contraceptives</w:t>
            </w:r>
            <w:r w:rsidR="00B438F8" w:rsidRPr="009204A5">
              <w:rPr>
                <w:sz w:val="22"/>
                <w:szCs w:val="22"/>
              </w:rPr>
              <w:t xml:space="preserve"> </w:t>
            </w:r>
          </w:p>
        </w:tc>
        <w:tc>
          <w:tcPr>
            <w:tcW w:w="1728" w:type="dxa"/>
            <w:shd w:val="clear" w:color="auto" w:fill="auto"/>
          </w:tcPr>
          <w:p w14:paraId="4489542B" w14:textId="77777777" w:rsidR="00B438F8" w:rsidRPr="009204A5" w:rsidRDefault="00B438F8" w:rsidP="00CC2732">
            <w:pPr>
              <w:spacing w:before="60" w:after="60"/>
              <w:rPr>
                <w:sz w:val="22"/>
                <w:szCs w:val="22"/>
              </w:rPr>
            </w:pPr>
            <w:r w:rsidRPr="009204A5">
              <w:rPr>
                <w:rFonts w:eastAsia="Times New Roman"/>
                <w:sz w:val="22"/>
                <w:szCs w:val="22"/>
              </w:rPr>
              <w:t>Access</w:t>
            </w:r>
          </w:p>
        </w:tc>
        <w:tc>
          <w:tcPr>
            <w:tcW w:w="3888" w:type="dxa"/>
          </w:tcPr>
          <w:p w14:paraId="636EC053" w14:textId="77777777" w:rsidR="00B438F8" w:rsidRPr="009204A5" w:rsidRDefault="00B438F8" w:rsidP="00CC2732">
            <w:pPr>
              <w:spacing w:before="60" w:after="60"/>
              <w:rPr>
                <w:rFonts w:eastAsia="Times New Roman"/>
                <w:sz w:val="22"/>
                <w:szCs w:val="22"/>
              </w:rPr>
            </w:pPr>
          </w:p>
        </w:tc>
      </w:tr>
      <w:tr w:rsidR="00B438F8" w:rsidRPr="009204A5" w14:paraId="22CFE226" w14:textId="77777777" w:rsidTr="009A2933">
        <w:trPr>
          <w:cantSplit/>
          <w:trHeight w:val="864"/>
          <w:jc w:val="center"/>
        </w:trPr>
        <w:tc>
          <w:tcPr>
            <w:tcW w:w="3888" w:type="dxa"/>
            <w:shd w:val="clear" w:color="auto" w:fill="auto"/>
          </w:tcPr>
          <w:p w14:paraId="4A7A009C" w14:textId="77777777" w:rsidR="00B438F8" w:rsidRPr="009204A5" w:rsidRDefault="00F42465" w:rsidP="00D454F6">
            <w:pPr>
              <w:pStyle w:val="ListParagraph"/>
              <w:numPr>
                <w:ilvl w:val="0"/>
                <w:numId w:val="36"/>
              </w:numPr>
              <w:spacing w:before="60" w:after="60"/>
              <w:ind w:left="288" w:hanging="288"/>
              <w:rPr>
                <w:sz w:val="22"/>
                <w:szCs w:val="22"/>
              </w:rPr>
            </w:pPr>
            <w:r w:rsidRPr="009204A5">
              <w:rPr>
                <w:sz w:val="22"/>
                <w:szCs w:val="22"/>
              </w:rPr>
              <w:t>Silos prevent rat infestation</w:t>
            </w:r>
          </w:p>
        </w:tc>
        <w:tc>
          <w:tcPr>
            <w:tcW w:w="1728" w:type="dxa"/>
            <w:shd w:val="clear" w:color="auto" w:fill="auto"/>
          </w:tcPr>
          <w:p w14:paraId="45762FF2" w14:textId="77777777" w:rsidR="00B438F8" w:rsidRPr="009204A5" w:rsidRDefault="00B438F8" w:rsidP="00CC2732">
            <w:pPr>
              <w:spacing w:before="60" w:after="60"/>
              <w:rPr>
                <w:sz w:val="22"/>
                <w:szCs w:val="22"/>
              </w:rPr>
            </w:pPr>
            <w:r w:rsidRPr="009204A5">
              <w:rPr>
                <w:rFonts w:eastAsia="Times New Roman"/>
                <w:sz w:val="22"/>
                <w:szCs w:val="22"/>
              </w:rPr>
              <w:t>Perc</w:t>
            </w:r>
            <w:r w:rsidR="001B5509" w:rsidRPr="009204A5">
              <w:rPr>
                <w:rFonts w:eastAsia="Times New Roman"/>
                <w:sz w:val="22"/>
                <w:szCs w:val="22"/>
              </w:rPr>
              <w:t>eived</w:t>
            </w:r>
            <w:r w:rsidRPr="009204A5">
              <w:rPr>
                <w:rFonts w:eastAsia="Times New Roman"/>
                <w:sz w:val="22"/>
                <w:szCs w:val="22"/>
              </w:rPr>
              <w:t xml:space="preserve"> </w:t>
            </w:r>
            <w:r w:rsidR="005F7BA7" w:rsidRPr="009204A5">
              <w:rPr>
                <w:rFonts w:eastAsia="Times New Roman"/>
                <w:sz w:val="22"/>
                <w:szCs w:val="22"/>
              </w:rPr>
              <w:t>p</w:t>
            </w:r>
            <w:r w:rsidRPr="009204A5">
              <w:rPr>
                <w:rFonts w:eastAsia="Times New Roman"/>
                <w:sz w:val="22"/>
                <w:szCs w:val="22"/>
              </w:rPr>
              <w:t xml:space="preserve">ositive </w:t>
            </w:r>
            <w:r w:rsidR="005F7BA7" w:rsidRPr="009204A5">
              <w:rPr>
                <w:rFonts w:eastAsia="Times New Roman"/>
                <w:sz w:val="22"/>
                <w:szCs w:val="22"/>
              </w:rPr>
              <w:t>c</w:t>
            </w:r>
            <w:r w:rsidRPr="009204A5">
              <w:rPr>
                <w:rFonts w:eastAsia="Times New Roman"/>
                <w:sz w:val="22"/>
                <w:szCs w:val="22"/>
              </w:rPr>
              <w:t>onsequences</w:t>
            </w:r>
          </w:p>
        </w:tc>
        <w:tc>
          <w:tcPr>
            <w:tcW w:w="3888" w:type="dxa"/>
          </w:tcPr>
          <w:p w14:paraId="621A377F" w14:textId="77777777" w:rsidR="00B438F8" w:rsidRPr="009204A5" w:rsidRDefault="00B438F8" w:rsidP="00CC2732">
            <w:pPr>
              <w:spacing w:before="60" w:after="60"/>
              <w:rPr>
                <w:rFonts w:eastAsia="Times New Roman"/>
                <w:sz w:val="22"/>
                <w:szCs w:val="22"/>
              </w:rPr>
            </w:pPr>
          </w:p>
        </w:tc>
      </w:tr>
      <w:tr w:rsidR="00B438F8" w:rsidRPr="009204A5" w14:paraId="038A5944" w14:textId="77777777" w:rsidTr="009A2933">
        <w:trPr>
          <w:cantSplit/>
          <w:trHeight w:val="864"/>
          <w:jc w:val="center"/>
        </w:trPr>
        <w:tc>
          <w:tcPr>
            <w:tcW w:w="3888" w:type="dxa"/>
            <w:shd w:val="clear" w:color="auto" w:fill="auto"/>
          </w:tcPr>
          <w:p w14:paraId="1C238B92" w14:textId="77777777" w:rsidR="00B438F8" w:rsidRPr="009204A5" w:rsidRDefault="00F42465" w:rsidP="00D454F6">
            <w:pPr>
              <w:pStyle w:val="ListParagraph"/>
              <w:numPr>
                <w:ilvl w:val="0"/>
                <w:numId w:val="36"/>
              </w:numPr>
              <w:spacing w:before="60" w:after="60"/>
              <w:ind w:left="288" w:hanging="288"/>
              <w:rPr>
                <w:sz w:val="22"/>
                <w:szCs w:val="22"/>
              </w:rPr>
            </w:pPr>
            <w:r w:rsidRPr="009204A5">
              <w:rPr>
                <w:sz w:val="22"/>
                <w:szCs w:val="22"/>
              </w:rPr>
              <w:t>Vet nearby</w:t>
            </w:r>
            <w:r w:rsidR="00364D51" w:rsidRPr="009204A5">
              <w:rPr>
                <w:sz w:val="22"/>
                <w:szCs w:val="22"/>
              </w:rPr>
              <w:t xml:space="preserve"> </w:t>
            </w:r>
            <w:r w:rsidRPr="009204A5">
              <w:rPr>
                <w:sz w:val="22"/>
                <w:szCs w:val="22"/>
              </w:rPr>
              <w:t>(animal traction)</w:t>
            </w:r>
            <w:r w:rsidR="00B438F8" w:rsidRPr="009204A5">
              <w:rPr>
                <w:sz w:val="22"/>
                <w:szCs w:val="22"/>
              </w:rPr>
              <w:t xml:space="preserve"> </w:t>
            </w:r>
          </w:p>
        </w:tc>
        <w:tc>
          <w:tcPr>
            <w:tcW w:w="1728" w:type="dxa"/>
            <w:shd w:val="clear" w:color="auto" w:fill="auto"/>
          </w:tcPr>
          <w:p w14:paraId="1AAE299F" w14:textId="77777777" w:rsidR="00B438F8" w:rsidRPr="009204A5" w:rsidRDefault="00F42465" w:rsidP="00CC2732">
            <w:pPr>
              <w:spacing w:before="60" w:after="60"/>
              <w:rPr>
                <w:sz w:val="22"/>
                <w:szCs w:val="22"/>
              </w:rPr>
            </w:pPr>
            <w:r w:rsidRPr="009204A5">
              <w:rPr>
                <w:rFonts w:eastAsia="Times New Roman"/>
                <w:sz w:val="22"/>
                <w:szCs w:val="22"/>
              </w:rPr>
              <w:t>Access</w:t>
            </w:r>
          </w:p>
        </w:tc>
        <w:tc>
          <w:tcPr>
            <w:tcW w:w="3888" w:type="dxa"/>
          </w:tcPr>
          <w:p w14:paraId="267F7A7A" w14:textId="77777777" w:rsidR="00B438F8" w:rsidRPr="009204A5" w:rsidRDefault="00B438F8" w:rsidP="00CC2732">
            <w:pPr>
              <w:spacing w:before="60" w:after="60"/>
              <w:rPr>
                <w:rFonts w:eastAsia="Times New Roman"/>
                <w:sz w:val="22"/>
                <w:szCs w:val="22"/>
              </w:rPr>
            </w:pPr>
          </w:p>
        </w:tc>
      </w:tr>
      <w:tr w:rsidR="00B438F8" w:rsidRPr="009204A5" w14:paraId="5F315D71" w14:textId="77777777" w:rsidTr="009A2933">
        <w:trPr>
          <w:cantSplit/>
          <w:trHeight w:val="864"/>
          <w:jc w:val="center"/>
        </w:trPr>
        <w:tc>
          <w:tcPr>
            <w:tcW w:w="3888" w:type="dxa"/>
            <w:shd w:val="clear" w:color="auto" w:fill="auto"/>
          </w:tcPr>
          <w:p w14:paraId="6D8F28FE" w14:textId="77777777" w:rsidR="00B438F8" w:rsidRPr="009204A5" w:rsidRDefault="00F42465" w:rsidP="00D454F6">
            <w:pPr>
              <w:pStyle w:val="ListParagraph"/>
              <w:numPr>
                <w:ilvl w:val="0"/>
                <w:numId w:val="36"/>
              </w:numPr>
              <w:spacing w:before="60" w:after="60"/>
              <w:ind w:left="288" w:hanging="288"/>
              <w:rPr>
                <w:sz w:val="22"/>
                <w:szCs w:val="22"/>
              </w:rPr>
            </w:pPr>
            <w:r w:rsidRPr="009204A5">
              <w:rPr>
                <w:sz w:val="22"/>
                <w:szCs w:val="22"/>
              </w:rPr>
              <w:t>Can’t remember how to check breathing (</w:t>
            </w:r>
            <w:r w:rsidR="005F7BA7" w:rsidRPr="009204A5">
              <w:rPr>
                <w:sz w:val="22"/>
                <w:szCs w:val="22"/>
              </w:rPr>
              <w:t>acute respiratory infection [</w:t>
            </w:r>
            <w:r w:rsidRPr="009204A5">
              <w:rPr>
                <w:sz w:val="22"/>
                <w:szCs w:val="22"/>
              </w:rPr>
              <w:t>ARI</w:t>
            </w:r>
            <w:r w:rsidR="005F7BA7" w:rsidRPr="009204A5">
              <w:rPr>
                <w:sz w:val="22"/>
                <w:szCs w:val="22"/>
              </w:rPr>
              <w:t>]</w:t>
            </w:r>
            <w:r w:rsidRPr="009204A5">
              <w:rPr>
                <w:sz w:val="22"/>
                <w:szCs w:val="22"/>
              </w:rPr>
              <w:t>/care seeking)</w:t>
            </w:r>
          </w:p>
        </w:tc>
        <w:tc>
          <w:tcPr>
            <w:tcW w:w="1728" w:type="dxa"/>
            <w:shd w:val="clear" w:color="auto" w:fill="auto"/>
          </w:tcPr>
          <w:p w14:paraId="28248752" w14:textId="77777777" w:rsidR="00B438F8" w:rsidRPr="009204A5" w:rsidRDefault="00B438F8" w:rsidP="00CC2732">
            <w:pPr>
              <w:spacing w:before="60" w:after="60"/>
              <w:rPr>
                <w:sz w:val="22"/>
                <w:szCs w:val="22"/>
              </w:rPr>
            </w:pPr>
            <w:r w:rsidRPr="009204A5">
              <w:rPr>
                <w:rFonts w:eastAsia="Times New Roman"/>
                <w:sz w:val="22"/>
                <w:szCs w:val="22"/>
              </w:rPr>
              <w:t xml:space="preserve">Cues to </w:t>
            </w:r>
            <w:r w:rsidR="005F7BA7" w:rsidRPr="009204A5">
              <w:rPr>
                <w:rFonts w:eastAsia="Times New Roman"/>
                <w:sz w:val="22"/>
                <w:szCs w:val="22"/>
              </w:rPr>
              <w:t>a</w:t>
            </w:r>
            <w:r w:rsidRPr="009204A5">
              <w:rPr>
                <w:rFonts w:eastAsia="Times New Roman"/>
                <w:sz w:val="22"/>
                <w:szCs w:val="22"/>
              </w:rPr>
              <w:t>ction/</w:t>
            </w:r>
            <w:r w:rsidR="005F7BA7" w:rsidRPr="009204A5">
              <w:rPr>
                <w:rFonts w:eastAsia="Times New Roman"/>
                <w:sz w:val="22"/>
                <w:szCs w:val="22"/>
              </w:rPr>
              <w:t xml:space="preserve"> r</w:t>
            </w:r>
            <w:r w:rsidRPr="009204A5">
              <w:rPr>
                <w:rFonts w:eastAsia="Times New Roman"/>
                <w:sz w:val="22"/>
                <w:szCs w:val="22"/>
              </w:rPr>
              <w:t>eminders</w:t>
            </w:r>
          </w:p>
        </w:tc>
        <w:tc>
          <w:tcPr>
            <w:tcW w:w="3888" w:type="dxa"/>
          </w:tcPr>
          <w:p w14:paraId="1C680FC3" w14:textId="77777777" w:rsidR="00B438F8" w:rsidRPr="009204A5" w:rsidRDefault="00B438F8" w:rsidP="00CC2732">
            <w:pPr>
              <w:spacing w:before="60" w:after="60"/>
              <w:rPr>
                <w:rFonts w:eastAsia="Times New Roman"/>
                <w:sz w:val="22"/>
                <w:szCs w:val="22"/>
              </w:rPr>
            </w:pPr>
          </w:p>
        </w:tc>
      </w:tr>
      <w:tr w:rsidR="00B438F8" w:rsidRPr="009204A5" w14:paraId="39E7AEAD" w14:textId="77777777" w:rsidTr="009A2933">
        <w:trPr>
          <w:cantSplit/>
          <w:trHeight w:val="864"/>
          <w:jc w:val="center"/>
        </w:trPr>
        <w:tc>
          <w:tcPr>
            <w:tcW w:w="3888" w:type="dxa"/>
            <w:shd w:val="clear" w:color="auto" w:fill="auto"/>
          </w:tcPr>
          <w:p w14:paraId="03DA9B56" w14:textId="77777777" w:rsidR="00B438F8" w:rsidRPr="009204A5" w:rsidRDefault="007F7244" w:rsidP="00D454F6">
            <w:pPr>
              <w:pStyle w:val="ListParagraph"/>
              <w:numPr>
                <w:ilvl w:val="0"/>
                <w:numId w:val="36"/>
              </w:numPr>
              <w:spacing w:before="60" w:after="60"/>
              <w:ind w:left="288" w:hanging="288"/>
              <w:rPr>
                <w:sz w:val="22"/>
                <w:szCs w:val="22"/>
              </w:rPr>
            </w:pPr>
            <w:r w:rsidRPr="009204A5">
              <w:rPr>
                <w:sz w:val="22"/>
                <w:szCs w:val="22"/>
              </w:rPr>
              <w:t>Complementary feeding t</w:t>
            </w:r>
            <w:r w:rsidR="00F42465" w:rsidRPr="009204A5">
              <w:rPr>
                <w:sz w:val="22"/>
                <w:szCs w:val="22"/>
              </w:rPr>
              <w:t>akes</w:t>
            </w:r>
            <w:r w:rsidR="00364D51" w:rsidRPr="009204A5">
              <w:rPr>
                <w:sz w:val="22"/>
                <w:szCs w:val="22"/>
              </w:rPr>
              <w:t xml:space="preserve"> </w:t>
            </w:r>
            <w:r w:rsidR="00F42465" w:rsidRPr="009204A5">
              <w:rPr>
                <w:sz w:val="22"/>
                <w:szCs w:val="22"/>
              </w:rPr>
              <w:t>too much time</w:t>
            </w:r>
          </w:p>
        </w:tc>
        <w:tc>
          <w:tcPr>
            <w:tcW w:w="1728" w:type="dxa"/>
            <w:shd w:val="clear" w:color="auto" w:fill="auto"/>
          </w:tcPr>
          <w:p w14:paraId="7485D934" w14:textId="77777777" w:rsidR="00B438F8" w:rsidRPr="009204A5" w:rsidRDefault="00B438F8" w:rsidP="00CC2732">
            <w:pPr>
              <w:spacing w:before="60" w:after="60"/>
              <w:rPr>
                <w:sz w:val="22"/>
                <w:szCs w:val="22"/>
              </w:rPr>
            </w:pPr>
            <w:r w:rsidRPr="009204A5">
              <w:rPr>
                <w:rFonts w:eastAsia="Times New Roman"/>
                <w:sz w:val="22"/>
                <w:szCs w:val="22"/>
              </w:rPr>
              <w:t xml:space="preserve">Perceived </w:t>
            </w:r>
            <w:r w:rsidR="005F7BA7" w:rsidRPr="009204A5">
              <w:rPr>
                <w:rFonts w:eastAsia="Times New Roman"/>
                <w:sz w:val="22"/>
                <w:szCs w:val="22"/>
              </w:rPr>
              <w:t>n</w:t>
            </w:r>
            <w:r w:rsidR="00F42465" w:rsidRPr="009204A5">
              <w:rPr>
                <w:rFonts w:eastAsia="Times New Roman"/>
                <w:sz w:val="22"/>
                <w:szCs w:val="22"/>
              </w:rPr>
              <w:t>eg</w:t>
            </w:r>
            <w:r w:rsidR="005F7BA7" w:rsidRPr="009204A5">
              <w:rPr>
                <w:rFonts w:eastAsia="Times New Roman"/>
                <w:sz w:val="22"/>
                <w:szCs w:val="22"/>
              </w:rPr>
              <w:t>ative</w:t>
            </w:r>
            <w:r w:rsidR="00F42465" w:rsidRPr="009204A5">
              <w:rPr>
                <w:rFonts w:eastAsia="Times New Roman"/>
                <w:sz w:val="22"/>
                <w:szCs w:val="22"/>
              </w:rPr>
              <w:t xml:space="preserve"> conseq</w:t>
            </w:r>
            <w:r w:rsidR="001B5509" w:rsidRPr="009204A5">
              <w:rPr>
                <w:rFonts w:eastAsia="Times New Roman"/>
                <w:sz w:val="22"/>
                <w:szCs w:val="22"/>
              </w:rPr>
              <w:t>uences</w:t>
            </w:r>
          </w:p>
        </w:tc>
        <w:tc>
          <w:tcPr>
            <w:tcW w:w="3888" w:type="dxa"/>
          </w:tcPr>
          <w:p w14:paraId="4DEA8B1D" w14:textId="77777777" w:rsidR="00B438F8" w:rsidRPr="009204A5" w:rsidRDefault="00B438F8" w:rsidP="00CC2732">
            <w:pPr>
              <w:spacing w:before="60" w:after="60"/>
              <w:rPr>
                <w:rFonts w:eastAsia="Times New Roman"/>
                <w:sz w:val="22"/>
                <w:szCs w:val="22"/>
              </w:rPr>
            </w:pPr>
          </w:p>
        </w:tc>
      </w:tr>
      <w:tr w:rsidR="00B438F8" w:rsidRPr="009204A5" w14:paraId="0C3B74CB" w14:textId="77777777" w:rsidTr="009A2933">
        <w:trPr>
          <w:cantSplit/>
          <w:trHeight w:val="864"/>
          <w:jc w:val="center"/>
        </w:trPr>
        <w:tc>
          <w:tcPr>
            <w:tcW w:w="3888" w:type="dxa"/>
            <w:shd w:val="clear" w:color="auto" w:fill="auto"/>
          </w:tcPr>
          <w:p w14:paraId="08250635" w14:textId="77777777" w:rsidR="00B438F8" w:rsidRPr="009204A5" w:rsidRDefault="00F42465" w:rsidP="00D454F6">
            <w:pPr>
              <w:pStyle w:val="ListParagraph"/>
              <w:numPr>
                <w:ilvl w:val="0"/>
                <w:numId w:val="36"/>
              </w:numPr>
              <w:spacing w:before="60" w:after="60"/>
              <w:ind w:left="288" w:hanging="288"/>
              <w:rPr>
                <w:sz w:val="22"/>
                <w:szCs w:val="22"/>
              </w:rPr>
            </w:pPr>
            <w:r w:rsidRPr="009204A5">
              <w:rPr>
                <w:sz w:val="22"/>
                <w:szCs w:val="22"/>
              </w:rPr>
              <w:t>Being underweight is not serious (I was underweight and I turned out OK)</w:t>
            </w:r>
          </w:p>
        </w:tc>
        <w:tc>
          <w:tcPr>
            <w:tcW w:w="1728" w:type="dxa"/>
            <w:shd w:val="clear" w:color="auto" w:fill="auto"/>
          </w:tcPr>
          <w:p w14:paraId="0F6BCD30" w14:textId="77777777" w:rsidR="00B438F8" w:rsidRPr="009204A5" w:rsidRDefault="001B5509" w:rsidP="00CC2732">
            <w:pPr>
              <w:spacing w:before="60" w:after="60"/>
              <w:rPr>
                <w:sz w:val="22"/>
                <w:szCs w:val="22"/>
              </w:rPr>
            </w:pPr>
            <w:r w:rsidRPr="009204A5">
              <w:rPr>
                <w:rFonts w:eastAsia="Times New Roman"/>
                <w:sz w:val="22"/>
                <w:szCs w:val="22"/>
              </w:rPr>
              <w:t>Perceived</w:t>
            </w:r>
            <w:r w:rsidR="00364D51" w:rsidRPr="009204A5">
              <w:rPr>
                <w:rFonts w:eastAsia="Times New Roman"/>
                <w:sz w:val="22"/>
                <w:szCs w:val="22"/>
              </w:rPr>
              <w:t xml:space="preserve"> </w:t>
            </w:r>
            <w:r w:rsidR="007F7244" w:rsidRPr="009204A5">
              <w:rPr>
                <w:rFonts w:eastAsia="Times New Roman"/>
                <w:sz w:val="22"/>
                <w:szCs w:val="22"/>
              </w:rPr>
              <w:t>s</w:t>
            </w:r>
            <w:r w:rsidR="00B438F8" w:rsidRPr="009204A5">
              <w:rPr>
                <w:rFonts w:eastAsia="Times New Roman"/>
                <w:sz w:val="22"/>
                <w:szCs w:val="22"/>
              </w:rPr>
              <w:t>everity</w:t>
            </w:r>
          </w:p>
        </w:tc>
        <w:tc>
          <w:tcPr>
            <w:tcW w:w="3888" w:type="dxa"/>
          </w:tcPr>
          <w:p w14:paraId="35AB6B2D" w14:textId="77777777" w:rsidR="00B438F8" w:rsidRPr="009204A5" w:rsidRDefault="00B438F8" w:rsidP="00CC2732">
            <w:pPr>
              <w:spacing w:before="60" w:after="60"/>
              <w:rPr>
                <w:rFonts w:eastAsia="Times New Roman"/>
                <w:sz w:val="22"/>
                <w:szCs w:val="22"/>
              </w:rPr>
            </w:pPr>
          </w:p>
        </w:tc>
      </w:tr>
      <w:tr w:rsidR="00B438F8" w:rsidRPr="009204A5" w14:paraId="33BA0114" w14:textId="77777777" w:rsidTr="009A2933">
        <w:trPr>
          <w:cantSplit/>
          <w:trHeight w:val="864"/>
          <w:jc w:val="center"/>
        </w:trPr>
        <w:tc>
          <w:tcPr>
            <w:tcW w:w="3888" w:type="dxa"/>
            <w:shd w:val="clear" w:color="auto" w:fill="auto"/>
          </w:tcPr>
          <w:p w14:paraId="5FFC423F" w14:textId="77777777" w:rsidR="00B438F8" w:rsidRPr="009204A5" w:rsidRDefault="00F42465" w:rsidP="00D454F6">
            <w:pPr>
              <w:pStyle w:val="ListParagraph"/>
              <w:numPr>
                <w:ilvl w:val="0"/>
                <w:numId w:val="36"/>
              </w:numPr>
              <w:spacing w:before="60" w:after="60"/>
              <w:ind w:left="288" w:hanging="288"/>
              <w:rPr>
                <w:sz w:val="22"/>
                <w:szCs w:val="22"/>
              </w:rPr>
            </w:pPr>
            <w:r w:rsidRPr="009204A5">
              <w:rPr>
                <w:sz w:val="22"/>
                <w:szCs w:val="22"/>
              </w:rPr>
              <w:t>God is in control of the harvest</w:t>
            </w:r>
            <w:r w:rsidR="00B438F8" w:rsidRPr="009204A5">
              <w:rPr>
                <w:sz w:val="22"/>
                <w:szCs w:val="22"/>
              </w:rPr>
              <w:t xml:space="preserve"> </w:t>
            </w:r>
          </w:p>
        </w:tc>
        <w:tc>
          <w:tcPr>
            <w:tcW w:w="1728" w:type="dxa"/>
            <w:shd w:val="clear" w:color="auto" w:fill="auto"/>
          </w:tcPr>
          <w:p w14:paraId="6B86550F" w14:textId="29966B95" w:rsidR="00B438F8" w:rsidRPr="009204A5" w:rsidRDefault="00B438F8" w:rsidP="00283BDE">
            <w:pPr>
              <w:spacing w:before="60" w:after="60"/>
              <w:rPr>
                <w:sz w:val="22"/>
                <w:szCs w:val="22"/>
              </w:rPr>
            </w:pPr>
            <w:r w:rsidRPr="009204A5">
              <w:rPr>
                <w:rFonts w:eastAsia="Times New Roman"/>
                <w:sz w:val="22"/>
                <w:szCs w:val="22"/>
              </w:rPr>
              <w:t>Perc</w:t>
            </w:r>
            <w:r w:rsidR="001B5509" w:rsidRPr="009204A5">
              <w:rPr>
                <w:rFonts w:eastAsia="Times New Roman"/>
                <w:sz w:val="22"/>
                <w:szCs w:val="22"/>
              </w:rPr>
              <w:t>eived</w:t>
            </w:r>
            <w:r w:rsidRPr="009204A5">
              <w:rPr>
                <w:rFonts w:eastAsia="Times New Roman"/>
                <w:sz w:val="22"/>
                <w:szCs w:val="22"/>
              </w:rPr>
              <w:t xml:space="preserve"> </w:t>
            </w:r>
            <w:r w:rsidR="00283BDE">
              <w:rPr>
                <w:rFonts w:eastAsia="Times New Roman"/>
                <w:sz w:val="22"/>
                <w:szCs w:val="22"/>
              </w:rPr>
              <w:t>divine will</w:t>
            </w:r>
          </w:p>
        </w:tc>
        <w:tc>
          <w:tcPr>
            <w:tcW w:w="3888" w:type="dxa"/>
          </w:tcPr>
          <w:p w14:paraId="1B7A090D" w14:textId="77777777" w:rsidR="00B438F8" w:rsidRPr="009204A5" w:rsidRDefault="00B438F8" w:rsidP="00CC2732">
            <w:pPr>
              <w:spacing w:before="60" w:after="60"/>
              <w:rPr>
                <w:rFonts w:eastAsia="Times New Roman"/>
                <w:sz w:val="22"/>
                <w:szCs w:val="22"/>
              </w:rPr>
            </w:pPr>
          </w:p>
        </w:tc>
      </w:tr>
      <w:tr w:rsidR="00B438F8" w:rsidRPr="009204A5" w14:paraId="0014972A" w14:textId="77777777" w:rsidTr="009A2933">
        <w:trPr>
          <w:cantSplit/>
          <w:trHeight w:val="864"/>
          <w:jc w:val="center"/>
        </w:trPr>
        <w:tc>
          <w:tcPr>
            <w:tcW w:w="3888" w:type="dxa"/>
            <w:shd w:val="clear" w:color="auto" w:fill="auto"/>
          </w:tcPr>
          <w:p w14:paraId="01C82F71" w14:textId="77777777" w:rsidR="00B438F8" w:rsidRPr="009204A5" w:rsidRDefault="00F42465" w:rsidP="00D454F6">
            <w:pPr>
              <w:pStyle w:val="ListParagraph"/>
              <w:numPr>
                <w:ilvl w:val="0"/>
                <w:numId w:val="36"/>
              </w:numPr>
              <w:spacing w:before="60" w:after="60"/>
              <w:ind w:left="288" w:hanging="288"/>
              <w:rPr>
                <w:sz w:val="22"/>
                <w:szCs w:val="22"/>
              </w:rPr>
            </w:pPr>
            <w:r w:rsidRPr="009204A5">
              <w:rPr>
                <w:sz w:val="22"/>
                <w:szCs w:val="22"/>
              </w:rPr>
              <w:t>Stopped breastfeeding to qualify for food rations (only malnourished infants get rations)</w:t>
            </w:r>
          </w:p>
        </w:tc>
        <w:tc>
          <w:tcPr>
            <w:tcW w:w="1728" w:type="dxa"/>
            <w:shd w:val="clear" w:color="auto" w:fill="auto"/>
          </w:tcPr>
          <w:p w14:paraId="77D0A6FD" w14:textId="77777777" w:rsidR="00B438F8" w:rsidRPr="009204A5" w:rsidRDefault="00B438F8" w:rsidP="00CC2732">
            <w:pPr>
              <w:spacing w:before="60" w:after="60"/>
              <w:rPr>
                <w:rFonts w:eastAsia="Times New Roman"/>
                <w:sz w:val="22"/>
                <w:szCs w:val="22"/>
              </w:rPr>
            </w:pPr>
            <w:r w:rsidRPr="009204A5">
              <w:rPr>
                <w:rFonts w:eastAsia="Times New Roman"/>
                <w:sz w:val="22"/>
                <w:szCs w:val="22"/>
              </w:rPr>
              <w:t xml:space="preserve">Policy or </w:t>
            </w:r>
            <w:r w:rsidR="007F7244" w:rsidRPr="009204A5">
              <w:rPr>
                <w:rFonts w:eastAsia="Times New Roman"/>
                <w:sz w:val="22"/>
                <w:szCs w:val="22"/>
              </w:rPr>
              <w:t>n</w:t>
            </w:r>
            <w:r w:rsidRPr="009204A5">
              <w:rPr>
                <w:rFonts w:eastAsia="Times New Roman"/>
                <w:sz w:val="22"/>
                <w:szCs w:val="22"/>
              </w:rPr>
              <w:t>eg</w:t>
            </w:r>
            <w:r w:rsidR="007F7244" w:rsidRPr="009204A5">
              <w:rPr>
                <w:rFonts w:eastAsia="Times New Roman"/>
                <w:sz w:val="22"/>
                <w:szCs w:val="22"/>
              </w:rPr>
              <w:t>ative c</w:t>
            </w:r>
            <w:r w:rsidRPr="009204A5">
              <w:rPr>
                <w:rFonts w:eastAsia="Times New Roman"/>
                <w:sz w:val="22"/>
                <w:szCs w:val="22"/>
              </w:rPr>
              <w:t>onsequences</w:t>
            </w:r>
          </w:p>
        </w:tc>
        <w:tc>
          <w:tcPr>
            <w:tcW w:w="3888" w:type="dxa"/>
          </w:tcPr>
          <w:p w14:paraId="1AA326CF" w14:textId="77777777" w:rsidR="00B438F8" w:rsidRPr="009204A5" w:rsidRDefault="00B438F8" w:rsidP="00CC2732">
            <w:pPr>
              <w:spacing w:before="60" w:after="60"/>
              <w:rPr>
                <w:rFonts w:eastAsia="Times New Roman"/>
                <w:sz w:val="22"/>
                <w:szCs w:val="22"/>
              </w:rPr>
            </w:pPr>
          </w:p>
        </w:tc>
      </w:tr>
    </w:tbl>
    <w:p w14:paraId="30F7D012" w14:textId="77777777" w:rsidR="00B438F8" w:rsidRPr="009204A5" w:rsidRDefault="00B438F8" w:rsidP="00CC2732">
      <w:pPr>
        <w:rPr>
          <w:rFonts w:ascii="Calibri" w:eastAsia="Calibri" w:hAnsi="Calibri" w:cs="Calibri"/>
        </w:rPr>
      </w:pPr>
    </w:p>
    <w:p w14:paraId="2DF603A8" w14:textId="77777777" w:rsidR="0017770A" w:rsidRPr="009204A5" w:rsidRDefault="0017770A" w:rsidP="00CC2732">
      <w:pPr>
        <w:spacing w:after="0" w:line="276" w:lineRule="auto"/>
        <w:rPr>
          <w:rFonts w:eastAsiaTheme="majorEastAsia" w:cstheme="majorBidi"/>
          <w:b/>
          <w:bCs/>
          <w:color w:val="3C58A6"/>
          <w:sz w:val="32"/>
          <w:szCs w:val="26"/>
        </w:rPr>
      </w:pPr>
      <w:bookmarkStart w:id="248" w:name="_Toc361009059"/>
      <w:r w:rsidRPr="009204A5">
        <w:br w:type="page"/>
      </w:r>
    </w:p>
    <w:p w14:paraId="51F6FF39" w14:textId="77777777" w:rsidR="00FE7518" w:rsidRPr="009204A5" w:rsidRDefault="002831DE" w:rsidP="00CC2732">
      <w:pPr>
        <w:pStyle w:val="Heading2"/>
      </w:pPr>
      <w:bookmarkStart w:id="249" w:name="_Lesson_13_Handout_1"/>
      <w:bookmarkStart w:id="250" w:name="_Toc367548164"/>
      <w:bookmarkEnd w:id="249"/>
      <w:r w:rsidRPr="009204A5">
        <w:t>Lesson 13</w:t>
      </w:r>
      <w:r w:rsidR="000663EA" w:rsidRPr="009204A5">
        <w:t xml:space="preserve"> Handout 2</w:t>
      </w:r>
      <w:r w:rsidR="002B44F9" w:rsidRPr="009204A5">
        <w:t xml:space="preserve">: </w:t>
      </w:r>
      <w:r w:rsidR="00FE7518" w:rsidRPr="009204A5">
        <w:t>Match the Determinant to the Activities</w:t>
      </w:r>
      <w:bookmarkEnd w:id="248"/>
      <w:bookmarkEnd w:id="250"/>
    </w:p>
    <w:p w14:paraId="0BAA1A95" w14:textId="46383448" w:rsidR="00FE7518" w:rsidRPr="009204A5" w:rsidRDefault="00731F68" w:rsidP="00CC2732">
      <w:pPr>
        <w:rPr>
          <w:b/>
        </w:rPr>
      </w:pPr>
      <w:r w:rsidRPr="009204A5">
        <w:rPr>
          <w:b/>
        </w:rPr>
        <w:t xml:space="preserve">Instructions: </w:t>
      </w:r>
      <w:r w:rsidR="00FE7518" w:rsidRPr="009204A5">
        <w:t xml:space="preserve">Match the </w:t>
      </w:r>
      <w:r w:rsidR="006552E2" w:rsidRPr="009204A5">
        <w:t>d</w:t>
      </w:r>
      <w:r w:rsidR="00FE7518" w:rsidRPr="009204A5">
        <w:t>eterminants</w:t>
      </w:r>
      <w:r w:rsidR="00A60DDD">
        <w:rPr>
          <w:rStyle w:val="FootnoteReference"/>
        </w:rPr>
        <w:footnoteReference w:id="27"/>
      </w:r>
      <w:r w:rsidR="00FE7518" w:rsidRPr="009204A5">
        <w:t xml:space="preserve"> to the corresponding </w:t>
      </w:r>
      <w:r w:rsidR="006552E2" w:rsidRPr="009204A5">
        <w:t>a</w:t>
      </w:r>
      <w:r w:rsidR="00FE7518" w:rsidRPr="009204A5">
        <w:t>ctivities</w:t>
      </w:r>
      <w:r w:rsidR="00415448" w:rsidRPr="009204A5">
        <w:t xml:space="preserve"> in both tables</w:t>
      </w:r>
      <w:r w:rsidR="00FE7518" w:rsidRPr="009204A5">
        <w:t>.</w:t>
      </w:r>
    </w:p>
    <w:p w14:paraId="17CA76AF" w14:textId="77777777" w:rsidR="0008173C" w:rsidRPr="009204A5" w:rsidRDefault="0008173C" w:rsidP="00CC2732">
      <w:pPr>
        <w:pStyle w:val="Heading3"/>
      </w:pPr>
      <w:r w:rsidRPr="009204A5">
        <w:t>Nutrition Activities</w:t>
      </w:r>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4752"/>
        <w:gridCol w:w="2160"/>
        <w:gridCol w:w="2520"/>
      </w:tblGrid>
      <w:tr w:rsidR="009F1376" w:rsidRPr="009204A5" w14:paraId="09EE23EE" w14:textId="77777777" w:rsidTr="009A2933">
        <w:trPr>
          <w:jc w:val="center"/>
        </w:trPr>
        <w:tc>
          <w:tcPr>
            <w:tcW w:w="4752" w:type="dxa"/>
            <w:shd w:val="clear" w:color="auto" w:fill="1B356F"/>
            <w:vAlign w:val="center"/>
          </w:tcPr>
          <w:p w14:paraId="4D37E606" w14:textId="77777777" w:rsidR="009F1376" w:rsidRPr="009204A5" w:rsidRDefault="009F1376" w:rsidP="00CC2732">
            <w:pPr>
              <w:spacing w:before="40" w:after="40"/>
              <w:jc w:val="center"/>
              <w:rPr>
                <w:b/>
                <w:color w:val="FFFFFF" w:themeColor="background1"/>
                <w:sz w:val="22"/>
                <w:szCs w:val="22"/>
              </w:rPr>
            </w:pPr>
            <w:r w:rsidRPr="009204A5">
              <w:rPr>
                <w:b/>
                <w:color w:val="FFFFFF" w:themeColor="background1"/>
                <w:sz w:val="22"/>
                <w:szCs w:val="22"/>
              </w:rPr>
              <w:t>Activit</w:t>
            </w:r>
            <w:r w:rsidR="00415448" w:rsidRPr="009204A5">
              <w:rPr>
                <w:b/>
                <w:color w:val="FFFFFF" w:themeColor="background1"/>
                <w:sz w:val="22"/>
                <w:szCs w:val="22"/>
              </w:rPr>
              <w:t>y</w:t>
            </w:r>
          </w:p>
        </w:tc>
        <w:tc>
          <w:tcPr>
            <w:tcW w:w="2160" w:type="dxa"/>
            <w:tcBorders>
              <w:top w:val="nil"/>
              <w:bottom w:val="nil"/>
            </w:tcBorders>
            <w:shd w:val="clear" w:color="auto" w:fill="auto"/>
          </w:tcPr>
          <w:p w14:paraId="748054D6" w14:textId="77777777" w:rsidR="009F1376" w:rsidRPr="009204A5" w:rsidRDefault="009F1376" w:rsidP="00CC2732">
            <w:pPr>
              <w:spacing w:before="40" w:after="40"/>
              <w:jc w:val="center"/>
              <w:rPr>
                <w:b/>
                <w:color w:val="FFFFFF" w:themeColor="background1"/>
                <w:sz w:val="22"/>
                <w:szCs w:val="22"/>
              </w:rPr>
            </w:pPr>
          </w:p>
        </w:tc>
        <w:tc>
          <w:tcPr>
            <w:tcW w:w="2520" w:type="dxa"/>
            <w:shd w:val="clear" w:color="auto" w:fill="1B356F"/>
            <w:vAlign w:val="center"/>
          </w:tcPr>
          <w:p w14:paraId="7A437BB7" w14:textId="77777777" w:rsidR="009F1376" w:rsidRPr="009204A5" w:rsidRDefault="009F1376" w:rsidP="00CC2732">
            <w:pPr>
              <w:spacing w:before="40" w:after="40"/>
              <w:jc w:val="center"/>
              <w:rPr>
                <w:b/>
                <w:color w:val="FFFFFF" w:themeColor="background1"/>
                <w:sz w:val="22"/>
                <w:szCs w:val="22"/>
              </w:rPr>
            </w:pPr>
            <w:r w:rsidRPr="009204A5">
              <w:rPr>
                <w:b/>
                <w:color w:val="FFFFFF" w:themeColor="background1"/>
                <w:sz w:val="22"/>
                <w:szCs w:val="22"/>
              </w:rPr>
              <w:t>Determinant</w:t>
            </w:r>
          </w:p>
        </w:tc>
      </w:tr>
      <w:tr w:rsidR="009F1376" w:rsidRPr="009204A5" w14:paraId="1AA52C5D" w14:textId="77777777" w:rsidTr="009A2933">
        <w:trPr>
          <w:jc w:val="center"/>
        </w:trPr>
        <w:tc>
          <w:tcPr>
            <w:tcW w:w="4752" w:type="dxa"/>
            <w:vAlign w:val="center"/>
          </w:tcPr>
          <w:p w14:paraId="0FE50C19"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Demonstrate what happens when you leave food uncovered near a pile of shit.</w:t>
            </w:r>
          </w:p>
        </w:tc>
        <w:tc>
          <w:tcPr>
            <w:tcW w:w="2160" w:type="dxa"/>
            <w:tcBorders>
              <w:top w:val="nil"/>
              <w:bottom w:val="nil"/>
            </w:tcBorders>
            <w:shd w:val="clear" w:color="auto" w:fill="auto"/>
          </w:tcPr>
          <w:p w14:paraId="610DDC1E" w14:textId="77777777" w:rsidR="009F1376" w:rsidRPr="009204A5" w:rsidRDefault="009F1376" w:rsidP="00CC2732">
            <w:pPr>
              <w:spacing w:before="40" w:after="40"/>
              <w:rPr>
                <w:sz w:val="22"/>
                <w:szCs w:val="22"/>
              </w:rPr>
            </w:pPr>
          </w:p>
        </w:tc>
        <w:tc>
          <w:tcPr>
            <w:tcW w:w="2520" w:type="dxa"/>
            <w:vAlign w:val="center"/>
          </w:tcPr>
          <w:p w14:paraId="6BC25E36" w14:textId="77777777" w:rsidR="009F1376" w:rsidRPr="009204A5" w:rsidRDefault="00EB503C" w:rsidP="00D454F6">
            <w:pPr>
              <w:pStyle w:val="ListParagraph"/>
              <w:numPr>
                <w:ilvl w:val="0"/>
                <w:numId w:val="65"/>
              </w:numPr>
              <w:spacing w:before="40" w:after="40"/>
              <w:ind w:left="288" w:hanging="288"/>
              <w:rPr>
                <w:sz w:val="22"/>
                <w:szCs w:val="22"/>
              </w:rPr>
            </w:pPr>
            <w:r w:rsidRPr="009204A5">
              <w:rPr>
                <w:sz w:val="22"/>
                <w:szCs w:val="22"/>
              </w:rPr>
              <w:t>Perceived s</w:t>
            </w:r>
            <w:r w:rsidR="009F1376" w:rsidRPr="009204A5">
              <w:rPr>
                <w:sz w:val="22"/>
                <w:szCs w:val="22"/>
              </w:rPr>
              <w:t>elf-</w:t>
            </w:r>
            <w:r w:rsidRPr="009204A5">
              <w:rPr>
                <w:sz w:val="22"/>
                <w:szCs w:val="22"/>
              </w:rPr>
              <w:t>e</w:t>
            </w:r>
            <w:r w:rsidR="009F1376" w:rsidRPr="009204A5">
              <w:rPr>
                <w:sz w:val="22"/>
                <w:szCs w:val="22"/>
              </w:rPr>
              <w:t>fficacy</w:t>
            </w:r>
          </w:p>
        </w:tc>
      </w:tr>
      <w:tr w:rsidR="009F1376" w:rsidRPr="009204A5" w14:paraId="2E8FE093" w14:textId="77777777" w:rsidTr="009A2933">
        <w:trPr>
          <w:jc w:val="center"/>
        </w:trPr>
        <w:tc>
          <w:tcPr>
            <w:tcW w:w="4752" w:type="dxa"/>
            <w:vAlign w:val="center"/>
          </w:tcPr>
          <w:p w14:paraId="4DA3B13E" w14:textId="2E02866C" w:rsidR="009F1376" w:rsidRPr="009204A5" w:rsidRDefault="007A7FF7" w:rsidP="00D454F6">
            <w:pPr>
              <w:pStyle w:val="ListParagraph"/>
              <w:numPr>
                <w:ilvl w:val="0"/>
                <w:numId w:val="38"/>
              </w:numPr>
              <w:spacing w:before="40" w:after="40"/>
              <w:ind w:left="288" w:hanging="288"/>
              <w:rPr>
                <w:sz w:val="22"/>
                <w:szCs w:val="22"/>
              </w:rPr>
            </w:pPr>
            <w:r w:rsidRPr="009204A5">
              <w:rPr>
                <w:sz w:val="22"/>
                <w:szCs w:val="22"/>
              </w:rPr>
              <w:t>Showing mothers pictures of their babies</w:t>
            </w:r>
            <w:r w:rsidR="005F577C" w:rsidRPr="009204A5">
              <w:rPr>
                <w:sz w:val="22"/>
                <w:szCs w:val="22"/>
              </w:rPr>
              <w:t xml:space="preserve"> </w:t>
            </w:r>
            <w:r w:rsidRPr="009204A5">
              <w:rPr>
                <w:sz w:val="22"/>
                <w:szCs w:val="22"/>
              </w:rPr>
              <w:t>before and after the PD/Hearth</w:t>
            </w:r>
            <w:r w:rsidR="009F1376" w:rsidRPr="009204A5">
              <w:rPr>
                <w:sz w:val="22"/>
                <w:szCs w:val="22"/>
              </w:rPr>
              <w:t>.</w:t>
            </w:r>
          </w:p>
        </w:tc>
        <w:tc>
          <w:tcPr>
            <w:tcW w:w="2160" w:type="dxa"/>
            <w:tcBorders>
              <w:top w:val="nil"/>
              <w:bottom w:val="nil"/>
            </w:tcBorders>
            <w:shd w:val="clear" w:color="auto" w:fill="auto"/>
          </w:tcPr>
          <w:p w14:paraId="1BD37FFA" w14:textId="77777777" w:rsidR="009F1376" w:rsidRPr="009204A5" w:rsidRDefault="009F1376" w:rsidP="00CC2732">
            <w:pPr>
              <w:spacing w:before="40" w:after="40"/>
              <w:rPr>
                <w:sz w:val="22"/>
                <w:szCs w:val="22"/>
              </w:rPr>
            </w:pPr>
          </w:p>
        </w:tc>
        <w:tc>
          <w:tcPr>
            <w:tcW w:w="2520" w:type="dxa"/>
            <w:vAlign w:val="center"/>
          </w:tcPr>
          <w:p w14:paraId="1BE1553E" w14:textId="77777777" w:rsidR="009F1376" w:rsidRPr="009204A5" w:rsidRDefault="00EB503C" w:rsidP="00D454F6">
            <w:pPr>
              <w:pStyle w:val="ListParagraph"/>
              <w:numPr>
                <w:ilvl w:val="0"/>
                <w:numId w:val="65"/>
              </w:numPr>
              <w:spacing w:before="40" w:after="40"/>
              <w:ind w:left="288" w:hanging="288"/>
              <w:rPr>
                <w:sz w:val="22"/>
                <w:szCs w:val="22"/>
              </w:rPr>
            </w:pPr>
            <w:r w:rsidRPr="009204A5">
              <w:rPr>
                <w:sz w:val="22"/>
                <w:szCs w:val="22"/>
              </w:rPr>
              <w:t>Perceived s</w:t>
            </w:r>
            <w:r w:rsidR="009F1376" w:rsidRPr="009204A5">
              <w:rPr>
                <w:sz w:val="22"/>
                <w:szCs w:val="22"/>
              </w:rPr>
              <w:t xml:space="preserve">ocial </w:t>
            </w:r>
            <w:r w:rsidRPr="009204A5">
              <w:rPr>
                <w:sz w:val="22"/>
                <w:szCs w:val="22"/>
              </w:rPr>
              <w:t>n</w:t>
            </w:r>
            <w:r w:rsidR="009F1376" w:rsidRPr="009204A5">
              <w:rPr>
                <w:sz w:val="22"/>
                <w:szCs w:val="22"/>
              </w:rPr>
              <w:t>orms</w:t>
            </w:r>
          </w:p>
        </w:tc>
      </w:tr>
      <w:tr w:rsidR="009F1376" w:rsidRPr="009204A5" w14:paraId="71B40872" w14:textId="77777777" w:rsidTr="009A2933">
        <w:trPr>
          <w:jc w:val="center"/>
        </w:trPr>
        <w:tc>
          <w:tcPr>
            <w:tcW w:w="4752" w:type="dxa"/>
            <w:vAlign w:val="center"/>
          </w:tcPr>
          <w:p w14:paraId="60A731F4"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Work with Ministries of Industries to</w:t>
            </w:r>
            <w:r w:rsidR="007A7FF7" w:rsidRPr="009204A5">
              <w:rPr>
                <w:sz w:val="22"/>
                <w:szCs w:val="22"/>
              </w:rPr>
              <w:t xml:space="preserve"> pass regulations requiring </w:t>
            </w:r>
            <w:r w:rsidRPr="009204A5">
              <w:rPr>
                <w:sz w:val="22"/>
                <w:szCs w:val="22"/>
              </w:rPr>
              <w:t xml:space="preserve">the fortification of cooking oil with vitamin A. </w:t>
            </w:r>
          </w:p>
        </w:tc>
        <w:tc>
          <w:tcPr>
            <w:tcW w:w="2160" w:type="dxa"/>
            <w:tcBorders>
              <w:top w:val="nil"/>
              <w:bottom w:val="nil"/>
            </w:tcBorders>
            <w:shd w:val="clear" w:color="auto" w:fill="auto"/>
          </w:tcPr>
          <w:p w14:paraId="09345395" w14:textId="77777777" w:rsidR="009F1376" w:rsidRPr="009204A5" w:rsidRDefault="009F1376" w:rsidP="00CC2732">
            <w:pPr>
              <w:spacing w:before="40" w:after="40"/>
              <w:rPr>
                <w:sz w:val="22"/>
                <w:szCs w:val="22"/>
              </w:rPr>
            </w:pPr>
          </w:p>
        </w:tc>
        <w:tc>
          <w:tcPr>
            <w:tcW w:w="2520" w:type="dxa"/>
            <w:vAlign w:val="center"/>
          </w:tcPr>
          <w:p w14:paraId="37772ADC"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 xml:space="preserve">Perceived </w:t>
            </w:r>
            <w:r w:rsidR="00EB503C" w:rsidRPr="009204A5">
              <w:rPr>
                <w:sz w:val="22"/>
                <w:szCs w:val="22"/>
              </w:rPr>
              <w:t>p</w:t>
            </w:r>
            <w:r w:rsidRPr="009204A5">
              <w:rPr>
                <w:sz w:val="22"/>
                <w:szCs w:val="22"/>
              </w:rPr>
              <w:t xml:space="preserve">ositive </w:t>
            </w:r>
            <w:r w:rsidR="00EB503C" w:rsidRPr="009204A5">
              <w:rPr>
                <w:sz w:val="22"/>
                <w:szCs w:val="22"/>
              </w:rPr>
              <w:t>c</w:t>
            </w:r>
            <w:r w:rsidRPr="009204A5">
              <w:rPr>
                <w:sz w:val="22"/>
                <w:szCs w:val="22"/>
              </w:rPr>
              <w:t>onsequences</w:t>
            </w:r>
          </w:p>
        </w:tc>
      </w:tr>
      <w:tr w:rsidR="009F1376" w:rsidRPr="009204A5" w14:paraId="0F934713" w14:textId="77777777" w:rsidTr="009A2933">
        <w:trPr>
          <w:jc w:val="center"/>
        </w:trPr>
        <w:tc>
          <w:tcPr>
            <w:tcW w:w="4752" w:type="dxa"/>
            <w:vAlign w:val="center"/>
          </w:tcPr>
          <w:p w14:paraId="22B4E50B"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 xml:space="preserve">Tying soap from string next to tippy-tap </w:t>
            </w:r>
          </w:p>
        </w:tc>
        <w:tc>
          <w:tcPr>
            <w:tcW w:w="2160" w:type="dxa"/>
            <w:tcBorders>
              <w:top w:val="nil"/>
              <w:bottom w:val="nil"/>
            </w:tcBorders>
            <w:shd w:val="clear" w:color="auto" w:fill="auto"/>
          </w:tcPr>
          <w:p w14:paraId="10C39291" w14:textId="77777777" w:rsidR="009F1376" w:rsidRPr="009204A5" w:rsidRDefault="009F1376" w:rsidP="00CC2732">
            <w:pPr>
              <w:spacing w:before="40" w:after="40"/>
              <w:rPr>
                <w:sz w:val="22"/>
                <w:szCs w:val="22"/>
              </w:rPr>
            </w:pPr>
          </w:p>
        </w:tc>
        <w:tc>
          <w:tcPr>
            <w:tcW w:w="2520" w:type="dxa"/>
            <w:vAlign w:val="center"/>
          </w:tcPr>
          <w:p w14:paraId="39DA87AA"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 xml:space="preserve">Perceived </w:t>
            </w:r>
            <w:r w:rsidR="00EB503C" w:rsidRPr="009204A5">
              <w:rPr>
                <w:sz w:val="22"/>
                <w:szCs w:val="22"/>
              </w:rPr>
              <w:t>n</w:t>
            </w:r>
            <w:r w:rsidRPr="009204A5">
              <w:rPr>
                <w:sz w:val="22"/>
                <w:szCs w:val="22"/>
              </w:rPr>
              <w:t xml:space="preserve">egative </w:t>
            </w:r>
            <w:r w:rsidR="00EB503C" w:rsidRPr="009204A5">
              <w:rPr>
                <w:sz w:val="22"/>
                <w:szCs w:val="22"/>
              </w:rPr>
              <w:t>c</w:t>
            </w:r>
            <w:r w:rsidRPr="009204A5">
              <w:rPr>
                <w:sz w:val="22"/>
                <w:szCs w:val="22"/>
              </w:rPr>
              <w:t>onsequences</w:t>
            </w:r>
          </w:p>
        </w:tc>
      </w:tr>
      <w:tr w:rsidR="009F1376" w:rsidRPr="009204A5" w14:paraId="790BEEBD" w14:textId="77777777" w:rsidTr="009A2933">
        <w:trPr>
          <w:jc w:val="center"/>
        </w:trPr>
        <w:tc>
          <w:tcPr>
            <w:tcW w:w="4752" w:type="dxa"/>
            <w:vAlign w:val="center"/>
          </w:tcPr>
          <w:p w14:paraId="201A4DDD"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Survey the number of children who had to be taken to the clinic to receive treatment for diarrhea.</w:t>
            </w:r>
          </w:p>
        </w:tc>
        <w:tc>
          <w:tcPr>
            <w:tcW w:w="2160" w:type="dxa"/>
            <w:tcBorders>
              <w:top w:val="nil"/>
              <w:bottom w:val="nil"/>
            </w:tcBorders>
            <w:shd w:val="clear" w:color="auto" w:fill="auto"/>
          </w:tcPr>
          <w:p w14:paraId="2C29E656" w14:textId="77777777" w:rsidR="009F1376" w:rsidRPr="009204A5" w:rsidRDefault="009F1376" w:rsidP="00CC2732">
            <w:pPr>
              <w:spacing w:before="40" w:after="40"/>
              <w:rPr>
                <w:sz w:val="22"/>
                <w:szCs w:val="22"/>
              </w:rPr>
            </w:pPr>
          </w:p>
        </w:tc>
        <w:tc>
          <w:tcPr>
            <w:tcW w:w="2520" w:type="dxa"/>
            <w:vAlign w:val="center"/>
          </w:tcPr>
          <w:p w14:paraId="5E763CEB"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Access</w:t>
            </w:r>
          </w:p>
        </w:tc>
      </w:tr>
      <w:tr w:rsidR="009F1376" w:rsidRPr="009204A5" w14:paraId="19C97E22" w14:textId="77777777" w:rsidTr="009A2933">
        <w:trPr>
          <w:jc w:val="center"/>
        </w:trPr>
        <w:tc>
          <w:tcPr>
            <w:tcW w:w="4752" w:type="dxa"/>
            <w:vAlign w:val="center"/>
          </w:tcPr>
          <w:p w14:paraId="59D2D407"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Community growth monitoring showing the high percent of children who are malnourished</w:t>
            </w:r>
          </w:p>
        </w:tc>
        <w:tc>
          <w:tcPr>
            <w:tcW w:w="2160" w:type="dxa"/>
            <w:tcBorders>
              <w:top w:val="nil"/>
              <w:bottom w:val="nil"/>
            </w:tcBorders>
            <w:shd w:val="clear" w:color="auto" w:fill="auto"/>
          </w:tcPr>
          <w:p w14:paraId="081CE4B1" w14:textId="77777777" w:rsidR="009F1376" w:rsidRPr="009204A5" w:rsidRDefault="009F1376" w:rsidP="00CC2732">
            <w:pPr>
              <w:spacing w:before="40" w:after="40"/>
              <w:rPr>
                <w:sz w:val="22"/>
                <w:szCs w:val="22"/>
              </w:rPr>
            </w:pPr>
          </w:p>
        </w:tc>
        <w:tc>
          <w:tcPr>
            <w:tcW w:w="2520" w:type="dxa"/>
            <w:vAlign w:val="center"/>
          </w:tcPr>
          <w:p w14:paraId="577E0D1A"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Cue</w:t>
            </w:r>
            <w:r w:rsidR="00EB503C" w:rsidRPr="009204A5">
              <w:rPr>
                <w:sz w:val="22"/>
                <w:szCs w:val="22"/>
              </w:rPr>
              <w:t>s</w:t>
            </w:r>
            <w:r w:rsidRPr="009204A5">
              <w:rPr>
                <w:sz w:val="22"/>
                <w:szCs w:val="22"/>
              </w:rPr>
              <w:t xml:space="preserve"> for </w:t>
            </w:r>
            <w:r w:rsidR="00EB503C" w:rsidRPr="009204A5">
              <w:rPr>
                <w:sz w:val="22"/>
                <w:szCs w:val="22"/>
              </w:rPr>
              <w:t>a</w:t>
            </w:r>
            <w:r w:rsidRPr="009204A5">
              <w:rPr>
                <w:sz w:val="22"/>
                <w:szCs w:val="22"/>
              </w:rPr>
              <w:t>ction</w:t>
            </w:r>
            <w:r w:rsidR="00EB503C" w:rsidRPr="009204A5">
              <w:rPr>
                <w:sz w:val="22"/>
                <w:szCs w:val="22"/>
              </w:rPr>
              <w:t>/reminders</w:t>
            </w:r>
          </w:p>
        </w:tc>
      </w:tr>
      <w:tr w:rsidR="009F1376" w:rsidRPr="009204A5" w14:paraId="47D68014" w14:textId="77777777" w:rsidTr="009A2933">
        <w:trPr>
          <w:jc w:val="center"/>
        </w:trPr>
        <w:tc>
          <w:tcPr>
            <w:tcW w:w="4752" w:type="dxa"/>
            <w:vAlign w:val="center"/>
          </w:tcPr>
          <w:p w14:paraId="61F8901A" w14:textId="77777777" w:rsidR="009F1376" w:rsidRPr="009204A5" w:rsidRDefault="009F1376" w:rsidP="00D454F6">
            <w:pPr>
              <w:pStyle w:val="ListParagraph"/>
              <w:numPr>
                <w:ilvl w:val="0"/>
                <w:numId w:val="38"/>
              </w:numPr>
              <w:spacing w:before="40" w:after="40"/>
              <w:ind w:left="288" w:hanging="288"/>
              <w:rPr>
                <w:rFonts w:eastAsia="Calibri"/>
                <w:sz w:val="22"/>
                <w:szCs w:val="22"/>
              </w:rPr>
            </w:pPr>
            <w:r w:rsidRPr="009204A5">
              <w:rPr>
                <w:rFonts w:eastAsia="Calibri"/>
                <w:sz w:val="22"/>
                <w:szCs w:val="22"/>
              </w:rPr>
              <w:t>Gardening tools distribution</w:t>
            </w:r>
            <w:r w:rsidR="006F1D56" w:rsidRPr="009204A5">
              <w:rPr>
                <w:rFonts w:eastAsia="Calibri"/>
                <w:sz w:val="22"/>
                <w:szCs w:val="22"/>
              </w:rPr>
              <w:br/>
              <w:t>Outreach growth monitoring and promotion activities</w:t>
            </w:r>
          </w:p>
        </w:tc>
        <w:tc>
          <w:tcPr>
            <w:tcW w:w="2160" w:type="dxa"/>
            <w:tcBorders>
              <w:top w:val="nil"/>
              <w:bottom w:val="nil"/>
            </w:tcBorders>
            <w:shd w:val="clear" w:color="auto" w:fill="auto"/>
          </w:tcPr>
          <w:p w14:paraId="17BD26AA" w14:textId="77777777" w:rsidR="009F1376" w:rsidRPr="009204A5" w:rsidRDefault="009F1376" w:rsidP="00CC2732">
            <w:pPr>
              <w:spacing w:before="40" w:after="40"/>
              <w:rPr>
                <w:sz w:val="22"/>
                <w:szCs w:val="22"/>
              </w:rPr>
            </w:pPr>
          </w:p>
        </w:tc>
        <w:tc>
          <w:tcPr>
            <w:tcW w:w="2520" w:type="dxa"/>
            <w:vAlign w:val="center"/>
          </w:tcPr>
          <w:p w14:paraId="4E810CD7"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 xml:space="preserve">Perceived </w:t>
            </w:r>
            <w:r w:rsidR="00EB503C" w:rsidRPr="009204A5">
              <w:rPr>
                <w:sz w:val="22"/>
                <w:szCs w:val="22"/>
              </w:rPr>
              <w:t>s</w:t>
            </w:r>
            <w:r w:rsidRPr="009204A5">
              <w:rPr>
                <w:sz w:val="22"/>
                <w:szCs w:val="22"/>
              </w:rPr>
              <w:t>usceptibility</w:t>
            </w:r>
            <w:r w:rsidR="00EB503C" w:rsidRPr="009204A5">
              <w:rPr>
                <w:sz w:val="22"/>
                <w:szCs w:val="22"/>
              </w:rPr>
              <w:t>/risk</w:t>
            </w:r>
          </w:p>
        </w:tc>
      </w:tr>
      <w:tr w:rsidR="009F1376" w:rsidRPr="009204A5" w14:paraId="37EC0691" w14:textId="77777777" w:rsidTr="009A2933">
        <w:trPr>
          <w:jc w:val="center"/>
        </w:trPr>
        <w:tc>
          <w:tcPr>
            <w:tcW w:w="4752" w:type="dxa"/>
            <w:vAlign w:val="center"/>
          </w:tcPr>
          <w:p w14:paraId="0AFC4F4B"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 xml:space="preserve">Baby weighing at the </w:t>
            </w:r>
            <w:r w:rsidR="00EB503C" w:rsidRPr="009204A5">
              <w:rPr>
                <w:sz w:val="22"/>
                <w:szCs w:val="22"/>
              </w:rPr>
              <w:t>end of the two</w:t>
            </w:r>
            <w:r w:rsidR="00421B25" w:rsidRPr="009204A5">
              <w:rPr>
                <w:sz w:val="22"/>
                <w:szCs w:val="22"/>
              </w:rPr>
              <w:t>-</w:t>
            </w:r>
            <w:r w:rsidR="00EB503C" w:rsidRPr="009204A5">
              <w:rPr>
                <w:sz w:val="22"/>
                <w:szCs w:val="22"/>
              </w:rPr>
              <w:t>week PD/Hearth</w:t>
            </w:r>
          </w:p>
        </w:tc>
        <w:tc>
          <w:tcPr>
            <w:tcW w:w="2160" w:type="dxa"/>
            <w:tcBorders>
              <w:top w:val="nil"/>
              <w:bottom w:val="nil"/>
            </w:tcBorders>
            <w:shd w:val="clear" w:color="auto" w:fill="auto"/>
          </w:tcPr>
          <w:p w14:paraId="0C7AA36D" w14:textId="77777777" w:rsidR="009F1376" w:rsidRPr="009204A5" w:rsidRDefault="009F1376" w:rsidP="00CC2732">
            <w:pPr>
              <w:spacing w:before="40" w:after="40"/>
              <w:rPr>
                <w:sz w:val="22"/>
                <w:szCs w:val="22"/>
              </w:rPr>
            </w:pPr>
          </w:p>
        </w:tc>
        <w:tc>
          <w:tcPr>
            <w:tcW w:w="2520" w:type="dxa"/>
            <w:vAlign w:val="center"/>
          </w:tcPr>
          <w:p w14:paraId="57DC4265"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 xml:space="preserve">Perceived </w:t>
            </w:r>
            <w:r w:rsidR="00EB503C" w:rsidRPr="009204A5">
              <w:rPr>
                <w:sz w:val="22"/>
                <w:szCs w:val="22"/>
              </w:rPr>
              <w:t>s</w:t>
            </w:r>
            <w:r w:rsidRPr="009204A5">
              <w:rPr>
                <w:sz w:val="22"/>
                <w:szCs w:val="22"/>
              </w:rPr>
              <w:t>everity</w:t>
            </w:r>
          </w:p>
        </w:tc>
      </w:tr>
      <w:tr w:rsidR="009F1376" w:rsidRPr="009204A5" w14:paraId="17A03491" w14:textId="77777777" w:rsidTr="009A2933">
        <w:trPr>
          <w:jc w:val="center"/>
        </w:trPr>
        <w:tc>
          <w:tcPr>
            <w:tcW w:w="4752" w:type="dxa"/>
            <w:vAlign w:val="center"/>
          </w:tcPr>
          <w:p w14:paraId="74C4B566"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Invite fathers to the final session of the PD/Hearth to show them the results of proper feeding &amp; gain support for continued feeding</w:t>
            </w:r>
          </w:p>
        </w:tc>
        <w:tc>
          <w:tcPr>
            <w:tcW w:w="2160" w:type="dxa"/>
            <w:tcBorders>
              <w:top w:val="nil"/>
              <w:bottom w:val="nil"/>
            </w:tcBorders>
            <w:shd w:val="clear" w:color="auto" w:fill="auto"/>
          </w:tcPr>
          <w:p w14:paraId="39700A42" w14:textId="77777777" w:rsidR="009F1376" w:rsidRPr="009204A5" w:rsidRDefault="009F1376" w:rsidP="00CC2732">
            <w:pPr>
              <w:spacing w:before="40" w:after="40"/>
              <w:rPr>
                <w:sz w:val="22"/>
                <w:szCs w:val="22"/>
              </w:rPr>
            </w:pPr>
          </w:p>
        </w:tc>
        <w:tc>
          <w:tcPr>
            <w:tcW w:w="2520" w:type="dxa"/>
            <w:vAlign w:val="center"/>
          </w:tcPr>
          <w:p w14:paraId="1A4657BA"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 xml:space="preserve">Perceived </w:t>
            </w:r>
            <w:r w:rsidR="00EB503C" w:rsidRPr="009204A5">
              <w:rPr>
                <w:sz w:val="22"/>
                <w:szCs w:val="22"/>
              </w:rPr>
              <w:t>a</w:t>
            </w:r>
            <w:r w:rsidRPr="009204A5">
              <w:rPr>
                <w:sz w:val="22"/>
                <w:szCs w:val="22"/>
              </w:rPr>
              <w:t xml:space="preserve">ction </w:t>
            </w:r>
            <w:r w:rsidR="00EB503C" w:rsidRPr="009204A5">
              <w:rPr>
                <w:sz w:val="22"/>
                <w:szCs w:val="22"/>
              </w:rPr>
              <w:t>e</w:t>
            </w:r>
            <w:r w:rsidRPr="009204A5">
              <w:rPr>
                <w:sz w:val="22"/>
                <w:szCs w:val="22"/>
              </w:rPr>
              <w:t>fficacy</w:t>
            </w:r>
          </w:p>
        </w:tc>
      </w:tr>
      <w:tr w:rsidR="009F1376" w:rsidRPr="009204A5" w14:paraId="04C9EB9A" w14:textId="77777777" w:rsidTr="009A2933">
        <w:trPr>
          <w:jc w:val="center"/>
        </w:trPr>
        <w:tc>
          <w:tcPr>
            <w:tcW w:w="4752" w:type="dxa"/>
            <w:vAlign w:val="center"/>
          </w:tcPr>
          <w:p w14:paraId="780D68C7"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 xml:space="preserve">Breastfeeding support groups where mothers help each other overcome BF difficulties </w:t>
            </w:r>
          </w:p>
        </w:tc>
        <w:tc>
          <w:tcPr>
            <w:tcW w:w="2160" w:type="dxa"/>
            <w:tcBorders>
              <w:top w:val="nil"/>
              <w:bottom w:val="nil"/>
            </w:tcBorders>
            <w:shd w:val="clear" w:color="auto" w:fill="auto"/>
          </w:tcPr>
          <w:p w14:paraId="35798CC9" w14:textId="77777777" w:rsidR="009F1376" w:rsidRPr="009204A5" w:rsidRDefault="009F1376" w:rsidP="00CC2732">
            <w:pPr>
              <w:spacing w:before="40" w:after="40"/>
              <w:rPr>
                <w:sz w:val="22"/>
                <w:szCs w:val="22"/>
              </w:rPr>
            </w:pPr>
          </w:p>
        </w:tc>
        <w:tc>
          <w:tcPr>
            <w:tcW w:w="2520" w:type="dxa"/>
            <w:vAlign w:val="center"/>
          </w:tcPr>
          <w:p w14:paraId="131AC37A" w14:textId="146DE283" w:rsidR="009F1376" w:rsidRPr="009204A5" w:rsidRDefault="009F1376" w:rsidP="00283BDE">
            <w:pPr>
              <w:pStyle w:val="ListParagraph"/>
              <w:numPr>
                <w:ilvl w:val="0"/>
                <w:numId w:val="65"/>
              </w:numPr>
              <w:spacing w:before="40" w:after="40"/>
              <w:ind w:left="288" w:hanging="288"/>
              <w:rPr>
                <w:sz w:val="22"/>
                <w:szCs w:val="22"/>
              </w:rPr>
            </w:pPr>
            <w:r w:rsidRPr="009204A5">
              <w:rPr>
                <w:sz w:val="22"/>
                <w:szCs w:val="22"/>
              </w:rPr>
              <w:t xml:space="preserve">Perceived </w:t>
            </w:r>
            <w:r w:rsidR="00283BDE">
              <w:rPr>
                <w:sz w:val="22"/>
                <w:szCs w:val="22"/>
              </w:rPr>
              <w:t>divine will</w:t>
            </w:r>
          </w:p>
        </w:tc>
      </w:tr>
      <w:tr w:rsidR="009F1376" w:rsidRPr="009204A5" w14:paraId="2E5FF275" w14:textId="77777777" w:rsidTr="009A2933">
        <w:trPr>
          <w:jc w:val="center"/>
        </w:trPr>
        <w:tc>
          <w:tcPr>
            <w:tcW w:w="4752" w:type="dxa"/>
            <w:vAlign w:val="center"/>
          </w:tcPr>
          <w:p w14:paraId="516022F9"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Convene discussions with older women about how mothers used to carry their babies with them everywhere to remind current mothers of the “old ways”</w:t>
            </w:r>
          </w:p>
        </w:tc>
        <w:tc>
          <w:tcPr>
            <w:tcW w:w="2160" w:type="dxa"/>
            <w:tcBorders>
              <w:top w:val="nil"/>
              <w:bottom w:val="nil"/>
            </w:tcBorders>
            <w:shd w:val="clear" w:color="auto" w:fill="auto"/>
          </w:tcPr>
          <w:p w14:paraId="702A94DA" w14:textId="77777777" w:rsidR="009F1376" w:rsidRPr="009204A5" w:rsidRDefault="009F1376" w:rsidP="00CC2732">
            <w:pPr>
              <w:spacing w:before="40" w:after="40"/>
              <w:rPr>
                <w:sz w:val="22"/>
                <w:szCs w:val="22"/>
              </w:rPr>
            </w:pPr>
          </w:p>
        </w:tc>
        <w:tc>
          <w:tcPr>
            <w:tcW w:w="2520" w:type="dxa"/>
            <w:vAlign w:val="center"/>
          </w:tcPr>
          <w:p w14:paraId="2C9D6CB4"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Policy</w:t>
            </w:r>
          </w:p>
        </w:tc>
      </w:tr>
      <w:tr w:rsidR="009F1376" w:rsidRPr="009204A5" w14:paraId="3E7E6D2C" w14:textId="77777777" w:rsidTr="009A2933">
        <w:trPr>
          <w:jc w:val="center"/>
        </w:trPr>
        <w:tc>
          <w:tcPr>
            <w:tcW w:w="4752" w:type="dxa"/>
            <w:vAlign w:val="center"/>
          </w:tcPr>
          <w:p w14:paraId="31E54DC5" w14:textId="77777777" w:rsidR="009F1376" w:rsidRPr="009204A5" w:rsidRDefault="009F1376" w:rsidP="00D454F6">
            <w:pPr>
              <w:pStyle w:val="ListParagraph"/>
              <w:numPr>
                <w:ilvl w:val="0"/>
                <w:numId w:val="38"/>
              </w:numPr>
              <w:spacing w:before="40" w:after="40"/>
              <w:ind w:left="288" w:hanging="288"/>
              <w:rPr>
                <w:sz w:val="22"/>
                <w:szCs w:val="22"/>
              </w:rPr>
            </w:pPr>
            <w:r w:rsidRPr="009204A5">
              <w:rPr>
                <w:sz w:val="22"/>
                <w:szCs w:val="22"/>
              </w:rPr>
              <w:t>Work with religious leaders to gain support for equal feeding practices regardless of gender; produce sermon outlines.</w:t>
            </w:r>
          </w:p>
        </w:tc>
        <w:tc>
          <w:tcPr>
            <w:tcW w:w="2160" w:type="dxa"/>
            <w:tcBorders>
              <w:top w:val="nil"/>
              <w:bottom w:val="nil"/>
            </w:tcBorders>
            <w:shd w:val="clear" w:color="auto" w:fill="auto"/>
          </w:tcPr>
          <w:p w14:paraId="44E53B2F" w14:textId="77777777" w:rsidR="009F1376" w:rsidRPr="009204A5" w:rsidRDefault="009F1376" w:rsidP="00CC2732">
            <w:pPr>
              <w:spacing w:before="40" w:after="40"/>
              <w:rPr>
                <w:sz w:val="22"/>
                <w:szCs w:val="22"/>
              </w:rPr>
            </w:pPr>
          </w:p>
        </w:tc>
        <w:tc>
          <w:tcPr>
            <w:tcW w:w="2520" w:type="dxa"/>
            <w:vAlign w:val="center"/>
          </w:tcPr>
          <w:p w14:paraId="291C51E4" w14:textId="77777777" w:rsidR="009F1376" w:rsidRPr="009204A5" w:rsidRDefault="009F1376" w:rsidP="00D454F6">
            <w:pPr>
              <w:pStyle w:val="ListParagraph"/>
              <w:numPr>
                <w:ilvl w:val="0"/>
                <w:numId w:val="65"/>
              </w:numPr>
              <w:spacing w:before="40" w:after="40"/>
              <w:ind w:left="288" w:hanging="288"/>
              <w:rPr>
                <w:sz w:val="22"/>
                <w:szCs w:val="22"/>
              </w:rPr>
            </w:pPr>
            <w:r w:rsidRPr="009204A5">
              <w:rPr>
                <w:sz w:val="22"/>
                <w:szCs w:val="22"/>
              </w:rPr>
              <w:t>Culture</w:t>
            </w:r>
          </w:p>
        </w:tc>
      </w:tr>
    </w:tbl>
    <w:p w14:paraId="132F068E" w14:textId="77777777" w:rsidR="0008173C" w:rsidRPr="009204A5" w:rsidRDefault="0008173C" w:rsidP="00CC2732"/>
    <w:p w14:paraId="0E1B39B3" w14:textId="39B8D2A3" w:rsidR="0008173C" w:rsidRPr="009204A5" w:rsidRDefault="0008173C" w:rsidP="00CC2732">
      <w:pPr>
        <w:pStyle w:val="Heading3"/>
      </w:pPr>
      <w:r w:rsidRPr="009204A5">
        <w:t>Ag</w:t>
      </w:r>
      <w:r w:rsidR="00415448" w:rsidRPr="009204A5">
        <w:t>riculture</w:t>
      </w:r>
      <w:r w:rsidRPr="009204A5">
        <w:t xml:space="preserve"> and NRM Activities</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2160"/>
        <w:gridCol w:w="2520"/>
      </w:tblGrid>
      <w:tr w:rsidR="00DE670D" w:rsidRPr="009204A5" w14:paraId="7B8108AD" w14:textId="77777777" w:rsidTr="009A2933">
        <w:trPr>
          <w:jc w:val="center"/>
        </w:trPr>
        <w:tc>
          <w:tcPr>
            <w:tcW w:w="4752" w:type="dxa"/>
            <w:tcBorders>
              <w:right w:val="nil"/>
            </w:tcBorders>
            <w:shd w:val="clear" w:color="auto" w:fill="1B356F"/>
          </w:tcPr>
          <w:p w14:paraId="45813FC6" w14:textId="77777777" w:rsidR="00DE670D" w:rsidRPr="009204A5" w:rsidRDefault="00DE670D" w:rsidP="00CC2732">
            <w:pPr>
              <w:spacing w:before="40" w:after="40"/>
              <w:jc w:val="center"/>
              <w:rPr>
                <w:b/>
                <w:color w:val="FFFFFF" w:themeColor="background1"/>
                <w:sz w:val="22"/>
                <w:szCs w:val="22"/>
              </w:rPr>
            </w:pPr>
            <w:r w:rsidRPr="009204A5">
              <w:rPr>
                <w:b/>
                <w:color w:val="FFFFFF" w:themeColor="background1"/>
                <w:sz w:val="22"/>
                <w:szCs w:val="22"/>
              </w:rPr>
              <w:t>Activit</w:t>
            </w:r>
            <w:r w:rsidR="00415448" w:rsidRPr="009204A5">
              <w:rPr>
                <w:b/>
                <w:color w:val="FFFFFF" w:themeColor="background1"/>
                <w:sz w:val="22"/>
                <w:szCs w:val="22"/>
              </w:rPr>
              <w:t>y</w:t>
            </w:r>
          </w:p>
        </w:tc>
        <w:tc>
          <w:tcPr>
            <w:tcW w:w="2160" w:type="dxa"/>
            <w:tcBorders>
              <w:top w:val="nil"/>
              <w:left w:val="nil"/>
              <w:bottom w:val="nil"/>
              <w:right w:val="nil"/>
            </w:tcBorders>
            <w:shd w:val="clear" w:color="auto" w:fill="auto"/>
          </w:tcPr>
          <w:p w14:paraId="0A786E2B" w14:textId="77777777" w:rsidR="00DE670D" w:rsidRPr="009204A5" w:rsidRDefault="00DE670D" w:rsidP="00CC2732">
            <w:pPr>
              <w:spacing w:before="40" w:after="40"/>
              <w:rPr>
                <w:b/>
                <w:color w:val="FFFFFF" w:themeColor="background1"/>
                <w:sz w:val="22"/>
                <w:szCs w:val="22"/>
              </w:rPr>
            </w:pPr>
          </w:p>
        </w:tc>
        <w:tc>
          <w:tcPr>
            <w:tcW w:w="2520" w:type="dxa"/>
            <w:tcBorders>
              <w:left w:val="nil"/>
            </w:tcBorders>
            <w:shd w:val="clear" w:color="auto" w:fill="1B356F"/>
            <w:vAlign w:val="center"/>
          </w:tcPr>
          <w:p w14:paraId="492715ED" w14:textId="77777777" w:rsidR="00DE670D" w:rsidRPr="009204A5" w:rsidRDefault="00DE670D" w:rsidP="00CC2732">
            <w:pPr>
              <w:spacing w:before="40" w:after="40"/>
              <w:jc w:val="center"/>
              <w:rPr>
                <w:b/>
                <w:color w:val="FFFFFF" w:themeColor="background1"/>
                <w:sz w:val="22"/>
                <w:szCs w:val="22"/>
              </w:rPr>
            </w:pPr>
            <w:r w:rsidRPr="009204A5">
              <w:rPr>
                <w:b/>
                <w:color w:val="FFFFFF" w:themeColor="background1"/>
                <w:sz w:val="22"/>
                <w:szCs w:val="22"/>
              </w:rPr>
              <w:t>Determinant</w:t>
            </w:r>
          </w:p>
        </w:tc>
      </w:tr>
      <w:tr w:rsidR="00DE670D" w:rsidRPr="009204A5" w14:paraId="0EE45EC2" w14:textId="77777777" w:rsidTr="009A2933">
        <w:trPr>
          <w:jc w:val="center"/>
        </w:trPr>
        <w:tc>
          <w:tcPr>
            <w:tcW w:w="4752" w:type="dxa"/>
            <w:tcBorders>
              <w:right w:val="nil"/>
            </w:tcBorders>
          </w:tcPr>
          <w:p w14:paraId="2036BE0D"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 xml:space="preserve">Walk around </w:t>
            </w:r>
            <w:r w:rsidR="007A7FF7" w:rsidRPr="009204A5">
              <w:rPr>
                <w:sz w:val="22"/>
                <w:szCs w:val="22"/>
              </w:rPr>
              <w:t>the village to view what happened</w:t>
            </w:r>
            <w:r w:rsidRPr="009204A5">
              <w:rPr>
                <w:sz w:val="22"/>
                <w:szCs w:val="22"/>
              </w:rPr>
              <w:t xml:space="preserve"> </w:t>
            </w:r>
            <w:r w:rsidR="007A7FF7" w:rsidRPr="009204A5">
              <w:rPr>
                <w:sz w:val="22"/>
                <w:szCs w:val="22"/>
              </w:rPr>
              <w:t>to the soil when all the trees we</w:t>
            </w:r>
            <w:r w:rsidRPr="009204A5">
              <w:rPr>
                <w:sz w:val="22"/>
                <w:szCs w:val="22"/>
              </w:rPr>
              <w:t xml:space="preserve">re cut. </w:t>
            </w:r>
          </w:p>
        </w:tc>
        <w:tc>
          <w:tcPr>
            <w:tcW w:w="2160" w:type="dxa"/>
            <w:tcBorders>
              <w:top w:val="nil"/>
              <w:left w:val="nil"/>
              <w:bottom w:val="nil"/>
              <w:right w:val="nil"/>
            </w:tcBorders>
          </w:tcPr>
          <w:p w14:paraId="6F25AD18" w14:textId="77777777" w:rsidR="00DE670D" w:rsidRPr="009204A5" w:rsidRDefault="00DE670D" w:rsidP="00CC2732">
            <w:pPr>
              <w:spacing w:before="40" w:after="40"/>
              <w:rPr>
                <w:sz w:val="22"/>
                <w:szCs w:val="22"/>
              </w:rPr>
            </w:pPr>
          </w:p>
        </w:tc>
        <w:tc>
          <w:tcPr>
            <w:tcW w:w="2520" w:type="dxa"/>
            <w:tcBorders>
              <w:left w:val="nil"/>
            </w:tcBorders>
            <w:vAlign w:val="center"/>
          </w:tcPr>
          <w:p w14:paraId="136E70A6" w14:textId="77777777" w:rsidR="00DE670D" w:rsidRPr="009204A5" w:rsidRDefault="0014459F" w:rsidP="00D454F6">
            <w:pPr>
              <w:pStyle w:val="ListParagraph"/>
              <w:numPr>
                <w:ilvl w:val="0"/>
                <w:numId w:val="40"/>
              </w:numPr>
              <w:spacing w:before="40" w:after="40"/>
              <w:ind w:left="288" w:hanging="288"/>
              <w:rPr>
                <w:sz w:val="22"/>
                <w:szCs w:val="22"/>
              </w:rPr>
            </w:pPr>
            <w:r w:rsidRPr="009204A5">
              <w:rPr>
                <w:sz w:val="22"/>
                <w:szCs w:val="22"/>
              </w:rPr>
              <w:t xml:space="preserve">Perceived </w:t>
            </w:r>
            <w:r w:rsidR="00444778" w:rsidRPr="009204A5">
              <w:rPr>
                <w:sz w:val="22"/>
                <w:szCs w:val="22"/>
              </w:rPr>
              <w:t>s</w:t>
            </w:r>
            <w:r w:rsidR="00DE670D" w:rsidRPr="009204A5">
              <w:rPr>
                <w:sz w:val="22"/>
                <w:szCs w:val="22"/>
              </w:rPr>
              <w:t>elf-</w:t>
            </w:r>
            <w:r w:rsidR="00444778" w:rsidRPr="009204A5">
              <w:rPr>
                <w:sz w:val="22"/>
                <w:szCs w:val="22"/>
              </w:rPr>
              <w:t>e</w:t>
            </w:r>
            <w:r w:rsidR="00DE670D" w:rsidRPr="009204A5">
              <w:rPr>
                <w:sz w:val="22"/>
                <w:szCs w:val="22"/>
              </w:rPr>
              <w:t>fficacy</w:t>
            </w:r>
          </w:p>
        </w:tc>
      </w:tr>
      <w:tr w:rsidR="00DE670D" w:rsidRPr="009204A5" w14:paraId="0F23F9D2" w14:textId="77777777" w:rsidTr="009A2933">
        <w:trPr>
          <w:jc w:val="center"/>
        </w:trPr>
        <w:tc>
          <w:tcPr>
            <w:tcW w:w="4752" w:type="dxa"/>
            <w:tcBorders>
              <w:right w:val="nil"/>
            </w:tcBorders>
          </w:tcPr>
          <w:p w14:paraId="6A13F2C5"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Advocate for controls and regulations on pesticides that limit the import of illegal products;</w:t>
            </w:r>
          </w:p>
        </w:tc>
        <w:tc>
          <w:tcPr>
            <w:tcW w:w="2160" w:type="dxa"/>
            <w:tcBorders>
              <w:top w:val="nil"/>
              <w:left w:val="nil"/>
              <w:bottom w:val="nil"/>
              <w:right w:val="nil"/>
            </w:tcBorders>
          </w:tcPr>
          <w:p w14:paraId="1A55558C" w14:textId="77777777" w:rsidR="00DE670D" w:rsidRPr="009204A5" w:rsidRDefault="00DE670D" w:rsidP="00CC2732">
            <w:pPr>
              <w:spacing w:before="40" w:after="40"/>
              <w:rPr>
                <w:sz w:val="22"/>
                <w:szCs w:val="22"/>
              </w:rPr>
            </w:pPr>
          </w:p>
        </w:tc>
        <w:tc>
          <w:tcPr>
            <w:tcW w:w="2520" w:type="dxa"/>
            <w:tcBorders>
              <w:left w:val="nil"/>
            </w:tcBorders>
            <w:vAlign w:val="center"/>
          </w:tcPr>
          <w:p w14:paraId="56BF9780" w14:textId="77777777" w:rsidR="00DE670D" w:rsidRPr="009204A5" w:rsidRDefault="0014459F" w:rsidP="00D454F6">
            <w:pPr>
              <w:pStyle w:val="ListParagraph"/>
              <w:numPr>
                <w:ilvl w:val="0"/>
                <w:numId w:val="40"/>
              </w:numPr>
              <w:spacing w:before="40" w:after="40"/>
              <w:ind w:left="288" w:hanging="288"/>
              <w:rPr>
                <w:sz w:val="22"/>
                <w:szCs w:val="22"/>
              </w:rPr>
            </w:pPr>
            <w:r w:rsidRPr="009204A5">
              <w:rPr>
                <w:sz w:val="22"/>
                <w:szCs w:val="22"/>
              </w:rPr>
              <w:t xml:space="preserve">Perceived </w:t>
            </w:r>
            <w:r w:rsidR="00444778" w:rsidRPr="009204A5">
              <w:rPr>
                <w:sz w:val="22"/>
                <w:szCs w:val="22"/>
              </w:rPr>
              <w:t>s</w:t>
            </w:r>
            <w:r w:rsidR="00DE670D" w:rsidRPr="009204A5">
              <w:rPr>
                <w:sz w:val="22"/>
                <w:szCs w:val="22"/>
              </w:rPr>
              <w:t xml:space="preserve">ocial </w:t>
            </w:r>
            <w:r w:rsidR="00444778" w:rsidRPr="009204A5">
              <w:rPr>
                <w:sz w:val="22"/>
                <w:szCs w:val="22"/>
              </w:rPr>
              <w:t>n</w:t>
            </w:r>
            <w:r w:rsidR="00DE670D" w:rsidRPr="009204A5">
              <w:rPr>
                <w:sz w:val="22"/>
                <w:szCs w:val="22"/>
              </w:rPr>
              <w:t>orms</w:t>
            </w:r>
          </w:p>
        </w:tc>
      </w:tr>
      <w:tr w:rsidR="00DE670D" w:rsidRPr="009204A5" w14:paraId="1EC8225F" w14:textId="77777777" w:rsidTr="009A2933">
        <w:trPr>
          <w:jc w:val="center"/>
        </w:trPr>
        <w:tc>
          <w:tcPr>
            <w:tcW w:w="4752" w:type="dxa"/>
            <w:tcBorders>
              <w:right w:val="nil"/>
            </w:tcBorders>
          </w:tcPr>
          <w:p w14:paraId="7233AB7A" w14:textId="77777777" w:rsidR="00DE670D" w:rsidRPr="009204A5" w:rsidRDefault="00DE670D" w:rsidP="00D454F6">
            <w:pPr>
              <w:pStyle w:val="ListParagraph"/>
              <w:numPr>
                <w:ilvl w:val="0"/>
                <w:numId w:val="38"/>
              </w:numPr>
              <w:spacing w:before="40" w:after="40"/>
              <w:ind w:left="288" w:hanging="288"/>
              <w:rPr>
                <w:rFonts w:eastAsia="Times New Roman"/>
                <w:sz w:val="22"/>
                <w:szCs w:val="22"/>
              </w:rPr>
            </w:pPr>
            <w:r w:rsidRPr="009204A5">
              <w:rPr>
                <w:rFonts w:eastAsia="Calibri"/>
                <w:sz w:val="22"/>
                <w:szCs w:val="22"/>
              </w:rPr>
              <w:t>Persuade local shops to sell seeds and implements.</w:t>
            </w:r>
          </w:p>
          <w:p w14:paraId="43465E62" w14:textId="77777777" w:rsidR="00DE670D" w:rsidRPr="009204A5" w:rsidRDefault="00DE670D" w:rsidP="00CC2732">
            <w:pPr>
              <w:pStyle w:val="ListParagraph"/>
              <w:numPr>
                <w:ilvl w:val="0"/>
                <w:numId w:val="0"/>
              </w:numPr>
              <w:spacing w:before="40" w:after="40"/>
              <w:ind w:left="288"/>
              <w:rPr>
                <w:rFonts w:eastAsia="Times New Roman"/>
                <w:sz w:val="22"/>
                <w:szCs w:val="22"/>
              </w:rPr>
            </w:pPr>
            <w:r w:rsidRPr="009204A5">
              <w:rPr>
                <w:rFonts w:eastAsia="Calibri"/>
                <w:sz w:val="22"/>
                <w:szCs w:val="22"/>
              </w:rPr>
              <w:t>Ag volunteers buy quality seed in bulk to re-package and sell to farmers in affordable quantities.</w:t>
            </w:r>
          </w:p>
        </w:tc>
        <w:tc>
          <w:tcPr>
            <w:tcW w:w="2160" w:type="dxa"/>
            <w:tcBorders>
              <w:top w:val="nil"/>
              <w:left w:val="nil"/>
              <w:bottom w:val="nil"/>
              <w:right w:val="nil"/>
            </w:tcBorders>
          </w:tcPr>
          <w:p w14:paraId="7D9FA133" w14:textId="77777777" w:rsidR="00DE670D" w:rsidRPr="009204A5" w:rsidRDefault="00DE670D" w:rsidP="00CC2732">
            <w:pPr>
              <w:spacing w:before="40" w:after="40"/>
              <w:rPr>
                <w:sz w:val="22"/>
                <w:szCs w:val="22"/>
              </w:rPr>
            </w:pPr>
          </w:p>
        </w:tc>
        <w:tc>
          <w:tcPr>
            <w:tcW w:w="2520" w:type="dxa"/>
            <w:tcBorders>
              <w:left w:val="nil"/>
            </w:tcBorders>
            <w:vAlign w:val="center"/>
          </w:tcPr>
          <w:p w14:paraId="6FF82C4B"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 xml:space="preserve">Perceived </w:t>
            </w:r>
            <w:r w:rsidR="00444778" w:rsidRPr="009204A5">
              <w:rPr>
                <w:sz w:val="22"/>
                <w:szCs w:val="22"/>
              </w:rPr>
              <w:t>p</w:t>
            </w:r>
            <w:r w:rsidRPr="009204A5">
              <w:rPr>
                <w:sz w:val="22"/>
                <w:szCs w:val="22"/>
              </w:rPr>
              <w:t>ositive Consequences</w:t>
            </w:r>
          </w:p>
        </w:tc>
      </w:tr>
      <w:tr w:rsidR="00DE670D" w:rsidRPr="009204A5" w14:paraId="0A976CE2" w14:textId="77777777" w:rsidTr="009A2933">
        <w:trPr>
          <w:jc w:val="center"/>
        </w:trPr>
        <w:tc>
          <w:tcPr>
            <w:tcW w:w="4752" w:type="dxa"/>
            <w:tcBorders>
              <w:right w:val="nil"/>
            </w:tcBorders>
          </w:tcPr>
          <w:p w14:paraId="7EDB6A5A"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Orient village elders and farmers’ wives to the benefits of adopting the new practices</w:t>
            </w:r>
          </w:p>
        </w:tc>
        <w:tc>
          <w:tcPr>
            <w:tcW w:w="2160" w:type="dxa"/>
            <w:tcBorders>
              <w:top w:val="nil"/>
              <w:left w:val="nil"/>
              <w:bottom w:val="nil"/>
              <w:right w:val="nil"/>
            </w:tcBorders>
          </w:tcPr>
          <w:p w14:paraId="428C08B7" w14:textId="77777777" w:rsidR="00DE670D" w:rsidRPr="009204A5" w:rsidRDefault="00DE670D" w:rsidP="00CC2732">
            <w:pPr>
              <w:spacing w:before="40" w:after="40"/>
              <w:rPr>
                <w:sz w:val="22"/>
                <w:szCs w:val="22"/>
              </w:rPr>
            </w:pPr>
          </w:p>
        </w:tc>
        <w:tc>
          <w:tcPr>
            <w:tcW w:w="2520" w:type="dxa"/>
            <w:tcBorders>
              <w:left w:val="nil"/>
            </w:tcBorders>
            <w:vAlign w:val="center"/>
          </w:tcPr>
          <w:p w14:paraId="11371E70"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 xml:space="preserve">Perceived </w:t>
            </w:r>
            <w:r w:rsidR="00C17081" w:rsidRPr="009204A5">
              <w:rPr>
                <w:sz w:val="22"/>
                <w:szCs w:val="22"/>
              </w:rPr>
              <w:t>n</w:t>
            </w:r>
            <w:r w:rsidRPr="009204A5">
              <w:rPr>
                <w:sz w:val="22"/>
                <w:szCs w:val="22"/>
              </w:rPr>
              <w:t xml:space="preserve">egative </w:t>
            </w:r>
            <w:r w:rsidR="00C17081" w:rsidRPr="009204A5">
              <w:rPr>
                <w:sz w:val="22"/>
                <w:szCs w:val="22"/>
              </w:rPr>
              <w:t>c</w:t>
            </w:r>
            <w:r w:rsidRPr="009204A5">
              <w:rPr>
                <w:sz w:val="22"/>
                <w:szCs w:val="22"/>
              </w:rPr>
              <w:t>onsequences</w:t>
            </w:r>
          </w:p>
        </w:tc>
      </w:tr>
      <w:tr w:rsidR="00DE670D" w:rsidRPr="009204A5" w14:paraId="2C82A6C1" w14:textId="77777777" w:rsidTr="009A2933">
        <w:trPr>
          <w:jc w:val="center"/>
        </w:trPr>
        <w:tc>
          <w:tcPr>
            <w:tcW w:w="4752" w:type="dxa"/>
            <w:tcBorders>
              <w:right w:val="nil"/>
            </w:tcBorders>
          </w:tcPr>
          <w:p w14:paraId="6E38C46F"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Work with religious leaders to help farmers realize that the crop rotation and “resting the land” is in line with recommendations in their holy scriptures.</w:t>
            </w:r>
          </w:p>
        </w:tc>
        <w:tc>
          <w:tcPr>
            <w:tcW w:w="2160" w:type="dxa"/>
            <w:tcBorders>
              <w:top w:val="nil"/>
              <w:left w:val="nil"/>
              <w:bottom w:val="nil"/>
              <w:right w:val="nil"/>
            </w:tcBorders>
          </w:tcPr>
          <w:p w14:paraId="12D4C838" w14:textId="77777777" w:rsidR="00DE670D" w:rsidRPr="009204A5" w:rsidRDefault="00DE670D" w:rsidP="00CC2732">
            <w:pPr>
              <w:spacing w:before="40" w:after="40"/>
              <w:rPr>
                <w:sz w:val="22"/>
                <w:szCs w:val="22"/>
              </w:rPr>
            </w:pPr>
          </w:p>
        </w:tc>
        <w:tc>
          <w:tcPr>
            <w:tcW w:w="2520" w:type="dxa"/>
            <w:tcBorders>
              <w:left w:val="nil"/>
            </w:tcBorders>
            <w:vAlign w:val="center"/>
          </w:tcPr>
          <w:p w14:paraId="0811C36B"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Access</w:t>
            </w:r>
          </w:p>
        </w:tc>
      </w:tr>
      <w:tr w:rsidR="00DE670D" w:rsidRPr="009204A5" w14:paraId="24914E01" w14:textId="77777777" w:rsidTr="009A2933">
        <w:trPr>
          <w:jc w:val="center"/>
        </w:trPr>
        <w:tc>
          <w:tcPr>
            <w:tcW w:w="4752" w:type="dxa"/>
            <w:tcBorders>
              <w:right w:val="nil"/>
            </w:tcBorders>
          </w:tcPr>
          <w:p w14:paraId="2B440D83" w14:textId="771C15CF" w:rsidR="00DE670D" w:rsidRPr="009204A5" w:rsidRDefault="005F2F7F" w:rsidP="005F2F7F">
            <w:pPr>
              <w:pStyle w:val="ListParagraph"/>
              <w:numPr>
                <w:ilvl w:val="0"/>
                <w:numId w:val="38"/>
              </w:numPr>
              <w:spacing w:before="40" w:after="40"/>
              <w:ind w:left="288" w:hanging="288"/>
              <w:rPr>
                <w:sz w:val="22"/>
                <w:szCs w:val="22"/>
              </w:rPr>
            </w:pPr>
            <w:r w:rsidRPr="005F2F7F">
              <w:rPr>
                <w:sz w:val="22"/>
                <w:szCs w:val="22"/>
              </w:rPr>
              <w:t>Survey</w:t>
            </w:r>
            <w:r>
              <w:rPr>
                <w:sz w:val="22"/>
                <w:szCs w:val="22"/>
              </w:rPr>
              <w:t xml:space="preserve"> of farmers regarding the </w:t>
            </w:r>
            <w:r w:rsidRPr="005F2F7F">
              <w:rPr>
                <w:sz w:val="22"/>
                <w:szCs w:val="22"/>
              </w:rPr>
              <w:t>% of farme</w:t>
            </w:r>
            <w:r>
              <w:rPr>
                <w:sz w:val="22"/>
                <w:szCs w:val="22"/>
              </w:rPr>
              <w:t>rs who suffer land erosion problems</w:t>
            </w:r>
            <w:r w:rsidR="00DE670D" w:rsidRPr="009204A5">
              <w:rPr>
                <w:sz w:val="22"/>
                <w:szCs w:val="22"/>
              </w:rPr>
              <w:t>.</w:t>
            </w:r>
          </w:p>
        </w:tc>
        <w:tc>
          <w:tcPr>
            <w:tcW w:w="2160" w:type="dxa"/>
            <w:tcBorders>
              <w:top w:val="nil"/>
              <w:left w:val="nil"/>
              <w:bottom w:val="nil"/>
              <w:right w:val="nil"/>
            </w:tcBorders>
          </w:tcPr>
          <w:p w14:paraId="6CC7146F" w14:textId="77777777" w:rsidR="00DE670D" w:rsidRPr="009204A5" w:rsidRDefault="00DE670D" w:rsidP="00CC2732">
            <w:pPr>
              <w:spacing w:before="40" w:after="40"/>
              <w:rPr>
                <w:sz w:val="22"/>
                <w:szCs w:val="22"/>
              </w:rPr>
            </w:pPr>
          </w:p>
        </w:tc>
        <w:tc>
          <w:tcPr>
            <w:tcW w:w="2520" w:type="dxa"/>
            <w:tcBorders>
              <w:left w:val="nil"/>
            </w:tcBorders>
            <w:vAlign w:val="center"/>
          </w:tcPr>
          <w:p w14:paraId="2C67C8DB"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Cue</w:t>
            </w:r>
            <w:r w:rsidR="00C17081" w:rsidRPr="009204A5">
              <w:rPr>
                <w:sz w:val="22"/>
                <w:szCs w:val="22"/>
              </w:rPr>
              <w:t>s</w:t>
            </w:r>
            <w:r w:rsidRPr="009204A5">
              <w:rPr>
                <w:sz w:val="22"/>
                <w:szCs w:val="22"/>
              </w:rPr>
              <w:t xml:space="preserve"> for </w:t>
            </w:r>
            <w:r w:rsidR="00C17081" w:rsidRPr="009204A5">
              <w:rPr>
                <w:sz w:val="22"/>
                <w:szCs w:val="22"/>
              </w:rPr>
              <w:t>a</w:t>
            </w:r>
            <w:r w:rsidRPr="009204A5">
              <w:rPr>
                <w:sz w:val="22"/>
                <w:szCs w:val="22"/>
              </w:rPr>
              <w:t>ction</w:t>
            </w:r>
            <w:r w:rsidR="00C17081" w:rsidRPr="009204A5">
              <w:rPr>
                <w:sz w:val="22"/>
                <w:szCs w:val="22"/>
              </w:rPr>
              <w:t>/</w:t>
            </w:r>
            <w:r w:rsidR="0012572E" w:rsidRPr="009204A5">
              <w:rPr>
                <w:sz w:val="22"/>
                <w:szCs w:val="22"/>
              </w:rPr>
              <w:t>reminders</w:t>
            </w:r>
          </w:p>
        </w:tc>
      </w:tr>
      <w:tr w:rsidR="00DE670D" w:rsidRPr="009204A5" w14:paraId="460DBC46" w14:textId="77777777" w:rsidTr="009A2933">
        <w:trPr>
          <w:jc w:val="center"/>
        </w:trPr>
        <w:tc>
          <w:tcPr>
            <w:tcW w:w="4752" w:type="dxa"/>
            <w:tcBorders>
              <w:right w:val="nil"/>
            </w:tcBorders>
          </w:tcPr>
          <w:p w14:paraId="756A4B09"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Crops comparisons</w:t>
            </w:r>
            <w:r w:rsidR="00421B25" w:rsidRPr="009204A5">
              <w:rPr>
                <w:sz w:val="22"/>
                <w:szCs w:val="22"/>
              </w:rPr>
              <w:t>:</w:t>
            </w:r>
            <w:r w:rsidRPr="009204A5">
              <w:rPr>
                <w:sz w:val="22"/>
                <w:szCs w:val="22"/>
              </w:rPr>
              <w:t xml:space="preserve"> one with new seeds and one without</w:t>
            </w:r>
          </w:p>
        </w:tc>
        <w:tc>
          <w:tcPr>
            <w:tcW w:w="2160" w:type="dxa"/>
            <w:tcBorders>
              <w:top w:val="nil"/>
              <w:left w:val="nil"/>
              <w:bottom w:val="nil"/>
              <w:right w:val="nil"/>
            </w:tcBorders>
          </w:tcPr>
          <w:p w14:paraId="09CD8DD6" w14:textId="77777777" w:rsidR="00DE670D" w:rsidRPr="009204A5" w:rsidRDefault="00DE670D" w:rsidP="00CC2732">
            <w:pPr>
              <w:spacing w:before="40" w:after="40"/>
              <w:rPr>
                <w:sz w:val="22"/>
                <w:szCs w:val="22"/>
              </w:rPr>
            </w:pPr>
          </w:p>
        </w:tc>
        <w:tc>
          <w:tcPr>
            <w:tcW w:w="2520" w:type="dxa"/>
            <w:tcBorders>
              <w:left w:val="nil"/>
            </w:tcBorders>
            <w:vAlign w:val="center"/>
          </w:tcPr>
          <w:p w14:paraId="2DC6FE12"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 xml:space="preserve">Perceived </w:t>
            </w:r>
            <w:r w:rsidR="00C17081" w:rsidRPr="009204A5">
              <w:rPr>
                <w:sz w:val="22"/>
                <w:szCs w:val="22"/>
              </w:rPr>
              <w:t>s</w:t>
            </w:r>
            <w:r w:rsidRPr="009204A5">
              <w:rPr>
                <w:sz w:val="22"/>
                <w:szCs w:val="22"/>
              </w:rPr>
              <w:t>usceptibility</w:t>
            </w:r>
            <w:r w:rsidR="00C17081" w:rsidRPr="009204A5">
              <w:rPr>
                <w:sz w:val="22"/>
                <w:szCs w:val="22"/>
              </w:rPr>
              <w:t>/risk</w:t>
            </w:r>
          </w:p>
        </w:tc>
      </w:tr>
      <w:tr w:rsidR="00DE670D" w:rsidRPr="009204A5" w14:paraId="5289E909" w14:textId="77777777" w:rsidTr="009A2933">
        <w:trPr>
          <w:jc w:val="center"/>
        </w:trPr>
        <w:tc>
          <w:tcPr>
            <w:tcW w:w="4752" w:type="dxa"/>
            <w:tcBorders>
              <w:right w:val="nil"/>
            </w:tcBorders>
          </w:tcPr>
          <w:p w14:paraId="17FCAB10"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Demonstration and hands-on practice to apply new skills such as tree planting, installing drip irrigation, etc.</w:t>
            </w:r>
          </w:p>
        </w:tc>
        <w:tc>
          <w:tcPr>
            <w:tcW w:w="2160" w:type="dxa"/>
            <w:tcBorders>
              <w:top w:val="nil"/>
              <w:left w:val="nil"/>
              <w:bottom w:val="nil"/>
              <w:right w:val="nil"/>
            </w:tcBorders>
          </w:tcPr>
          <w:p w14:paraId="533B524A" w14:textId="77777777" w:rsidR="00DE670D" w:rsidRPr="009204A5" w:rsidRDefault="00DE670D" w:rsidP="00CC2732">
            <w:pPr>
              <w:spacing w:before="40" w:after="40"/>
              <w:rPr>
                <w:sz w:val="22"/>
                <w:szCs w:val="22"/>
              </w:rPr>
            </w:pPr>
          </w:p>
        </w:tc>
        <w:tc>
          <w:tcPr>
            <w:tcW w:w="2520" w:type="dxa"/>
            <w:tcBorders>
              <w:left w:val="nil"/>
            </w:tcBorders>
            <w:vAlign w:val="center"/>
          </w:tcPr>
          <w:p w14:paraId="25D0B3AE"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 xml:space="preserve">Perceived </w:t>
            </w:r>
            <w:r w:rsidR="00C17081" w:rsidRPr="009204A5">
              <w:rPr>
                <w:sz w:val="22"/>
                <w:szCs w:val="22"/>
              </w:rPr>
              <w:t>s</w:t>
            </w:r>
            <w:r w:rsidRPr="009204A5">
              <w:rPr>
                <w:sz w:val="22"/>
                <w:szCs w:val="22"/>
              </w:rPr>
              <w:t>everity</w:t>
            </w:r>
          </w:p>
        </w:tc>
      </w:tr>
      <w:tr w:rsidR="00DE670D" w:rsidRPr="009204A5" w14:paraId="75EA1D11" w14:textId="77777777" w:rsidTr="009A2933">
        <w:trPr>
          <w:jc w:val="center"/>
        </w:trPr>
        <w:tc>
          <w:tcPr>
            <w:tcW w:w="4752" w:type="dxa"/>
            <w:tcBorders>
              <w:right w:val="nil"/>
            </w:tcBorders>
          </w:tcPr>
          <w:p w14:paraId="0FBDDB69"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Survey of farmers regarding the extent of erosion (what % of farmers suffer land erosion problems)</w:t>
            </w:r>
          </w:p>
        </w:tc>
        <w:tc>
          <w:tcPr>
            <w:tcW w:w="2160" w:type="dxa"/>
            <w:tcBorders>
              <w:top w:val="nil"/>
              <w:left w:val="nil"/>
              <w:bottom w:val="nil"/>
              <w:right w:val="nil"/>
            </w:tcBorders>
          </w:tcPr>
          <w:p w14:paraId="0196F628" w14:textId="77777777" w:rsidR="00DE670D" w:rsidRPr="009204A5" w:rsidRDefault="00DE670D" w:rsidP="00CC2732">
            <w:pPr>
              <w:spacing w:before="40" w:after="40"/>
              <w:rPr>
                <w:sz w:val="22"/>
                <w:szCs w:val="22"/>
              </w:rPr>
            </w:pPr>
          </w:p>
        </w:tc>
        <w:tc>
          <w:tcPr>
            <w:tcW w:w="2520" w:type="dxa"/>
            <w:tcBorders>
              <w:left w:val="nil"/>
            </w:tcBorders>
            <w:vAlign w:val="center"/>
          </w:tcPr>
          <w:p w14:paraId="176E1A0D"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 xml:space="preserve">Perceived </w:t>
            </w:r>
            <w:r w:rsidR="00C17081" w:rsidRPr="009204A5">
              <w:rPr>
                <w:sz w:val="22"/>
                <w:szCs w:val="22"/>
              </w:rPr>
              <w:t>a</w:t>
            </w:r>
            <w:r w:rsidRPr="009204A5">
              <w:rPr>
                <w:sz w:val="22"/>
                <w:szCs w:val="22"/>
              </w:rPr>
              <w:t xml:space="preserve">ction </w:t>
            </w:r>
            <w:r w:rsidR="00C17081" w:rsidRPr="009204A5">
              <w:rPr>
                <w:sz w:val="22"/>
                <w:szCs w:val="22"/>
              </w:rPr>
              <w:t>e</w:t>
            </w:r>
            <w:r w:rsidRPr="009204A5">
              <w:rPr>
                <w:sz w:val="22"/>
                <w:szCs w:val="22"/>
              </w:rPr>
              <w:t>fficacy</w:t>
            </w:r>
          </w:p>
        </w:tc>
      </w:tr>
      <w:tr w:rsidR="00DE670D" w:rsidRPr="009204A5" w14:paraId="0A90FA49" w14:textId="77777777" w:rsidTr="009A2933">
        <w:trPr>
          <w:jc w:val="center"/>
        </w:trPr>
        <w:tc>
          <w:tcPr>
            <w:tcW w:w="4752" w:type="dxa"/>
            <w:tcBorders>
              <w:right w:val="nil"/>
            </w:tcBorders>
          </w:tcPr>
          <w:p w14:paraId="316A114C"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 xml:space="preserve">Convene a discussion with the old farmers of the community to identify all the changes they have experienced over the years and how they have adapted to the changes. </w:t>
            </w:r>
          </w:p>
        </w:tc>
        <w:tc>
          <w:tcPr>
            <w:tcW w:w="2160" w:type="dxa"/>
            <w:tcBorders>
              <w:top w:val="nil"/>
              <w:left w:val="nil"/>
              <w:bottom w:val="nil"/>
              <w:right w:val="nil"/>
            </w:tcBorders>
          </w:tcPr>
          <w:p w14:paraId="4D265312" w14:textId="77777777" w:rsidR="00DE670D" w:rsidRPr="009204A5" w:rsidRDefault="00DE670D" w:rsidP="00CC2732">
            <w:pPr>
              <w:spacing w:before="40" w:after="40"/>
              <w:rPr>
                <w:sz w:val="22"/>
                <w:szCs w:val="22"/>
              </w:rPr>
            </w:pPr>
          </w:p>
        </w:tc>
        <w:tc>
          <w:tcPr>
            <w:tcW w:w="2520" w:type="dxa"/>
            <w:tcBorders>
              <w:left w:val="nil"/>
            </w:tcBorders>
            <w:vAlign w:val="center"/>
          </w:tcPr>
          <w:p w14:paraId="524DB7CC" w14:textId="09E3AC85" w:rsidR="00DE670D" w:rsidRPr="009204A5" w:rsidRDefault="00DE670D" w:rsidP="00283BDE">
            <w:pPr>
              <w:pStyle w:val="ListParagraph"/>
              <w:numPr>
                <w:ilvl w:val="0"/>
                <w:numId w:val="40"/>
              </w:numPr>
              <w:spacing w:before="40" w:after="40"/>
              <w:ind w:left="288" w:hanging="288"/>
              <w:rPr>
                <w:sz w:val="22"/>
                <w:szCs w:val="22"/>
              </w:rPr>
            </w:pPr>
            <w:r w:rsidRPr="009204A5">
              <w:rPr>
                <w:sz w:val="22"/>
                <w:szCs w:val="22"/>
              </w:rPr>
              <w:t xml:space="preserve">Perceived </w:t>
            </w:r>
            <w:r w:rsidR="00283BDE">
              <w:rPr>
                <w:sz w:val="22"/>
                <w:szCs w:val="22"/>
              </w:rPr>
              <w:t>divine will</w:t>
            </w:r>
          </w:p>
        </w:tc>
      </w:tr>
      <w:tr w:rsidR="00DE670D" w:rsidRPr="009204A5" w14:paraId="5B888D28" w14:textId="77777777" w:rsidTr="009A2933">
        <w:trPr>
          <w:jc w:val="center"/>
        </w:trPr>
        <w:tc>
          <w:tcPr>
            <w:tcW w:w="4752" w:type="dxa"/>
            <w:tcBorders>
              <w:right w:val="nil"/>
            </w:tcBorders>
          </w:tcPr>
          <w:p w14:paraId="76DE6895" w14:textId="77777777" w:rsidR="00DE670D" w:rsidRPr="009204A5" w:rsidRDefault="00DE670D" w:rsidP="00D454F6">
            <w:pPr>
              <w:pStyle w:val="ListParagraph"/>
              <w:numPr>
                <w:ilvl w:val="0"/>
                <w:numId w:val="38"/>
              </w:numPr>
              <w:spacing w:before="40" w:after="40"/>
              <w:ind w:left="288" w:hanging="288"/>
              <w:rPr>
                <w:rFonts w:eastAsia="Calibri"/>
                <w:sz w:val="22"/>
                <w:szCs w:val="22"/>
              </w:rPr>
            </w:pPr>
            <w:r w:rsidRPr="009204A5">
              <w:rPr>
                <w:rFonts w:eastAsia="Calibri"/>
                <w:sz w:val="22"/>
                <w:szCs w:val="22"/>
              </w:rPr>
              <w:t>Memory aid showing the distance between planted rows</w:t>
            </w:r>
          </w:p>
        </w:tc>
        <w:tc>
          <w:tcPr>
            <w:tcW w:w="2160" w:type="dxa"/>
            <w:tcBorders>
              <w:top w:val="nil"/>
              <w:left w:val="nil"/>
              <w:bottom w:val="nil"/>
              <w:right w:val="nil"/>
            </w:tcBorders>
          </w:tcPr>
          <w:p w14:paraId="4D5F0075" w14:textId="77777777" w:rsidR="00DE670D" w:rsidRPr="009204A5" w:rsidRDefault="00DE670D" w:rsidP="00CC2732">
            <w:pPr>
              <w:spacing w:before="40" w:after="40"/>
              <w:rPr>
                <w:sz w:val="22"/>
                <w:szCs w:val="22"/>
              </w:rPr>
            </w:pPr>
          </w:p>
        </w:tc>
        <w:tc>
          <w:tcPr>
            <w:tcW w:w="2520" w:type="dxa"/>
            <w:tcBorders>
              <w:left w:val="nil"/>
            </w:tcBorders>
            <w:vAlign w:val="center"/>
          </w:tcPr>
          <w:p w14:paraId="50A16ABC"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Policy</w:t>
            </w:r>
          </w:p>
        </w:tc>
      </w:tr>
      <w:tr w:rsidR="00DE670D" w:rsidRPr="009204A5" w14:paraId="6389E5FE" w14:textId="77777777" w:rsidTr="009A2933">
        <w:trPr>
          <w:jc w:val="center"/>
        </w:trPr>
        <w:tc>
          <w:tcPr>
            <w:tcW w:w="4752" w:type="dxa"/>
            <w:tcBorders>
              <w:right w:val="nil"/>
            </w:tcBorders>
          </w:tcPr>
          <w:p w14:paraId="209C0FB9" w14:textId="77777777" w:rsidR="00DE670D" w:rsidRPr="009204A5" w:rsidRDefault="00DE670D" w:rsidP="00D454F6">
            <w:pPr>
              <w:pStyle w:val="ListParagraph"/>
              <w:numPr>
                <w:ilvl w:val="0"/>
                <w:numId w:val="38"/>
              </w:numPr>
              <w:spacing w:before="40" w:after="40"/>
              <w:ind w:left="288" w:hanging="288"/>
              <w:rPr>
                <w:sz w:val="22"/>
                <w:szCs w:val="22"/>
              </w:rPr>
            </w:pPr>
            <w:r w:rsidRPr="009204A5">
              <w:rPr>
                <w:sz w:val="22"/>
                <w:szCs w:val="22"/>
              </w:rPr>
              <w:t>Case study of families who planted a home garden who not only had plenty of veggies to eat but also earned income from the sale.</w:t>
            </w:r>
          </w:p>
        </w:tc>
        <w:tc>
          <w:tcPr>
            <w:tcW w:w="2160" w:type="dxa"/>
            <w:tcBorders>
              <w:top w:val="nil"/>
              <w:left w:val="nil"/>
              <w:bottom w:val="nil"/>
              <w:right w:val="nil"/>
            </w:tcBorders>
          </w:tcPr>
          <w:p w14:paraId="1E13FE08" w14:textId="77777777" w:rsidR="00DE670D" w:rsidRPr="009204A5" w:rsidRDefault="00DE670D" w:rsidP="00CC2732">
            <w:pPr>
              <w:spacing w:before="40" w:after="40"/>
              <w:rPr>
                <w:sz w:val="22"/>
                <w:szCs w:val="22"/>
              </w:rPr>
            </w:pPr>
          </w:p>
        </w:tc>
        <w:tc>
          <w:tcPr>
            <w:tcW w:w="2520" w:type="dxa"/>
            <w:tcBorders>
              <w:left w:val="nil"/>
            </w:tcBorders>
            <w:vAlign w:val="center"/>
          </w:tcPr>
          <w:p w14:paraId="000539E0" w14:textId="77777777" w:rsidR="00DE670D" w:rsidRPr="009204A5" w:rsidRDefault="00DE670D" w:rsidP="00D454F6">
            <w:pPr>
              <w:pStyle w:val="ListParagraph"/>
              <w:numPr>
                <w:ilvl w:val="0"/>
                <w:numId w:val="40"/>
              </w:numPr>
              <w:spacing w:before="40" w:after="40"/>
              <w:ind w:left="288" w:hanging="288"/>
              <w:rPr>
                <w:sz w:val="22"/>
                <w:szCs w:val="22"/>
              </w:rPr>
            </w:pPr>
            <w:r w:rsidRPr="009204A5">
              <w:rPr>
                <w:sz w:val="22"/>
                <w:szCs w:val="22"/>
              </w:rPr>
              <w:t>Culture</w:t>
            </w:r>
          </w:p>
        </w:tc>
      </w:tr>
    </w:tbl>
    <w:p w14:paraId="3C493424" w14:textId="77777777" w:rsidR="00F340F1" w:rsidRPr="009204A5" w:rsidRDefault="00F340F1" w:rsidP="00CC2732">
      <w:pPr>
        <w:pStyle w:val="Heading1"/>
        <w:rPr>
          <w:rFonts w:eastAsia="Times New Roman"/>
        </w:rPr>
        <w:sectPr w:rsidR="00F340F1" w:rsidRPr="009204A5" w:rsidSect="00FC07BF">
          <w:headerReference w:type="even" r:id="rId53"/>
          <w:headerReference w:type="default" r:id="rId54"/>
          <w:pgSz w:w="12240" w:h="15840"/>
          <w:pgMar w:top="1440" w:right="1440" w:bottom="1440" w:left="1440" w:header="720" w:footer="720" w:gutter="0"/>
          <w:cols w:space="720"/>
          <w:docGrid w:linePitch="360"/>
        </w:sectPr>
      </w:pPr>
      <w:bookmarkStart w:id="251" w:name="_Toc361009061"/>
    </w:p>
    <w:p w14:paraId="5F621BDF" w14:textId="430E61A7" w:rsidR="00FF52FC" w:rsidRPr="000E4C91" w:rsidRDefault="00935980" w:rsidP="000E4C91">
      <w:pPr>
        <w:pStyle w:val="Heading1"/>
      </w:pPr>
      <w:bookmarkStart w:id="252" w:name="_Toc486788417"/>
      <w:r w:rsidRPr="009204A5">
        <w:rPr>
          <w:rFonts w:eastAsia="Times New Roman"/>
        </w:rPr>
        <w:t xml:space="preserve">Lesson </w:t>
      </w:r>
      <w:r w:rsidR="00517E81" w:rsidRPr="009204A5">
        <w:rPr>
          <w:rFonts w:eastAsia="Times New Roman"/>
        </w:rPr>
        <w:t>1</w:t>
      </w:r>
      <w:r w:rsidR="00C63B87" w:rsidRPr="009204A5">
        <w:rPr>
          <w:rFonts w:eastAsia="Times New Roman"/>
        </w:rPr>
        <w:t>4</w:t>
      </w:r>
      <w:r w:rsidR="00DE670D" w:rsidRPr="009204A5">
        <w:rPr>
          <w:rFonts w:eastAsia="Times New Roman"/>
        </w:rPr>
        <w:t xml:space="preserve">: </w:t>
      </w:r>
      <w:r w:rsidR="00FF52FC" w:rsidRPr="009204A5">
        <w:rPr>
          <w:rFonts w:eastAsia="Times New Roman"/>
        </w:rPr>
        <w:t>Closing Session</w:t>
      </w:r>
      <w:bookmarkEnd w:id="251"/>
      <w:bookmarkEnd w:id="252"/>
    </w:p>
    <w:tbl>
      <w:tblPr>
        <w:tblW w:w="0" w:type="auto"/>
        <w:jc w:val="center"/>
        <w:shd w:val="clear" w:color="auto" w:fill="95B3D7"/>
        <w:tblLook w:val="04A0" w:firstRow="1" w:lastRow="0" w:firstColumn="1" w:lastColumn="0" w:noHBand="0" w:noVBand="1"/>
      </w:tblPr>
      <w:tblGrid>
        <w:gridCol w:w="9504"/>
      </w:tblGrid>
      <w:tr w:rsidR="002C4884" w:rsidRPr="009204A5" w14:paraId="0F8A3ABE" w14:textId="77777777" w:rsidTr="009A2933">
        <w:trPr>
          <w:jc w:val="center"/>
        </w:trPr>
        <w:tc>
          <w:tcPr>
            <w:tcW w:w="9504" w:type="dxa"/>
            <w:shd w:val="clear" w:color="auto" w:fill="95B3D7"/>
          </w:tcPr>
          <w:p w14:paraId="51D42F33" w14:textId="77777777" w:rsidR="00E470A7" w:rsidRPr="009204A5" w:rsidRDefault="002C4884" w:rsidP="00CC2732">
            <w:pPr>
              <w:spacing w:before="60" w:after="60"/>
              <w:rPr>
                <w:b/>
              </w:rPr>
            </w:pPr>
            <w:r w:rsidRPr="009204A5">
              <w:rPr>
                <w:b/>
              </w:rPr>
              <w:t>Achievement-</w:t>
            </w:r>
            <w:r w:rsidR="00C63B87" w:rsidRPr="009204A5">
              <w:rPr>
                <w:b/>
              </w:rPr>
              <w:t>B</w:t>
            </w:r>
            <w:r w:rsidRPr="009204A5">
              <w:rPr>
                <w:b/>
              </w:rPr>
              <w:t>ased Objectives</w:t>
            </w:r>
          </w:p>
          <w:p w14:paraId="542394AA" w14:textId="77777777" w:rsidR="002C4884" w:rsidRPr="009204A5" w:rsidRDefault="002C4884" w:rsidP="000E4C91">
            <w:pPr>
              <w:spacing w:after="0"/>
            </w:pPr>
            <w:r w:rsidRPr="009204A5">
              <w:t>By the end of this lesson</w:t>
            </w:r>
            <w:r w:rsidR="00C63B87" w:rsidRPr="009204A5">
              <w:t>,</w:t>
            </w:r>
            <w:r w:rsidRPr="009204A5">
              <w:t xml:space="preserve"> participants will have:</w:t>
            </w:r>
          </w:p>
          <w:p w14:paraId="740B0F21" w14:textId="77777777" w:rsidR="002C4884" w:rsidRPr="009204A5" w:rsidRDefault="002C4884" w:rsidP="000E4C91">
            <w:pPr>
              <w:pStyle w:val="ListParagraph"/>
              <w:spacing w:after="0"/>
            </w:pPr>
            <w:r w:rsidRPr="009204A5">
              <w:t>Evaluated their learning</w:t>
            </w:r>
          </w:p>
          <w:p w14:paraId="675048DE" w14:textId="77777777" w:rsidR="002C4884" w:rsidRPr="009204A5" w:rsidRDefault="002C4884" w:rsidP="000E4C91">
            <w:pPr>
              <w:pStyle w:val="ListParagraph"/>
              <w:spacing w:after="0"/>
            </w:pPr>
            <w:r w:rsidRPr="009204A5">
              <w:t xml:space="preserve">Evaluated the </w:t>
            </w:r>
            <w:r w:rsidR="00C63B87" w:rsidRPr="009204A5">
              <w:t>training</w:t>
            </w:r>
          </w:p>
          <w:p w14:paraId="0E084B70" w14:textId="77777777" w:rsidR="002C4884" w:rsidRPr="009204A5" w:rsidRDefault="002C4884" w:rsidP="000E4C91">
            <w:pPr>
              <w:pStyle w:val="ListParagraph"/>
              <w:spacing w:after="60"/>
            </w:pPr>
            <w:r w:rsidRPr="009204A5">
              <w:t>Received recognition for participation in the course</w:t>
            </w:r>
          </w:p>
          <w:p w14:paraId="6F42B28B" w14:textId="77777777" w:rsidR="00E470A7" w:rsidRPr="009204A5" w:rsidRDefault="002C4884" w:rsidP="00CC2732">
            <w:pPr>
              <w:spacing w:before="60" w:after="60"/>
              <w:rPr>
                <w:b/>
              </w:rPr>
            </w:pPr>
            <w:r w:rsidRPr="009204A5">
              <w:rPr>
                <w:b/>
              </w:rPr>
              <w:t>Time</w:t>
            </w:r>
          </w:p>
          <w:p w14:paraId="6CC87ACD" w14:textId="77777777" w:rsidR="002C4884" w:rsidRPr="009204A5" w:rsidRDefault="002C4884" w:rsidP="00CC2732">
            <w:pPr>
              <w:spacing w:before="60" w:after="60"/>
            </w:pPr>
            <w:r w:rsidRPr="009204A5">
              <w:t xml:space="preserve">1.5 </w:t>
            </w:r>
            <w:r w:rsidR="00F6431F" w:rsidRPr="009204A5">
              <w:t>hour</w:t>
            </w:r>
            <w:r w:rsidR="00C63B87" w:rsidRPr="009204A5">
              <w:t>s</w:t>
            </w:r>
          </w:p>
          <w:p w14:paraId="621BF17F" w14:textId="77777777" w:rsidR="002C4884" w:rsidRPr="009204A5" w:rsidRDefault="002C4884" w:rsidP="00CC2732">
            <w:pPr>
              <w:spacing w:before="60" w:after="60"/>
              <w:rPr>
                <w:b/>
              </w:rPr>
            </w:pPr>
            <w:r w:rsidRPr="009204A5">
              <w:rPr>
                <w:b/>
              </w:rPr>
              <w:t>Materials</w:t>
            </w:r>
          </w:p>
          <w:p w14:paraId="650C8C0C" w14:textId="77777777" w:rsidR="002C4884" w:rsidRPr="009204A5" w:rsidRDefault="00C63B87" w:rsidP="000E4C91">
            <w:pPr>
              <w:pStyle w:val="ListParagraph"/>
              <w:spacing w:after="0"/>
            </w:pPr>
            <w:r w:rsidRPr="009204A5">
              <w:t>Lesson 1</w:t>
            </w:r>
            <w:r w:rsidR="00BA4F3B" w:rsidRPr="009204A5">
              <w:t>4</w:t>
            </w:r>
            <w:r w:rsidR="00C46AD0" w:rsidRPr="009204A5">
              <w:t xml:space="preserve"> Flip Chart 1: </w:t>
            </w:r>
            <w:r w:rsidR="002C4884" w:rsidRPr="009204A5">
              <w:t>Expectations Assessment</w:t>
            </w:r>
          </w:p>
          <w:p w14:paraId="2D658C51" w14:textId="77777777" w:rsidR="00212B61" w:rsidRPr="009204A5" w:rsidRDefault="00212B61" w:rsidP="000E4C91">
            <w:pPr>
              <w:pStyle w:val="ListParagraph"/>
              <w:spacing w:after="0"/>
            </w:pPr>
            <w:r w:rsidRPr="009204A5">
              <w:t>Post-Training Process Survey</w:t>
            </w:r>
          </w:p>
          <w:p w14:paraId="2BC4BEBE" w14:textId="77777777" w:rsidR="002C4884" w:rsidRPr="009204A5" w:rsidRDefault="00C63B87" w:rsidP="000E4C91">
            <w:pPr>
              <w:pStyle w:val="ListParagraph"/>
              <w:spacing w:after="0"/>
            </w:pPr>
            <w:r w:rsidRPr="009204A5">
              <w:t xml:space="preserve">Training </w:t>
            </w:r>
            <w:r w:rsidR="002C4884" w:rsidRPr="009204A5">
              <w:t>Pre</w:t>
            </w:r>
            <w:r w:rsidRPr="009204A5">
              <w:t>-</w:t>
            </w:r>
            <w:r w:rsidR="002C4884" w:rsidRPr="009204A5">
              <w:t>/Post</w:t>
            </w:r>
            <w:r w:rsidRPr="009204A5">
              <w:t>-T</w:t>
            </w:r>
            <w:r w:rsidR="002C4884" w:rsidRPr="009204A5">
              <w:t>ests</w:t>
            </w:r>
            <w:r w:rsidRPr="009204A5">
              <w:t xml:space="preserve"> (completed pre-tests from the beginning of the training and blank post-tests to be completed in this lesson)</w:t>
            </w:r>
          </w:p>
          <w:p w14:paraId="7827E9F7" w14:textId="77777777" w:rsidR="00BA4F3B" w:rsidRPr="009204A5" w:rsidRDefault="00BA4F3B" w:rsidP="000E4C91">
            <w:pPr>
              <w:pStyle w:val="ListParagraph"/>
              <w:spacing w:after="0"/>
            </w:pPr>
            <w:r w:rsidRPr="009204A5">
              <w:t>Lesson 14 Flip Chart 2: Tracking Correct Responses in the Pre-and Post-Tests</w:t>
            </w:r>
          </w:p>
          <w:p w14:paraId="2E47B226" w14:textId="77777777" w:rsidR="002C4884" w:rsidRPr="009204A5" w:rsidRDefault="002C4884" w:rsidP="000E4C91">
            <w:pPr>
              <w:pStyle w:val="ListParagraph"/>
              <w:spacing w:after="60"/>
            </w:pPr>
            <w:r w:rsidRPr="009204A5">
              <w:t xml:space="preserve">Certificates </w:t>
            </w:r>
            <w:r w:rsidR="00FD7214">
              <w:t xml:space="preserve">of Completion </w:t>
            </w:r>
            <w:r w:rsidRPr="009204A5">
              <w:t>(optional)</w:t>
            </w:r>
          </w:p>
        </w:tc>
      </w:tr>
    </w:tbl>
    <w:p w14:paraId="1CC29CFE" w14:textId="77777777" w:rsidR="00FF52FC" w:rsidRPr="009204A5" w:rsidRDefault="00545975" w:rsidP="00CC2732">
      <w:pPr>
        <w:pStyle w:val="Heading2"/>
      </w:pPr>
      <w:bookmarkStart w:id="253" w:name="_Toc361009062"/>
      <w:bookmarkStart w:id="254" w:name="_Toc367548166"/>
      <w:r w:rsidRPr="009204A5">
        <w:t>Steps</w:t>
      </w:r>
      <w:bookmarkEnd w:id="253"/>
      <w:bookmarkEnd w:id="254"/>
    </w:p>
    <w:p w14:paraId="710D7D9C" w14:textId="563986DA" w:rsidR="00B37840" w:rsidRPr="009204A5" w:rsidRDefault="00B37840" w:rsidP="00CC2732">
      <w:pPr>
        <w:ind w:left="360" w:hanging="360"/>
      </w:pPr>
      <w:r w:rsidRPr="009204A5">
        <w:t xml:space="preserve">1. </w:t>
      </w:r>
      <w:r w:rsidR="00E470A7" w:rsidRPr="009204A5">
        <w:tab/>
      </w:r>
      <w:r w:rsidRPr="009204A5">
        <w:t>Display the flip chart</w:t>
      </w:r>
      <w:r w:rsidR="00283BDE">
        <w:t>,</w:t>
      </w:r>
      <w:r w:rsidRPr="009204A5">
        <w:t xml:space="preserve"> </w:t>
      </w:r>
      <w:r w:rsidR="00C63B87" w:rsidRPr="009204A5">
        <w:t>“Our</w:t>
      </w:r>
      <w:r w:rsidRPr="009204A5">
        <w:t xml:space="preserve"> </w:t>
      </w:r>
      <w:r w:rsidR="00C63B87" w:rsidRPr="009204A5">
        <w:t>E</w:t>
      </w:r>
      <w:r w:rsidRPr="009204A5">
        <w:t>xpectations</w:t>
      </w:r>
      <w:r w:rsidR="00C63B87" w:rsidRPr="009204A5">
        <w:t>”</w:t>
      </w:r>
      <w:r w:rsidRPr="009204A5">
        <w:t xml:space="preserve"> from </w:t>
      </w:r>
      <w:hyperlink w:anchor="_Lesson_1:_Opening" w:history="1">
        <w:r w:rsidRPr="00DB00B0">
          <w:rPr>
            <w:b/>
          </w:rPr>
          <w:t>Lesson 1</w:t>
        </w:r>
      </w:hyperlink>
      <w:r w:rsidR="00C85BFD" w:rsidRPr="00DB00B0">
        <w:rPr>
          <w:color w:val="3C58A6"/>
        </w:rPr>
        <w:t xml:space="preserve"> </w:t>
      </w:r>
      <w:r w:rsidR="00C85BFD" w:rsidRPr="009204A5">
        <w:t>and</w:t>
      </w:r>
      <w:r w:rsidRPr="009204A5">
        <w:t xml:space="preserve"> </w:t>
      </w:r>
      <w:hyperlink w:anchor="_Lesson_14_Flip" w:history="1">
        <w:r w:rsidR="00C63B87" w:rsidRPr="0074454D">
          <w:rPr>
            <w:rStyle w:val="Hyperlink"/>
            <w:b/>
          </w:rPr>
          <w:t>Lesson 14</w:t>
        </w:r>
        <w:r w:rsidR="00E52028" w:rsidRPr="0074454D">
          <w:rPr>
            <w:rStyle w:val="Hyperlink"/>
            <w:b/>
          </w:rPr>
          <w:t xml:space="preserve"> Flip Chart 1: </w:t>
        </w:r>
        <w:r w:rsidRPr="0074454D">
          <w:rPr>
            <w:rStyle w:val="Hyperlink"/>
            <w:b/>
          </w:rPr>
          <w:t>Expectations Assessment</w:t>
        </w:r>
        <w:r w:rsidR="00C85BFD" w:rsidRPr="0074454D">
          <w:rPr>
            <w:rStyle w:val="Hyperlink"/>
          </w:rPr>
          <w:t>.</w:t>
        </w:r>
      </w:hyperlink>
      <w:r w:rsidR="00C85BFD" w:rsidRPr="009204A5">
        <w:t xml:space="preserve"> E</w:t>
      </w:r>
      <w:r w:rsidRPr="009204A5">
        <w:t>xplain that after taking the Post</w:t>
      </w:r>
      <w:r w:rsidR="00C63B87" w:rsidRPr="009204A5">
        <w:t>-</w:t>
      </w:r>
      <w:r w:rsidR="00C85BFD" w:rsidRPr="009204A5">
        <w:t>T</w:t>
      </w:r>
      <w:r w:rsidRPr="009204A5">
        <w:t>est</w:t>
      </w:r>
      <w:r w:rsidR="00C85BFD" w:rsidRPr="009204A5">
        <w:t>;</w:t>
      </w:r>
      <w:r w:rsidRPr="009204A5">
        <w:t xml:space="preserve"> each parti</w:t>
      </w:r>
      <w:r w:rsidR="006A0741">
        <w:t>cipant</w:t>
      </w:r>
      <w:r w:rsidRPr="009204A5">
        <w:t xml:space="preserve"> should come up to the flip </w:t>
      </w:r>
      <w:r w:rsidR="00C85BFD" w:rsidRPr="009204A5">
        <w:t>chart,</w:t>
      </w:r>
      <w:r w:rsidRPr="009204A5">
        <w:t xml:space="preserve"> find their own expectation (on the </w:t>
      </w:r>
      <w:r w:rsidR="00C85BFD" w:rsidRPr="009204A5">
        <w:t>p</w:t>
      </w:r>
      <w:r w:rsidRPr="009204A5">
        <w:t>ost-it)</w:t>
      </w:r>
      <w:r w:rsidR="00C85BFD" w:rsidRPr="009204A5">
        <w:t>;</w:t>
      </w:r>
      <w:r w:rsidRPr="009204A5">
        <w:t xml:space="preserve"> decide if their expectation was fully met, partially met</w:t>
      </w:r>
      <w:r w:rsidR="00C85BFD" w:rsidRPr="009204A5">
        <w:t>,</w:t>
      </w:r>
      <w:r w:rsidRPr="009204A5">
        <w:t xml:space="preserve"> or not met at all</w:t>
      </w:r>
      <w:r w:rsidR="00C85BFD" w:rsidRPr="009204A5">
        <w:t>;</w:t>
      </w:r>
      <w:r w:rsidRPr="009204A5">
        <w:t xml:space="preserve"> and place the </w:t>
      </w:r>
      <w:r w:rsidR="00C85BFD" w:rsidRPr="009204A5">
        <w:t>P</w:t>
      </w:r>
      <w:r w:rsidRPr="009204A5">
        <w:t xml:space="preserve">ost-it in the appropriate column on the </w:t>
      </w:r>
      <w:r w:rsidR="00C85BFD" w:rsidRPr="009204A5">
        <w:t>Lesson 14 F</w:t>
      </w:r>
      <w:r w:rsidRPr="009204A5">
        <w:t xml:space="preserve">lip </w:t>
      </w:r>
      <w:r w:rsidR="00C85BFD" w:rsidRPr="009204A5">
        <w:t>C</w:t>
      </w:r>
      <w:r w:rsidRPr="009204A5">
        <w:t>hart</w:t>
      </w:r>
      <w:r w:rsidR="00C85BFD" w:rsidRPr="009204A5">
        <w:t xml:space="preserve"> 1</w:t>
      </w:r>
      <w:r w:rsidR="00364D51" w:rsidRPr="009204A5">
        <w:t xml:space="preserve"> </w:t>
      </w:r>
      <w:r w:rsidRPr="009204A5">
        <w:t xml:space="preserve">(turn the flip chart stand away from the participants so this can be </w:t>
      </w:r>
      <w:r w:rsidR="00C85BFD" w:rsidRPr="009204A5">
        <w:t>d</w:t>
      </w:r>
      <w:r w:rsidRPr="009204A5">
        <w:t>one anonymously)</w:t>
      </w:r>
      <w:r w:rsidR="00C85BFD" w:rsidRPr="009204A5">
        <w:t>.</w:t>
      </w:r>
    </w:p>
    <w:p w14:paraId="2D98B27F" w14:textId="42B0934F" w:rsidR="00545975" w:rsidRPr="009204A5" w:rsidRDefault="00B37840" w:rsidP="00CC2732">
      <w:pPr>
        <w:ind w:left="360" w:hanging="360"/>
      </w:pPr>
      <w:r w:rsidRPr="009204A5">
        <w:t xml:space="preserve">2. </w:t>
      </w:r>
      <w:r w:rsidR="00E470A7" w:rsidRPr="009204A5">
        <w:tab/>
      </w:r>
      <w:r w:rsidRPr="009204A5">
        <w:t>P</w:t>
      </w:r>
      <w:r w:rsidR="00545975" w:rsidRPr="009204A5">
        <w:t>ass out the</w:t>
      </w:r>
      <w:r w:rsidR="00836F00" w:rsidRPr="009204A5">
        <w:t xml:space="preserve"> </w:t>
      </w:r>
      <w:r w:rsidR="00C85BFD" w:rsidRPr="009204A5">
        <w:t>P</w:t>
      </w:r>
      <w:r w:rsidR="00836F00" w:rsidRPr="009204A5">
        <w:t>ost</w:t>
      </w:r>
      <w:r w:rsidR="00C85BFD" w:rsidRPr="009204A5">
        <w:t>-T</w:t>
      </w:r>
      <w:r w:rsidR="00545975" w:rsidRPr="009204A5">
        <w:t>est</w:t>
      </w:r>
      <w:r w:rsidR="00283BDE">
        <w:t>.</w:t>
      </w:r>
      <w:r w:rsidR="00545975" w:rsidRPr="009204A5">
        <w:t xml:space="preserve"> Ask participants to circle the word “Post” on the test to distinguish it from the </w:t>
      </w:r>
      <w:r w:rsidR="00C85BFD" w:rsidRPr="009204A5">
        <w:t>P</w:t>
      </w:r>
      <w:r w:rsidR="00545975" w:rsidRPr="009204A5">
        <w:t>re</w:t>
      </w:r>
      <w:r w:rsidR="00C85BFD" w:rsidRPr="009204A5">
        <w:t>-T</w:t>
      </w:r>
      <w:r w:rsidR="00545975" w:rsidRPr="009204A5">
        <w:t>est. Ask participants to</w:t>
      </w:r>
      <w:r w:rsidR="00836F00" w:rsidRPr="009204A5">
        <w:t xml:space="preserve"> complete the </w:t>
      </w:r>
      <w:r w:rsidR="00C85BFD" w:rsidRPr="009204A5">
        <w:t>P</w:t>
      </w:r>
      <w:r w:rsidR="00836F00" w:rsidRPr="009204A5">
        <w:t>ost</w:t>
      </w:r>
      <w:r w:rsidR="00C85BFD" w:rsidRPr="009204A5">
        <w:t>-T</w:t>
      </w:r>
      <w:r w:rsidR="00836F00" w:rsidRPr="009204A5">
        <w:t>est first</w:t>
      </w:r>
      <w:r w:rsidR="00C85BFD" w:rsidRPr="009204A5">
        <w:t xml:space="preserve"> and</w:t>
      </w:r>
      <w:r w:rsidR="00D75832" w:rsidRPr="009204A5">
        <w:t xml:space="preserve"> identify</w:t>
      </w:r>
      <w:r w:rsidR="00C85BFD" w:rsidRPr="009204A5">
        <w:t xml:space="preserve"> it </w:t>
      </w:r>
      <w:r w:rsidR="00545975" w:rsidRPr="009204A5">
        <w:t>using the same s</w:t>
      </w:r>
      <w:r w:rsidR="00836F00" w:rsidRPr="009204A5">
        <w:t xml:space="preserve">ymbol as the pretest so </w:t>
      </w:r>
      <w:r w:rsidR="00C85BFD" w:rsidRPr="009204A5">
        <w:t>the facilitator</w:t>
      </w:r>
      <w:r w:rsidR="00545975" w:rsidRPr="009204A5">
        <w:t xml:space="preserve"> can return the </w:t>
      </w:r>
      <w:r w:rsidR="00C85BFD" w:rsidRPr="009204A5">
        <w:t>P</w:t>
      </w:r>
      <w:r w:rsidR="00545975" w:rsidRPr="009204A5">
        <w:t>re</w:t>
      </w:r>
      <w:r w:rsidR="00C85BFD" w:rsidRPr="009204A5">
        <w:t>-</w:t>
      </w:r>
      <w:r w:rsidR="00545975" w:rsidRPr="009204A5">
        <w:t xml:space="preserve"> and </w:t>
      </w:r>
      <w:r w:rsidR="00C85BFD" w:rsidRPr="009204A5">
        <w:t>P</w:t>
      </w:r>
      <w:r w:rsidR="00545975" w:rsidRPr="009204A5">
        <w:t>ost</w:t>
      </w:r>
      <w:r w:rsidR="00C85BFD" w:rsidRPr="009204A5">
        <w:t>-T</w:t>
      </w:r>
      <w:r w:rsidR="00545975" w:rsidRPr="009204A5">
        <w:t>est</w:t>
      </w:r>
      <w:r w:rsidR="00C85BFD" w:rsidRPr="009204A5">
        <w:t>s</w:t>
      </w:r>
      <w:r w:rsidR="00545975" w:rsidRPr="009204A5">
        <w:t xml:space="preserve"> to each person. </w:t>
      </w:r>
    </w:p>
    <w:p w14:paraId="335FAE86" w14:textId="77777777" w:rsidR="006A0741" w:rsidRDefault="006A0741" w:rsidP="006A0741">
      <w:pPr>
        <w:ind w:left="360"/>
      </w:pPr>
      <w:r>
        <w:t xml:space="preserve">Write the correct responses to the test on a flip chart and turn it AWAY from the participants.  </w:t>
      </w:r>
      <w:r w:rsidR="00545975" w:rsidRPr="009204A5">
        <w:t xml:space="preserve">As participants complete their </w:t>
      </w:r>
      <w:r w:rsidR="00BA4F3B" w:rsidRPr="009204A5">
        <w:t>P</w:t>
      </w:r>
      <w:r w:rsidR="00545975" w:rsidRPr="009204A5">
        <w:t>ost</w:t>
      </w:r>
      <w:r w:rsidR="00BA4F3B" w:rsidRPr="009204A5">
        <w:t>-Te</w:t>
      </w:r>
      <w:r w:rsidR="00545975" w:rsidRPr="009204A5">
        <w:t>st</w:t>
      </w:r>
      <w:r>
        <w:t xml:space="preserve"> ask them to come up and look at the correct responses on the flip chart and correct their own test.  They should write the number of correct responses at the top of the page. </w:t>
      </w:r>
    </w:p>
    <w:p w14:paraId="0A2F71AA" w14:textId="7E6FC679" w:rsidR="006A0741" w:rsidRDefault="006A0741" w:rsidP="006A0741">
      <w:pPr>
        <w:ind w:left="360"/>
      </w:pPr>
      <w:r>
        <w:t>Their scores can be shared with someone inputting them into a spread sheet if this is desired.   On a flip chart, note the scores of the participants without showing names as shown</w:t>
      </w:r>
      <w:r w:rsidRPr="009204A5">
        <w:t xml:space="preserve"> on </w:t>
      </w:r>
      <w:hyperlink w:anchor="_Lesson_14_Flip_1" w:history="1">
        <w:r w:rsidRPr="0074454D">
          <w:rPr>
            <w:rStyle w:val="Hyperlink"/>
            <w:b/>
          </w:rPr>
          <w:t>Lesson 14 Flip Chart 2: Tracking Correct Responses in the Pre-and Post-</w:t>
        </w:r>
        <w:r w:rsidR="00C224C3" w:rsidRPr="0074454D">
          <w:rPr>
            <w:rStyle w:val="Hyperlink"/>
            <w:b/>
          </w:rPr>
          <w:t>Tests</w:t>
        </w:r>
      </w:hyperlink>
      <w:r w:rsidR="00C224C3">
        <w:rPr>
          <w:b/>
          <w:color w:val="3C58A6"/>
        </w:rPr>
        <w:t xml:space="preserve">, </w:t>
      </w:r>
      <w:r w:rsidR="00C224C3" w:rsidRPr="009204A5">
        <w:t>so</w:t>
      </w:r>
      <w:r w:rsidRPr="009204A5">
        <w:t xml:space="preserve"> the group can see their </w:t>
      </w:r>
      <w:r>
        <w:t xml:space="preserve">group </w:t>
      </w:r>
      <w:r w:rsidRPr="009204A5">
        <w:t>progress. Return the Pre- and Post-Tests to each participant.</w:t>
      </w:r>
    </w:p>
    <w:p w14:paraId="56049078" w14:textId="163FAA99" w:rsidR="00B37840" w:rsidRPr="009204A5" w:rsidRDefault="006A0741" w:rsidP="00D454F6">
      <w:pPr>
        <w:pStyle w:val="ListParagraph"/>
        <w:numPr>
          <w:ilvl w:val="0"/>
          <w:numId w:val="90"/>
        </w:numPr>
      </w:pPr>
      <w:r>
        <w:t xml:space="preserve">When participants have completed their </w:t>
      </w:r>
      <w:hyperlink w:anchor="_Barrier_Analysis_Training" w:history="1">
        <w:r w:rsidRPr="00DB00B0">
          <w:rPr>
            <w:rStyle w:val="Hyperlink"/>
            <w:b/>
          </w:rPr>
          <w:t>Post-Test</w:t>
        </w:r>
      </w:hyperlink>
      <w:r>
        <w:t xml:space="preserve"> distribute </w:t>
      </w:r>
      <w:r w:rsidRPr="009204A5">
        <w:t xml:space="preserve">the </w:t>
      </w:r>
      <w:hyperlink w:anchor="_Post-Training_Process_Survey" w:history="1">
        <w:r w:rsidR="00C224C3" w:rsidRPr="00CB6A86">
          <w:rPr>
            <w:rStyle w:val="Hyperlink"/>
            <w:b/>
          </w:rPr>
          <w:t xml:space="preserve">Post-Training Process </w:t>
        </w:r>
        <w:r w:rsidRPr="00CB6A86">
          <w:rPr>
            <w:rStyle w:val="Hyperlink"/>
            <w:b/>
          </w:rPr>
          <w:t>Survey</w:t>
        </w:r>
      </w:hyperlink>
      <w:r>
        <w:t xml:space="preserve"> for completion and collect them for analysis. </w:t>
      </w:r>
      <w:r w:rsidR="00364D51" w:rsidRPr="009204A5">
        <w:t xml:space="preserve"> </w:t>
      </w:r>
    </w:p>
    <w:p w14:paraId="08273FBD" w14:textId="080DA11D" w:rsidR="00B37840" w:rsidRPr="009204A5" w:rsidRDefault="00B37840" w:rsidP="00D236DA">
      <w:pPr>
        <w:pStyle w:val="ListParagraph"/>
        <w:numPr>
          <w:ilvl w:val="0"/>
          <w:numId w:val="3"/>
        </w:numPr>
      </w:pPr>
      <w:r w:rsidRPr="009204A5">
        <w:t xml:space="preserve">Show participants the results of the </w:t>
      </w:r>
      <w:r w:rsidRPr="00DB00B0">
        <w:rPr>
          <w:b/>
          <w:color w:val="3C58A6"/>
        </w:rPr>
        <w:t>Expectation Assessment</w:t>
      </w:r>
      <w:r w:rsidRPr="009204A5">
        <w:t xml:space="preserve"> and the </w:t>
      </w:r>
      <w:hyperlink w:anchor="_Barrier_Analysis_Training_1" w:history="1">
        <w:r w:rsidRPr="00DB00B0">
          <w:rPr>
            <w:rStyle w:val="Hyperlink"/>
            <w:b/>
          </w:rPr>
          <w:t>Post</w:t>
        </w:r>
        <w:r w:rsidR="00A54B8B" w:rsidRPr="00DB00B0">
          <w:rPr>
            <w:rStyle w:val="Hyperlink"/>
            <w:b/>
          </w:rPr>
          <w:t>-T</w:t>
        </w:r>
        <w:r w:rsidRPr="00DB00B0">
          <w:rPr>
            <w:rStyle w:val="Hyperlink"/>
            <w:b/>
          </w:rPr>
          <w:t>est</w:t>
        </w:r>
        <w:r w:rsidR="00A54B8B" w:rsidRPr="00DB00B0">
          <w:rPr>
            <w:rStyle w:val="Hyperlink"/>
            <w:b/>
          </w:rPr>
          <w:t>s</w:t>
        </w:r>
      </w:hyperlink>
      <w:r w:rsidRPr="00DB00B0">
        <w:rPr>
          <w:b/>
          <w:color w:val="3C58A6"/>
        </w:rPr>
        <w:t>.</w:t>
      </w:r>
      <w:r w:rsidRPr="009204A5">
        <w:t xml:space="preserve"> </w:t>
      </w:r>
    </w:p>
    <w:p w14:paraId="64C4D79A" w14:textId="23806455" w:rsidR="00836F00" w:rsidRPr="009204A5" w:rsidRDefault="006A0741" w:rsidP="00D236DA">
      <w:pPr>
        <w:pStyle w:val="ListParagraph"/>
        <w:numPr>
          <w:ilvl w:val="0"/>
          <w:numId w:val="3"/>
        </w:numPr>
      </w:pPr>
      <w:r>
        <w:t xml:space="preserve">When everyone has completed the </w:t>
      </w:r>
      <w:hyperlink w:anchor="_Barrier_Analysis_Training_2" w:history="1">
        <w:r w:rsidRPr="00DB00B0">
          <w:rPr>
            <w:rStyle w:val="Hyperlink"/>
            <w:b/>
          </w:rPr>
          <w:t>Post Test</w:t>
        </w:r>
      </w:hyperlink>
      <w:r w:rsidRPr="00DB00B0">
        <w:rPr>
          <w:b/>
          <w:color w:val="3C58A6"/>
        </w:rPr>
        <w:t xml:space="preserve">, </w:t>
      </w:r>
      <w:hyperlink w:anchor="_Post-Training_Process_Survey_1" w:history="1">
        <w:r w:rsidR="00283BDE" w:rsidRPr="00DB00B0">
          <w:rPr>
            <w:rStyle w:val="Hyperlink"/>
            <w:b/>
          </w:rPr>
          <w:t>Post-</w:t>
        </w:r>
        <w:r w:rsidRPr="00DB00B0">
          <w:rPr>
            <w:rStyle w:val="Hyperlink"/>
            <w:b/>
          </w:rPr>
          <w:t xml:space="preserve">Training </w:t>
        </w:r>
        <w:r w:rsidR="00283BDE" w:rsidRPr="00DB00B0">
          <w:rPr>
            <w:rStyle w:val="Hyperlink"/>
            <w:b/>
          </w:rPr>
          <w:t>Process Survey</w:t>
        </w:r>
      </w:hyperlink>
      <w:r w:rsidR="00283BDE">
        <w:t xml:space="preserve"> </w:t>
      </w:r>
      <w:r>
        <w:t>and Expectations, a</w:t>
      </w:r>
      <w:r w:rsidR="00545975" w:rsidRPr="009204A5">
        <w:t>sk participants to share their plans for</w:t>
      </w:r>
      <w:r w:rsidR="00836F00" w:rsidRPr="009204A5">
        <w:t xml:space="preserve"> conducting </w:t>
      </w:r>
      <w:r w:rsidR="009C014E">
        <w:t xml:space="preserve">a Barrier Analysis. </w:t>
      </w:r>
      <w:r w:rsidR="00545975" w:rsidRPr="009204A5">
        <w:t>Ask participants</w:t>
      </w:r>
      <w:r w:rsidR="00A54B8B" w:rsidRPr="009204A5">
        <w:t>: I</w:t>
      </w:r>
      <w:r w:rsidR="00545975" w:rsidRPr="009204A5">
        <w:t xml:space="preserve">n thinking about your own project and the limits of staff, time, and resources, when do you see yourself and colleagues </w:t>
      </w:r>
      <w:r w:rsidR="00836F00" w:rsidRPr="009204A5">
        <w:t>conducting a study</w:t>
      </w:r>
      <w:r w:rsidR="00A54B8B" w:rsidRPr="009204A5">
        <w:t xml:space="preserve">? </w:t>
      </w:r>
      <w:r w:rsidR="00545975" w:rsidRPr="009204A5">
        <w:t>Encourage participants to be specific, not just say during</w:t>
      </w:r>
      <w:r w:rsidR="00A54B8B" w:rsidRPr="009204A5">
        <w:t>, e.g.,</w:t>
      </w:r>
      <w:r w:rsidR="00545975" w:rsidRPr="009204A5">
        <w:t xml:space="preserve"> proposal development, baseline, </w:t>
      </w:r>
      <w:r w:rsidR="00A54B8B" w:rsidRPr="009204A5">
        <w:t>detailed implementation plan</w:t>
      </w:r>
      <w:r w:rsidR="00545975" w:rsidRPr="009204A5">
        <w:t xml:space="preserve"> development,</w:t>
      </w:r>
      <w:r w:rsidR="00A54B8B" w:rsidRPr="009204A5">
        <w:t xml:space="preserve"> mid-term evaluation, final evaluation</w:t>
      </w:r>
      <w:r w:rsidR="00836F00" w:rsidRPr="009204A5">
        <w:t>.</w:t>
      </w:r>
    </w:p>
    <w:p w14:paraId="6E9013A5" w14:textId="77777777" w:rsidR="00836F00" w:rsidRPr="009204A5" w:rsidRDefault="00CB38DC" w:rsidP="00CC2732">
      <w:pPr>
        <w:ind w:left="360" w:hanging="360"/>
      </w:pPr>
      <w:r w:rsidRPr="009204A5">
        <w:t>6</w:t>
      </w:r>
      <w:r w:rsidR="00836F00" w:rsidRPr="009204A5">
        <w:t xml:space="preserve">. </w:t>
      </w:r>
      <w:r w:rsidR="001C3C24" w:rsidRPr="009204A5">
        <w:tab/>
      </w:r>
      <w:r w:rsidR="00836F00" w:rsidRPr="009204A5">
        <w:t>Ask participants to list three action items that are relevant to this training that they plan to do within the next 2 months.</w:t>
      </w:r>
    </w:p>
    <w:p w14:paraId="284EA5F1" w14:textId="77777777" w:rsidR="00836F00" w:rsidRPr="009204A5" w:rsidRDefault="00CB38DC" w:rsidP="00CC2732">
      <w:pPr>
        <w:ind w:left="360" w:hanging="360"/>
      </w:pPr>
      <w:r w:rsidRPr="009204A5">
        <w:t>7</w:t>
      </w:r>
      <w:r w:rsidR="00836F00" w:rsidRPr="009204A5">
        <w:t xml:space="preserve">. </w:t>
      </w:r>
      <w:r w:rsidR="001C3C24" w:rsidRPr="009204A5">
        <w:tab/>
      </w:r>
      <w:r w:rsidR="00836F00" w:rsidRPr="009204A5">
        <w:t>Ask participants</w:t>
      </w:r>
      <w:r w:rsidR="00A54B8B" w:rsidRPr="009204A5">
        <w:t xml:space="preserve">: </w:t>
      </w:r>
      <w:r w:rsidR="00836F00" w:rsidRPr="009204A5">
        <w:t>Who would be willing to be a mentor to someone else in the group?</w:t>
      </w:r>
      <w:r w:rsidR="00A54B8B" w:rsidRPr="009204A5">
        <w:t xml:space="preserve"> </w:t>
      </w:r>
      <w:r w:rsidR="00836F00" w:rsidRPr="009204A5">
        <w:t>Who would like to have a mentor?</w:t>
      </w:r>
      <w:r w:rsidR="00364D51" w:rsidRPr="009204A5">
        <w:t xml:space="preserve"> </w:t>
      </w:r>
      <w:r w:rsidR="00836F00" w:rsidRPr="009204A5">
        <w:t>As participants raise their hands, ask them to pair up and make a note of each other’s names and contact information.</w:t>
      </w:r>
    </w:p>
    <w:p w14:paraId="6C40D1E9" w14:textId="77777777" w:rsidR="00836F00" w:rsidRPr="009204A5" w:rsidRDefault="00B75B63" w:rsidP="00CC2732">
      <w:pPr>
        <w:ind w:left="360" w:hanging="360"/>
      </w:pPr>
      <w:r w:rsidRPr="009204A5">
        <w:t>8</w:t>
      </w:r>
      <w:r w:rsidR="00836F00" w:rsidRPr="009204A5">
        <w:t xml:space="preserve">. </w:t>
      </w:r>
      <w:r w:rsidR="001C3C24" w:rsidRPr="009204A5">
        <w:tab/>
      </w:r>
      <w:r w:rsidR="00836F00" w:rsidRPr="009204A5">
        <w:t xml:space="preserve">Hand out certificates </w:t>
      </w:r>
      <w:r w:rsidR="00A54B8B" w:rsidRPr="009204A5">
        <w:t xml:space="preserve">(optional) </w:t>
      </w:r>
      <w:r w:rsidR="00836F00" w:rsidRPr="009204A5">
        <w:t>and congratulate the participants.</w:t>
      </w:r>
      <w:r w:rsidR="00364D51" w:rsidRPr="009204A5">
        <w:t xml:space="preserve"> </w:t>
      </w:r>
      <w:r w:rsidR="00836F00" w:rsidRPr="009204A5">
        <w:t>Distribute contact lists and any final materials.</w:t>
      </w:r>
    </w:p>
    <w:p w14:paraId="0DC1BCCD" w14:textId="77777777" w:rsidR="00836F00" w:rsidRPr="009204A5" w:rsidRDefault="00836F00" w:rsidP="00CC2732"/>
    <w:p w14:paraId="5C74C057" w14:textId="77777777" w:rsidR="00545975" w:rsidRPr="009204A5" w:rsidRDefault="00545975" w:rsidP="00CC2732">
      <w:r w:rsidRPr="009204A5">
        <w:br w:type="page"/>
      </w:r>
    </w:p>
    <w:p w14:paraId="0603A878" w14:textId="77777777" w:rsidR="002C4884" w:rsidRPr="009204A5" w:rsidRDefault="00BA4F3B" w:rsidP="00CC2732">
      <w:pPr>
        <w:pStyle w:val="Heading2"/>
        <w:rPr>
          <w:rFonts w:ascii="Tahoma" w:eastAsia="Times New Roman" w:hAnsi="Tahoma" w:cs="Tahoma"/>
        </w:rPr>
      </w:pPr>
      <w:bookmarkStart w:id="255" w:name="_Lesson_14_Flip"/>
      <w:bookmarkStart w:id="256" w:name="_Toc361009063"/>
      <w:bookmarkStart w:id="257" w:name="_Toc367548167"/>
      <w:bookmarkEnd w:id="255"/>
      <w:r w:rsidRPr="009204A5">
        <w:t>Lesson 14</w:t>
      </w:r>
      <w:r w:rsidR="00E52028" w:rsidRPr="009204A5">
        <w:t xml:space="preserve"> Flip Chart 1: </w:t>
      </w:r>
      <w:r w:rsidR="00E52028" w:rsidRPr="009204A5">
        <w:rPr>
          <w:rFonts w:eastAsia="Times New Roman"/>
        </w:rPr>
        <w:t>Ex</w:t>
      </w:r>
      <w:r w:rsidR="00E52028" w:rsidRPr="009204A5">
        <w:t>pectations Assessment</w:t>
      </w:r>
      <w:bookmarkEnd w:id="256"/>
      <w:bookmarkEnd w:id="257"/>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2C4884" w:rsidRPr="009204A5" w14:paraId="1367FA7E" w14:textId="77777777" w:rsidTr="009A2933">
        <w:trPr>
          <w:jc w:val="center"/>
        </w:trPr>
        <w:tc>
          <w:tcPr>
            <w:tcW w:w="3168" w:type="dxa"/>
            <w:tcBorders>
              <w:top w:val="nil"/>
              <w:right w:val="single" w:sz="4" w:space="0" w:color="FFFFFF" w:themeColor="background1"/>
            </w:tcBorders>
            <w:shd w:val="clear" w:color="auto" w:fill="1B356F"/>
          </w:tcPr>
          <w:p w14:paraId="5562B56C" w14:textId="77777777" w:rsidR="002C4884" w:rsidRPr="009204A5" w:rsidRDefault="002C4884" w:rsidP="00CC2732">
            <w:pPr>
              <w:spacing w:before="60" w:after="60"/>
              <w:jc w:val="center"/>
              <w:rPr>
                <w:b/>
                <w:color w:val="FFFFFF" w:themeColor="background1"/>
              </w:rPr>
            </w:pPr>
            <w:r w:rsidRPr="009204A5">
              <w:rPr>
                <w:b/>
                <w:color w:val="FFFFFF" w:themeColor="background1"/>
              </w:rPr>
              <w:t>Fully Met</w:t>
            </w:r>
          </w:p>
        </w:tc>
        <w:tc>
          <w:tcPr>
            <w:tcW w:w="3168" w:type="dxa"/>
            <w:tcBorders>
              <w:top w:val="nil"/>
              <w:left w:val="single" w:sz="4" w:space="0" w:color="FFFFFF" w:themeColor="background1"/>
              <w:right w:val="single" w:sz="4" w:space="0" w:color="FFFFFF" w:themeColor="background1"/>
            </w:tcBorders>
            <w:shd w:val="clear" w:color="auto" w:fill="1B356F"/>
          </w:tcPr>
          <w:p w14:paraId="46D6C20E" w14:textId="77777777" w:rsidR="002C4884" w:rsidRPr="009204A5" w:rsidRDefault="002C4884" w:rsidP="00CC2732">
            <w:pPr>
              <w:spacing w:before="60" w:after="60"/>
              <w:jc w:val="center"/>
              <w:rPr>
                <w:b/>
                <w:color w:val="FFFFFF" w:themeColor="background1"/>
              </w:rPr>
            </w:pPr>
            <w:r w:rsidRPr="009204A5">
              <w:rPr>
                <w:b/>
                <w:color w:val="FFFFFF" w:themeColor="background1"/>
              </w:rPr>
              <w:t>Partially Met</w:t>
            </w:r>
          </w:p>
        </w:tc>
        <w:tc>
          <w:tcPr>
            <w:tcW w:w="3168" w:type="dxa"/>
            <w:tcBorders>
              <w:top w:val="nil"/>
              <w:left w:val="single" w:sz="4" w:space="0" w:color="FFFFFF" w:themeColor="background1"/>
            </w:tcBorders>
            <w:shd w:val="clear" w:color="auto" w:fill="1B356F"/>
          </w:tcPr>
          <w:p w14:paraId="37DF7A6A" w14:textId="77777777" w:rsidR="002C4884" w:rsidRPr="009204A5" w:rsidRDefault="002C4884" w:rsidP="00CC2732">
            <w:pPr>
              <w:spacing w:before="60" w:after="60"/>
              <w:jc w:val="center"/>
              <w:rPr>
                <w:b/>
                <w:color w:val="FFFFFF" w:themeColor="background1"/>
              </w:rPr>
            </w:pPr>
            <w:r w:rsidRPr="009204A5">
              <w:rPr>
                <w:b/>
                <w:color w:val="FFFFFF" w:themeColor="background1"/>
              </w:rPr>
              <w:t>Not Met at All</w:t>
            </w:r>
          </w:p>
        </w:tc>
      </w:tr>
      <w:tr w:rsidR="002C4884" w:rsidRPr="009204A5" w14:paraId="7F795272" w14:textId="77777777" w:rsidTr="009A2933">
        <w:trPr>
          <w:jc w:val="center"/>
        </w:trPr>
        <w:tc>
          <w:tcPr>
            <w:tcW w:w="3168" w:type="dxa"/>
          </w:tcPr>
          <w:p w14:paraId="17018047" w14:textId="77777777" w:rsidR="002C4884" w:rsidRPr="009204A5" w:rsidRDefault="002C4884" w:rsidP="00CC2732">
            <w:pPr>
              <w:spacing w:before="60" w:after="60"/>
            </w:pPr>
          </w:p>
          <w:p w14:paraId="2FA2E8BA" w14:textId="77777777" w:rsidR="00E52028" w:rsidRPr="009204A5" w:rsidRDefault="00E52028" w:rsidP="00CC2732">
            <w:pPr>
              <w:spacing w:before="60" w:after="60"/>
            </w:pPr>
          </w:p>
          <w:p w14:paraId="17C7059C" w14:textId="77777777" w:rsidR="00E52028" w:rsidRPr="009204A5" w:rsidRDefault="00E52028" w:rsidP="00CC2732">
            <w:pPr>
              <w:spacing w:before="60" w:after="60"/>
            </w:pPr>
          </w:p>
          <w:p w14:paraId="492EE393" w14:textId="77777777" w:rsidR="00E52028" w:rsidRPr="009204A5" w:rsidRDefault="00E52028" w:rsidP="00CC2732">
            <w:pPr>
              <w:spacing w:before="60" w:after="60"/>
            </w:pPr>
          </w:p>
          <w:p w14:paraId="26DD5732" w14:textId="77777777" w:rsidR="00E52028" w:rsidRPr="009204A5" w:rsidRDefault="00E52028" w:rsidP="00CC2732">
            <w:pPr>
              <w:spacing w:before="60" w:after="60"/>
            </w:pPr>
          </w:p>
          <w:p w14:paraId="1466D602" w14:textId="77777777" w:rsidR="00E52028" w:rsidRPr="009204A5" w:rsidRDefault="00E52028" w:rsidP="00CC2732">
            <w:pPr>
              <w:spacing w:before="60" w:after="60"/>
            </w:pPr>
          </w:p>
          <w:p w14:paraId="482CD116" w14:textId="77777777" w:rsidR="00E52028" w:rsidRPr="009204A5" w:rsidRDefault="00E52028" w:rsidP="00CC2732">
            <w:pPr>
              <w:spacing w:before="60" w:after="60"/>
            </w:pPr>
          </w:p>
          <w:p w14:paraId="7A5E01F8" w14:textId="77777777" w:rsidR="00E52028" w:rsidRPr="009204A5" w:rsidRDefault="00E52028" w:rsidP="00CC2732">
            <w:pPr>
              <w:spacing w:before="60" w:after="60"/>
            </w:pPr>
          </w:p>
          <w:p w14:paraId="037E8427" w14:textId="77777777" w:rsidR="002C4884" w:rsidRPr="009204A5" w:rsidRDefault="002C4884" w:rsidP="00CC2732">
            <w:pPr>
              <w:spacing w:before="60" w:after="60"/>
            </w:pPr>
          </w:p>
          <w:p w14:paraId="27A085CA" w14:textId="77777777" w:rsidR="002C4884" w:rsidRPr="009204A5" w:rsidRDefault="002C4884" w:rsidP="00CC2732">
            <w:pPr>
              <w:spacing w:before="60" w:after="60"/>
            </w:pPr>
          </w:p>
        </w:tc>
        <w:tc>
          <w:tcPr>
            <w:tcW w:w="3168" w:type="dxa"/>
          </w:tcPr>
          <w:p w14:paraId="54396402" w14:textId="77777777" w:rsidR="002C4884" w:rsidRPr="009204A5" w:rsidRDefault="002C4884" w:rsidP="00CC2732">
            <w:pPr>
              <w:spacing w:before="60" w:after="60"/>
            </w:pPr>
          </w:p>
        </w:tc>
        <w:tc>
          <w:tcPr>
            <w:tcW w:w="3168" w:type="dxa"/>
          </w:tcPr>
          <w:p w14:paraId="38BE8176" w14:textId="77777777" w:rsidR="002C4884" w:rsidRPr="009204A5" w:rsidRDefault="002C4884" w:rsidP="00CC2732">
            <w:pPr>
              <w:spacing w:before="60" w:after="60"/>
            </w:pPr>
          </w:p>
        </w:tc>
      </w:tr>
    </w:tbl>
    <w:p w14:paraId="6C5CE3A9" w14:textId="77777777" w:rsidR="002C4884" w:rsidRPr="009204A5" w:rsidRDefault="002C4884" w:rsidP="00CC2732">
      <w:pPr>
        <w:rPr>
          <w:rFonts w:ascii="Tahoma" w:eastAsia="Times New Roman" w:hAnsi="Tahoma" w:cs="Tahoma"/>
        </w:rPr>
      </w:pPr>
    </w:p>
    <w:p w14:paraId="4296BB29" w14:textId="77777777" w:rsidR="002C4884" w:rsidRPr="009204A5" w:rsidRDefault="002C4884" w:rsidP="00CC2732">
      <w:pPr>
        <w:spacing w:after="0" w:line="276" w:lineRule="auto"/>
        <w:rPr>
          <w:b/>
          <w:bCs/>
          <w:sz w:val="28"/>
          <w:szCs w:val="28"/>
        </w:rPr>
      </w:pPr>
      <w:r w:rsidRPr="009204A5">
        <w:rPr>
          <w:b/>
          <w:bCs/>
          <w:sz w:val="28"/>
          <w:szCs w:val="28"/>
        </w:rPr>
        <w:br w:type="page"/>
      </w:r>
    </w:p>
    <w:p w14:paraId="2B96FBF9" w14:textId="04A26ECC" w:rsidR="004F6425" w:rsidRPr="009204A5" w:rsidRDefault="00283BDE" w:rsidP="000A5F75">
      <w:pPr>
        <w:pStyle w:val="Heading2"/>
        <w:jc w:val="center"/>
        <w:rPr>
          <w:rFonts w:ascii="Tahoma" w:eastAsia="Times New Roman" w:hAnsi="Tahoma" w:cs="Tahoma"/>
        </w:rPr>
      </w:pPr>
      <w:bookmarkStart w:id="258" w:name="_Post-Training_Process_Survey"/>
      <w:bookmarkStart w:id="259" w:name="_Post-Training_Process_Survey_1"/>
      <w:bookmarkStart w:id="260" w:name="_Toc361009064"/>
      <w:bookmarkStart w:id="261" w:name="_Toc367548168"/>
      <w:bookmarkEnd w:id="258"/>
      <w:bookmarkEnd w:id="259"/>
      <w:r>
        <w:t>Post-</w:t>
      </w:r>
      <w:r w:rsidR="00212B61" w:rsidRPr="009204A5">
        <w:t xml:space="preserve">Training </w:t>
      </w:r>
      <w:bookmarkEnd w:id="260"/>
      <w:bookmarkEnd w:id="261"/>
      <w:r>
        <w:t xml:space="preserve">Process Survey </w:t>
      </w:r>
    </w:p>
    <w:p w14:paraId="5A4D3E65" w14:textId="77777777" w:rsidR="004F6425" w:rsidRPr="009204A5" w:rsidRDefault="00B43E97" w:rsidP="00CC2732">
      <w:pPr>
        <w:ind w:left="540" w:hanging="540"/>
        <w:rPr>
          <w:rFonts w:cstheme="minorHAnsi"/>
        </w:rPr>
      </w:pPr>
      <w:r w:rsidRPr="009204A5">
        <w:rPr>
          <w:rFonts w:cstheme="minorHAnsi"/>
        </w:rPr>
        <w:t xml:space="preserve">1. </w:t>
      </w:r>
      <w:r w:rsidRPr="009204A5">
        <w:rPr>
          <w:rFonts w:cstheme="minorHAnsi"/>
        </w:rPr>
        <w:tab/>
      </w:r>
      <w:r w:rsidR="004F6425" w:rsidRPr="009204A5">
        <w:rPr>
          <w:rFonts w:cstheme="minorHAnsi"/>
        </w:rPr>
        <w:t>Please check the box that most closely reflects your opinion.</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514"/>
        <w:gridCol w:w="1339"/>
        <w:gridCol w:w="1071"/>
        <w:gridCol w:w="1253"/>
        <w:gridCol w:w="1183"/>
      </w:tblGrid>
      <w:tr w:rsidR="00CF2712" w:rsidRPr="009204A5" w14:paraId="30510938" w14:textId="77777777" w:rsidTr="000A5F75">
        <w:trPr>
          <w:jc w:val="center"/>
        </w:trPr>
        <w:tc>
          <w:tcPr>
            <w:tcW w:w="4514" w:type="dxa"/>
            <w:tcBorders>
              <w:top w:val="nil"/>
              <w:right w:val="single" w:sz="4" w:space="0" w:color="FFFFFF" w:themeColor="background1"/>
            </w:tcBorders>
            <w:shd w:val="clear" w:color="auto" w:fill="1B356F"/>
            <w:vAlign w:val="bottom"/>
          </w:tcPr>
          <w:p w14:paraId="605F98B5" w14:textId="77777777" w:rsidR="004F6425" w:rsidRPr="009204A5" w:rsidRDefault="00CF2712" w:rsidP="00CC2732">
            <w:pPr>
              <w:spacing w:before="60" w:after="60"/>
              <w:jc w:val="center"/>
              <w:rPr>
                <w:b/>
                <w:sz w:val="22"/>
                <w:szCs w:val="22"/>
              </w:rPr>
            </w:pPr>
            <w:r w:rsidRPr="009204A5">
              <w:rPr>
                <w:b/>
                <w:sz w:val="22"/>
                <w:szCs w:val="22"/>
              </w:rPr>
              <w:t xml:space="preserve">Training </w:t>
            </w:r>
            <w:r w:rsidR="004F6425" w:rsidRPr="009204A5">
              <w:rPr>
                <w:b/>
                <w:sz w:val="22"/>
                <w:szCs w:val="22"/>
              </w:rPr>
              <w:t>Process and Facilitation</w:t>
            </w:r>
          </w:p>
        </w:tc>
        <w:tc>
          <w:tcPr>
            <w:tcW w:w="1339" w:type="dxa"/>
            <w:tcBorders>
              <w:top w:val="nil"/>
              <w:left w:val="single" w:sz="4" w:space="0" w:color="FFFFFF" w:themeColor="background1"/>
              <w:right w:val="single" w:sz="4" w:space="0" w:color="FFFFFF" w:themeColor="background1"/>
            </w:tcBorders>
            <w:shd w:val="clear" w:color="auto" w:fill="1B356F"/>
            <w:vAlign w:val="bottom"/>
          </w:tcPr>
          <w:p w14:paraId="4E7246CC" w14:textId="77777777" w:rsidR="004F6425" w:rsidRPr="009204A5" w:rsidRDefault="004F6425" w:rsidP="00CC2732">
            <w:pPr>
              <w:spacing w:before="60" w:after="60"/>
              <w:jc w:val="center"/>
              <w:rPr>
                <w:b/>
                <w:sz w:val="22"/>
                <w:szCs w:val="22"/>
              </w:rPr>
            </w:pPr>
            <w:r w:rsidRPr="009204A5">
              <w:rPr>
                <w:b/>
                <w:sz w:val="22"/>
                <w:szCs w:val="22"/>
              </w:rPr>
              <w:t>Strongly Agree</w:t>
            </w:r>
          </w:p>
        </w:tc>
        <w:tc>
          <w:tcPr>
            <w:tcW w:w="1071" w:type="dxa"/>
            <w:tcBorders>
              <w:top w:val="nil"/>
              <w:left w:val="single" w:sz="4" w:space="0" w:color="FFFFFF" w:themeColor="background1"/>
              <w:right w:val="single" w:sz="4" w:space="0" w:color="FFFFFF" w:themeColor="background1"/>
            </w:tcBorders>
            <w:shd w:val="clear" w:color="auto" w:fill="1B356F"/>
            <w:vAlign w:val="bottom"/>
          </w:tcPr>
          <w:p w14:paraId="1112E14B" w14:textId="77777777" w:rsidR="004F6425" w:rsidRPr="009204A5" w:rsidRDefault="004F6425" w:rsidP="00CC2732">
            <w:pPr>
              <w:spacing w:before="60" w:after="60"/>
              <w:jc w:val="center"/>
              <w:rPr>
                <w:b/>
                <w:sz w:val="22"/>
                <w:szCs w:val="22"/>
              </w:rPr>
            </w:pPr>
            <w:r w:rsidRPr="009204A5">
              <w:rPr>
                <w:b/>
                <w:sz w:val="22"/>
                <w:szCs w:val="22"/>
              </w:rPr>
              <w:t>Agree</w:t>
            </w:r>
          </w:p>
        </w:tc>
        <w:tc>
          <w:tcPr>
            <w:tcW w:w="1253" w:type="dxa"/>
            <w:tcBorders>
              <w:top w:val="nil"/>
              <w:left w:val="single" w:sz="4" w:space="0" w:color="FFFFFF" w:themeColor="background1"/>
              <w:right w:val="single" w:sz="4" w:space="0" w:color="FFFFFF" w:themeColor="background1"/>
            </w:tcBorders>
            <w:shd w:val="clear" w:color="auto" w:fill="1B356F"/>
            <w:vAlign w:val="bottom"/>
          </w:tcPr>
          <w:p w14:paraId="1C59C447" w14:textId="77777777" w:rsidR="004F6425" w:rsidRPr="009204A5" w:rsidRDefault="004F6425" w:rsidP="00CC2732">
            <w:pPr>
              <w:spacing w:before="60" w:after="60"/>
              <w:jc w:val="center"/>
              <w:rPr>
                <w:b/>
                <w:sz w:val="22"/>
                <w:szCs w:val="22"/>
              </w:rPr>
            </w:pPr>
            <w:r w:rsidRPr="009204A5">
              <w:rPr>
                <w:b/>
                <w:sz w:val="22"/>
                <w:szCs w:val="22"/>
              </w:rPr>
              <w:t>Disagree</w:t>
            </w:r>
          </w:p>
        </w:tc>
        <w:tc>
          <w:tcPr>
            <w:tcW w:w="1183" w:type="dxa"/>
            <w:tcBorders>
              <w:top w:val="nil"/>
              <w:left w:val="single" w:sz="4" w:space="0" w:color="FFFFFF" w:themeColor="background1"/>
            </w:tcBorders>
            <w:shd w:val="clear" w:color="auto" w:fill="1B356F"/>
            <w:vAlign w:val="bottom"/>
          </w:tcPr>
          <w:p w14:paraId="3ACB9CF4" w14:textId="77777777" w:rsidR="004F6425" w:rsidRPr="009204A5" w:rsidRDefault="004F6425" w:rsidP="00CC2732">
            <w:pPr>
              <w:spacing w:before="60" w:after="60"/>
              <w:jc w:val="center"/>
              <w:rPr>
                <w:b/>
                <w:sz w:val="22"/>
                <w:szCs w:val="22"/>
              </w:rPr>
            </w:pPr>
            <w:r w:rsidRPr="009204A5">
              <w:rPr>
                <w:b/>
                <w:sz w:val="22"/>
                <w:szCs w:val="22"/>
              </w:rPr>
              <w:t>Strongly Disagree</w:t>
            </w:r>
          </w:p>
        </w:tc>
      </w:tr>
      <w:tr w:rsidR="004F6425" w:rsidRPr="009204A5" w14:paraId="5E904EEB" w14:textId="77777777" w:rsidTr="000A5F75">
        <w:trPr>
          <w:trHeight w:val="744"/>
          <w:jc w:val="center"/>
        </w:trPr>
        <w:tc>
          <w:tcPr>
            <w:tcW w:w="4514" w:type="dxa"/>
          </w:tcPr>
          <w:p w14:paraId="2FDB753F" w14:textId="3EB1F70B" w:rsidR="004F6425" w:rsidRPr="009204A5" w:rsidRDefault="00D13445" w:rsidP="00CC2732">
            <w:pPr>
              <w:spacing w:before="60" w:after="60"/>
              <w:rPr>
                <w:sz w:val="22"/>
                <w:szCs w:val="22"/>
              </w:rPr>
            </w:pPr>
            <w:r>
              <w:rPr>
                <w:sz w:val="22"/>
                <w:szCs w:val="22"/>
              </w:rPr>
              <w:t xml:space="preserve">a. </w:t>
            </w:r>
            <w:r w:rsidR="004F6425" w:rsidRPr="009204A5">
              <w:rPr>
                <w:sz w:val="22"/>
                <w:szCs w:val="22"/>
              </w:rPr>
              <w:t>The</w:t>
            </w:r>
            <w:r w:rsidR="00CF2712" w:rsidRPr="009204A5">
              <w:rPr>
                <w:sz w:val="22"/>
                <w:szCs w:val="22"/>
              </w:rPr>
              <w:t xml:space="preserve"> training</w:t>
            </w:r>
            <w:r w:rsidR="004F6425" w:rsidRPr="009204A5">
              <w:rPr>
                <w:sz w:val="22"/>
                <w:szCs w:val="22"/>
              </w:rPr>
              <w:t xml:space="preserve"> was presented in an organized and interesting manner.</w:t>
            </w:r>
          </w:p>
        </w:tc>
        <w:tc>
          <w:tcPr>
            <w:tcW w:w="1339" w:type="dxa"/>
          </w:tcPr>
          <w:p w14:paraId="112DCBCE" w14:textId="77777777" w:rsidR="004F6425" w:rsidRPr="009204A5" w:rsidRDefault="004F6425" w:rsidP="00CC2732">
            <w:pPr>
              <w:spacing w:before="60" w:after="60"/>
              <w:rPr>
                <w:sz w:val="22"/>
                <w:szCs w:val="22"/>
              </w:rPr>
            </w:pPr>
          </w:p>
        </w:tc>
        <w:tc>
          <w:tcPr>
            <w:tcW w:w="1071" w:type="dxa"/>
          </w:tcPr>
          <w:p w14:paraId="24F0501D" w14:textId="77777777" w:rsidR="004F6425" w:rsidRPr="009204A5" w:rsidRDefault="004F6425" w:rsidP="00CC2732">
            <w:pPr>
              <w:spacing w:before="60" w:after="60"/>
              <w:rPr>
                <w:sz w:val="22"/>
                <w:szCs w:val="22"/>
              </w:rPr>
            </w:pPr>
          </w:p>
        </w:tc>
        <w:tc>
          <w:tcPr>
            <w:tcW w:w="1253" w:type="dxa"/>
          </w:tcPr>
          <w:p w14:paraId="323E3DCE" w14:textId="77777777" w:rsidR="004F6425" w:rsidRPr="009204A5" w:rsidRDefault="004F6425" w:rsidP="00CC2732">
            <w:pPr>
              <w:spacing w:before="60" w:after="60"/>
              <w:rPr>
                <w:sz w:val="22"/>
                <w:szCs w:val="22"/>
              </w:rPr>
            </w:pPr>
          </w:p>
        </w:tc>
        <w:tc>
          <w:tcPr>
            <w:tcW w:w="1183" w:type="dxa"/>
          </w:tcPr>
          <w:p w14:paraId="18D5D670" w14:textId="77777777" w:rsidR="004F6425" w:rsidRPr="009204A5" w:rsidRDefault="004F6425" w:rsidP="00CC2732">
            <w:pPr>
              <w:spacing w:before="60" w:after="60"/>
              <w:rPr>
                <w:sz w:val="22"/>
                <w:szCs w:val="22"/>
              </w:rPr>
            </w:pPr>
          </w:p>
        </w:tc>
      </w:tr>
      <w:tr w:rsidR="004F6425" w:rsidRPr="009204A5" w14:paraId="2088C0BF" w14:textId="77777777" w:rsidTr="000A5F75">
        <w:trPr>
          <w:trHeight w:val="744"/>
          <w:jc w:val="center"/>
        </w:trPr>
        <w:tc>
          <w:tcPr>
            <w:tcW w:w="4514" w:type="dxa"/>
          </w:tcPr>
          <w:p w14:paraId="42F16EE9" w14:textId="0BCF64DE" w:rsidR="004F6425" w:rsidRPr="009204A5" w:rsidRDefault="00D13445" w:rsidP="00CC2732">
            <w:pPr>
              <w:spacing w:before="60" w:after="60"/>
              <w:rPr>
                <w:sz w:val="22"/>
                <w:szCs w:val="22"/>
              </w:rPr>
            </w:pPr>
            <w:r>
              <w:rPr>
                <w:sz w:val="22"/>
                <w:szCs w:val="22"/>
              </w:rPr>
              <w:t xml:space="preserve">b. </w:t>
            </w:r>
            <w:r w:rsidR="004F6425" w:rsidRPr="009204A5">
              <w:rPr>
                <w:sz w:val="22"/>
                <w:szCs w:val="22"/>
              </w:rPr>
              <w:t>The facilitator helped me learn to the best of my ability</w:t>
            </w:r>
            <w:r w:rsidR="00C1091F" w:rsidRPr="009204A5">
              <w:rPr>
                <w:sz w:val="22"/>
                <w:szCs w:val="22"/>
              </w:rPr>
              <w:t>.</w:t>
            </w:r>
          </w:p>
        </w:tc>
        <w:tc>
          <w:tcPr>
            <w:tcW w:w="1339" w:type="dxa"/>
          </w:tcPr>
          <w:p w14:paraId="4338CABE" w14:textId="77777777" w:rsidR="004F6425" w:rsidRPr="009204A5" w:rsidRDefault="004F6425" w:rsidP="00CC2732">
            <w:pPr>
              <w:spacing w:before="60" w:after="60"/>
              <w:rPr>
                <w:sz w:val="22"/>
                <w:szCs w:val="22"/>
              </w:rPr>
            </w:pPr>
          </w:p>
        </w:tc>
        <w:tc>
          <w:tcPr>
            <w:tcW w:w="1071" w:type="dxa"/>
          </w:tcPr>
          <w:p w14:paraId="74C6BCA7" w14:textId="77777777" w:rsidR="004F6425" w:rsidRPr="009204A5" w:rsidRDefault="004F6425" w:rsidP="00CC2732">
            <w:pPr>
              <w:spacing w:before="60" w:after="60"/>
              <w:rPr>
                <w:sz w:val="22"/>
                <w:szCs w:val="22"/>
              </w:rPr>
            </w:pPr>
          </w:p>
        </w:tc>
        <w:tc>
          <w:tcPr>
            <w:tcW w:w="1253" w:type="dxa"/>
          </w:tcPr>
          <w:p w14:paraId="07404683" w14:textId="77777777" w:rsidR="004F6425" w:rsidRPr="009204A5" w:rsidRDefault="004F6425" w:rsidP="00CC2732">
            <w:pPr>
              <w:spacing w:before="60" w:after="60"/>
              <w:rPr>
                <w:sz w:val="22"/>
                <w:szCs w:val="22"/>
              </w:rPr>
            </w:pPr>
          </w:p>
        </w:tc>
        <w:tc>
          <w:tcPr>
            <w:tcW w:w="1183" w:type="dxa"/>
          </w:tcPr>
          <w:p w14:paraId="47DDBC2C" w14:textId="77777777" w:rsidR="004F6425" w:rsidRPr="009204A5" w:rsidRDefault="004F6425" w:rsidP="00CC2732">
            <w:pPr>
              <w:spacing w:before="60" w:after="60"/>
              <w:rPr>
                <w:sz w:val="22"/>
                <w:szCs w:val="22"/>
              </w:rPr>
            </w:pPr>
          </w:p>
        </w:tc>
      </w:tr>
      <w:tr w:rsidR="004F6425" w:rsidRPr="009204A5" w14:paraId="763147DF" w14:textId="77777777" w:rsidTr="000A5F75">
        <w:trPr>
          <w:trHeight w:val="744"/>
          <w:jc w:val="center"/>
        </w:trPr>
        <w:tc>
          <w:tcPr>
            <w:tcW w:w="4514" w:type="dxa"/>
          </w:tcPr>
          <w:p w14:paraId="39573448" w14:textId="3AF10E16" w:rsidR="004F6425" w:rsidRPr="009204A5" w:rsidRDefault="00D13445" w:rsidP="00D13445">
            <w:pPr>
              <w:spacing w:before="60" w:after="60"/>
              <w:rPr>
                <w:sz w:val="22"/>
                <w:szCs w:val="22"/>
              </w:rPr>
            </w:pPr>
            <w:r>
              <w:rPr>
                <w:sz w:val="22"/>
                <w:szCs w:val="22"/>
              </w:rPr>
              <w:t>c. I had opportunities to work with /learn from other participants.</w:t>
            </w:r>
          </w:p>
        </w:tc>
        <w:tc>
          <w:tcPr>
            <w:tcW w:w="1339" w:type="dxa"/>
          </w:tcPr>
          <w:p w14:paraId="617D8047" w14:textId="77777777" w:rsidR="004F6425" w:rsidRPr="009204A5" w:rsidRDefault="004F6425" w:rsidP="00CC2732">
            <w:pPr>
              <w:spacing w:before="60" w:after="60"/>
              <w:rPr>
                <w:sz w:val="22"/>
                <w:szCs w:val="22"/>
              </w:rPr>
            </w:pPr>
          </w:p>
        </w:tc>
        <w:tc>
          <w:tcPr>
            <w:tcW w:w="1071" w:type="dxa"/>
          </w:tcPr>
          <w:p w14:paraId="26AF00A2" w14:textId="77777777" w:rsidR="004F6425" w:rsidRPr="009204A5" w:rsidRDefault="004F6425" w:rsidP="00CC2732">
            <w:pPr>
              <w:spacing w:before="60" w:after="60"/>
              <w:rPr>
                <w:sz w:val="22"/>
                <w:szCs w:val="22"/>
              </w:rPr>
            </w:pPr>
          </w:p>
        </w:tc>
        <w:tc>
          <w:tcPr>
            <w:tcW w:w="1253" w:type="dxa"/>
          </w:tcPr>
          <w:p w14:paraId="22B7FC5A" w14:textId="77777777" w:rsidR="004F6425" w:rsidRPr="009204A5" w:rsidRDefault="004F6425" w:rsidP="00CC2732">
            <w:pPr>
              <w:spacing w:before="60" w:after="60"/>
              <w:rPr>
                <w:sz w:val="22"/>
                <w:szCs w:val="22"/>
              </w:rPr>
            </w:pPr>
          </w:p>
        </w:tc>
        <w:tc>
          <w:tcPr>
            <w:tcW w:w="1183" w:type="dxa"/>
          </w:tcPr>
          <w:p w14:paraId="0758D6B3" w14:textId="77777777" w:rsidR="004F6425" w:rsidRPr="009204A5" w:rsidRDefault="004F6425" w:rsidP="00CC2732">
            <w:pPr>
              <w:spacing w:before="60" w:after="60"/>
              <w:rPr>
                <w:sz w:val="22"/>
                <w:szCs w:val="22"/>
              </w:rPr>
            </w:pPr>
          </w:p>
        </w:tc>
      </w:tr>
      <w:tr w:rsidR="004F6425" w:rsidRPr="009204A5" w14:paraId="4A97272A" w14:textId="77777777" w:rsidTr="000A5F75">
        <w:trPr>
          <w:trHeight w:val="744"/>
          <w:jc w:val="center"/>
        </w:trPr>
        <w:tc>
          <w:tcPr>
            <w:tcW w:w="4514" w:type="dxa"/>
          </w:tcPr>
          <w:p w14:paraId="5B9F34B7" w14:textId="3CADB24C" w:rsidR="004F6425" w:rsidRPr="009204A5" w:rsidRDefault="00D13445" w:rsidP="00CC2732">
            <w:pPr>
              <w:spacing w:before="60" w:after="60"/>
              <w:rPr>
                <w:sz w:val="22"/>
                <w:szCs w:val="22"/>
              </w:rPr>
            </w:pPr>
            <w:r>
              <w:rPr>
                <w:sz w:val="22"/>
                <w:szCs w:val="22"/>
              </w:rPr>
              <w:t xml:space="preserve">d. </w:t>
            </w:r>
            <w:r w:rsidR="004F6425" w:rsidRPr="009204A5">
              <w:rPr>
                <w:sz w:val="22"/>
                <w:szCs w:val="22"/>
              </w:rPr>
              <w:t xml:space="preserve">I acquired new skills at this </w:t>
            </w:r>
            <w:r w:rsidR="00CF2712" w:rsidRPr="009204A5">
              <w:rPr>
                <w:sz w:val="22"/>
                <w:szCs w:val="22"/>
              </w:rPr>
              <w:t>training</w:t>
            </w:r>
            <w:r w:rsidR="004F6425" w:rsidRPr="009204A5">
              <w:rPr>
                <w:sz w:val="22"/>
                <w:szCs w:val="22"/>
              </w:rPr>
              <w:t xml:space="preserve"> that I can apply directly to my job.</w:t>
            </w:r>
          </w:p>
        </w:tc>
        <w:tc>
          <w:tcPr>
            <w:tcW w:w="1339" w:type="dxa"/>
          </w:tcPr>
          <w:p w14:paraId="05B63051" w14:textId="77777777" w:rsidR="004F6425" w:rsidRPr="009204A5" w:rsidRDefault="004F6425" w:rsidP="00CC2732">
            <w:pPr>
              <w:spacing w:before="60" w:after="60"/>
              <w:rPr>
                <w:sz w:val="22"/>
                <w:szCs w:val="22"/>
              </w:rPr>
            </w:pPr>
          </w:p>
        </w:tc>
        <w:tc>
          <w:tcPr>
            <w:tcW w:w="1071" w:type="dxa"/>
          </w:tcPr>
          <w:p w14:paraId="3968531E" w14:textId="77777777" w:rsidR="004F6425" w:rsidRPr="009204A5" w:rsidRDefault="004F6425" w:rsidP="00CC2732">
            <w:pPr>
              <w:spacing w:before="60" w:after="60"/>
              <w:rPr>
                <w:sz w:val="22"/>
                <w:szCs w:val="22"/>
              </w:rPr>
            </w:pPr>
          </w:p>
        </w:tc>
        <w:tc>
          <w:tcPr>
            <w:tcW w:w="1253" w:type="dxa"/>
          </w:tcPr>
          <w:p w14:paraId="72496882" w14:textId="77777777" w:rsidR="004F6425" w:rsidRPr="009204A5" w:rsidRDefault="004F6425" w:rsidP="00CC2732">
            <w:pPr>
              <w:spacing w:before="60" w:after="60"/>
              <w:rPr>
                <w:sz w:val="22"/>
                <w:szCs w:val="22"/>
              </w:rPr>
            </w:pPr>
          </w:p>
        </w:tc>
        <w:tc>
          <w:tcPr>
            <w:tcW w:w="1183" w:type="dxa"/>
          </w:tcPr>
          <w:p w14:paraId="053B2F6D" w14:textId="77777777" w:rsidR="004F6425" w:rsidRPr="009204A5" w:rsidRDefault="004F6425" w:rsidP="00CC2732">
            <w:pPr>
              <w:spacing w:before="60" w:after="60"/>
              <w:rPr>
                <w:sz w:val="22"/>
                <w:szCs w:val="22"/>
              </w:rPr>
            </w:pPr>
          </w:p>
        </w:tc>
      </w:tr>
      <w:tr w:rsidR="004F6425" w:rsidRPr="009204A5" w14:paraId="1D424D1D" w14:textId="77777777" w:rsidTr="000A5F75">
        <w:trPr>
          <w:trHeight w:val="744"/>
          <w:jc w:val="center"/>
        </w:trPr>
        <w:tc>
          <w:tcPr>
            <w:tcW w:w="4514" w:type="dxa"/>
          </w:tcPr>
          <w:p w14:paraId="23C64370" w14:textId="6E9DCFEB" w:rsidR="004F6425" w:rsidRPr="009204A5" w:rsidRDefault="00D13445" w:rsidP="00CC2732">
            <w:pPr>
              <w:spacing w:before="60" w:after="60"/>
              <w:rPr>
                <w:sz w:val="22"/>
                <w:szCs w:val="22"/>
              </w:rPr>
            </w:pPr>
            <w:r>
              <w:rPr>
                <w:sz w:val="22"/>
                <w:szCs w:val="22"/>
              </w:rPr>
              <w:t xml:space="preserve">e. </w:t>
            </w:r>
            <w:r w:rsidR="004F6425" w:rsidRPr="009204A5">
              <w:rPr>
                <w:sz w:val="22"/>
                <w:szCs w:val="22"/>
              </w:rPr>
              <w:t xml:space="preserve">I was satisfied with the quality of the materials distributed at this </w:t>
            </w:r>
            <w:r w:rsidR="00CF2712" w:rsidRPr="009204A5">
              <w:rPr>
                <w:sz w:val="22"/>
                <w:szCs w:val="22"/>
              </w:rPr>
              <w:t>training</w:t>
            </w:r>
            <w:r w:rsidR="004F6425" w:rsidRPr="009204A5">
              <w:rPr>
                <w:sz w:val="22"/>
                <w:szCs w:val="22"/>
              </w:rPr>
              <w:t>.</w:t>
            </w:r>
          </w:p>
        </w:tc>
        <w:tc>
          <w:tcPr>
            <w:tcW w:w="1339" w:type="dxa"/>
          </w:tcPr>
          <w:p w14:paraId="0815D69D" w14:textId="77777777" w:rsidR="004F6425" w:rsidRPr="009204A5" w:rsidRDefault="004F6425" w:rsidP="00CC2732">
            <w:pPr>
              <w:spacing w:before="60" w:after="60"/>
              <w:rPr>
                <w:sz w:val="22"/>
                <w:szCs w:val="22"/>
              </w:rPr>
            </w:pPr>
          </w:p>
        </w:tc>
        <w:tc>
          <w:tcPr>
            <w:tcW w:w="1071" w:type="dxa"/>
          </w:tcPr>
          <w:p w14:paraId="48D6FDFB" w14:textId="77777777" w:rsidR="004F6425" w:rsidRPr="009204A5" w:rsidRDefault="004F6425" w:rsidP="00CC2732">
            <w:pPr>
              <w:spacing w:before="60" w:after="60"/>
              <w:rPr>
                <w:sz w:val="22"/>
                <w:szCs w:val="22"/>
              </w:rPr>
            </w:pPr>
          </w:p>
        </w:tc>
        <w:tc>
          <w:tcPr>
            <w:tcW w:w="1253" w:type="dxa"/>
          </w:tcPr>
          <w:p w14:paraId="7ADA61D1" w14:textId="77777777" w:rsidR="004F6425" w:rsidRPr="009204A5" w:rsidRDefault="004F6425" w:rsidP="00CC2732">
            <w:pPr>
              <w:spacing w:before="60" w:after="60"/>
              <w:rPr>
                <w:sz w:val="22"/>
                <w:szCs w:val="22"/>
              </w:rPr>
            </w:pPr>
          </w:p>
        </w:tc>
        <w:tc>
          <w:tcPr>
            <w:tcW w:w="1183" w:type="dxa"/>
          </w:tcPr>
          <w:p w14:paraId="26E794C0" w14:textId="77777777" w:rsidR="004F6425" w:rsidRPr="009204A5" w:rsidRDefault="004F6425" w:rsidP="00CC2732">
            <w:pPr>
              <w:spacing w:before="60" w:after="60"/>
              <w:rPr>
                <w:sz w:val="22"/>
                <w:szCs w:val="22"/>
              </w:rPr>
            </w:pPr>
          </w:p>
        </w:tc>
      </w:tr>
    </w:tbl>
    <w:p w14:paraId="13951054" w14:textId="77777777" w:rsidR="004F6425" w:rsidRPr="009204A5" w:rsidRDefault="004F6425" w:rsidP="00B350ED">
      <w:pPr>
        <w:spacing w:after="0"/>
      </w:pPr>
    </w:p>
    <w:p w14:paraId="58A0223B" w14:textId="77777777" w:rsidR="004F6425" w:rsidRPr="009204A5" w:rsidRDefault="00B43E97" w:rsidP="00B350ED">
      <w:pPr>
        <w:spacing w:after="120"/>
        <w:ind w:left="540" w:hanging="540"/>
      </w:pPr>
      <w:r w:rsidRPr="009204A5">
        <w:t>2.</w:t>
      </w:r>
      <w:r w:rsidRPr="009204A5">
        <w:tab/>
      </w:r>
      <w:r w:rsidR="004F6425" w:rsidRPr="009204A5">
        <w:t xml:space="preserve">Overall, how satisfied were you with the </w:t>
      </w:r>
      <w:r w:rsidR="00CF2712" w:rsidRPr="009204A5">
        <w:t>training</w:t>
      </w:r>
      <w:r w:rsidR="004F6425" w:rsidRPr="009204A5">
        <w:t xml:space="preserve">? </w:t>
      </w:r>
    </w:p>
    <w:p w14:paraId="124E28B9" w14:textId="77777777" w:rsidR="004F6425" w:rsidRPr="009204A5" w:rsidRDefault="004F6425" w:rsidP="00D454F6">
      <w:pPr>
        <w:pStyle w:val="ListParagraph"/>
        <w:numPr>
          <w:ilvl w:val="0"/>
          <w:numId w:val="41"/>
        </w:numPr>
        <w:spacing w:after="120"/>
        <w:ind w:left="835" w:hanging="288"/>
        <w:rPr>
          <w:rFonts w:cstheme="minorHAnsi"/>
          <w:color w:val="000000"/>
        </w:rPr>
      </w:pPr>
      <w:r w:rsidRPr="009204A5">
        <w:rPr>
          <w:rFonts w:cstheme="minorHAnsi"/>
          <w:color w:val="000000"/>
        </w:rPr>
        <w:t xml:space="preserve">Very satisfied </w:t>
      </w:r>
    </w:p>
    <w:p w14:paraId="5B7CFB46" w14:textId="77777777" w:rsidR="004F6425" w:rsidRPr="009204A5" w:rsidRDefault="004F6425" w:rsidP="00D454F6">
      <w:pPr>
        <w:pStyle w:val="ListParagraph"/>
        <w:numPr>
          <w:ilvl w:val="0"/>
          <w:numId w:val="41"/>
        </w:numPr>
        <w:spacing w:after="120"/>
        <w:ind w:left="835" w:hanging="288"/>
        <w:rPr>
          <w:rFonts w:cstheme="minorHAnsi"/>
          <w:color w:val="000000"/>
        </w:rPr>
      </w:pPr>
      <w:r w:rsidRPr="009204A5">
        <w:rPr>
          <w:rFonts w:cstheme="minorHAnsi"/>
          <w:color w:val="000000"/>
        </w:rPr>
        <w:t xml:space="preserve">Satisfied </w:t>
      </w:r>
    </w:p>
    <w:p w14:paraId="4D5B43A7" w14:textId="0583D6D2" w:rsidR="004F6425" w:rsidRPr="009204A5" w:rsidRDefault="00D13445" w:rsidP="00D454F6">
      <w:pPr>
        <w:pStyle w:val="ListParagraph"/>
        <w:numPr>
          <w:ilvl w:val="0"/>
          <w:numId w:val="41"/>
        </w:numPr>
        <w:spacing w:after="0"/>
        <w:ind w:left="835" w:hanging="288"/>
        <w:rPr>
          <w:rFonts w:cstheme="minorHAnsi"/>
          <w:color w:val="000000"/>
        </w:rPr>
      </w:pPr>
      <w:r>
        <w:rPr>
          <w:rFonts w:cstheme="minorHAnsi"/>
          <w:color w:val="000000"/>
        </w:rPr>
        <w:t>D</w:t>
      </w:r>
      <w:r w:rsidR="004F6425" w:rsidRPr="009204A5">
        <w:rPr>
          <w:rFonts w:cstheme="minorHAnsi"/>
          <w:color w:val="000000"/>
        </w:rPr>
        <w:t xml:space="preserve">issatisfied </w:t>
      </w:r>
    </w:p>
    <w:p w14:paraId="413F4CDD" w14:textId="77777777" w:rsidR="004F6425" w:rsidRPr="009204A5" w:rsidRDefault="004F6425" w:rsidP="00B350ED">
      <w:pPr>
        <w:spacing w:after="0"/>
        <w:rPr>
          <w:rFonts w:cstheme="minorHAnsi"/>
          <w:color w:val="000000"/>
        </w:rPr>
      </w:pPr>
    </w:p>
    <w:p w14:paraId="3474830B" w14:textId="6720CF8B" w:rsidR="004F6425" w:rsidRPr="009204A5" w:rsidRDefault="00B43E97" w:rsidP="00B350ED">
      <w:pPr>
        <w:spacing w:after="120"/>
        <w:ind w:left="540" w:hanging="540"/>
      </w:pPr>
      <w:r w:rsidRPr="009204A5">
        <w:t>3.</w:t>
      </w:r>
      <w:r w:rsidRPr="009204A5">
        <w:tab/>
      </w:r>
      <w:r w:rsidR="004F6425" w:rsidRPr="009204A5">
        <w:t xml:space="preserve">To what extent do you expect this </w:t>
      </w:r>
      <w:r w:rsidR="00CF2712" w:rsidRPr="009204A5">
        <w:t>training</w:t>
      </w:r>
      <w:r w:rsidR="004F6425" w:rsidRPr="009204A5">
        <w:t xml:space="preserve"> to make a difference in the way you design, organize</w:t>
      </w:r>
      <w:r w:rsidR="00C1091F" w:rsidRPr="009204A5">
        <w:t>,</w:t>
      </w:r>
      <w:r w:rsidR="004F6425" w:rsidRPr="009204A5">
        <w:t xml:space="preserve"> and conduct a Doer/</w:t>
      </w:r>
      <w:r w:rsidR="00E56C79">
        <w:t>Non-Doer</w:t>
      </w:r>
      <w:r w:rsidR="004F6425" w:rsidRPr="009204A5">
        <w:t xml:space="preserve"> </w:t>
      </w:r>
      <w:r w:rsidR="00C1091F" w:rsidRPr="009204A5">
        <w:t xml:space="preserve">Study </w:t>
      </w:r>
      <w:r w:rsidR="004F6425" w:rsidRPr="009204A5">
        <w:t>or B</w:t>
      </w:r>
      <w:r w:rsidR="00C1091F" w:rsidRPr="009204A5">
        <w:t xml:space="preserve">arrier </w:t>
      </w:r>
      <w:r w:rsidR="004F6425" w:rsidRPr="009204A5">
        <w:t>A</w:t>
      </w:r>
      <w:r w:rsidR="00C1091F" w:rsidRPr="009204A5">
        <w:t>nalysis</w:t>
      </w:r>
      <w:r w:rsidR="004F6425" w:rsidRPr="009204A5">
        <w:t xml:space="preserve">? </w:t>
      </w:r>
    </w:p>
    <w:p w14:paraId="74D3FEC8" w14:textId="5D29E996" w:rsidR="004F6425" w:rsidRPr="009204A5" w:rsidRDefault="00D13445" w:rsidP="00D454F6">
      <w:pPr>
        <w:pStyle w:val="ListParagraph"/>
        <w:numPr>
          <w:ilvl w:val="1"/>
          <w:numId w:val="42"/>
        </w:numPr>
        <w:spacing w:after="120"/>
        <w:ind w:left="810" w:hanging="288"/>
        <w:rPr>
          <w:rFonts w:cstheme="minorHAnsi"/>
          <w:color w:val="000000"/>
        </w:rPr>
      </w:pPr>
      <w:r>
        <w:rPr>
          <w:rFonts w:cstheme="minorHAnsi"/>
          <w:color w:val="000000"/>
        </w:rPr>
        <w:t>Substantial</w:t>
      </w:r>
      <w:r w:rsidR="004F6425" w:rsidRPr="009204A5">
        <w:rPr>
          <w:rFonts w:cstheme="minorHAnsi"/>
          <w:color w:val="000000"/>
        </w:rPr>
        <w:t xml:space="preserve"> difference </w:t>
      </w:r>
    </w:p>
    <w:p w14:paraId="03E22AEE" w14:textId="77777777" w:rsidR="004F6425" w:rsidRPr="009204A5" w:rsidRDefault="004F6425" w:rsidP="00D454F6">
      <w:pPr>
        <w:pStyle w:val="ListParagraph"/>
        <w:numPr>
          <w:ilvl w:val="1"/>
          <w:numId w:val="42"/>
        </w:numPr>
        <w:spacing w:after="120"/>
        <w:ind w:left="810" w:hanging="288"/>
        <w:rPr>
          <w:rFonts w:cstheme="minorHAnsi"/>
          <w:color w:val="000000"/>
        </w:rPr>
      </w:pPr>
      <w:r w:rsidRPr="009204A5">
        <w:rPr>
          <w:rFonts w:cstheme="minorHAnsi"/>
          <w:color w:val="000000"/>
        </w:rPr>
        <w:t xml:space="preserve">Some difference </w:t>
      </w:r>
    </w:p>
    <w:p w14:paraId="1695B212" w14:textId="27D4AFB1" w:rsidR="004F6425" w:rsidRPr="009204A5" w:rsidRDefault="00D13445" w:rsidP="00D454F6">
      <w:pPr>
        <w:pStyle w:val="ListParagraph"/>
        <w:numPr>
          <w:ilvl w:val="1"/>
          <w:numId w:val="42"/>
        </w:numPr>
        <w:spacing w:after="0"/>
        <w:ind w:left="810" w:hanging="288"/>
        <w:rPr>
          <w:rFonts w:cstheme="minorHAnsi"/>
          <w:color w:val="000000"/>
        </w:rPr>
      </w:pPr>
      <w:r>
        <w:rPr>
          <w:rFonts w:cstheme="minorHAnsi"/>
          <w:color w:val="000000"/>
        </w:rPr>
        <w:t>No</w:t>
      </w:r>
      <w:r w:rsidR="004F6425" w:rsidRPr="009204A5">
        <w:rPr>
          <w:rFonts w:cstheme="minorHAnsi"/>
          <w:color w:val="000000"/>
        </w:rPr>
        <w:t xml:space="preserve"> difference</w:t>
      </w:r>
    </w:p>
    <w:p w14:paraId="07DD2C91" w14:textId="77777777" w:rsidR="004F6425" w:rsidRPr="009204A5" w:rsidRDefault="004F6425" w:rsidP="00B350ED">
      <w:pPr>
        <w:spacing w:after="0"/>
        <w:rPr>
          <w:rFonts w:cstheme="minorHAnsi"/>
        </w:rPr>
      </w:pPr>
    </w:p>
    <w:p w14:paraId="5D00AC5B" w14:textId="77777777" w:rsidR="004F6425" w:rsidRPr="009204A5" w:rsidRDefault="00B43E97" w:rsidP="00731F68">
      <w:pPr>
        <w:spacing w:after="120"/>
        <w:ind w:left="540" w:hanging="540"/>
      </w:pPr>
      <w:r w:rsidRPr="009204A5">
        <w:t>4.</w:t>
      </w:r>
      <w:r w:rsidRPr="009204A5">
        <w:tab/>
      </w:r>
      <w:r w:rsidR="000C7671" w:rsidRPr="009204A5">
        <w:t xml:space="preserve">How confident are you that you will be </w:t>
      </w:r>
      <w:r w:rsidR="004F6425" w:rsidRPr="009204A5">
        <w:t xml:space="preserve">able to apply the ideas and strategies from this </w:t>
      </w:r>
      <w:r w:rsidR="00CF2712" w:rsidRPr="009204A5">
        <w:t xml:space="preserve">training </w:t>
      </w:r>
      <w:r w:rsidR="004F6425" w:rsidRPr="009204A5">
        <w:t xml:space="preserve">in your work? </w:t>
      </w:r>
    </w:p>
    <w:p w14:paraId="7DE108EE" w14:textId="77777777" w:rsidR="004F6425" w:rsidRPr="009204A5" w:rsidRDefault="000C7671" w:rsidP="00D454F6">
      <w:pPr>
        <w:pStyle w:val="ListParagraph"/>
        <w:numPr>
          <w:ilvl w:val="1"/>
          <w:numId w:val="43"/>
        </w:numPr>
        <w:spacing w:after="120"/>
        <w:ind w:left="810" w:hanging="288"/>
        <w:rPr>
          <w:rFonts w:cstheme="minorHAnsi"/>
          <w:color w:val="000000"/>
        </w:rPr>
      </w:pPr>
      <w:r w:rsidRPr="009204A5">
        <w:rPr>
          <w:rFonts w:cstheme="minorHAnsi"/>
          <w:color w:val="000000"/>
        </w:rPr>
        <w:t xml:space="preserve">Very confident </w:t>
      </w:r>
    </w:p>
    <w:p w14:paraId="3D20858D" w14:textId="77777777" w:rsidR="004F6425" w:rsidRPr="009204A5" w:rsidRDefault="000C7671" w:rsidP="00D454F6">
      <w:pPr>
        <w:pStyle w:val="ListParagraph"/>
        <w:numPr>
          <w:ilvl w:val="1"/>
          <w:numId w:val="43"/>
        </w:numPr>
        <w:spacing w:after="120"/>
        <w:ind w:left="810" w:hanging="288"/>
        <w:rPr>
          <w:rFonts w:cstheme="minorHAnsi"/>
          <w:color w:val="000000"/>
        </w:rPr>
      </w:pPr>
      <w:r w:rsidRPr="009204A5">
        <w:rPr>
          <w:rFonts w:cstheme="minorHAnsi"/>
          <w:color w:val="000000"/>
        </w:rPr>
        <w:t xml:space="preserve">Somewhat confident </w:t>
      </w:r>
    </w:p>
    <w:p w14:paraId="23B04C10" w14:textId="77777777" w:rsidR="00731F68" w:rsidRPr="009204A5" w:rsidRDefault="000C7671" w:rsidP="00D454F6">
      <w:pPr>
        <w:pStyle w:val="ListParagraph"/>
        <w:numPr>
          <w:ilvl w:val="0"/>
          <w:numId w:val="43"/>
        </w:numPr>
        <w:tabs>
          <w:tab w:val="left" w:pos="810"/>
        </w:tabs>
        <w:spacing w:after="120"/>
        <w:ind w:hanging="180"/>
        <w:rPr>
          <w:rFonts w:cstheme="minorHAnsi"/>
          <w:color w:val="000000"/>
        </w:rPr>
      </w:pPr>
      <w:r w:rsidRPr="009204A5">
        <w:rPr>
          <w:rFonts w:cstheme="minorHAnsi"/>
          <w:color w:val="000000"/>
        </w:rPr>
        <w:t xml:space="preserve">Not very confident </w:t>
      </w:r>
    </w:p>
    <w:p w14:paraId="3D62D37C" w14:textId="77777777" w:rsidR="000C7671" w:rsidRDefault="000C7671" w:rsidP="000C7671">
      <w:pPr>
        <w:pStyle w:val="ListParagraph"/>
        <w:numPr>
          <w:ilvl w:val="0"/>
          <w:numId w:val="0"/>
        </w:numPr>
        <w:spacing w:after="120"/>
        <w:ind w:left="522"/>
        <w:rPr>
          <w:rFonts w:cstheme="minorHAnsi"/>
          <w:color w:val="000000"/>
        </w:rPr>
      </w:pPr>
    </w:p>
    <w:p w14:paraId="2C788D1A" w14:textId="77777777" w:rsidR="009D5394" w:rsidRPr="009204A5" w:rsidRDefault="009D5394" w:rsidP="000C7671">
      <w:pPr>
        <w:pStyle w:val="ListParagraph"/>
        <w:numPr>
          <w:ilvl w:val="0"/>
          <w:numId w:val="0"/>
        </w:numPr>
        <w:spacing w:after="120"/>
        <w:ind w:left="522"/>
        <w:rPr>
          <w:rFonts w:cstheme="minorHAnsi"/>
          <w:color w:val="000000"/>
        </w:rPr>
      </w:pPr>
    </w:p>
    <w:p w14:paraId="13581570" w14:textId="77777777" w:rsidR="004F6425" w:rsidRPr="009204A5" w:rsidRDefault="00B43E97" w:rsidP="00CC2732">
      <w:pPr>
        <w:ind w:left="540" w:hanging="540"/>
      </w:pPr>
      <w:r w:rsidRPr="009204A5">
        <w:t>5.</w:t>
      </w:r>
      <w:r w:rsidRPr="009204A5">
        <w:tab/>
      </w:r>
      <w:r w:rsidR="004F6425" w:rsidRPr="009204A5">
        <w:t xml:space="preserve">What I liked most about the </w:t>
      </w:r>
      <w:r w:rsidR="00CF2712" w:rsidRPr="009204A5">
        <w:t xml:space="preserve">training </w:t>
      </w:r>
      <w:r w:rsidR="004F6425" w:rsidRPr="009204A5">
        <w:t xml:space="preserve">was: </w:t>
      </w:r>
    </w:p>
    <w:p w14:paraId="353B37EA" w14:textId="77777777" w:rsidR="004F6425" w:rsidRPr="009204A5" w:rsidRDefault="004F6425" w:rsidP="00CC2732">
      <w:pPr>
        <w:rPr>
          <w:rFonts w:cstheme="minorHAnsi"/>
          <w:color w:val="000000"/>
        </w:rPr>
      </w:pPr>
    </w:p>
    <w:p w14:paraId="3BDCD7C3" w14:textId="77777777" w:rsidR="004F6425" w:rsidRPr="009204A5" w:rsidRDefault="004F6425" w:rsidP="00CC2732">
      <w:pPr>
        <w:rPr>
          <w:rFonts w:cstheme="minorHAnsi"/>
          <w:color w:val="000000"/>
        </w:rPr>
      </w:pPr>
    </w:p>
    <w:p w14:paraId="224E1FD2" w14:textId="77777777" w:rsidR="004F6425" w:rsidRPr="009204A5" w:rsidRDefault="004F6425" w:rsidP="00CC2732">
      <w:pPr>
        <w:rPr>
          <w:rFonts w:cstheme="minorHAnsi"/>
          <w:color w:val="000000"/>
        </w:rPr>
      </w:pPr>
    </w:p>
    <w:p w14:paraId="2A2775CF" w14:textId="77777777" w:rsidR="004F6425" w:rsidRPr="009204A5" w:rsidRDefault="004F6425" w:rsidP="00CC2732">
      <w:pPr>
        <w:rPr>
          <w:rFonts w:cstheme="minorHAnsi"/>
          <w:color w:val="000000"/>
        </w:rPr>
      </w:pPr>
    </w:p>
    <w:p w14:paraId="46DF5AB8" w14:textId="77777777" w:rsidR="004F6425" w:rsidRPr="009204A5" w:rsidRDefault="004F6425" w:rsidP="00CC2732">
      <w:pPr>
        <w:rPr>
          <w:rFonts w:cstheme="minorHAnsi"/>
          <w:color w:val="000000"/>
        </w:rPr>
      </w:pPr>
    </w:p>
    <w:p w14:paraId="01A81A7E" w14:textId="77777777" w:rsidR="004F6425" w:rsidRPr="009204A5" w:rsidRDefault="00B43E97" w:rsidP="00CC2732">
      <w:pPr>
        <w:ind w:left="540" w:hanging="540"/>
        <w:rPr>
          <w:rFonts w:cstheme="minorHAnsi"/>
          <w:color w:val="000000"/>
        </w:rPr>
      </w:pPr>
      <w:r w:rsidRPr="009204A5">
        <w:rPr>
          <w:rFonts w:cstheme="minorHAnsi"/>
          <w:color w:val="000000"/>
        </w:rPr>
        <w:t>6.</w:t>
      </w:r>
      <w:r w:rsidRPr="009204A5">
        <w:rPr>
          <w:rFonts w:cstheme="minorHAnsi"/>
          <w:color w:val="000000"/>
        </w:rPr>
        <w:tab/>
      </w:r>
      <w:r w:rsidR="00E9372A" w:rsidRPr="009204A5">
        <w:rPr>
          <w:rFonts w:cstheme="minorHAnsi"/>
          <w:color w:val="000000"/>
        </w:rPr>
        <w:t xml:space="preserve">What needs to be improved? </w:t>
      </w:r>
      <w:r w:rsidR="004F6425" w:rsidRPr="009204A5">
        <w:rPr>
          <w:rFonts w:cstheme="minorHAnsi"/>
          <w:color w:val="000000"/>
        </w:rPr>
        <w:t>Additional comments:</w:t>
      </w:r>
    </w:p>
    <w:p w14:paraId="290CF87D" w14:textId="77777777" w:rsidR="00E470A7" w:rsidRPr="009204A5" w:rsidRDefault="00E470A7" w:rsidP="00CC2732">
      <w:pPr>
        <w:rPr>
          <w:rFonts w:cstheme="minorHAnsi"/>
          <w:color w:val="000000"/>
        </w:rPr>
      </w:pPr>
      <w:r w:rsidRPr="009204A5">
        <w:rPr>
          <w:rFonts w:cstheme="minorHAnsi"/>
          <w:color w:val="000000"/>
        </w:rPr>
        <w:br w:type="page"/>
      </w:r>
    </w:p>
    <w:p w14:paraId="71A5AD66" w14:textId="77777777" w:rsidR="00E470A7" w:rsidRPr="009204A5" w:rsidRDefault="00E470A7" w:rsidP="00CC2732">
      <w:pPr>
        <w:pStyle w:val="Heading2"/>
      </w:pPr>
      <w:bookmarkStart w:id="262" w:name="_Lesson_14_Flip_1"/>
      <w:bookmarkStart w:id="263" w:name="_Toc361009065"/>
      <w:bookmarkStart w:id="264" w:name="_Toc367548169"/>
      <w:bookmarkEnd w:id="262"/>
      <w:r w:rsidRPr="009204A5">
        <w:t>Lesson 1</w:t>
      </w:r>
      <w:r w:rsidR="00BA4F3B" w:rsidRPr="009204A5">
        <w:t>4</w:t>
      </w:r>
      <w:r w:rsidRPr="009204A5">
        <w:t xml:space="preserve"> Flip Chart 2:</w:t>
      </w:r>
      <w:bookmarkEnd w:id="263"/>
      <w:r w:rsidRPr="009204A5">
        <w:t xml:space="preserve"> </w:t>
      </w:r>
      <w:r w:rsidR="00BA4F3B" w:rsidRPr="009204A5">
        <w:t>Tracking Correct Responses in the Pre-</w:t>
      </w:r>
      <w:r w:rsidR="00421B25" w:rsidRPr="009204A5">
        <w:t xml:space="preserve"> </w:t>
      </w:r>
      <w:r w:rsidR="00BA4F3B" w:rsidRPr="009204A5">
        <w:t>and Post-Tests</w:t>
      </w:r>
      <w:bookmarkEnd w:id="264"/>
    </w:p>
    <w:tbl>
      <w:tblPr>
        <w:tblW w:w="756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2520"/>
        <w:gridCol w:w="2520"/>
        <w:gridCol w:w="2520"/>
      </w:tblGrid>
      <w:tr w:rsidR="0028580E" w:rsidRPr="009204A5" w14:paraId="57F55AA0" w14:textId="77777777" w:rsidTr="0066314B">
        <w:trPr>
          <w:trHeight w:val="576"/>
          <w:jc w:val="center"/>
        </w:trPr>
        <w:tc>
          <w:tcPr>
            <w:tcW w:w="2520" w:type="dxa"/>
            <w:tcBorders>
              <w:top w:val="nil"/>
              <w:right w:val="single" w:sz="4" w:space="0" w:color="FFFFFF" w:themeColor="background1"/>
            </w:tcBorders>
            <w:shd w:val="clear" w:color="auto" w:fill="1B356F"/>
            <w:vAlign w:val="bottom"/>
          </w:tcPr>
          <w:p w14:paraId="7BFA0D29" w14:textId="77777777" w:rsidR="0028580E" w:rsidRPr="009204A5" w:rsidRDefault="0028580E" w:rsidP="00CC2732">
            <w:pPr>
              <w:spacing w:before="60" w:after="60"/>
              <w:jc w:val="center"/>
              <w:rPr>
                <w:b/>
                <w:color w:val="FFFFFF" w:themeColor="background1"/>
              </w:rPr>
            </w:pPr>
            <w:r w:rsidRPr="009204A5">
              <w:rPr>
                <w:b/>
                <w:color w:val="FFFFFF" w:themeColor="background1"/>
              </w:rPr>
              <w:t>Number of Correct Responses</w:t>
            </w:r>
          </w:p>
        </w:tc>
        <w:tc>
          <w:tcPr>
            <w:tcW w:w="2520" w:type="dxa"/>
            <w:tcBorders>
              <w:top w:val="nil"/>
              <w:left w:val="single" w:sz="4" w:space="0" w:color="FFFFFF" w:themeColor="background1"/>
              <w:right w:val="single" w:sz="4" w:space="0" w:color="FFFFFF" w:themeColor="background1"/>
            </w:tcBorders>
            <w:shd w:val="clear" w:color="auto" w:fill="1B356F"/>
            <w:vAlign w:val="bottom"/>
          </w:tcPr>
          <w:p w14:paraId="42D7E417" w14:textId="77777777" w:rsidR="0028580E" w:rsidRPr="009204A5" w:rsidRDefault="0028580E" w:rsidP="00CC2732">
            <w:pPr>
              <w:spacing w:before="60" w:after="60"/>
              <w:jc w:val="center"/>
              <w:rPr>
                <w:b/>
                <w:color w:val="FFFFFF" w:themeColor="background1"/>
              </w:rPr>
            </w:pPr>
            <w:r w:rsidRPr="009204A5">
              <w:rPr>
                <w:b/>
                <w:color w:val="FFFFFF" w:themeColor="background1"/>
              </w:rPr>
              <w:t>Pre-Test Results</w:t>
            </w:r>
          </w:p>
        </w:tc>
        <w:tc>
          <w:tcPr>
            <w:tcW w:w="2520" w:type="dxa"/>
            <w:tcBorders>
              <w:top w:val="nil"/>
              <w:left w:val="single" w:sz="4" w:space="0" w:color="FFFFFF" w:themeColor="background1"/>
            </w:tcBorders>
            <w:shd w:val="clear" w:color="auto" w:fill="1B356F"/>
            <w:vAlign w:val="bottom"/>
          </w:tcPr>
          <w:p w14:paraId="6F562C7B" w14:textId="77777777" w:rsidR="0028580E" w:rsidRPr="009204A5" w:rsidRDefault="0028580E" w:rsidP="00CC2732">
            <w:pPr>
              <w:spacing w:before="60" w:after="60"/>
              <w:jc w:val="center"/>
              <w:rPr>
                <w:b/>
                <w:color w:val="FFFFFF" w:themeColor="background1"/>
              </w:rPr>
            </w:pPr>
            <w:r w:rsidRPr="009204A5">
              <w:rPr>
                <w:b/>
                <w:color w:val="FFFFFF" w:themeColor="background1"/>
              </w:rPr>
              <w:t>Post-Test</w:t>
            </w:r>
            <w:r w:rsidR="00F071A9" w:rsidRPr="009204A5">
              <w:rPr>
                <w:b/>
                <w:color w:val="FFFFFF" w:themeColor="background1"/>
              </w:rPr>
              <w:t xml:space="preserve"> </w:t>
            </w:r>
            <w:r w:rsidRPr="009204A5">
              <w:rPr>
                <w:b/>
                <w:color w:val="FFFFFF" w:themeColor="background1"/>
              </w:rPr>
              <w:t>Results</w:t>
            </w:r>
          </w:p>
        </w:tc>
      </w:tr>
      <w:tr w:rsidR="0028580E" w:rsidRPr="009204A5" w14:paraId="2BD9B819" w14:textId="77777777" w:rsidTr="00F071A9">
        <w:trPr>
          <w:trHeight w:val="576"/>
          <w:jc w:val="center"/>
        </w:trPr>
        <w:tc>
          <w:tcPr>
            <w:tcW w:w="2520" w:type="dxa"/>
            <w:vAlign w:val="center"/>
          </w:tcPr>
          <w:p w14:paraId="7AA29459" w14:textId="77777777" w:rsidR="0028580E" w:rsidRPr="009204A5" w:rsidRDefault="0028580E" w:rsidP="00CC2732">
            <w:pPr>
              <w:spacing w:before="60" w:after="60"/>
              <w:jc w:val="center"/>
            </w:pPr>
            <w:r w:rsidRPr="009204A5">
              <w:t>10</w:t>
            </w:r>
          </w:p>
        </w:tc>
        <w:tc>
          <w:tcPr>
            <w:tcW w:w="2520" w:type="dxa"/>
          </w:tcPr>
          <w:p w14:paraId="4A220D92" w14:textId="77777777" w:rsidR="0028580E" w:rsidRPr="009204A5" w:rsidRDefault="0028580E" w:rsidP="00CC2732">
            <w:pPr>
              <w:spacing w:before="60" w:after="60"/>
              <w:jc w:val="center"/>
            </w:pPr>
          </w:p>
        </w:tc>
        <w:tc>
          <w:tcPr>
            <w:tcW w:w="2520" w:type="dxa"/>
          </w:tcPr>
          <w:p w14:paraId="176F81F8" w14:textId="77777777" w:rsidR="0028580E" w:rsidRPr="009204A5" w:rsidRDefault="0028580E" w:rsidP="00CC2732">
            <w:pPr>
              <w:spacing w:before="60" w:after="60"/>
              <w:jc w:val="center"/>
            </w:pPr>
          </w:p>
        </w:tc>
      </w:tr>
      <w:tr w:rsidR="0028580E" w:rsidRPr="009204A5" w14:paraId="77AA9AB7" w14:textId="77777777" w:rsidTr="00F071A9">
        <w:trPr>
          <w:trHeight w:val="576"/>
          <w:jc w:val="center"/>
        </w:trPr>
        <w:tc>
          <w:tcPr>
            <w:tcW w:w="2520" w:type="dxa"/>
            <w:vAlign w:val="center"/>
          </w:tcPr>
          <w:p w14:paraId="5A7868FA" w14:textId="77777777" w:rsidR="0028580E" w:rsidRPr="009204A5" w:rsidRDefault="0028580E" w:rsidP="00CC2732">
            <w:pPr>
              <w:spacing w:before="60" w:after="60"/>
              <w:jc w:val="center"/>
            </w:pPr>
            <w:r w:rsidRPr="009204A5">
              <w:t>9</w:t>
            </w:r>
          </w:p>
        </w:tc>
        <w:tc>
          <w:tcPr>
            <w:tcW w:w="2520" w:type="dxa"/>
          </w:tcPr>
          <w:p w14:paraId="58602D1D" w14:textId="77777777" w:rsidR="0028580E" w:rsidRPr="009204A5" w:rsidRDefault="0028580E" w:rsidP="00CC2732">
            <w:pPr>
              <w:spacing w:before="60" w:after="60"/>
              <w:jc w:val="center"/>
            </w:pPr>
          </w:p>
        </w:tc>
        <w:tc>
          <w:tcPr>
            <w:tcW w:w="2520" w:type="dxa"/>
          </w:tcPr>
          <w:p w14:paraId="7CAF99C2" w14:textId="77777777" w:rsidR="0028580E" w:rsidRPr="009204A5" w:rsidRDefault="0028580E" w:rsidP="00CC2732">
            <w:pPr>
              <w:spacing w:before="60" w:after="60"/>
              <w:jc w:val="center"/>
            </w:pPr>
          </w:p>
        </w:tc>
      </w:tr>
      <w:tr w:rsidR="0028580E" w:rsidRPr="009204A5" w14:paraId="130BB537" w14:textId="77777777" w:rsidTr="00F071A9">
        <w:trPr>
          <w:trHeight w:val="576"/>
          <w:jc w:val="center"/>
        </w:trPr>
        <w:tc>
          <w:tcPr>
            <w:tcW w:w="2520" w:type="dxa"/>
            <w:vAlign w:val="center"/>
          </w:tcPr>
          <w:p w14:paraId="66FE4667" w14:textId="77777777" w:rsidR="0028580E" w:rsidRPr="009204A5" w:rsidRDefault="0028580E" w:rsidP="00CC2732">
            <w:pPr>
              <w:spacing w:before="60" w:after="60"/>
              <w:jc w:val="center"/>
            </w:pPr>
            <w:r w:rsidRPr="009204A5">
              <w:t>8</w:t>
            </w:r>
          </w:p>
        </w:tc>
        <w:tc>
          <w:tcPr>
            <w:tcW w:w="2520" w:type="dxa"/>
          </w:tcPr>
          <w:p w14:paraId="43DFDB39" w14:textId="77777777" w:rsidR="0028580E" w:rsidRPr="009204A5" w:rsidRDefault="0028580E" w:rsidP="00CC2732">
            <w:pPr>
              <w:spacing w:before="60" w:after="60"/>
              <w:jc w:val="center"/>
            </w:pPr>
          </w:p>
        </w:tc>
        <w:tc>
          <w:tcPr>
            <w:tcW w:w="2520" w:type="dxa"/>
          </w:tcPr>
          <w:p w14:paraId="7DE9F292" w14:textId="77777777" w:rsidR="0028580E" w:rsidRPr="009204A5" w:rsidRDefault="0028580E" w:rsidP="00CC2732">
            <w:pPr>
              <w:spacing w:before="60" w:after="60"/>
              <w:jc w:val="center"/>
            </w:pPr>
          </w:p>
        </w:tc>
      </w:tr>
      <w:tr w:rsidR="0028580E" w:rsidRPr="009204A5" w14:paraId="29102809" w14:textId="77777777" w:rsidTr="00F071A9">
        <w:trPr>
          <w:trHeight w:val="576"/>
          <w:jc w:val="center"/>
        </w:trPr>
        <w:tc>
          <w:tcPr>
            <w:tcW w:w="2520" w:type="dxa"/>
            <w:vAlign w:val="center"/>
          </w:tcPr>
          <w:p w14:paraId="4333C14B" w14:textId="77777777" w:rsidR="0028580E" w:rsidRPr="009204A5" w:rsidRDefault="0028580E" w:rsidP="00CC2732">
            <w:pPr>
              <w:spacing w:before="60" w:after="60"/>
              <w:jc w:val="center"/>
            </w:pPr>
            <w:r w:rsidRPr="009204A5">
              <w:t>7</w:t>
            </w:r>
          </w:p>
        </w:tc>
        <w:tc>
          <w:tcPr>
            <w:tcW w:w="2520" w:type="dxa"/>
          </w:tcPr>
          <w:p w14:paraId="338B2A92" w14:textId="77777777" w:rsidR="0028580E" w:rsidRPr="009204A5" w:rsidRDefault="0028580E" w:rsidP="00CC2732">
            <w:pPr>
              <w:spacing w:before="60" w:after="60"/>
              <w:jc w:val="center"/>
            </w:pPr>
          </w:p>
        </w:tc>
        <w:tc>
          <w:tcPr>
            <w:tcW w:w="2520" w:type="dxa"/>
          </w:tcPr>
          <w:p w14:paraId="7CECF216" w14:textId="77777777" w:rsidR="0028580E" w:rsidRPr="009204A5" w:rsidRDefault="0028580E" w:rsidP="00CC2732">
            <w:pPr>
              <w:spacing w:before="60" w:after="60"/>
              <w:jc w:val="center"/>
            </w:pPr>
          </w:p>
        </w:tc>
      </w:tr>
      <w:tr w:rsidR="0028580E" w:rsidRPr="009204A5" w14:paraId="5D7E0AEC" w14:textId="77777777" w:rsidTr="00F071A9">
        <w:trPr>
          <w:trHeight w:val="576"/>
          <w:jc w:val="center"/>
        </w:trPr>
        <w:tc>
          <w:tcPr>
            <w:tcW w:w="2520" w:type="dxa"/>
            <w:vAlign w:val="center"/>
          </w:tcPr>
          <w:p w14:paraId="6BDCA66D" w14:textId="77777777" w:rsidR="0028580E" w:rsidRPr="009204A5" w:rsidRDefault="0028580E" w:rsidP="00CC2732">
            <w:pPr>
              <w:spacing w:before="60" w:after="60"/>
              <w:jc w:val="center"/>
            </w:pPr>
            <w:r w:rsidRPr="009204A5">
              <w:t>6</w:t>
            </w:r>
          </w:p>
        </w:tc>
        <w:tc>
          <w:tcPr>
            <w:tcW w:w="2520" w:type="dxa"/>
          </w:tcPr>
          <w:p w14:paraId="0AE9968B" w14:textId="77777777" w:rsidR="0028580E" w:rsidRPr="009204A5" w:rsidRDefault="0028580E" w:rsidP="00CC2732">
            <w:pPr>
              <w:spacing w:before="60" w:after="60"/>
              <w:jc w:val="center"/>
            </w:pPr>
          </w:p>
        </w:tc>
        <w:tc>
          <w:tcPr>
            <w:tcW w:w="2520" w:type="dxa"/>
          </w:tcPr>
          <w:p w14:paraId="3E40F82F" w14:textId="77777777" w:rsidR="0028580E" w:rsidRPr="009204A5" w:rsidRDefault="0028580E" w:rsidP="00CC2732">
            <w:pPr>
              <w:spacing w:before="60" w:after="60"/>
              <w:jc w:val="center"/>
            </w:pPr>
          </w:p>
        </w:tc>
      </w:tr>
      <w:tr w:rsidR="0028580E" w:rsidRPr="009204A5" w14:paraId="7EAF41BC" w14:textId="77777777" w:rsidTr="00F071A9">
        <w:trPr>
          <w:trHeight w:val="576"/>
          <w:jc w:val="center"/>
        </w:trPr>
        <w:tc>
          <w:tcPr>
            <w:tcW w:w="2520" w:type="dxa"/>
            <w:vAlign w:val="center"/>
          </w:tcPr>
          <w:p w14:paraId="4775F67F" w14:textId="77777777" w:rsidR="0028580E" w:rsidRPr="009204A5" w:rsidRDefault="0028580E" w:rsidP="00CC2732">
            <w:pPr>
              <w:spacing w:before="60" w:after="60"/>
              <w:jc w:val="center"/>
            </w:pPr>
            <w:r w:rsidRPr="009204A5">
              <w:t>5</w:t>
            </w:r>
          </w:p>
        </w:tc>
        <w:tc>
          <w:tcPr>
            <w:tcW w:w="2520" w:type="dxa"/>
          </w:tcPr>
          <w:p w14:paraId="137E3C28" w14:textId="77777777" w:rsidR="0028580E" w:rsidRPr="009204A5" w:rsidRDefault="0028580E" w:rsidP="00CC2732">
            <w:pPr>
              <w:spacing w:before="60" w:after="60"/>
              <w:jc w:val="center"/>
            </w:pPr>
          </w:p>
        </w:tc>
        <w:tc>
          <w:tcPr>
            <w:tcW w:w="2520" w:type="dxa"/>
          </w:tcPr>
          <w:p w14:paraId="6CD69216" w14:textId="77777777" w:rsidR="0028580E" w:rsidRPr="009204A5" w:rsidRDefault="0028580E" w:rsidP="00CC2732">
            <w:pPr>
              <w:spacing w:before="60" w:after="60"/>
              <w:jc w:val="center"/>
            </w:pPr>
          </w:p>
        </w:tc>
      </w:tr>
      <w:tr w:rsidR="0028580E" w:rsidRPr="009204A5" w14:paraId="0BC12A3B" w14:textId="77777777" w:rsidTr="00F071A9">
        <w:trPr>
          <w:trHeight w:val="576"/>
          <w:jc w:val="center"/>
        </w:trPr>
        <w:tc>
          <w:tcPr>
            <w:tcW w:w="2520" w:type="dxa"/>
            <w:vAlign w:val="center"/>
          </w:tcPr>
          <w:p w14:paraId="2479D14B" w14:textId="77777777" w:rsidR="0028580E" w:rsidRPr="009204A5" w:rsidRDefault="0028580E" w:rsidP="00CC2732">
            <w:pPr>
              <w:spacing w:before="60" w:after="60"/>
              <w:jc w:val="center"/>
            </w:pPr>
            <w:r w:rsidRPr="009204A5">
              <w:t>4</w:t>
            </w:r>
          </w:p>
        </w:tc>
        <w:tc>
          <w:tcPr>
            <w:tcW w:w="2520" w:type="dxa"/>
          </w:tcPr>
          <w:p w14:paraId="705EF7CB" w14:textId="77777777" w:rsidR="0028580E" w:rsidRPr="009204A5" w:rsidRDefault="0028580E" w:rsidP="00CC2732">
            <w:pPr>
              <w:spacing w:before="60" w:after="60"/>
              <w:jc w:val="center"/>
            </w:pPr>
          </w:p>
        </w:tc>
        <w:tc>
          <w:tcPr>
            <w:tcW w:w="2520" w:type="dxa"/>
          </w:tcPr>
          <w:p w14:paraId="065526E1" w14:textId="77777777" w:rsidR="0028580E" w:rsidRPr="009204A5" w:rsidRDefault="0028580E" w:rsidP="00CC2732">
            <w:pPr>
              <w:spacing w:before="60" w:after="60"/>
              <w:jc w:val="center"/>
            </w:pPr>
          </w:p>
        </w:tc>
      </w:tr>
      <w:tr w:rsidR="0028580E" w:rsidRPr="009204A5" w14:paraId="33D0E3CD" w14:textId="77777777" w:rsidTr="00F071A9">
        <w:trPr>
          <w:trHeight w:val="576"/>
          <w:jc w:val="center"/>
        </w:trPr>
        <w:tc>
          <w:tcPr>
            <w:tcW w:w="2520" w:type="dxa"/>
            <w:vAlign w:val="center"/>
          </w:tcPr>
          <w:p w14:paraId="0C7DDE85" w14:textId="77777777" w:rsidR="0028580E" w:rsidRPr="009204A5" w:rsidRDefault="0028580E" w:rsidP="00CC2732">
            <w:pPr>
              <w:spacing w:before="60" w:after="60"/>
              <w:jc w:val="center"/>
            </w:pPr>
            <w:r w:rsidRPr="009204A5">
              <w:t>3</w:t>
            </w:r>
          </w:p>
        </w:tc>
        <w:tc>
          <w:tcPr>
            <w:tcW w:w="2520" w:type="dxa"/>
          </w:tcPr>
          <w:p w14:paraId="53CE59ED" w14:textId="77777777" w:rsidR="0028580E" w:rsidRPr="009204A5" w:rsidRDefault="0028580E" w:rsidP="00CC2732">
            <w:pPr>
              <w:spacing w:before="60" w:after="60"/>
              <w:jc w:val="center"/>
            </w:pPr>
          </w:p>
        </w:tc>
        <w:tc>
          <w:tcPr>
            <w:tcW w:w="2520" w:type="dxa"/>
          </w:tcPr>
          <w:p w14:paraId="2E5CA91F" w14:textId="77777777" w:rsidR="0028580E" w:rsidRPr="009204A5" w:rsidRDefault="0028580E" w:rsidP="00CC2732">
            <w:pPr>
              <w:spacing w:before="60" w:after="60"/>
              <w:jc w:val="center"/>
            </w:pPr>
          </w:p>
        </w:tc>
      </w:tr>
      <w:tr w:rsidR="0028580E" w:rsidRPr="009204A5" w14:paraId="5F648051" w14:textId="77777777" w:rsidTr="00F071A9">
        <w:trPr>
          <w:trHeight w:val="576"/>
          <w:jc w:val="center"/>
        </w:trPr>
        <w:tc>
          <w:tcPr>
            <w:tcW w:w="2520" w:type="dxa"/>
            <w:vAlign w:val="center"/>
          </w:tcPr>
          <w:p w14:paraId="6FC00BA2" w14:textId="77777777" w:rsidR="0028580E" w:rsidRPr="009204A5" w:rsidRDefault="0028580E" w:rsidP="00CC2732">
            <w:pPr>
              <w:spacing w:before="60" w:after="60"/>
              <w:jc w:val="center"/>
            </w:pPr>
            <w:r w:rsidRPr="009204A5">
              <w:t>2</w:t>
            </w:r>
          </w:p>
        </w:tc>
        <w:tc>
          <w:tcPr>
            <w:tcW w:w="2520" w:type="dxa"/>
          </w:tcPr>
          <w:p w14:paraId="358B2FBA" w14:textId="77777777" w:rsidR="0028580E" w:rsidRPr="009204A5" w:rsidRDefault="0028580E" w:rsidP="00CC2732">
            <w:pPr>
              <w:spacing w:before="60" w:after="60"/>
              <w:jc w:val="center"/>
            </w:pPr>
          </w:p>
        </w:tc>
        <w:tc>
          <w:tcPr>
            <w:tcW w:w="2520" w:type="dxa"/>
          </w:tcPr>
          <w:p w14:paraId="37B2BF5F" w14:textId="77777777" w:rsidR="0028580E" w:rsidRPr="009204A5" w:rsidRDefault="0028580E" w:rsidP="00CC2732">
            <w:pPr>
              <w:spacing w:before="60" w:after="60"/>
              <w:jc w:val="center"/>
            </w:pPr>
          </w:p>
        </w:tc>
      </w:tr>
      <w:tr w:rsidR="0028580E" w:rsidRPr="009204A5" w14:paraId="1EDCD47E" w14:textId="77777777" w:rsidTr="00F071A9">
        <w:trPr>
          <w:trHeight w:val="576"/>
          <w:jc w:val="center"/>
        </w:trPr>
        <w:tc>
          <w:tcPr>
            <w:tcW w:w="2520" w:type="dxa"/>
            <w:vAlign w:val="center"/>
          </w:tcPr>
          <w:p w14:paraId="2D9B9757" w14:textId="77777777" w:rsidR="0028580E" w:rsidRPr="009204A5" w:rsidRDefault="0028580E" w:rsidP="00CC2732">
            <w:pPr>
              <w:spacing w:before="60" w:after="60"/>
              <w:jc w:val="center"/>
            </w:pPr>
            <w:r w:rsidRPr="009204A5">
              <w:t>1</w:t>
            </w:r>
          </w:p>
        </w:tc>
        <w:tc>
          <w:tcPr>
            <w:tcW w:w="2520" w:type="dxa"/>
          </w:tcPr>
          <w:p w14:paraId="4509BE5F" w14:textId="77777777" w:rsidR="0028580E" w:rsidRPr="009204A5" w:rsidRDefault="0028580E" w:rsidP="00CC2732">
            <w:pPr>
              <w:spacing w:before="60" w:after="60"/>
              <w:jc w:val="center"/>
            </w:pPr>
          </w:p>
        </w:tc>
        <w:tc>
          <w:tcPr>
            <w:tcW w:w="2520" w:type="dxa"/>
          </w:tcPr>
          <w:p w14:paraId="21D90D38" w14:textId="77777777" w:rsidR="0028580E" w:rsidRPr="009204A5" w:rsidRDefault="0028580E" w:rsidP="00CC2732">
            <w:pPr>
              <w:spacing w:before="60" w:after="60"/>
              <w:jc w:val="center"/>
            </w:pPr>
          </w:p>
        </w:tc>
      </w:tr>
    </w:tbl>
    <w:p w14:paraId="18D0B3A0" w14:textId="77777777" w:rsidR="00983DBE" w:rsidRPr="009204A5" w:rsidRDefault="00983DBE" w:rsidP="00CC2732">
      <w:pPr>
        <w:pStyle w:val="Heading1"/>
        <w:rPr>
          <w:rFonts w:eastAsia="Times New Roman"/>
        </w:rPr>
        <w:sectPr w:rsidR="00983DBE" w:rsidRPr="009204A5" w:rsidSect="00FC07BF">
          <w:headerReference w:type="default" r:id="rId55"/>
          <w:pgSz w:w="12240" w:h="15840"/>
          <w:pgMar w:top="1440" w:right="1440" w:bottom="1440" w:left="1440" w:header="720" w:footer="720" w:gutter="0"/>
          <w:cols w:space="720"/>
          <w:docGrid w:linePitch="360"/>
        </w:sectPr>
      </w:pPr>
      <w:bookmarkStart w:id="265" w:name="_Toc361009066"/>
    </w:p>
    <w:p w14:paraId="5E7211AC" w14:textId="7F455B73" w:rsidR="000F59B3" w:rsidRPr="006E01DB" w:rsidRDefault="000F59B3" w:rsidP="000F59B3">
      <w:pPr>
        <w:pStyle w:val="Heading1"/>
        <w:rPr>
          <w:rFonts w:eastAsia="Times New Roman"/>
        </w:rPr>
      </w:pPr>
      <w:bookmarkStart w:id="266" w:name="_Toc486788418"/>
      <w:bookmarkEnd w:id="265"/>
      <w:r>
        <w:rPr>
          <w:rFonts w:eastAsia="Times New Roman"/>
        </w:rPr>
        <w:t>Annex 1</w:t>
      </w:r>
      <w:r w:rsidRPr="006E01DB">
        <w:rPr>
          <w:rFonts w:eastAsia="Times New Roman"/>
        </w:rPr>
        <w:t xml:space="preserve">: Learning Needs and </w:t>
      </w:r>
      <w:r w:rsidRPr="006E01DB">
        <w:rPr>
          <w:rFonts w:eastAsia="Times New Roman"/>
        </w:rPr>
        <w:br/>
      </w:r>
      <w:r w:rsidRPr="000E4C91">
        <w:t>Resources</w:t>
      </w:r>
      <w:r w:rsidRPr="006E01DB">
        <w:rPr>
          <w:rFonts w:eastAsia="Times New Roman"/>
        </w:rPr>
        <w:t xml:space="preserve"> Assessment</w:t>
      </w:r>
      <w:bookmarkEnd w:id="266"/>
    </w:p>
    <w:tbl>
      <w:tblPr>
        <w:tblW w:w="0" w:type="auto"/>
        <w:jc w:val="center"/>
        <w:shd w:val="clear" w:color="auto" w:fill="95B3D7"/>
        <w:tblLook w:val="04A0" w:firstRow="1" w:lastRow="0" w:firstColumn="1" w:lastColumn="0" w:noHBand="0" w:noVBand="1"/>
      </w:tblPr>
      <w:tblGrid>
        <w:gridCol w:w="9504"/>
      </w:tblGrid>
      <w:tr w:rsidR="000F59B3" w:rsidRPr="006E01DB" w14:paraId="5BE3327D" w14:textId="77777777" w:rsidTr="000F59B3">
        <w:trPr>
          <w:jc w:val="center"/>
        </w:trPr>
        <w:tc>
          <w:tcPr>
            <w:tcW w:w="9504" w:type="dxa"/>
            <w:tcBorders>
              <w:top w:val="nil"/>
              <w:left w:val="nil"/>
              <w:bottom w:val="nil"/>
              <w:right w:val="nil"/>
            </w:tcBorders>
            <w:shd w:val="clear" w:color="auto" w:fill="95B3D7"/>
          </w:tcPr>
          <w:p w14:paraId="591CD604" w14:textId="1F8C5206" w:rsidR="000F59B3" w:rsidRPr="006E01DB" w:rsidRDefault="000F59B3" w:rsidP="000F59B3">
            <w:pPr>
              <w:spacing w:before="120" w:after="120"/>
              <w:jc w:val="center"/>
              <w:rPr>
                <w:b/>
              </w:rPr>
            </w:pPr>
            <w:r w:rsidRPr="006E01DB">
              <w:rPr>
                <w:b/>
              </w:rPr>
              <w:t xml:space="preserve">Designing, Organizing, and Conducting a </w:t>
            </w:r>
            <w:r w:rsidRPr="006E01DB">
              <w:rPr>
                <w:b/>
              </w:rPr>
              <w:br/>
              <w:t>Barrier Analysis</w:t>
            </w:r>
          </w:p>
          <w:p w14:paraId="424B2BD3" w14:textId="77777777" w:rsidR="000F59B3" w:rsidRPr="006E01DB" w:rsidRDefault="000F59B3" w:rsidP="000F59B3">
            <w:pPr>
              <w:spacing w:before="120" w:after="120"/>
              <w:rPr>
                <w:rFonts w:eastAsia="Times New Roman" w:cs="Tahoma"/>
              </w:rPr>
            </w:pPr>
            <w:r w:rsidRPr="006E01DB">
              <w:rPr>
                <w:rFonts w:eastAsia="Times New Roman" w:cs="Tahoma"/>
              </w:rPr>
              <w:t>Name:</w:t>
            </w:r>
          </w:p>
          <w:p w14:paraId="58DD055C" w14:textId="77777777" w:rsidR="000F59B3" w:rsidRPr="006E01DB" w:rsidRDefault="000F59B3" w:rsidP="000F59B3">
            <w:pPr>
              <w:spacing w:before="120" w:after="120"/>
              <w:rPr>
                <w:rFonts w:eastAsia="Times New Roman" w:cs="Tahoma"/>
              </w:rPr>
            </w:pPr>
            <w:r w:rsidRPr="006E01DB">
              <w:rPr>
                <w:rFonts w:eastAsia="Times New Roman" w:cs="Tahoma"/>
              </w:rPr>
              <w:t>Organization:</w:t>
            </w:r>
          </w:p>
          <w:p w14:paraId="32236DBE" w14:textId="77777777" w:rsidR="000F59B3" w:rsidRDefault="000F59B3" w:rsidP="000F59B3">
            <w:pPr>
              <w:spacing w:before="120" w:after="120"/>
              <w:rPr>
                <w:rFonts w:eastAsia="Times New Roman" w:cs="Tahoma"/>
              </w:rPr>
            </w:pPr>
            <w:r w:rsidRPr="006E01DB">
              <w:rPr>
                <w:rFonts w:eastAsia="Times New Roman" w:cs="Tahoma"/>
              </w:rPr>
              <w:t>Position:</w:t>
            </w:r>
          </w:p>
          <w:p w14:paraId="1435EB44" w14:textId="77777777" w:rsidR="000F59B3" w:rsidRPr="006E01DB" w:rsidRDefault="000F59B3" w:rsidP="000F59B3">
            <w:pPr>
              <w:spacing w:before="120" w:after="120"/>
              <w:rPr>
                <w:rFonts w:eastAsia="Times New Roman" w:cs="Tahoma"/>
              </w:rPr>
            </w:pPr>
            <w:r>
              <w:rPr>
                <w:rFonts w:eastAsia="Times New Roman" w:cs="Tahoma"/>
              </w:rPr>
              <w:t>Sector Specialization: Health, Nutrition, Agriculture, NRM, Education</w:t>
            </w:r>
          </w:p>
          <w:p w14:paraId="738F4FFD" w14:textId="77777777" w:rsidR="000F59B3" w:rsidRPr="006E01DB" w:rsidRDefault="000F59B3" w:rsidP="000F59B3">
            <w:pPr>
              <w:spacing w:before="120" w:after="120"/>
              <w:rPr>
                <w:rFonts w:eastAsia="Times New Roman" w:cs="Tahoma"/>
              </w:rPr>
            </w:pPr>
            <w:r w:rsidRPr="006E01DB">
              <w:rPr>
                <w:rFonts w:eastAsia="Times New Roman" w:cs="Tahoma"/>
              </w:rPr>
              <w:t>Native language:</w:t>
            </w:r>
          </w:p>
          <w:p w14:paraId="5BFC9744" w14:textId="77777777" w:rsidR="000F59B3" w:rsidRPr="002C72A1" w:rsidRDefault="000F59B3" w:rsidP="00D454F6">
            <w:pPr>
              <w:pStyle w:val="ListParagraph"/>
              <w:numPr>
                <w:ilvl w:val="0"/>
                <w:numId w:val="89"/>
              </w:numPr>
              <w:spacing w:before="120" w:after="120"/>
              <w:ind w:left="360"/>
              <w:rPr>
                <w:rFonts w:eastAsia="Times New Roman" w:cs="Tahoma"/>
              </w:rPr>
            </w:pPr>
            <w:r w:rsidRPr="002C72A1">
              <w:rPr>
                <w:rFonts w:eastAsia="Times New Roman" w:cs="Tahoma"/>
              </w:rPr>
              <w:t>How would you rate your English fluency?</w:t>
            </w:r>
          </w:p>
          <w:p w14:paraId="0443FD60" w14:textId="77777777" w:rsidR="000F59B3" w:rsidRPr="006E01DB" w:rsidRDefault="000F59B3" w:rsidP="000F59B3">
            <w:pPr>
              <w:spacing w:before="120" w:after="120"/>
              <w:rPr>
                <w:rFonts w:eastAsia="Times New Roman" w:cs="Tahoma"/>
              </w:rPr>
            </w:pPr>
          </w:p>
          <w:p w14:paraId="3F5BEE0B" w14:textId="70C704EC" w:rsidR="000F59B3" w:rsidRPr="002C72A1" w:rsidRDefault="000F59B3" w:rsidP="00D454F6">
            <w:pPr>
              <w:pStyle w:val="ListParagraph"/>
              <w:numPr>
                <w:ilvl w:val="0"/>
                <w:numId w:val="89"/>
              </w:numPr>
              <w:spacing w:before="120" w:after="120"/>
              <w:ind w:left="360"/>
              <w:rPr>
                <w:rFonts w:eastAsia="Times New Roman" w:cs="Tahoma"/>
              </w:rPr>
            </w:pPr>
            <w:r w:rsidRPr="002C72A1">
              <w:rPr>
                <w:rFonts w:eastAsia="Times New Roman" w:cs="Tahoma"/>
              </w:rPr>
              <w:t>Please list 1–2</w:t>
            </w:r>
            <w:r>
              <w:rPr>
                <w:rFonts w:eastAsia="Times New Roman" w:cs="Tahoma"/>
              </w:rPr>
              <w:t xml:space="preserve"> </w:t>
            </w:r>
            <w:r w:rsidR="00982116">
              <w:rPr>
                <w:rFonts w:eastAsia="Times New Roman" w:cs="Tahoma"/>
              </w:rPr>
              <w:t>Behavior</w:t>
            </w:r>
            <w:r w:rsidRPr="002C72A1">
              <w:rPr>
                <w:rFonts w:eastAsia="Times New Roman" w:cs="Tahoma"/>
              </w:rPr>
              <w:t>s that</w:t>
            </w:r>
            <w:r>
              <w:rPr>
                <w:rFonts w:eastAsia="Times New Roman" w:cs="Tahoma"/>
              </w:rPr>
              <w:t xml:space="preserve"> </w:t>
            </w:r>
            <w:r w:rsidRPr="002C72A1">
              <w:rPr>
                <w:rFonts w:eastAsia="Times New Roman" w:cs="Tahoma"/>
              </w:rPr>
              <w:t>your organization/project is</w:t>
            </w:r>
            <w:r>
              <w:rPr>
                <w:rFonts w:eastAsia="Times New Roman" w:cs="Tahoma"/>
              </w:rPr>
              <w:t xml:space="preserve"> </w:t>
            </w:r>
            <w:r w:rsidRPr="002C72A1">
              <w:rPr>
                <w:rFonts w:eastAsia="Times New Roman" w:cs="Tahoma"/>
              </w:rPr>
              <w:t>promoting</w:t>
            </w:r>
            <w:r>
              <w:rPr>
                <w:rFonts w:eastAsia="Times New Roman" w:cs="Tahoma"/>
              </w:rPr>
              <w:t>.</w:t>
            </w:r>
          </w:p>
          <w:p w14:paraId="44C7EF3E" w14:textId="77777777" w:rsidR="000F59B3" w:rsidRDefault="000F59B3" w:rsidP="000F59B3">
            <w:pPr>
              <w:spacing w:before="120" w:after="120"/>
              <w:rPr>
                <w:rFonts w:eastAsia="Times New Roman" w:cs="Tahoma"/>
              </w:rPr>
            </w:pPr>
          </w:p>
          <w:p w14:paraId="4531EFCB" w14:textId="77777777" w:rsidR="000F59B3" w:rsidRDefault="000F59B3" w:rsidP="000F59B3">
            <w:pPr>
              <w:spacing w:before="120" w:after="120"/>
              <w:rPr>
                <w:rFonts w:eastAsia="Times New Roman" w:cs="Tahoma"/>
              </w:rPr>
            </w:pPr>
          </w:p>
          <w:p w14:paraId="27C92985" w14:textId="1E14D47D" w:rsidR="000F59B3" w:rsidRPr="002C72A1" w:rsidRDefault="000F59B3" w:rsidP="00D454F6">
            <w:pPr>
              <w:pStyle w:val="ListParagraph"/>
              <w:numPr>
                <w:ilvl w:val="0"/>
                <w:numId w:val="89"/>
              </w:numPr>
              <w:spacing w:before="120" w:after="120"/>
              <w:ind w:left="360"/>
              <w:rPr>
                <w:rFonts w:eastAsia="Times New Roman" w:cs="Tahoma"/>
              </w:rPr>
            </w:pPr>
            <w:r w:rsidRPr="002C72A1">
              <w:rPr>
                <w:rFonts w:eastAsia="Times New Roman" w:cs="Tahoma"/>
              </w:rPr>
              <w:t>Please list 1–2 indicators from your IPTT</w:t>
            </w:r>
            <w:r>
              <w:rPr>
                <w:rFonts w:eastAsia="Times New Roman" w:cs="Tahoma"/>
              </w:rPr>
              <w:t>,</w:t>
            </w:r>
            <w:r w:rsidRPr="002C72A1">
              <w:rPr>
                <w:rFonts w:eastAsia="Times New Roman" w:cs="Tahoma"/>
              </w:rPr>
              <w:t xml:space="preserve"> design framework</w:t>
            </w:r>
            <w:r>
              <w:rPr>
                <w:rFonts w:eastAsia="Times New Roman" w:cs="Tahoma"/>
              </w:rPr>
              <w:t>,</w:t>
            </w:r>
            <w:r w:rsidRPr="002C72A1">
              <w:rPr>
                <w:rFonts w:eastAsia="Times New Roman" w:cs="Tahoma"/>
              </w:rPr>
              <w:t xml:space="preserve"> M&amp;E plan that reflect a </w:t>
            </w:r>
            <w:r w:rsidR="00982116">
              <w:rPr>
                <w:rFonts w:eastAsia="Times New Roman" w:cs="Tahoma"/>
              </w:rPr>
              <w:t>Behavior</w:t>
            </w:r>
            <w:r w:rsidRPr="002C72A1">
              <w:rPr>
                <w:rFonts w:eastAsia="Times New Roman" w:cs="Tahoma"/>
              </w:rPr>
              <w:t xml:space="preserve">/practice/technique. </w:t>
            </w:r>
          </w:p>
          <w:p w14:paraId="6B4AA6EF" w14:textId="77777777" w:rsidR="000F59B3" w:rsidRPr="006E01DB" w:rsidRDefault="000F59B3" w:rsidP="000F59B3">
            <w:pPr>
              <w:spacing w:before="120" w:after="120"/>
              <w:rPr>
                <w:rFonts w:eastAsia="Times New Roman" w:cs="Tahoma"/>
              </w:rPr>
            </w:pPr>
          </w:p>
          <w:p w14:paraId="29F313F0" w14:textId="77777777" w:rsidR="000F59B3" w:rsidRDefault="000F59B3" w:rsidP="000F59B3">
            <w:pPr>
              <w:spacing w:before="120" w:after="120"/>
              <w:rPr>
                <w:rFonts w:eastAsia="Times New Roman" w:cs="Tahoma"/>
              </w:rPr>
            </w:pPr>
          </w:p>
          <w:p w14:paraId="6D50B46D" w14:textId="77777777" w:rsidR="000F59B3" w:rsidRPr="006E01DB" w:rsidRDefault="000F59B3" w:rsidP="000F59B3">
            <w:pPr>
              <w:spacing w:before="120" w:after="120"/>
              <w:rPr>
                <w:rFonts w:eastAsia="Times New Roman" w:cs="Tahoma"/>
              </w:rPr>
            </w:pPr>
          </w:p>
          <w:p w14:paraId="4C26BC6C" w14:textId="77777777" w:rsidR="000F59B3" w:rsidRDefault="000F59B3" w:rsidP="00D454F6">
            <w:pPr>
              <w:pStyle w:val="ListParagraph"/>
              <w:numPr>
                <w:ilvl w:val="0"/>
                <w:numId w:val="89"/>
              </w:numPr>
              <w:spacing w:before="120" w:after="120"/>
              <w:ind w:left="360"/>
              <w:rPr>
                <w:rFonts w:eastAsia="Times New Roman" w:cs="Tahoma"/>
              </w:rPr>
            </w:pPr>
            <w:r w:rsidRPr="002C72A1">
              <w:rPr>
                <w:rFonts w:eastAsia="Times New Roman" w:cs="Tahoma"/>
              </w:rPr>
              <w:t>How will you use what you learn during the training in your project?</w:t>
            </w:r>
            <w:r>
              <w:rPr>
                <w:rFonts w:eastAsia="Times New Roman" w:cs="Tahoma"/>
              </w:rPr>
              <w:t xml:space="preserve"> </w:t>
            </w:r>
          </w:p>
          <w:p w14:paraId="05175AC6" w14:textId="77777777" w:rsidR="000F59B3" w:rsidRDefault="000F59B3" w:rsidP="000F59B3">
            <w:pPr>
              <w:pStyle w:val="ListParagraph"/>
              <w:numPr>
                <w:ilvl w:val="0"/>
                <w:numId w:val="0"/>
              </w:numPr>
              <w:spacing w:before="120" w:after="120"/>
              <w:ind w:left="360"/>
              <w:rPr>
                <w:rFonts w:eastAsia="Times New Roman" w:cs="Tahoma"/>
              </w:rPr>
            </w:pPr>
          </w:p>
          <w:p w14:paraId="6C0201BE" w14:textId="77777777" w:rsidR="000F59B3" w:rsidRDefault="000F59B3" w:rsidP="000F59B3">
            <w:pPr>
              <w:pStyle w:val="ListParagraph"/>
              <w:numPr>
                <w:ilvl w:val="0"/>
                <w:numId w:val="0"/>
              </w:numPr>
              <w:spacing w:before="120" w:after="120"/>
              <w:ind w:left="360"/>
              <w:rPr>
                <w:rFonts w:eastAsia="Times New Roman" w:cs="Tahoma"/>
              </w:rPr>
            </w:pPr>
          </w:p>
          <w:p w14:paraId="2409CF7C" w14:textId="77777777" w:rsidR="000F59B3" w:rsidRDefault="000F59B3" w:rsidP="000F59B3">
            <w:pPr>
              <w:pStyle w:val="ListParagraph"/>
              <w:numPr>
                <w:ilvl w:val="0"/>
                <w:numId w:val="0"/>
              </w:numPr>
              <w:spacing w:before="120" w:after="120"/>
              <w:ind w:left="360"/>
              <w:rPr>
                <w:rFonts w:eastAsia="Times New Roman" w:cs="Tahoma"/>
              </w:rPr>
            </w:pPr>
          </w:p>
          <w:p w14:paraId="27698C75" w14:textId="2028718A" w:rsidR="000F59B3" w:rsidRPr="002C72A1" w:rsidRDefault="000F59B3" w:rsidP="00D454F6">
            <w:pPr>
              <w:pStyle w:val="ListParagraph"/>
              <w:numPr>
                <w:ilvl w:val="0"/>
                <w:numId w:val="89"/>
              </w:numPr>
              <w:spacing w:before="120" w:after="120"/>
              <w:ind w:left="360"/>
              <w:rPr>
                <w:rFonts w:eastAsia="Times New Roman" w:cs="Tahoma"/>
              </w:rPr>
            </w:pPr>
            <w:r>
              <w:rPr>
                <w:rFonts w:eastAsia="Times New Roman" w:cs="Tahoma"/>
              </w:rPr>
              <w:t xml:space="preserve">Please name one specific thing you’d like to learn during the training about </w:t>
            </w:r>
            <w:r w:rsidR="00982116">
              <w:rPr>
                <w:rFonts w:eastAsia="Times New Roman" w:cs="Tahoma"/>
              </w:rPr>
              <w:t>Behavior</w:t>
            </w:r>
            <w:r>
              <w:rPr>
                <w:rFonts w:eastAsia="Times New Roman" w:cs="Tahoma"/>
              </w:rPr>
              <w:t xml:space="preserve"> change. </w:t>
            </w:r>
          </w:p>
          <w:p w14:paraId="173E3820" w14:textId="77777777" w:rsidR="000F59B3" w:rsidRDefault="000F59B3" w:rsidP="000F59B3">
            <w:pPr>
              <w:spacing w:before="120" w:after="120"/>
              <w:rPr>
                <w:rFonts w:eastAsia="Times New Roman" w:cs="Tahoma"/>
              </w:rPr>
            </w:pPr>
          </w:p>
          <w:p w14:paraId="48FBF260" w14:textId="77777777" w:rsidR="000F59B3" w:rsidRPr="008B6E48" w:rsidRDefault="000F59B3" w:rsidP="000F59B3">
            <w:pPr>
              <w:spacing w:before="120" w:after="120"/>
              <w:rPr>
                <w:rFonts w:eastAsia="Times New Roman" w:cs="Tahoma"/>
              </w:rPr>
            </w:pPr>
          </w:p>
          <w:p w14:paraId="048E230C" w14:textId="77777777" w:rsidR="000F59B3" w:rsidRPr="006E01DB" w:rsidRDefault="000F59B3" w:rsidP="000F59B3">
            <w:pPr>
              <w:spacing w:before="120" w:after="120"/>
              <w:rPr>
                <w:b/>
              </w:rPr>
            </w:pPr>
          </w:p>
        </w:tc>
      </w:tr>
    </w:tbl>
    <w:p w14:paraId="756E4C00" w14:textId="77777777" w:rsidR="000F59B3" w:rsidRDefault="000F59B3">
      <w:pPr>
        <w:spacing w:after="0" w:line="276" w:lineRule="auto"/>
        <w:rPr>
          <w:rFonts w:eastAsia="Times New Roman" w:cstheme="majorBidi"/>
          <w:b/>
          <w:bCs/>
          <w:color w:val="1B356F"/>
          <w:sz w:val="40"/>
          <w:szCs w:val="28"/>
        </w:rPr>
      </w:pPr>
    </w:p>
    <w:p w14:paraId="1987D067" w14:textId="7BC17CC9" w:rsidR="00162C54" w:rsidRPr="006E01DB" w:rsidRDefault="000F59B3" w:rsidP="000E4C91">
      <w:pPr>
        <w:pStyle w:val="Heading1"/>
        <w:rPr>
          <w:rFonts w:eastAsia="Times New Roman"/>
        </w:rPr>
      </w:pPr>
      <w:bookmarkStart w:id="267" w:name="_Annex_2:_Answer"/>
      <w:bookmarkStart w:id="268" w:name="_Toc486788419"/>
      <w:bookmarkEnd w:id="267"/>
      <w:r>
        <w:rPr>
          <w:rFonts w:eastAsia="Times New Roman"/>
        </w:rPr>
        <w:t>Annex 2</w:t>
      </w:r>
      <w:r w:rsidR="00162C54" w:rsidRPr="006E01DB">
        <w:rPr>
          <w:rFonts w:eastAsia="Times New Roman"/>
        </w:rPr>
        <w:t xml:space="preserve">: </w:t>
      </w:r>
      <w:r w:rsidR="00162C54" w:rsidRPr="000E4C91">
        <w:t>Answer</w:t>
      </w:r>
      <w:r w:rsidR="00162C54" w:rsidRPr="006E01DB">
        <w:rPr>
          <w:rFonts w:eastAsia="Times New Roman"/>
        </w:rPr>
        <w:t xml:space="preserve"> </w:t>
      </w:r>
      <w:r>
        <w:rPr>
          <w:rFonts w:eastAsia="Times New Roman"/>
        </w:rPr>
        <w:t>for the Pre-/Post-Test</w:t>
      </w:r>
      <w:r w:rsidR="00333E91">
        <w:rPr>
          <w:rStyle w:val="FootnoteReference"/>
          <w:rFonts w:eastAsia="Times New Roman"/>
        </w:rPr>
        <w:footnoteReference w:id="28"/>
      </w:r>
      <w:bookmarkEnd w:id="268"/>
    </w:p>
    <w:p w14:paraId="35724DD6" w14:textId="77777777" w:rsidR="006974C5" w:rsidRPr="000C3953" w:rsidRDefault="006974C5" w:rsidP="00D454F6">
      <w:pPr>
        <w:pStyle w:val="ListParagraph"/>
        <w:numPr>
          <w:ilvl w:val="0"/>
          <w:numId w:val="92"/>
        </w:numPr>
        <w:spacing w:after="0" w:line="360" w:lineRule="auto"/>
        <w:rPr>
          <w:rFonts w:ascii="Tahoma" w:hAnsi="Tahoma" w:cs="Tahoma"/>
        </w:rPr>
      </w:pPr>
      <w:r w:rsidRPr="000C3953">
        <w:rPr>
          <w:rFonts w:ascii="Tahoma" w:hAnsi="Tahoma" w:cs="Tahoma"/>
        </w:rPr>
        <w:t>c</w:t>
      </w:r>
    </w:p>
    <w:p w14:paraId="7D20D452" w14:textId="77777777"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a</w:t>
      </w:r>
    </w:p>
    <w:p w14:paraId="6F7E35DD" w14:textId="54C1BC37" w:rsidR="00162C54" w:rsidRPr="000C3953" w:rsidRDefault="00FB019E" w:rsidP="00D454F6">
      <w:pPr>
        <w:pStyle w:val="ListParagraph"/>
        <w:numPr>
          <w:ilvl w:val="0"/>
          <w:numId w:val="92"/>
        </w:numPr>
        <w:spacing w:after="0" w:line="360" w:lineRule="auto"/>
        <w:rPr>
          <w:rFonts w:ascii="Tahoma" w:hAnsi="Tahoma" w:cs="Tahoma"/>
        </w:rPr>
      </w:pPr>
      <w:r w:rsidRPr="000C3953">
        <w:rPr>
          <w:rFonts w:ascii="Tahoma" w:hAnsi="Tahoma" w:cs="Tahoma"/>
        </w:rPr>
        <w:t>c</w:t>
      </w:r>
    </w:p>
    <w:p w14:paraId="57E544A9" w14:textId="77777777"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a</w:t>
      </w:r>
    </w:p>
    <w:p w14:paraId="1187FE75" w14:textId="77777777"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b</w:t>
      </w:r>
    </w:p>
    <w:p w14:paraId="29399A09" w14:textId="438331E5"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a</w:t>
      </w:r>
    </w:p>
    <w:p w14:paraId="21D70258" w14:textId="77777777"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c</w:t>
      </w:r>
    </w:p>
    <w:p w14:paraId="5081B0DA" w14:textId="77777777"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b</w:t>
      </w:r>
    </w:p>
    <w:p w14:paraId="1A6A6E98" w14:textId="77777777"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c</w:t>
      </w:r>
    </w:p>
    <w:p w14:paraId="00217711" w14:textId="77777777" w:rsidR="00162C54" w:rsidRPr="000C3953" w:rsidRDefault="00162C54" w:rsidP="00D454F6">
      <w:pPr>
        <w:pStyle w:val="ListParagraph"/>
        <w:numPr>
          <w:ilvl w:val="0"/>
          <w:numId w:val="92"/>
        </w:numPr>
        <w:spacing w:after="0" w:line="360" w:lineRule="auto"/>
        <w:rPr>
          <w:rFonts w:ascii="Tahoma" w:hAnsi="Tahoma" w:cs="Tahoma"/>
        </w:rPr>
      </w:pPr>
      <w:r w:rsidRPr="000C3953">
        <w:rPr>
          <w:rFonts w:ascii="Tahoma" w:hAnsi="Tahoma" w:cs="Tahoma"/>
        </w:rPr>
        <w:t>a</w:t>
      </w:r>
    </w:p>
    <w:p w14:paraId="1EE18358" w14:textId="77777777" w:rsidR="00763842" w:rsidRDefault="00763842" w:rsidP="006664A4"/>
    <w:p w14:paraId="4C789B57" w14:textId="65336201" w:rsidR="000F59B3" w:rsidRDefault="000F59B3">
      <w:pPr>
        <w:spacing w:after="0" w:line="276" w:lineRule="auto"/>
      </w:pPr>
      <w:r>
        <w:br w:type="page"/>
      </w:r>
    </w:p>
    <w:p w14:paraId="14D3A3DA" w14:textId="7D111751" w:rsidR="00162C54" w:rsidRPr="000F59B3" w:rsidRDefault="000F59B3" w:rsidP="000F59B3">
      <w:pPr>
        <w:pStyle w:val="Heading1"/>
        <w:rPr>
          <w:rFonts w:eastAsia="Times New Roman"/>
        </w:rPr>
      </w:pPr>
      <w:bookmarkStart w:id="269" w:name="_Annex_3:_Answers"/>
      <w:bookmarkStart w:id="270" w:name="_Annex_3:_Answers_1"/>
      <w:bookmarkStart w:id="271" w:name="_Toc486788420"/>
      <w:bookmarkEnd w:id="269"/>
      <w:bookmarkEnd w:id="270"/>
      <w:r>
        <w:rPr>
          <w:rFonts w:eastAsia="Times New Roman"/>
        </w:rPr>
        <w:t>Annex 3</w:t>
      </w:r>
      <w:r w:rsidRPr="006E01DB">
        <w:rPr>
          <w:rFonts w:eastAsia="Times New Roman"/>
        </w:rPr>
        <w:t xml:space="preserve">: </w:t>
      </w:r>
      <w:r w:rsidRPr="000F59B3">
        <w:rPr>
          <w:rFonts w:eastAsia="Times New Roman"/>
        </w:rPr>
        <w:t>Answers for Lesson 4 Handout 2: Learning about the Determinants of Behavior Change</w:t>
      </w:r>
      <w:bookmarkStart w:id="272" w:name="_Toc361009029"/>
      <w:bookmarkEnd w:id="271"/>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6480"/>
        <w:gridCol w:w="2880"/>
      </w:tblGrid>
      <w:tr w:rsidR="00763842" w:rsidRPr="009204A5" w14:paraId="59954F38" w14:textId="77777777" w:rsidTr="000E4C91">
        <w:trPr>
          <w:tblHeader/>
          <w:jc w:val="center"/>
        </w:trPr>
        <w:tc>
          <w:tcPr>
            <w:tcW w:w="6480" w:type="dxa"/>
            <w:tcBorders>
              <w:top w:val="nil"/>
              <w:right w:val="single" w:sz="8" w:space="0" w:color="FFFFFF" w:themeColor="background1"/>
            </w:tcBorders>
            <w:shd w:val="clear" w:color="auto" w:fill="1B356F"/>
          </w:tcPr>
          <w:p w14:paraId="16419DB1" w14:textId="77777777" w:rsidR="00763842" w:rsidRPr="000E4C91" w:rsidRDefault="00763842" w:rsidP="000E4C91">
            <w:pPr>
              <w:pStyle w:val="TableText"/>
              <w:rPr>
                <w:b/>
              </w:rPr>
            </w:pPr>
            <w:r w:rsidRPr="000E4C91">
              <w:rPr>
                <w:b/>
              </w:rPr>
              <w:t>Question</w:t>
            </w:r>
          </w:p>
        </w:tc>
        <w:tc>
          <w:tcPr>
            <w:tcW w:w="2880" w:type="dxa"/>
            <w:tcBorders>
              <w:top w:val="nil"/>
              <w:left w:val="single" w:sz="8" w:space="0" w:color="FFFFFF" w:themeColor="background1"/>
            </w:tcBorders>
            <w:shd w:val="clear" w:color="auto" w:fill="1B356F"/>
          </w:tcPr>
          <w:p w14:paraId="6E4B4B51" w14:textId="77777777" w:rsidR="00763842" w:rsidRPr="000E4C91" w:rsidRDefault="00763842" w:rsidP="000E4C91">
            <w:pPr>
              <w:pStyle w:val="TableText"/>
              <w:rPr>
                <w:b/>
              </w:rPr>
            </w:pPr>
            <w:r w:rsidRPr="000E4C91">
              <w:rPr>
                <w:b/>
              </w:rPr>
              <w:t>Response</w:t>
            </w:r>
          </w:p>
        </w:tc>
      </w:tr>
      <w:tr w:rsidR="00763842" w:rsidRPr="009204A5" w14:paraId="65DEB691" w14:textId="77777777" w:rsidTr="000E4C91">
        <w:trPr>
          <w:trHeight w:val="926"/>
          <w:jc w:val="center"/>
        </w:trPr>
        <w:tc>
          <w:tcPr>
            <w:tcW w:w="6480" w:type="dxa"/>
          </w:tcPr>
          <w:p w14:paraId="500D0DA8" w14:textId="77777777" w:rsidR="00763842" w:rsidRPr="009204A5" w:rsidRDefault="00763842" w:rsidP="00D454F6">
            <w:pPr>
              <w:pStyle w:val="TableText"/>
              <w:numPr>
                <w:ilvl w:val="0"/>
                <w:numId w:val="93"/>
              </w:numPr>
            </w:pPr>
            <w:r w:rsidRPr="009204A5">
              <w:t>Which determinants should always be studied?</w:t>
            </w:r>
          </w:p>
        </w:tc>
        <w:tc>
          <w:tcPr>
            <w:tcW w:w="2880" w:type="dxa"/>
          </w:tcPr>
          <w:p w14:paraId="4BA3CC3A" w14:textId="1F44A5C4" w:rsidR="00763842" w:rsidRPr="00F67A36" w:rsidRDefault="00763842" w:rsidP="00763842">
            <w:pPr>
              <w:pStyle w:val="TableText"/>
            </w:pPr>
            <w:r>
              <w:t>Social Norms, Self-Efficacy, Positive Consequences, Negative Consequences</w:t>
            </w:r>
          </w:p>
        </w:tc>
      </w:tr>
      <w:tr w:rsidR="00763842" w:rsidRPr="009204A5" w14:paraId="75450087" w14:textId="77777777" w:rsidTr="000E4C91">
        <w:trPr>
          <w:trHeight w:val="432"/>
          <w:jc w:val="center"/>
        </w:trPr>
        <w:tc>
          <w:tcPr>
            <w:tcW w:w="6480" w:type="dxa"/>
          </w:tcPr>
          <w:p w14:paraId="2C0ECF4A" w14:textId="4A988277" w:rsidR="00763842" w:rsidRPr="009204A5" w:rsidRDefault="00763842" w:rsidP="00D454F6">
            <w:pPr>
              <w:pStyle w:val="TableText"/>
              <w:numPr>
                <w:ilvl w:val="0"/>
                <w:numId w:val="93"/>
              </w:numPr>
            </w:pPr>
            <w:r w:rsidRPr="009204A5">
              <w:t xml:space="preserve">Which determinant asks about the bad things that could/did happen when you do the </w:t>
            </w:r>
            <w:r w:rsidR="00982116">
              <w:t>Behavior</w:t>
            </w:r>
            <w:r w:rsidRPr="009204A5">
              <w:t xml:space="preserve">? </w:t>
            </w:r>
          </w:p>
        </w:tc>
        <w:tc>
          <w:tcPr>
            <w:tcW w:w="2880" w:type="dxa"/>
          </w:tcPr>
          <w:p w14:paraId="4F3311F7" w14:textId="77777777" w:rsidR="00763842" w:rsidRDefault="00763842" w:rsidP="00763842">
            <w:pPr>
              <w:pStyle w:val="TableText"/>
            </w:pPr>
            <w:r>
              <w:t>Negative consequences</w:t>
            </w:r>
          </w:p>
        </w:tc>
      </w:tr>
      <w:tr w:rsidR="00763842" w:rsidRPr="009204A5" w14:paraId="652C855B" w14:textId="77777777" w:rsidTr="000E4C91">
        <w:trPr>
          <w:trHeight w:val="432"/>
          <w:jc w:val="center"/>
        </w:trPr>
        <w:tc>
          <w:tcPr>
            <w:tcW w:w="6480" w:type="dxa"/>
          </w:tcPr>
          <w:p w14:paraId="7332260A" w14:textId="57D1E612" w:rsidR="00763842" w:rsidRPr="009204A5" w:rsidRDefault="00763842" w:rsidP="00D454F6">
            <w:pPr>
              <w:pStyle w:val="TableText"/>
              <w:numPr>
                <w:ilvl w:val="0"/>
                <w:numId w:val="93"/>
              </w:numPr>
            </w:pPr>
            <w:r w:rsidRPr="009204A5">
              <w:t xml:space="preserve">Which determinant asks the priority group if they can get the things they need to do the </w:t>
            </w:r>
            <w:r w:rsidR="00982116">
              <w:t>Behavior</w:t>
            </w:r>
            <w:r w:rsidRPr="009204A5">
              <w:t>?</w:t>
            </w:r>
          </w:p>
        </w:tc>
        <w:tc>
          <w:tcPr>
            <w:tcW w:w="2880" w:type="dxa"/>
          </w:tcPr>
          <w:p w14:paraId="65EA3628" w14:textId="77777777" w:rsidR="00763842" w:rsidRDefault="00763842" w:rsidP="00763842">
            <w:pPr>
              <w:pStyle w:val="TableText"/>
            </w:pPr>
            <w:r>
              <w:t>Access</w:t>
            </w:r>
          </w:p>
        </w:tc>
      </w:tr>
      <w:tr w:rsidR="00763842" w:rsidRPr="009204A5" w14:paraId="24716C16" w14:textId="77777777" w:rsidTr="000E4C91">
        <w:trPr>
          <w:trHeight w:val="432"/>
          <w:jc w:val="center"/>
        </w:trPr>
        <w:tc>
          <w:tcPr>
            <w:tcW w:w="6480" w:type="dxa"/>
          </w:tcPr>
          <w:p w14:paraId="7804D251" w14:textId="2A742E63" w:rsidR="00763842" w:rsidRPr="009204A5" w:rsidRDefault="00763842" w:rsidP="00D454F6">
            <w:pPr>
              <w:pStyle w:val="TableText"/>
              <w:numPr>
                <w:ilvl w:val="0"/>
                <w:numId w:val="93"/>
              </w:numPr>
            </w:pPr>
            <w:r w:rsidRPr="009204A5">
              <w:t xml:space="preserve">Which determinants </w:t>
            </w:r>
            <w:r w:rsidRPr="009204A5">
              <w:rPr>
                <w:b/>
              </w:rPr>
              <w:t>don’t ask</w:t>
            </w:r>
            <w:r w:rsidRPr="009204A5">
              <w:t xml:space="preserve"> about the </w:t>
            </w:r>
            <w:r w:rsidR="00982116">
              <w:t>Behavior</w:t>
            </w:r>
            <w:r w:rsidRPr="009204A5">
              <w:t>, but more about the problem?</w:t>
            </w:r>
          </w:p>
        </w:tc>
        <w:tc>
          <w:tcPr>
            <w:tcW w:w="2880" w:type="dxa"/>
          </w:tcPr>
          <w:p w14:paraId="6C055A98" w14:textId="77777777" w:rsidR="00763842" w:rsidRDefault="00763842" w:rsidP="00763842">
            <w:pPr>
              <w:pStyle w:val="TableText"/>
            </w:pPr>
            <w:r>
              <w:t>Susceptibility, severity, action efficacy</w:t>
            </w:r>
          </w:p>
        </w:tc>
      </w:tr>
      <w:tr w:rsidR="00763842" w:rsidRPr="009204A5" w14:paraId="7A7BA081" w14:textId="77777777" w:rsidTr="000E4C91">
        <w:trPr>
          <w:trHeight w:val="926"/>
          <w:jc w:val="center"/>
        </w:trPr>
        <w:tc>
          <w:tcPr>
            <w:tcW w:w="6480" w:type="dxa"/>
          </w:tcPr>
          <w:p w14:paraId="4032DE01" w14:textId="0F21A8AA" w:rsidR="00763842" w:rsidRDefault="005F2F7F" w:rsidP="005F2F7F">
            <w:pPr>
              <w:pStyle w:val="TableText"/>
              <w:numPr>
                <w:ilvl w:val="0"/>
                <w:numId w:val="93"/>
              </w:numPr>
            </w:pPr>
            <w:r w:rsidRPr="005F2F7F">
              <w:t xml:space="preserve">What is the difference between action efficacy and self-efficacy? </w:t>
            </w:r>
          </w:p>
        </w:tc>
        <w:tc>
          <w:tcPr>
            <w:tcW w:w="2880" w:type="dxa"/>
          </w:tcPr>
          <w:p w14:paraId="1FDF6C9F" w14:textId="3DF6593D" w:rsidR="00763842" w:rsidRDefault="005F2F7F" w:rsidP="005F2F7F">
            <w:pPr>
              <w:pStyle w:val="TableText"/>
            </w:pPr>
            <w:r w:rsidRPr="005F2F7F">
              <w:t>AE is the belief that doing the behavior will solve the problem; SE is the belief that you can do the behavior</w:t>
            </w:r>
          </w:p>
        </w:tc>
      </w:tr>
      <w:tr w:rsidR="00763842" w:rsidRPr="009204A5" w14:paraId="0475AEC3" w14:textId="77777777" w:rsidTr="000E4C91">
        <w:trPr>
          <w:trHeight w:val="432"/>
          <w:jc w:val="center"/>
        </w:trPr>
        <w:tc>
          <w:tcPr>
            <w:tcW w:w="6480" w:type="dxa"/>
          </w:tcPr>
          <w:p w14:paraId="73C97463" w14:textId="4E1E6A8B" w:rsidR="00763842" w:rsidRPr="009204A5" w:rsidRDefault="00763842" w:rsidP="00D454F6">
            <w:pPr>
              <w:pStyle w:val="TableText"/>
              <w:numPr>
                <w:ilvl w:val="0"/>
                <w:numId w:val="93"/>
              </w:numPr>
            </w:pPr>
            <w:r w:rsidRPr="009204A5">
              <w:t xml:space="preserve">Which determinant is about being able to remember to do the </w:t>
            </w:r>
            <w:r w:rsidR="00982116">
              <w:t>Behavior</w:t>
            </w:r>
            <w:r w:rsidRPr="009204A5">
              <w:t xml:space="preserve">? </w:t>
            </w:r>
          </w:p>
        </w:tc>
        <w:tc>
          <w:tcPr>
            <w:tcW w:w="2880" w:type="dxa"/>
          </w:tcPr>
          <w:p w14:paraId="46AA0B06" w14:textId="77777777" w:rsidR="00763842" w:rsidRDefault="00763842" w:rsidP="00763842">
            <w:pPr>
              <w:pStyle w:val="TableText"/>
            </w:pPr>
            <w:r>
              <w:t>Cue for Action</w:t>
            </w:r>
          </w:p>
        </w:tc>
      </w:tr>
      <w:tr w:rsidR="00763842" w:rsidRPr="009204A5" w14:paraId="4B24E2B2" w14:textId="77777777" w:rsidTr="000E4C91">
        <w:trPr>
          <w:trHeight w:val="432"/>
          <w:jc w:val="center"/>
        </w:trPr>
        <w:tc>
          <w:tcPr>
            <w:tcW w:w="6480" w:type="dxa"/>
          </w:tcPr>
          <w:p w14:paraId="31BE308E" w14:textId="2798070D" w:rsidR="00763842" w:rsidRPr="009204A5" w:rsidRDefault="00763842" w:rsidP="00D454F6">
            <w:pPr>
              <w:pStyle w:val="TableText"/>
              <w:numPr>
                <w:ilvl w:val="0"/>
                <w:numId w:val="93"/>
              </w:numPr>
            </w:pPr>
            <w:r w:rsidRPr="009204A5">
              <w:t xml:space="preserve">Which determinant might be more important for NGOs working with faith communities? </w:t>
            </w:r>
          </w:p>
        </w:tc>
        <w:tc>
          <w:tcPr>
            <w:tcW w:w="2880" w:type="dxa"/>
          </w:tcPr>
          <w:p w14:paraId="68597686" w14:textId="7FEA3E0B" w:rsidR="00763842" w:rsidRDefault="0031380D" w:rsidP="00283BDE">
            <w:pPr>
              <w:pStyle w:val="TableText"/>
            </w:pPr>
            <w:r>
              <w:t xml:space="preserve">Divine </w:t>
            </w:r>
            <w:r w:rsidR="00283BDE">
              <w:t>w</w:t>
            </w:r>
            <w:r>
              <w:t>ill</w:t>
            </w:r>
          </w:p>
        </w:tc>
      </w:tr>
      <w:tr w:rsidR="00763842" w:rsidRPr="009204A5" w14:paraId="2B88DE38" w14:textId="77777777" w:rsidTr="000E4C91">
        <w:trPr>
          <w:trHeight w:val="144"/>
          <w:jc w:val="center"/>
        </w:trPr>
        <w:tc>
          <w:tcPr>
            <w:tcW w:w="6480" w:type="dxa"/>
          </w:tcPr>
          <w:p w14:paraId="6119B5B5" w14:textId="585B2D3F" w:rsidR="00763842" w:rsidRPr="009204A5" w:rsidRDefault="00763842" w:rsidP="00D454F6">
            <w:pPr>
              <w:pStyle w:val="TableText"/>
              <w:numPr>
                <w:ilvl w:val="0"/>
                <w:numId w:val="93"/>
              </w:numPr>
            </w:pPr>
            <w:r w:rsidRPr="009204A5">
              <w:t xml:space="preserve">Which determinant is about belief if the </w:t>
            </w:r>
            <w:r w:rsidR="00982116">
              <w:t>Behavior</w:t>
            </w:r>
            <w:r w:rsidRPr="009204A5">
              <w:t xml:space="preserve"> is effective in solving the problem? </w:t>
            </w:r>
          </w:p>
        </w:tc>
        <w:tc>
          <w:tcPr>
            <w:tcW w:w="2880" w:type="dxa"/>
          </w:tcPr>
          <w:p w14:paraId="325CC1F0" w14:textId="77777777" w:rsidR="00763842" w:rsidRDefault="00763842" w:rsidP="00763842">
            <w:pPr>
              <w:pStyle w:val="TableText"/>
            </w:pPr>
            <w:r>
              <w:t>Action efficacy</w:t>
            </w:r>
          </w:p>
        </w:tc>
      </w:tr>
      <w:tr w:rsidR="00763842" w:rsidRPr="009204A5" w14:paraId="75AE3EF3" w14:textId="77777777" w:rsidTr="000E4C91">
        <w:trPr>
          <w:trHeight w:val="432"/>
          <w:jc w:val="center"/>
        </w:trPr>
        <w:tc>
          <w:tcPr>
            <w:tcW w:w="6480" w:type="dxa"/>
          </w:tcPr>
          <w:p w14:paraId="3CC1CF81" w14:textId="3CE3B077" w:rsidR="00763842" w:rsidRPr="009204A5" w:rsidRDefault="00763842" w:rsidP="00D454F6">
            <w:pPr>
              <w:pStyle w:val="TableText"/>
              <w:numPr>
                <w:ilvl w:val="0"/>
                <w:numId w:val="93"/>
              </w:numPr>
            </w:pPr>
            <w:r w:rsidRPr="009204A5">
              <w:t xml:space="preserve">Which determinant is about the good things that may happen/did happen after doing the </w:t>
            </w:r>
            <w:r w:rsidR="00982116">
              <w:t>Behavior</w:t>
            </w:r>
            <w:r w:rsidRPr="009204A5">
              <w:t xml:space="preserve">? </w:t>
            </w:r>
          </w:p>
        </w:tc>
        <w:tc>
          <w:tcPr>
            <w:tcW w:w="2880" w:type="dxa"/>
          </w:tcPr>
          <w:p w14:paraId="72425470" w14:textId="2E198393" w:rsidR="00763842" w:rsidRDefault="00763842" w:rsidP="00763842">
            <w:pPr>
              <w:pStyle w:val="TableText"/>
            </w:pPr>
            <w:r>
              <w:t>Positive consequences</w:t>
            </w:r>
          </w:p>
        </w:tc>
      </w:tr>
      <w:tr w:rsidR="00763842" w:rsidRPr="009204A5" w14:paraId="6769E019" w14:textId="77777777" w:rsidTr="000E4C91">
        <w:trPr>
          <w:trHeight w:val="432"/>
          <w:jc w:val="center"/>
        </w:trPr>
        <w:tc>
          <w:tcPr>
            <w:tcW w:w="6480" w:type="dxa"/>
          </w:tcPr>
          <w:p w14:paraId="38B1F0A1" w14:textId="05F59243" w:rsidR="00763842" w:rsidRPr="009204A5" w:rsidRDefault="00763842" w:rsidP="00D454F6">
            <w:pPr>
              <w:pStyle w:val="TableText"/>
              <w:numPr>
                <w:ilvl w:val="0"/>
                <w:numId w:val="93"/>
              </w:numPr>
            </w:pPr>
            <w:r w:rsidRPr="009204A5">
              <w:t xml:space="preserve">Which determinant is about the belief/confidence that you can do the </w:t>
            </w:r>
            <w:r w:rsidR="00982116">
              <w:t>Behavior</w:t>
            </w:r>
            <w:r w:rsidRPr="009204A5">
              <w:t xml:space="preserve">? </w:t>
            </w:r>
          </w:p>
        </w:tc>
        <w:tc>
          <w:tcPr>
            <w:tcW w:w="2880" w:type="dxa"/>
          </w:tcPr>
          <w:p w14:paraId="1D69302D" w14:textId="77777777" w:rsidR="00763842" w:rsidRDefault="00763842" w:rsidP="00763842">
            <w:pPr>
              <w:pStyle w:val="TableText"/>
            </w:pPr>
            <w:r>
              <w:t>Self-efficacy</w:t>
            </w:r>
          </w:p>
        </w:tc>
      </w:tr>
      <w:tr w:rsidR="00763842" w:rsidRPr="009204A5" w14:paraId="7B0E3778" w14:textId="77777777" w:rsidTr="000E4C91">
        <w:trPr>
          <w:trHeight w:val="432"/>
          <w:jc w:val="center"/>
        </w:trPr>
        <w:tc>
          <w:tcPr>
            <w:tcW w:w="6480" w:type="dxa"/>
          </w:tcPr>
          <w:p w14:paraId="63C7104C" w14:textId="38F8BD54" w:rsidR="00763842" w:rsidRPr="009204A5" w:rsidRDefault="00763842" w:rsidP="00D454F6">
            <w:pPr>
              <w:pStyle w:val="TableText"/>
              <w:numPr>
                <w:ilvl w:val="0"/>
                <w:numId w:val="93"/>
              </w:numPr>
            </w:pPr>
            <w:r w:rsidRPr="009204A5">
              <w:t xml:space="preserve">Which is the determinant that talks about whether the group I belong to agrees that I do the </w:t>
            </w:r>
            <w:r w:rsidR="00982116">
              <w:t>Behavior</w:t>
            </w:r>
            <w:r w:rsidRPr="009204A5">
              <w:t xml:space="preserve">? </w:t>
            </w:r>
          </w:p>
        </w:tc>
        <w:tc>
          <w:tcPr>
            <w:tcW w:w="2880" w:type="dxa"/>
          </w:tcPr>
          <w:p w14:paraId="4CB9480F" w14:textId="77777777" w:rsidR="00763842" w:rsidRDefault="00763842" w:rsidP="00763842">
            <w:pPr>
              <w:pStyle w:val="TableText"/>
            </w:pPr>
            <w:r>
              <w:t>Culture</w:t>
            </w:r>
          </w:p>
        </w:tc>
      </w:tr>
      <w:tr w:rsidR="00763842" w:rsidRPr="009204A5" w14:paraId="786A276D" w14:textId="77777777" w:rsidTr="000E4C91">
        <w:trPr>
          <w:trHeight w:val="432"/>
          <w:jc w:val="center"/>
        </w:trPr>
        <w:tc>
          <w:tcPr>
            <w:tcW w:w="6480" w:type="dxa"/>
          </w:tcPr>
          <w:p w14:paraId="6B72F67E" w14:textId="398400B4" w:rsidR="00763842" w:rsidRPr="009204A5" w:rsidRDefault="00763842" w:rsidP="00D454F6">
            <w:pPr>
              <w:pStyle w:val="TableText"/>
              <w:numPr>
                <w:ilvl w:val="0"/>
                <w:numId w:val="93"/>
              </w:numPr>
            </w:pPr>
            <w:r w:rsidRPr="009204A5">
              <w:t xml:space="preserve">Which determinant is about the belief that someone I care about either approves or disapproves of me doing the </w:t>
            </w:r>
            <w:r w:rsidR="00982116">
              <w:t>Behavior</w:t>
            </w:r>
            <w:r w:rsidRPr="009204A5">
              <w:t xml:space="preserve">? </w:t>
            </w:r>
          </w:p>
        </w:tc>
        <w:tc>
          <w:tcPr>
            <w:tcW w:w="2880" w:type="dxa"/>
          </w:tcPr>
          <w:p w14:paraId="34674260" w14:textId="77777777" w:rsidR="00763842" w:rsidRDefault="00763842" w:rsidP="00763842">
            <w:pPr>
              <w:pStyle w:val="TableText"/>
            </w:pPr>
            <w:r>
              <w:t>Social norms</w:t>
            </w:r>
          </w:p>
        </w:tc>
      </w:tr>
      <w:tr w:rsidR="00763842" w:rsidRPr="009204A5" w14:paraId="370A1B8D" w14:textId="77777777" w:rsidTr="000E4C91">
        <w:trPr>
          <w:trHeight w:val="432"/>
          <w:jc w:val="center"/>
        </w:trPr>
        <w:tc>
          <w:tcPr>
            <w:tcW w:w="6480" w:type="dxa"/>
          </w:tcPr>
          <w:p w14:paraId="1B77768A" w14:textId="40B48B30" w:rsidR="00763842" w:rsidRPr="009204A5" w:rsidRDefault="00763842" w:rsidP="00D454F6">
            <w:pPr>
              <w:pStyle w:val="TableText"/>
              <w:numPr>
                <w:ilvl w:val="0"/>
                <w:numId w:val="93"/>
              </w:numPr>
            </w:pPr>
            <w:r w:rsidRPr="009204A5">
              <w:t xml:space="preserve">Which determinant is about the belief that the problem is serious? </w:t>
            </w:r>
          </w:p>
        </w:tc>
        <w:tc>
          <w:tcPr>
            <w:tcW w:w="2880" w:type="dxa"/>
          </w:tcPr>
          <w:p w14:paraId="510B3C03" w14:textId="77777777" w:rsidR="00763842" w:rsidRDefault="00763842" w:rsidP="00763842">
            <w:pPr>
              <w:pStyle w:val="TableText"/>
            </w:pPr>
            <w:r>
              <w:t>Severity</w:t>
            </w:r>
          </w:p>
        </w:tc>
      </w:tr>
      <w:tr w:rsidR="00763842" w:rsidRPr="009204A5" w14:paraId="6C57DCEA" w14:textId="77777777" w:rsidTr="000E4C91">
        <w:trPr>
          <w:trHeight w:val="432"/>
          <w:jc w:val="center"/>
        </w:trPr>
        <w:tc>
          <w:tcPr>
            <w:tcW w:w="6480" w:type="dxa"/>
          </w:tcPr>
          <w:p w14:paraId="19CFCF9C" w14:textId="181BD448" w:rsidR="00763842" w:rsidRPr="009204A5" w:rsidRDefault="00763842" w:rsidP="00D454F6">
            <w:pPr>
              <w:pStyle w:val="TableText"/>
              <w:numPr>
                <w:ilvl w:val="0"/>
                <w:numId w:val="93"/>
              </w:numPr>
            </w:pPr>
            <w:r w:rsidRPr="009204A5">
              <w:t xml:space="preserve">Which determinant is about the belief that there is a law or regulation that favors or hinders the practice of the </w:t>
            </w:r>
            <w:r w:rsidR="00982116">
              <w:t>Behavior</w:t>
            </w:r>
            <w:r w:rsidRPr="009204A5">
              <w:t xml:space="preserve">? </w:t>
            </w:r>
          </w:p>
        </w:tc>
        <w:tc>
          <w:tcPr>
            <w:tcW w:w="2880" w:type="dxa"/>
          </w:tcPr>
          <w:p w14:paraId="74729F58" w14:textId="77777777" w:rsidR="00763842" w:rsidRDefault="00763842" w:rsidP="00763842">
            <w:pPr>
              <w:pStyle w:val="TableText"/>
            </w:pPr>
            <w:r>
              <w:t>Policy</w:t>
            </w:r>
          </w:p>
        </w:tc>
      </w:tr>
      <w:tr w:rsidR="00763842" w:rsidRPr="009204A5" w14:paraId="302A02E5" w14:textId="77777777" w:rsidTr="000E4C91">
        <w:trPr>
          <w:trHeight w:val="432"/>
          <w:jc w:val="center"/>
        </w:trPr>
        <w:tc>
          <w:tcPr>
            <w:tcW w:w="6480" w:type="dxa"/>
          </w:tcPr>
          <w:p w14:paraId="01C2F738" w14:textId="399249C2" w:rsidR="00763842" w:rsidRPr="009204A5" w:rsidRDefault="00763842" w:rsidP="00D454F6">
            <w:pPr>
              <w:pStyle w:val="TableText"/>
              <w:numPr>
                <w:ilvl w:val="0"/>
                <w:numId w:val="93"/>
              </w:numPr>
            </w:pPr>
            <w:r w:rsidRPr="009204A5">
              <w:t xml:space="preserve">Which determinant is about the belief that one is vulnerable to the problem? </w:t>
            </w:r>
          </w:p>
        </w:tc>
        <w:tc>
          <w:tcPr>
            <w:tcW w:w="2880" w:type="dxa"/>
          </w:tcPr>
          <w:p w14:paraId="2F92DCB6" w14:textId="77777777" w:rsidR="00763842" w:rsidRDefault="00763842" w:rsidP="00763842">
            <w:pPr>
              <w:pStyle w:val="TableText"/>
            </w:pPr>
            <w:r>
              <w:t>Susceptibility</w:t>
            </w:r>
          </w:p>
        </w:tc>
      </w:tr>
      <w:tr w:rsidR="00763842" w:rsidRPr="009204A5" w14:paraId="21160752" w14:textId="77777777" w:rsidTr="000E4C91">
        <w:trPr>
          <w:trHeight w:val="432"/>
          <w:jc w:val="center"/>
        </w:trPr>
        <w:tc>
          <w:tcPr>
            <w:tcW w:w="6480" w:type="dxa"/>
          </w:tcPr>
          <w:p w14:paraId="56BDCE53" w14:textId="7EAB8E4B" w:rsidR="00763842" w:rsidRPr="009204A5" w:rsidRDefault="00763842" w:rsidP="00D454F6">
            <w:pPr>
              <w:pStyle w:val="TableText"/>
              <w:numPr>
                <w:ilvl w:val="0"/>
                <w:numId w:val="93"/>
              </w:numPr>
            </w:pPr>
            <w:r w:rsidRPr="009204A5">
              <w:t xml:space="preserve">Which determinant is about the belief that one can remember how to do the </w:t>
            </w:r>
            <w:r w:rsidR="00982116">
              <w:t>Behavior</w:t>
            </w:r>
            <w:r w:rsidRPr="009204A5">
              <w:t xml:space="preserve">? </w:t>
            </w:r>
          </w:p>
        </w:tc>
        <w:tc>
          <w:tcPr>
            <w:tcW w:w="2880" w:type="dxa"/>
          </w:tcPr>
          <w:p w14:paraId="26A4F349" w14:textId="77777777" w:rsidR="00763842" w:rsidRDefault="00763842" w:rsidP="00763842">
            <w:pPr>
              <w:pStyle w:val="TableText"/>
            </w:pPr>
            <w:r>
              <w:t>Cue for Action</w:t>
            </w:r>
          </w:p>
        </w:tc>
      </w:tr>
      <w:tr w:rsidR="00763842" w:rsidRPr="009204A5" w14:paraId="1E0D773B" w14:textId="77777777" w:rsidTr="000E4C91">
        <w:trPr>
          <w:trHeight w:val="432"/>
          <w:jc w:val="center"/>
        </w:trPr>
        <w:tc>
          <w:tcPr>
            <w:tcW w:w="6480" w:type="dxa"/>
          </w:tcPr>
          <w:p w14:paraId="6523996C" w14:textId="5AD19C7B" w:rsidR="00763842" w:rsidRPr="009204A5" w:rsidRDefault="00763842" w:rsidP="00D454F6">
            <w:pPr>
              <w:pStyle w:val="TableText"/>
              <w:numPr>
                <w:ilvl w:val="0"/>
                <w:numId w:val="93"/>
              </w:numPr>
            </w:pPr>
            <w:r w:rsidRPr="009204A5">
              <w:t xml:space="preserve">Which determinant has many different facets – such as cost, geography, distance, language, gender and culture? </w:t>
            </w:r>
          </w:p>
        </w:tc>
        <w:tc>
          <w:tcPr>
            <w:tcW w:w="2880" w:type="dxa"/>
          </w:tcPr>
          <w:p w14:paraId="21C1ACC3" w14:textId="77777777" w:rsidR="00763842" w:rsidRDefault="00763842" w:rsidP="00763842">
            <w:pPr>
              <w:pStyle w:val="TableText"/>
            </w:pPr>
            <w:r>
              <w:t>Access</w:t>
            </w:r>
          </w:p>
        </w:tc>
      </w:tr>
    </w:tbl>
    <w:p w14:paraId="05A3C35E" w14:textId="77777777" w:rsidR="00763842" w:rsidRDefault="00763842" w:rsidP="00763842"/>
    <w:p w14:paraId="768A91B6" w14:textId="77777777" w:rsidR="00162C54" w:rsidRDefault="00162C54" w:rsidP="00162C54">
      <w:pPr>
        <w:pStyle w:val="Heading2"/>
        <w:sectPr w:rsidR="00162C54" w:rsidSect="00DD0B5C">
          <w:headerReference w:type="default" r:id="rId56"/>
          <w:pgSz w:w="12240" w:h="15840"/>
          <w:pgMar w:top="1440" w:right="1440" w:bottom="1440" w:left="1440" w:header="720" w:footer="720" w:gutter="0"/>
          <w:cols w:space="720"/>
          <w:docGrid w:linePitch="360"/>
        </w:sectPr>
      </w:pPr>
    </w:p>
    <w:p w14:paraId="3D04E588" w14:textId="0D92A481" w:rsidR="00162C54" w:rsidRPr="00DD0B5C" w:rsidRDefault="000F59B3" w:rsidP="000F59B3">
      <w:pPr>
        <w:pStyle w:val="Heading1"/>
      </w:pPr>
      <w:bookmarkStart w:id="273" w:name="_Annex_4:_Answers"/>
      <w:bookmarkStart w:id="274" w:name="_Annex_4:_Answers_1"/>
      <w:bookmarkStart w:id="275" w:name="_Toc486788421"/>
      <w:bookmarkEnd w:id="273"/>
      <w:bookmarkEnd w:id="274"/>
      <w:r>
        <w:rPr>
          <w:rFonts w:eastAsia="Times New Roman"/>
        </w:rPr>
        <w:t>Annex 4</w:t>
      </w:r>
      <w:r w:rsidRPr="006E01DB">
        <w:rPr>
          <w:rFonts w:eastAsia="Times New Roman"/>
        </w:rPr>
        <w:t xml:space="preserve">: </w:t>
      </w:r>
      <w:r w:rsidRPr="000F59B3">
        <w:rPr>
          <w:rFonts w:eastAsia="Times New Roman"/>
        </w:rPr>
        <w:t>Answers for Lesson 4 Handout 3: Match the Determinant to the Question</w:t>
      </w:r>
      <w:bookmarkEnd w:id="275"/>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3385"/>
        <w:gridCol w:w="1270"/>
        <w:gridCol w:w="4777"/>
      </w:tblGrid>
      <w:tr w:rsidR="00162C54" w:rsidRPr="006E01DB" w14:paraId="025E4636" w14:textId="77777777" w:rsidTr="002215A1">
        <w:trPr>
          <w:jc w:val="center"/>
        </w:trPr>
        <w:tc>
          <w:tcPr>
            <w:tcW w:w="3385" w:type="dxa"/>
          </w:tcPr>
          <w:p w14:paraId="69DF928C" w14:textId="4385AB02" w:rsidR="00162C54" w:rsidRPr="00DD0B5C" w:rsidRDefault="00162C54" w:rsidP="00D454F6">
            <w:pPr>
              <w:pStyle w:val="ListParagraph"/>
              <w:numPr>
                <w:ilvl w:val="0"/>
                <w:numId w:val="67"/>
              </w:numPr>
              <w:spacing w:before="60" w:after="60"/>
              <w:ind w:left="342"/>
              <w:rPr>
                <w:sz w:val="22"/>
              </w:rPr>
            </w:pPr>
            <w:r w:rsidRPr="00DD0B5C">
              <w:rPr>
                <w:sz w:val="22"/>
              </w:rPr>
              <w:t xml:space="preserve">How easy is it to remember how to use the water filter? </w:t>
            </w:r>
          </w:p>
        </w:tc>
        <w:tc>
          <w:tcPr>
            <w:tcW w:w="1270" w:type="dxa"/>
            <w:tcBorders>
              <w:top w:val="nil"/>
              <w:bottom w:val="nil"/>
            </w:tcBorders>
            <w:shd w:val="clear" w:color="auto" w:fill="auto"/>
          </w:tcPr>
          <w:p w14:paraId="4105F208" w14:textId="77777777" w:rsidR="00162C54" w:rsidRPr="006E01DB" w:rsidRDefault="00162C54" w:rsidP="00852A1F">
            <w:pPr>
              <w:spacing w:before="60" w:after="60"/>
              <w:rPr>
                <w:sz w:val="22"/>
                <w:szCs w:val="22"/>
              </w:rPr>
            </w:pPr>
          </w:p>
        </w:tc>
        <w:tc>
          <w:tcPr>
            <w:tcW w:w="4777" w:type="dxa"/>
            <w:vAlign w:val="center"/>
          </w:tcPr>
          <w:p w14:paraId="1C22E956" w14:textId="0B58B949" w:rsidR="00162C54" w:rsidRPr="00DD0B5C" w:rsidRDefault="002215A1" w:rsidP="002215A1">
            <w:pPr>
              <w:spacing w:before="60" w:after="60"/>
              <w:ind w:left="360" w:hanging="360"/>
              <w:rPr>
                <w:sz w:val="22"/>
                <w:szCs w:val="22"/>
              </w:rPr>
            </w:pPr>
            <w:r>
              <w:rPr>
                <w:sz w:val="22"/>
                <w:szCs w:val="22"/>
              </w:rPr>
              <w:t xml:space="preserve">Cue for Action </w:t>
            </w:r>
          </w:p>
        </w:tc>
      </w:tr>
      <w:tr w:rsidR="00162C54" w:rsidRPr="006E01DB" w14:paraId="2FB257E0" w14:textId="77777777" w:rsidTr="002215A1">
        <w:trPr>
          <w:jc w:val="center"/>
        </w:trPr>
        <w:tc>
          <w:tcPr>
            <w:tcW w:w="3385" w:type="dxa"/>
          </w:tcPr>
          <w:p w14:paraId="75B84168" w14:textId="4AD5F373" w:rsidR="00162C54" w:rsidRPr="0010618E" w:rsidRDefault="00162C54" w:rsidP="00D454F6">
            <w:pPr>
              <w:pStyle w:val="ListParagraph"/>
              <w:numPr>
                <w:ilvl w:val="0"/>
                <w:numId w:val="67"/>
              </w:numPr>
              <w:spacing w:before="60" w:after="60"/>
              <w:ind w:left="288" w:hanging="288"/>
              <w:rPr>
                <w:sz w:val="22"/>
              </w:rPr>
            </w:pPr>
            <w:r>
              <w:rPr>
                <w:sz w:val="22"/>
              </w:rPr>
              <w:t xml:space="preserve">If you only gave </w:t>
            </w:r>
            <w:r w:rsidRPr="0010618E">
              <w:rPr>
                <w:sz w:val="22"/>
              </w:rPr>
              <w:t>breast milk to your baby</w:t>
            </w:r>
            <w:r>
              <w:rPr>
                <w:sz w:val="22"/>
              </w:rPr>
              <w:t>,</w:t>
            </w:r>
            <w:r w:rsidRPr="0010618E">
              <w:rPr>
                <w:sz w:val="22"/>
              </w:rPr>
              <w:t xml:space="preserve"> </w:t>
            </w:r>
            <w:r>
              <w:rPr>
                <w:sz w:val="22"/>
              </w:rPr>
              <w:t xml:space="preserve">would that prevent her from </w:t>
            </w:r>
            <w:r w:rsidRPr="0010618E">
              <w:rPr>
                <w:sz w:val="22"/>
              </w:rPr>
              <w:t xml:space="preserve">getting diarrhea? </w:t>
            </w:r>
          </w:p>
        </w:tc>
        <w:tc>
          <w:tcPr>
            <w:tcW w:w="1270" w:type="dxa"/>
            <w:tcBorders>
              <w:top w:val="nil"/>
              <w:bottom w:val="nil"/>
            </w:tcBorders>
            <w:shd w:val="clear" w:color="auto" w:fill="auto"/>
          </w:tcPr>
          <w:p w14:paraId="38B2310A" w14:textId="691C7ED7" w:rsidR="00162C54" w:rsidRPr="006E01DB" w:rsidRDefault="00162C54" w:rsidP="00852A1F">
            <w:pPr>
              <w:spacing w:before="60" w:after="60"/>
              <w:rPr>
                <w:sz w:val="22"/>
                <w:szCs w:val="22"/>
              </w:rPr>
            </w:pPr>
          </w:p>
        </w:tc>
        <w:tc>
          <w:tcPr>
            <w:tcW w:w="4777" w:type="dxa"/>
            <w:vAlign w:val="center"/>
          </w:tcPr>
          <w:p w14:paraId="27101996" w14:textId="1F672CA2" w:rsidR="00162C54" w:rsidRPr="00DD0B5C" w:rsidRDefault="002215A1" w:rsidP="002215A1">
            <w:pPr>
              <w:spacing w:before="60" w:after="60"/>
              <w:ind w:left="360" w:hanging="360"/>
              <w:rPr>
                <w:sz w:val="22"/>
                <w:szCs w:val="22"/>
              </w:rPr>
            </w:pPr>
            <w:r>
              <w:rPr>
                <w:sz w:val="22"/>
                <w:szCs w:val="22"/>
              </w:rPr>
              <w:t>Action Efficacy</w:t>
            </w:r>
          </w:p>
        </w:tc>
      </w:tr>
      <w:tr w:rsidR="00162C54" w:rsidRPr="006E01DB" w14:paraId="1E197B1E" w14:textId="77777777" w:rsidTr="002215A1">
        <w:trPr>
          <w:jc w:val="center"/>
        </w:trPr>
        <w:tc>
          <w:tcPr>
            <w:tcW w:w="3385" w:type="dxa"/>
          </w:tcPr>
          <w:p w14:paraId="67E1F1AE" w14:textId="70F19B4A" w:rsidR="00162C54" w:rsidRPr="0010618E" w:rsidRDefault="00162C54" w:rsidP="00D454F6">
            <w:pPr>
              <w:pStyle w:val="ListParagraph"/>
              <w:numPr>
                <w:ilvl w:val="0"/>
                <w:numId w:val="67"/>
              </w:numPr>
              <w:spacing w:before="60" w:after="60"/>
              <w:ind w:left="288" w:hanging="288"/>
              <w:rPr>
                <w:sz w:val="22"/>
              </w:rPr>
            </w:pPr>
            <w:r w:rsidRPr="0010618E">
              <w:rPr>
                <w:sz w:val="22"/>
              </w:rPr>
              <w:t>How difficult is it for you to get the soap you need to wash your hands every day?</w:t>
            </w:r>
          </w:p>
        </w:tc>
        <w:tc>
          <w:tcPr>
            <w:tcW w:w="1270" w:type="dxa"/>
            <w:tcBorders>
              <w:top w:val="nil"/>
              <w:bottom w:val="nil"/>
            </w:tcBorders>
            <w:shd w:val="clear" w:color="auto" w:fill="auto"/>
          </w:tcPr>
          <w:p w14:paraId="6201A116" w14:textId="4404E8F3" w:rsidR="00162C54" w:rsidRPr="006E01DB" w:rsidRDefault="00162C54" w:rsidP="00852A1F">
            <w:pPr>
              <w:spacing w:before="60" w:after="60"/>
              <w:rPr>
                <w:sz w:val="22"/>
                <w:szCs w:val="22"/>
              </w:rPr>
            </w:pPr>
          </w:p>
        </w:tc>
        <w:tc>
          <w:tcPr>
            <w:tcW w:w="4777" w:type="dxa"/>
            <w:vAlign w:val="center"/>
          </w:tcPr>
          <w:p w14:paraId="738DB303" w14:textId="4A37690E" w:rsidR="00162C54" w:rsidRPr="00DD0B5C" w:rsidRDefault="002215A1" w:rsidP="002215A1">
            <w:pPr>
              <w:spacing w:before="60" w:after="60"/>
              <w:ind w:left="360" w:hanging="360"/>
              <w:rPr>
                <w:sz w:val="22"/>
                <w:szCs w:val="22"/>
              </w:rPr>
            </w:pPr>
            <w:r>
              <w:rPr>
                <w:sz w:val="22"/>
                <w:szCs w:val="22"/>
              </w:rPr>
              <w:t>Self-Efficacy</w:t>
            </w:r>
          </w:p>
        </w:tc>
      </w:tr>
      <w:tr w:rsidR="00162C54" w:rsidRPr="006E01DB" w14:paraId="39B73465" w14:textId="77777777" w:rsidTr="002215A1">
        <w:trPr>
          <w:jc w:val="center"/>
        </w:trPr>
        <w:tc>
          <w:tcPr>
            <w:tcW w:w="3385" w:type="dxa"/>
          </w:tcPr>
          <w:p w14:paraId="5294FFA5" w14:textId="7FDF6196" w:rsidR="00162C54" w:rsidRPr="0010618E" w:rsidRDefault="00162C54" w:rsidP="00D454F6">
            <w:pPr>
              <w:pStyle w:val="ListParagraph"/>
              <w:numPr>
                <w:ilvl w:val="0"/>
                <w:numId w:val="67"/>
              </w:numPr>
              <w:spacing w:before="60" w:after="60"/>
              <w:ind w:left="288" w:hanging="288"/>
              <w:rPr>
                <w:sz w:val="22"/>
              </w:rPr>
            </w:pPr>
            <w:r w:rsidRPr="0010618E">
              <w:rPr>
                <w:sz w:val="22"/>
              </w:rPr>
              <w:t xml:space="preserve">How likely is it that your child will become malnourished in the next year? </w:t>
            </w:r>
          </w:p>
        </w:tc>
        <w:tc>
          <w:tcPr>
            <w:tcW w:w="1270" w:type="dxa"/>
            <w:tcBorders>
              <w:top w:val="nil"/>
              <w:bottom w:val="nil"/>
            </w:tcBorders>
            <w:shd w:val="clear" w:color="auto" w:fill="auto"/>
          </w:tcPr>
          <w:p w14:paraId="39203D4D" w14:textId="77777777" w:rsidR="00162C54" w:rsidRPr="006E01DB" w:rsidRDefault="00162C54" w:rsidP="00852A1F">
            <w:pPr>
              <w:spacing w:before="60" w:after="60"/>
              <w:rPr>
                <w:sz w:val="22"/>
                <w:szCs w:val="22"/>
              </w:rPr>
            </w:pPr>
          </w:p>
        </w:tc>
        <w:tc>
          <w:tcPr>
            <w:tcW w:w="4777" w:type="dxa"/>
            <w:vAlign w:val="center"/>
          </w:tcPr>
          <w:p w14:paraId="24DC7D14" w14:textId="345EF310" w:rsidR="00162C54" w:rsidRPr="00DD0B5C" w:rsidRDefault="002215A1" w:rsidP="00852A1F">
            <w:pPr>
              <w:spacing w:before="60" w:after="60"/>
              <w:ind w:left="360" w:hanging="360"/>
              <w:rPr>
                <w:sz w:val="22"/>
                <w:szCs w:val="22"/>
              </w:rPr>
            </w:pPr>
            <w:r>
              <w:rPr>
                <w:sz w:val="22"/>
                <w:szCs w:val="22"/>
              </w:rPr>
              <w:t>Susceptibility</w:t>
            </w:r>
          </w:p>
        </w:tc>
      </w:tr>
      <w:tr w:rsidR="00162C54" w:rsidRPr="006E01DB" w14:paraId="16702F4B" w14:textId="77777777" w:rsidTr="002215A1">
        <w:trPr>
          <w:jc w:val="center"/>
        </w:trPr>
        <w:tc>
          <w:tcPr>
            <w:tcW w:w="3385" w:type="dxa"/>
          </w:tcPr>
          <w:p w14:paraId="4461CF26" w14:textId="77777777" w:rsidR="00162C54" w:rsidRPr="0010618E" w:rsidRDefault="00162C54" w:rsidP="00D454F6">
            <w:pPr>
              <w:pStyle w:val="ListParagraph"/>
              <w:numPr>
                <w:ilvl w:val="0"/>
                <w:numId w:val="67"/>
              </w:numPr>
              <w:spacing w:before="60" w:after="60"/>
              <w:ind w:left="288" w:hanging="288"/>
              <w:rPr>
                <w:sz w:val="22"/>
              </w:rPr>
            </w:pPr>
            <w:r w:rsidRPr="0010618E">
              <w:rPr>
                <w:sz w:val="22"/>
              </w:rPr>
              <w:t xml:space="preserve">What are the disadvantages of getting tested for HIV? </w:t>
            </w:r>
          </w:p>
        </w:tc>
        <w:tc>
          <w:tcPr>
            <w:tcW w:w="1270" w:type="dxa"/>
            <w:tcBorders>
              <w:top w:val="nil"/>
              <w:bottom w:val="nil"/>
            </w:tcBorders>
            <w:shd w:val="clear" w:color="auto" w:fill="auto"/>
          </w:tcPr>
          <w:p w14:paraId="7754B114" w14:textId="77777777" w:rsidR="00162C54" w:rsidRPr="006E01DB" w:rsidRDefault="00162C54" w:rsidP="00852A1F">
            <w:pPr>
              <w:spacing w:before="60" w:after="60"/>
              <w:rPr>
                <w:sz w:val="22"/>
                <w:szCs w:val="22"/>
              </w:rPr>
            </w:pPr>
          </w:p>
        </w:tc>
        <w:tc>
          <w:tcPr>
            <w:tcW w:w="4777" w:type="dxa"/>
            <w:vAlign w:val="center"/>
          </w:tcPr>
          <w:p w14:paraId="071A4906" w14:textId="15A94293" w:rsidR="00162C54" w:rsidRPr="00DD0B5C" w:rsidRDefault="002215A1" w:rsidP="002215A1">
            <w:pPr>
              <w:spacing w:before="60" w:after="60"/>
              <w:ind w:left="360" w:hanging="360"/>
              <w:rPr>
                <w:sz w:val="22"/>
                <w:szCs w:val="22"/>
              </w:rPr>
            </w:pPr>
            <w:r>
              <w:rPr>
                <w:sz w:val="22"/>
                <w:szCs w:val="22"/>
              </w:rPr>
              <w:t>Negative Consequences</w:t>
            </w:r>
          </w:p>
        </w:tc>
      </w:tr>
      <w:tr w:rsidR="00162C54" w:rsidRPr="006E01DB" w14:paraId="36ADB1C6" w14:textId="77777777" w:rsidTr="002215A1">
        <w:trPr>
          <w:jc w:val="center"/>
        </w:trPr>
        <w:tc>
          <w:tcPr>
            <w:tcW w:w="3385" w:type="dxa"/>
          </w:tcPr>
          <w:p w14:paraId="68D307FE" w14:textId="37AFB380" w:rsidR="00162C54" w:rsidRPr="0010618E" w:rsidRDefault="00162C54" w:rsidP="00D454F6">
            <w:pPr>
              <w:pStyle w:val="ListParagraph"/>
              <w:numPr>
                <w:ilvl w:val="0"/>
                <w:numId w:val="67"/>
              </w:numPr>
              <w:spacing w:before="60" w:after="60"/>
              <w:ind w:left="288" w:hanging="288"/>
              <w:rPr>
                <w:sz w:val="22"/>
              </w:rPr>
            </w:pPr>
            <w:r w:rsidRPr="0010618E">
              <w:rPr>
                <w:sz w:val="22"/>
              </w:rPr>
              <w:t>Are</w:t>
            </w:r>
            <w:r>
              <w:rPr>
                <w:sz w:val="22"/>
              </w:rPr>
              <w:t xml:space="preserve"> there any local customs or traditions against discussing</w:t>
            </w:r>
            <w:r w:rsidRPr="0010618E">
              <w:rPr>
                <w:sz w:val="22"/>
              </w:rPr>
              <w:t xml:space="preserve"> how to use the household income with your wife? </w:t>
            </w:r>
          </w:p>
        </w:tc>
        <w:tc>
          <w:tcPr>
            <w:tcW w:w="1270" w:type="dxa"/>
            <w:tcBorders>
              <w:top w:val="nil"/>
              <w:bottom w:val="nil"/>
            </w:tcBorders>
            <w:shd w:val="clear" w:color="auto" w:fill="auto"/>
          </w:tcPr>
          <w:p w14:paraId="02E67A83" w14:textId="77777777" w:rsidR="00162C54" w:rsidRPr="006E01DB" w:rsidRDefault="00162C54" w:rsidP="00852A1F">
            <w:pPr>
              <w:spacing w:before="60" w:after="60"/>
              <w:rPr>
                <w:sz w:val="22"/>
                <w:szCs w:val="22"/>
              </w:rPr>
            </w:pPr>
          </w:p>
        </w:tc>
        <w:tc>
          <w:tcPr>
            <w:tcW w:w="4777" w:type="dxa"/>
            <w:vAlign w:val="center"/>
          </w:tcPr>
          <w:p w14:paraId="5EF6A1E5" w14:textId="4A3214AA" w:rsidR="00162C54" w:rsidRPr="00DD0B5C" w:rsidRDefault="002215A1" w:rsidP="002215A1">
            <w:pPr>
              <w:spacing w:before="60" w:after="60"/>
              <w:ind w:left="360" w:hanging="360"/>
              <w:rPr>
                <w:sz w:val="22"/>
                <w:szCs w:val="22"/>
              </w:rPr>
            </w:pPr>
            <w:r>
              <w:rPr>
                <w:sz w:val="22"/>
                <w:szCs w:val="22"/>
              </w:rPr>
              <w:t xml:space="preserve">Culture </w:t>
            </w:r>
          </w:p>
        </w:tc>
      </w:tr>
      <w:tr w:rsidR="00162C54" w:rsidRPr="006E01DB" w14:paraId="39E74173" w14:textId="77777777" w:rsidTr="002215A1">
        <w:trPr>
          <w:jc w:val="center"/>
        </w:trPr>
        <w:tc>
          <w:tcPr>
            <w:tcW w:w="3385" w:type="dxa"/>
          </w:tcPr>
          <w:p w14:paraId="4089D2C5" w14:textId="6A8600A7" w:rsidR="00162C54" w:rsidRPr="0010618E" w:rsidRDefault="00162C54" w:rsidP="00D454F6">
            <w:pPr>
              <w:pStyle w:val="ListParagraph"/>
              <w:numPr>
                <w:ilvl w:val="0"/>
                <w:numId w:val="67"/>
              </w:numPr>
              <w:spacing w:before="60" w:after="60"/>
              <w:ind w:left="288" w:hanging="288"/>
              <w:rPr>
                <w:sz w:val="22"/>
              </w:rPr>
            </w:pPr>
            <w:r w:rsidRPr="0010618E">
              <w:rPr>
                <w:sz w:val="22"/>
              </w:rPr>
              <w:t xml:space="preserve">Who would disapprove of you delivering at the health facility? </w:t>
            </w:r>
          </w:p>
        </w:tc>
        <w:tc>
          <w:tcPr>
            <w:tcW w:w="1270" w:type="dxa"/>
            <w:tcBorders>
              <w:top w:val="nil"/>
              <w:bottom w:val="nil"/>
            </w:tcBorders>
            <w:shd w:val="clear" w:color="auto" w:fill="auto"/>
          </w:tcPr>
          <w:p w14:paraId="0267A13E" w14:textId="77777777" w:rsidR="00162C54" w:rsidRPr="006E01DB" w:rsidRDefault="00162C54" w:rsidP="00852A1F">
            <w:pPr>
              <w:spacing w:before="60" w:after="60"/>
              <w:rPr>
                <w:sz w:val="22"/>
                <w:szCs w:val="22"/>
              </w:rPr>
            </w:pPr>
          </w:p>
        </w:tc>
        <w:tc>
          <w:tcPr>
            <w:tcW w:w="4777" w:type="dxa"/>
            <w:vAlign w:val="center"/>
          </w:tcPr>
          <w:p w14:paraId="5CA17A8C" w14:textId="74E205B1" w:rsidR="00162C54" w:rsidRPr="00DD0B5C" w:rsidRDefault="002215A1" w:rsidP="002215A1">
            <w:pPr>
              <w:spacing w:before="60" w:after="60"/>
              <w:ind w:left="360" w:hanging="360"/>
              <w:rPr>
                <w:sz w:val="22"/>
                <w:szCs w:val="22"/>
              </w:rPr>
            </w:pPr>
            <w:r>
              <w:rPr>
                <w:sz w:val="22"/>
                <w:szCs w:val="22"/>
              </w:rPr>
              <w:t xml:space="preserve">Social Norms </w:t>
            </w:r>
          </w:p>
        </w:tc>
      </w:tr>
      <w:tr w:rsidR="00162C54" w:rsidRPr="006E01DB" w14:paraId="115050B0" w14:textId="77777777" w:rsidTr="002215A1">
        <w:trPr>
          <w:jc w:val="center"/>
        </w:trPr>
        <w:tc>
          <w:tcPr>
            <w:tcW w:w="3385" w:type="dxa"/>
          </w:tcPr>
          <w:p w14:paraId="77C6BB88" w14:textId="77777777" w:rsidR="00162C54" w:rsidRPr="0010618E" w:rsidRDefault="00162C54" w:rsidP="00D454F6">
            <w:pPr>
              <w:pStyle w:val="ListParagraph"/>
              <w:numPr>
                <w:ilvl w:val="0"/>
                <w:numId w:val="67"/>
              </w:numPr>
              <w:spacing w:before="60" w:after="60"/>
              <w:ind w:left="288" w:hanging="288"/>
              <w:rPr>
                <w:sz w:val="22"/>
              </w:rPr>
            </w:pPr>
            <w:r w:rsidRPr="0010618E">
              <w:rPr>
                <w:sz w:val="22"/>
              </w:rPr>
              <w:t xml:space="preserve">What are the advantages of keeping your animals penned up at all times? </w:t>
            </w:r>
          </w:p>
        </w:tc>
        <w:tc>
          <w:tcPr>
            <w:tcW w:w="1270" w:type="dxa"/>
            <w:tcBorders>
              <w:top w:val="nil"/>
              <w:bottom w:val="nil"/>
            </w:tcBorders>
            <w:shd w:val="clear" w:color="auto" w:fill="auto"/>
          </w:tcPr>
          <w:p w14:paraId="1E1539AF" w14:textId="77777777" w:rsidR="00162C54" w:rsidRPr="006E01DB" w:rsidRDefault="00162C54" w:rsidP="00852A1F">
            <w:pPr>
              <w:spacing w:before="60" w:after="60"/>
              <w:rPr>
                <w:sz w:val="22"/>
                <w:szCs w:val="22"/>
              </w:rPr>
            </w:pPr>
          </w:p>
        </w:tc>
        <w:tc>
          <w:tcPr>
            <w:tcW w:w="4777" w:type="dxa"/>
            <w:vAlign w:val="center"/>
          </w:tcPr>
          <w:p w14:paraId="2F52A9FE" w14:textId="544A5F9C" w:rsidR="00162C54" w:rsidRPr="00DD0B5C" w:rsidRDefault="002215A1" w:rsidP="002215A1">
            <w:pPr>
              <w:spacing w:before="60" w:after="60"/>
              <w:ind w:left="360" w:hanging="360"/>
              <w:rPr>
                <w:sz w:val="22"/>
                <w:szCs w:val="22"/>
              </w:rPr>
            </w:pPr>
            <w:r>
              <w:rPr>
                <w:sz w:val="22"/>
                <w:szCs w:val="22"/>
              </w:rPr>
              <w:t xml:space="preserve">Positive Consequence </w:t>
            </w:r>
          </w:p>
        </w:tc>
      </w:tr>
      <w:tr w:rsidR="00162C54" w:rsidRPr="006E01DB" w14:paraId="480B3B1F" w14:textId="77777777" w:rsidTr="002215A1">
        <w:trPr>
          <w:jc w:val="center"/>
        </w:trPr>
        <w:tc>
          <w:tcPr>
            <w:tcW w:w="3385" w:type="dxa"/>
          </w:tcPr>
          <w:p w14:paraId="51343A7E" w14:textId="590F188E" w:rsidR="00162C54" w:rsidRPr="0010618E" w:rsidRDefault="00162C54" w:rsidP="00D454F6">
            <w:pPr>
              <w:pStyle w:val="ListParagraph"/>
              <w:numPr>
                <w:ilvl w:val="0"/>
                <w:numId w:val="67"/>
              </w:numPr>
              <w:spacing w:before="60" w:after="60"/>
              <w:ind w:left="288" w:hanging="288"/>
              <w:rPr>
                <w:sz w:val="22"/>
              </w:rPr>
            </w:pPr>
            <w:r w:rsidRPr="0010618E">
              <w:rPr>
                <w:sz w:val="22"/>
              </w:rPr>
              <w:t xml:space="preserve">What makes it difficult for you to use a condom every time you have sex with a non-regular partner? </w:t>
            </w:r>
          </w:p>
        </w:tc>
        <w:tc>
          <w:tcPr>
            <w:tcW w:w="1270" w:type="dxa"/>
            <w:tcBorders>
              <w:top w:val="nil"/>
              <w:bottom w:val="nil"/>
            </w:tcBorders>
            <w:shd w:val="clear" w:color="auto" w:fill="auto"/>
          </w:tcPr>
          <w:p w14:paraId="5BB4C359" w14:textId="77777777" w:rsidR="00162C54" w:rsidRPr="006E01DB" w:rsidRDefault="00162C54" w:rsidP="00852A1F">
            <w:pPr>
              <w:spacing w:before="60" w:after="60"/>
              <w:rPr>
                <w:sz w:val="22"/>
                <w:szCs w:val="22"/>
              </w:rPr>
            </w:pPr>
          </w:p>
        </w:tc>
        <w:tc>
          <w:tcPr>
            <w:tcW w:w="4777" w:type="dxa"/>
            <w:vAlign w:val="center"/>
          </w:tcPr>
          <w:p w14:paraId="40B7036D" w14:textId="52347AED" w:rsidR="00162C54" w:rsidRPr="00DD0B5C" w:rsidRDefault="002215A1" w:rsidP="002215A1">
            <w:pPr>
              <w:spacing w:before="60" w:after="60"/>
              <w:ind w:left="360" w:hanging="360"/>
              <w:rPr>
                <w:sz w:val="22"/>
                <w:szCs w:val="22"/>
              </w:rPr>
            </w:pPr>
            <w:r>
              <w:rPr>
                <w:sz w:val="22"/>
                <w:szCs w:val="22"/>
              </w:rPr>
              <w:t xml:space="preserve">Self-Efficacy </w:t>
            </w:r>
          </w:p>
        </w:tc>
      </w:tr>
      <w:tr w:rsidR="00162C54" w:rsidRPr="006E01DB" w14:paraId="1806973C" w14:textId="77777777" w:rsidTr="002215A1">
        <w:trPr>
          <w:jc w:val="center"/>
        </w:trPr>
        <w:tc>
          <w:tcPr>
            <w:tcW w:w="3385" w:type="dxa"/>
          </w:tcPr>
          <w:p w14:paraId="71E7FBE3" w14:textId="77777777" w:rsidR="00162C54" w:rsidRPr="0010618E" w:rsidRDefault="00162C54" w:rsidP="00D454F6">
            <w:pPr>
              <w:pStyle w:val="ListParagraph"/>
              <w:numPr>
                <w:ilvl w:val="0"/>
                <w:numId w:val="67"/>
              </w:numPr>
              <w:spacing w:before="60" w:after="60"/>
              <w:ind w:left="288" w:hanging="288"/>
              <w:rPr>
                <w:sz w:val="22"/>
              </w:rPr>
            </w:pPr>
            <w:r w:rsidRPr="0010618E">
              <w:rPr>
                <w:sz w:val="22"/>
              </w:rPr>
              <w:t xml:space="preserve">Do you think it’s God’s will that people get cholera? </w:t>
            </w:r>
          </w:p>
        </w:tc>
        <w:tc>
          <w:tcPr>
            <w:tcW w:w="1270" w:type="dxa"/>
            <w:tcBorders>
              <w:top w:val="nil"/>
              <w:bottom w:val="nil"/>
            </w:tcBorders>
            <w:shd w:val="clear" w:color="auto" w:fill="auto"/>
          </w:tcPr>
          <w:p w14:paraId="6BB71552" w14:textId="77777777" w:rsidR="00162C54" w:rsidRPr="006E01DB" w:rsidRDefault="00162C54" w:rsidP="00852A1F">
            <w:pPr>
              <w:spacing w:before="60" w:after="60"/>
              <w:rPr>
                <w:sz w:val="22"/>
                <w:szCs w:val="22"/>
              </w:rPr>
            </w:pPr>
          </w:p>
        </w:tc>
        <w:tc>
          <w:tcPr>
            <w:tcW w:w="4777" w:type="dxa"/>
            <w:vAlign w:val="center"/>
          </w:tcPr>
          <w:p w14:paraId="69B9CD51" w14:textId="48C5CA6B" w:rsidR="00162C54" w:rsidRPr="00DD0B5C" w:rsidRDefault="002215A1" w:rsidP="002215A1">
            <w:pPr>
              <w:spacing w:before="60" w:after="60"/>
              <w:ind w:left="360" w:hanging="360"/>
              <w:rPr>
                <w:sz w:val="22"/>
                <w:szCs w:val="22"/>
              </w:rPr>
            </w:pPr>
            <w:r>
              <w:rPr>
                <w:sz w:val="22"/>
                <w:szCs w:val="22"/>
              </w:rPr>
              <w:t xml:space="preserve">Divine Will </w:t>
            </w:r>
          </w:p>
        </w:tc>
      </w:tr>
      <w:tr w:rsidR="00162C54" w:rsidRPr="006E01DB" w14:paraId="06226293" w14:textId="77777777" w:rsidTr="002215A1">
        <w:trPr>
          <w:jc w:val="center"/>
        </w:trPr>
        <w:tc>
          <w:tcPr>
            <w:tcW w:w="3385" w:type="dxa"/>
          </w:tcPr>
          <w:p w14:paraId="4FE4A779" w14:textId="77777777" w:rsidR="00162C54" w:rsidRPr="0010618E" w:rsidRDefault="00162C54" w:rsidP="00D454F6">
            <w:pPr>
              <w:pStyle w:val="ListParagraph"/>
              <w:numPr>
                <w:ilvl w:val="0"/>
                <w:numId w:val="67"/>
              </w:numPr>
              <w:spacing w:before="60" w:after="60"/>
              <w:ind w:left="288" w:hanging="288"/>
              <w:rPr>
                <w:sz w:val="22"/>
              </w:rPr>
            </w:pPr>
            <w:r w:rsidRPr="0010618E">
              <w:rPr>
                <w:sz w:val="22"/>
              </w:rPr>
              <w:t xml:space="preserve">How serious of a problem would it be if you contracted HIV? </w:t>
            </w:r>
          </w:p>
        </w:tc>
        <w:tc>
          <w:tcPr>
            <w:tcW w:w="1270" w:type="dxa"/>
            <w:tcBorders>
              <w:top w:val="nil"/>
              <w:bottom w:val="nil"/>
            </w:tcBorders>
            <w:shd w:val="clear" w:color="auto" w:fill="auto"/>
          </w:tcPr>
          <w:p w14:paraId="11F99C29" w14:textId="77777777" w:rsidR="00162C54" w:rsidRPr="006E01DB" w:rsidRDefault="00162C54" w:rsidP="00852A1F">
            <w:pPr>
              <w:spacing w:before="60" w:after="60"/>
              <w:rPr>
                <w:sz w:val="22"/>
                <w:szCs w:val="22"/>
              </w:rPr>
            </w:pPr>
          </w:p>
        </w:tc>
        <w:tc>
          <w:tcPr>
            <w:tcW w:w="4777" w:type="dxa"/>
            <w:vAlign w:val="center"/>
          </w:tcPr>
          <w:p w14:paraId="2FE88426" w14:textId="6C3B23FF" w:rsidR="00162C54" w:rsidRPr="00DD0B5C" w:rsidRDefault="002215A1" w:rsidP="00852A1F">
            <w:pPr>
              <w:spacing w:before="60" w:after="60"/>
              <w:ind w:left="360" w:hanging="360"/>
              <w:rPr>
                <w:sz w:val="22"/>
                <w:szCs w:val="22"/>
              </w:rPr>
            </w:pPr>
            <w:r>
              <w:rPr>
                <w:sz w:val="22"/>
                <w:szCs w:val="22"/>
              </w:rPr>
              <w:t>Severity</w:t>
            </w:r>
          </w:p>
        </w:tc>
      </w:tr>
    </w:tbl>
    <w:p w14:paraId="702C60CA" w14:textId="77777777" w:rsidR="00162C54" w:rsidRDefault="00162C54" w:rsidP="00162C54">
      <w:pPr>
        <w:sectPr w:rsidR="00162C54" w:rsidSect="00DD0B5C">
          <w:pgSz w:w="12240" w:h="15840"/>
          <w:pgMar w:top="1440" w:right="1440" w:bottom="1440" w:left="1440" w:header="720" w:footer="720" w:gutter="0"/>
          <w:cols w:space="720"/>
          <w:docGrid w:linePitch="360"/>
        </w:sectPr>
      </w:pPr>
    </w:p>
    <w:p w14:paraId="718A18D8" w14:textId="21872C43" w:rsidR="006B6F31" w:rsidRPr="000F59B3" w:rsidRDefault="000F59B3" w:rsidP="000F59B3">
      <w:pPr>
        <w:pStyle w:val="Heading1"/>
      </w:pPr>
      <w:bookmarkStart w:id="276" w:name="_Toc486788422"/>
      <w:r>
        <w:rPr>
          <w:rFonts w:eastAsia="Times New Roman"/>
        </w:rPr>
        <w:t>Annex 5</w:t>
      </w:r>
      <w:r w:rsidRPr="006E01DB">
        <w:rPr>
          <w:rFonts w:eastAsia="Times New Roman"/>
        </w:rPr>
        <w:t xml:space="preserve">: </w:t>
      </w:r>
      <w:r>
        <w:rPr>
          <w:rFonts w:eastAsia="Times New Roman"/>
        </w:rPr>
        <w:t>Answers for Lesson 5 Handout 4</w:t>
      </w:r>
      <w:r w:rsidRPr="000F59B3">
        <w:rPr>
          <w:rFonts w:eastAsia="Times New Roman"/>
        </w:rPr>
        <w:t>:</w:t>
      </w:r>
      <w:r>
        <w:rPr>
          <w:rFonts w:eastAsia="Times New Roman"/>
        </w:rPr>
        <w:t xml:space="preserve"> Barrier Analysis Game</w:t>
      </w:r>
      <w:bookmarkEnd w:id="276"/>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6B6F31" w:rsidRPr="009204A5" w14:paraId="3B7B2ED2" w14:textId="77777777" w:rsidTr="00CF34AF">
        <w:trPr>
          <w:jc w:val="center"/>
        </w:trPr>
        <w:tc>
          <w:tcPr>
            <w:tcW w:w="4752" w:type="dxa"/>
            <w:tcBorders>
              <w:top w:val="nil"/>
              <w:right w:val="single" w:sz="4" w:space="0" w:color="FFFFFF" w:themeColor="background1"/>
            </w:tcBorders>
            <w:shd w:val="clear" w:color="auto" w:fill="1B356F"/>
          </w:tcPr>
          <w:p w14:paraId="59E81339" w14:textId="77777777" w:rsidR="006B6F31" w:rsidRPr="009204A5" w:rsidRDefault="006B6F31" w:rsidP="00CF34AF">
            <w:pPr>
              <w:spacing w:before="60" w:after="60"/>
              <w:rPr>
                <w:b/>
                <w:color w:val="FFFFFF" w:themeColor="background1"/>
                <w:sz w:val="22"/>
                <w:szCs w:val="22"/>
              </w:rPr>
            </w:pPr>
            <w:r w:rsidRPr="009204A5">
              <w:rPr>
                <w:b/>
                <w:color w:val="FFFFFF" w:themeColor="background1"/>
                <w:sz w:val="22"/>
                <w:szCs w:val="22"/>
              </w:rPr>
              <w:t>Questions</w:t>
            </w:r>
          </w:p>
        </w:tc>
        <w:tc>
          <w:tcPr>
            <w:tcW w:w="4752" w:type="dxa"/>
            <w:tcBorders>
              <w:top w:val="nil"/>
              <w:left w:val="single" w:sz="4" w:space="0" w:color="FFFFFF" w:themeColor="background1"/>
            </w:tcBorders>
            <w:shd w:val="clear" w:color="auto" w:fill="1B356F"/>
          </w:tcPr>
          <w:p w14:paraId="37365C2E" w14:textId="77777777" w:rsidR="006B6F31" w:rsidRPr="009204A5" w:rsidRDefault="006B6F31" w:rsidP="00CF34AF">
            <w:pPr>
              <w:spacing w:before="60" w:after="60"/>
              <w:rPr>
                <w:b/>
                <w:color w:val="FFFFFF" w:themeColor="background1"/>
                <w:sz w:val="22"/>
                <w:szCs w:val="22"/>
              </w:rPr>
            </w:pPr>
            <w:r w:rsidRPr="009204A5">
              <w:rPr>
                <w:b/>
                <w:color w:val="FFFFFF" w:themeColor="background1"/>
                <w:sz w:val="22"/>
                <w:szCs w:val="22"/>
              </w:rPr>
              <w:t>Responses</w:t>
            </w:r>
          </w:p>
        </w:tc>
      </w:tr>
      <w:tr w:rsidR="006B6F31" w:rsidRPr="009204A5" w14:paraId="23081410" w14:textId="77777777" w:rsidTr="00CF34AF">
        <w:trPr>
          <w:jc w:val="center"/>
        </w:trPr>
        <w:tc>
          <w:tcPr>
            <w:tcW w:w="4752" w:type="dxa"/>
          </w:tcPr>
          <w:p w14:paraId="7FC00D85" w14:textId="178BD6AB" w:rsidR="006B6F31" w:rsidRPr="009204A5" w:rsidRDefault="006B6F31" w:rsidP="00CF34AF">
            <w:pPr>
              <w:spacing w:before="60" w:after="60"/>
              <w:rPr>
                <w:sz w:val="22"/>
                <w:szCs w:val="22"/>
              </w:rPr>
            </w:pPr>
            <w:r w:rsidRPr="009204A5">
              <w:rPr>
                <w:sz w:val="22"/>
                <w:szCs w:val="22"/>
              </w:rPr>
              <w:t>How is a Doer/</w:t>
            </w:r>
            <w:r w:rsidR="00E56C79">
              <w:rPr>
                <w:sz w:val="22"/>
                <w:szCs w:val="22"/>
              </w:rPr>
              <w:t>Non-Doer</w:t>
            </w:r>
            <w:r w:rsidRPr="009204A5">
              <w:rPr>
                <w:sz w:val="22"/>
                <w:szCs w:val="22"/>
              </w:rPr>
              <w:t xml:space="preserve"> Study different from a Barrier Analysis survey? </w:t>
            </w:r>
          </w:p>
        </w:tc>
        <w:tc>
          <w:tcPr>
            <w:tcW w:w="4752" w:type="dxa"/>
          </w:tcPr>
          <w:p w14:paraId="05D3A25A" w14:textId="6AB725E6" w:rsidR="006B6F31" w:rsidRPr="009204A5" w:rsidRDefault="006B6F31" w:rsidP="00CF34AF">
            <w:pPr>
              <w:spacing w:before="60" w:after="60"/>
              <w:rPr>
                <w:sz w:val="22"/>
                <w:szCs w:val="22"/>
              </w:rPr>
            </w:pPr>
            <w:r w:rsidRPr="009204A5">
              <w:rPr>
                <w:sz w:val="22"/>
                <w:szCs w:val="22"/>
              </w:rPr>
              <w:t>Doer/</w:t>
            </w:r>
            <w:r w:rsidR="00E56C79">
              <w:rPr>
                <w:sz w:val="22"/>
                <w:szCs w:val="22"/>
              </w:rPr>
              <w:t>Non-Doer</w:t>
            </w:r>
            <w:r>
              <w:rPr>
                <w:sz w:val="22"/>
                <w:szCs w:val="22"/>
              </w:rPr>
              <w:t xml:space="preserve"> s</w:t>
            </w:r>
            <w:r w:rsidRPr="009204A5">
              <w:rPr>
                <w:sz w:val="22"/>
                <w:szCs w:val="22"/>
              </w:rPr>
              <w:t>tudies examine only four of 12 determinants</w:t>
            </w:r>
          </w:p>
        </w:tc>
      </w:tr>
      <w:tr w:rsidR="006B6F31" w:rsidRPr="009204A5" w14:paraId="72E52939" w14:textId="77777777" w:rsidTr="00CF34AF">
        <w:trPr>
          <w:jc w:val="center"/>
        </w:trPr>
        <w:tc>
          <w:tcPr>
            <w:tcW w:w="4752" w:type="dxa"/>
          </w:tcPr>
          <w:p w14:paraId="07F67A97" w14:textId="77777777" w:rsidR="006B6F31" w:rsidRPr="009204A5" w:rsidRDefault="006B6F31" w:rsidP="00CF34AF">
            <w:pPr>
              <w:spacing w:before="60" w:after="60"/>
              <w:rPr>
                <w:sz w:val="22"/>
                <w:szCs w:val="22"/>
              </w:rPr>
            </w:pPr>
            <w:r w:rsidRPr="009204A5">
              <w:rPr>
                <w:sz w:val="22"/>
                <w:szCs w:val="22"/>
              </w:rPr>
              <w:t>How many determinants are explored in a Barrier Analysis?</w:t>
            </w:r>
          </w:p>
        </w:tc>
        <w:tc>
          <w:tcPr>
            <w:tcW w:w="4752" w:type="dxa"/>
          </w:tcPr>
          <w:p w14:paraId="15C99EFE" w14:textId="77777777" w:rsidR="006B6F31" w:rsidRPr="009204A5" w:rsidRDefault="006B6F31" w:rsidP="00CF34AF">
            <w:pPr>
              <w:spacing w:before="60" w:after="60"/>
              <w:rPr>
                <w:sz w:val="22"/>
                <w:szCs w:val="22"/>
              </w:rPr>
            </w:pPr>
            <w:r w:rsidRPr="009204A5">
              <w:rPr>
                <w:sz w:val="22"/>
                <w:szCs w:val="22"/>
              </w:rPr>
              <w:t>Up to 12</w:t>
            </w:r>
          </w:p>
        </w:tc>
      </w:tr>
      <w:tr w:rsidR="006B6F31" w:rsidRPr="009204A5" w14:paraId="6F71BACD" w14:textId="77777777" w:rsidTr="00CF34AF">
        <w:trPr>
          <w:jc w:val="center"/>
        </w:trPr>
        <w:tc>
          <w:tcPr>
            <w:tcW w:w="4752" w:type="dxa"/>
          </w:tcPr>
          <w:p w14:paraId="5C6B5D53" w14:textId="0F35E936" w:rsidR="006B6F31" w:rsidRPr="009204A5" w:rsidRDefault="006B6F31" w:rsidP="00CF34AF">
            <w:pPr>
              <w:spacing w:before="60" w:after="60"/>
              <w:rPr>
                <w:sz w:val="22"/>
                <w:szCs w:val="22"/>
              </w:rPr>
            </w:pPr>
            <w:r w:rsidRPr="009204A5">
              <w:rPr>
                <w:sz w:val="22"/>
                <w:szCs w:val="22"/>
              </w:rPr>
              <w:t>Which determinants are explored by both Doer/</w:t>
            </w:r>
            <w:r w:rsidR="00E56C79">
              <w:rPr>
                <w:sz w:val="22"/>
                <w:szCs w:val="22"/>
              </w:rPr>
              <w:t>Non-Doer</w:t>
            </w:r>
            <w:r w:rsidRPr="009204A5">
              <w:rPr>
                <w:sz w:val="22"/>
                <w:szCs w:val="22"/>
              </w:rPr>
              <w:t xml:space="preserve"> Studies and Barrier Analysis surveys?</w:t>
            </w:r>
          </w:p>
        </w:tc>
        <w:tc>
          <w:tcPr>
            <w:tcW w:w="4752" w:type="dxa"/>
          </w:tcPr>
          <w:p w14:paraId="1DE82F77" w14:textId="77777777" w:rsidR="006B6F31" w:rsidRPr="009204A5" w:rsidRDefault="006B6F31" w:rsidP="00CF34AF">
            <w:pPr>
              <w:spacing w:before="60" w:after="60"/>
              <w:rPr>
                <w:sz w:val="22"/>
                <w:szCs w:val="22"/>
              </w:rPr>
            </w:pPr>
            <w:r w:rsidRPr="009204A5">
              <w:rPr>
                <w:sz w:val="22"/>
                <w:szCs w:val="22"/>
              </w:rPr>
              <w:t>Perceived self-efficacy, perceived social norms, perceived positive consequences, and perceived negative consequences</w:t>
            </w:r>
          </w:p>
        </w:tc>
      </w:tr>
      <w:tr w:rsidR="006B6F31" w:rsidRPr="009204A5" w14:paraId="6FF2923A" w14:textId="77777777" w:rsidTr="00CF34AF">
        <w:trPr>
          <w:jc w:val="center"/>
        </w:trPr>
        <w:tc>
          <w:tcPr>
            <w:tcW w:w="4752" w:type="dxa"/>
          </w:tcPr>
          <w:p w14:paraId="79182AC1" w14:textId="77777777" w:rsidR="006B6F31" w:rsidRPr="009204A5" w:rsidRDefault="006B6F31" w:rsidP="00CF34AF">
            <w:pPr>
              <w:spacing w:before="60" w:after="60"/>
              <w:rPr>
                <w:sz w:val="22"/>
                <w:szCs w:val="22"/>
              </w:rPr>
            </w:pPr>
            <w:r w:rsidRPr="009204A5">
              <w:rPr>
                <w:sz w:val="22"/>
                <w:szCs w:val="22"/>
              </w:rPr>
              <w:t xml:space="preserve">What data collection method is recommended? </w:t>
            </w:r>
          </w:p>
        </w:tc>
        <w:tc>
          <w:tcPr>
            <w:tcW w:w="4752" w:type="dxa"/>
          </w:tcPr>
          <w:p w14:paraId="2F2D17B0" w14:textId="77777777" w:rsidR="006B6F31" w:rsidRPr="009204A5" w:rsidRDefault="006B6F31" w:rsidP="00CF34AF">
            <w:pPr>
              <w:spacing w:before="60" w:after="60"/>
              <w:rPr>
                <w:sz w:val="22"/>
                <w:szCs w:val="22"/>
              </w:rPr>
            </w:pPr>
            <w:r w:rsidRPr="009204A5">
              <w:rPr>
                <w:sz w:val="22"/>
                <w:szCs w:val="22"/>
              </w:rPr>
              <w:t>Individual interviews</w:t>
            </w:r>
          </w:p>
        </w:tc>
      </w:tr>
      <w:tr w:rsidR="006B6F31" w:rsidRPr="009204A5" w14:paraId="0E07F499" w14:textId="77777777" w:rsidTr="00CF34AF">
        <w:trPr>
          <w:jc w:val="center"/>
        </w:trPr>
        <w:tc>
          <w:tcPr>
            <w:tcW w:w="4752" w:type="dxa"/>
          </w:tcPr>
          <w:p w14:paraId="47E0AC5D" w14:textId="77777777" w:rsidR="006B6F31" w:rsidRPr="009204A5" w:rsidRDefault="006B6F31" w:rsidP="00CF34AF">
            <w:pPr>
              <w:spacing w:before="60" w:after="60"/>
              <w:rPr>
                <w:sz w:val="22"/>
                <w:szCs w:val="22"/>
              </w:rPr>
            </w:pPr>
            <w:r w:rsidRPr="009204A5">
              <w:rPr>
                <w:sz w:val="22"/>
                <w:szCs w:val="22"/>
              </w:rPr>
              <w:t xml:space="preserve">Who is usually interviewed in a Barrier Analysis? </w:t>
            </w:r>
          </w:p>
        </w:tc>
        <w:tc>
          <w:tcPr>
            <w:tcW w:w="4752" w:type="dxa"/>
          </w:tcPr>
          <w:p w14:paraId="114137D7" w14:textId="77777777" w:rsidR="006B6F31" w:rsidRPr="009204A5" w:rsidRDefault="006B6F31" w:rsidP="00CF34AF">
            <w:pPr>
              <w:spacing w:before="60" w:after="60"/>
              <w:rPr>
                <w:sz w:val="22"/>
                <w:szCs w:val="22"/>
              </w:rPr>
            </w:pPr>
            <w:r w:rsidRPr="009204A5">
              <w:rPr>
                <w:sz w:val="22"/>
                <w:szCs w:val="22"/>
              </w:rPr>
              <w:t>The Priority Group members</w:t>
            </w:r>
          </w:p>
        </w:tc>
      </w:tr>
      <w:tr w:rsidR="006B6F31" w:rsidRPr="009204A5" w14:paraId="3A06BA6E" w14:textId="77777777" w:rsidTr="00CF34AF">
        <w:trPr>
          <w:jc w:val="center"/>
        </w:trPr>
        <w:tc>
          <w:tcPr>
            <w:tcW w:w="4752" w:type="dxa"/>
          </w:tcPr>
          <w:p w14:paraId="623F3B9D" w14:textId="1C64028A" w:rsidR="006B6F31" w:rsidRPr="009204A5" w:rsidRDefault="006B6F31" w:rsidP="00CF34AF">
            <w:pPr>
              <w:spacing w:before="60" w:after="60"/>
              <w:rPr>
                <w:sz w:val="22"/>
                <w:szCs w:val="22"/>
              </w:rPr>
            </w:pPr>
            <w:r w:rsidRPr="009204A5">
              <w:rPr>
                <w:sz w:val="22"/>
                <w:szCs w:val="22"/>
              </w:rPr>
              <w:t xml:space="preserve">Who interviews Doers and </w:t>
            </w:r>
            <w:r w:rsidR="00E56C79">
              <w:rPr>
                <w:sz w:val="22"/>
                <w:szCs w:val="22"/>
              </w:rPr>
              <w:t>Non-Doer</w:t>
            </w:r>
            <w:r w:rsidRPr="009204A5">
              <w:rPr>
                <w:sz w:val="22"/>
                <w:szCs w:val="22"/>
              </w:rPr>
              <w:t>s (in both Doer/</w:t>
            </w:r>
            <w:r w:rsidR="00E56C79">
              <w:rPr>
                <w:sz w:val="22"/>
                <w:szCs w:val="22"/>
              </w:rPr>
              <w:t>Non-Doer</w:t>
            </w:r>
            <w:r w:rsidRPr="009204A5">
              <w:rPr>
                <w:sz w:val="22"/>
                <w:szCs w:val="22"/>
              </w:rPr>
              <w:t xml:space="preserve"> Studies and Barrier Analyses)? </w:t>
            </w:r>
          </w:p>
        </w:tc>
        <w:tc>
          <w:tcPr>
            <w:tcW w:w="4752" w:type="dxa"/>
          </w:tcPr>
          <w:p w14:paraId="2EDEF26B" w14:textId="77777777" w:rsidR="006B6F31" w:rsidRPr="009204A5" w:rsidRDefault="006B6F31" w:rsidP="00CF34AF">
            <w:pPr>
              <w:spacing w:before="60" w:after="60"/>
              <w:rPr>
                <w:sz w:val="22"/>
                <w:szCs w:val="22"/>
              </w:rPr>
            </w:pPr>
            <w:r w:rsidRPr="009204A5">
              <w:rPr>
                <w:sz w:val="22"/>
                <w:szCs w:val="22"/>
              </w:rPr>
              <w:t>Someone who has been trained in this interview technique</w:t>
            </w:r>
          </w:p>
        </w:tc>
      </w:tr>
      <w:tr w:rsidR="006B6F31" w:rsidRPr="009204A5" w14:paraId="6582F9AE" w14:textId="77777777" w:rsidTr="00CF34AF">
        <w:trPr>
          <w:jc w:val="center"/>
        </w:trPr>
        <w:tc>
          <w:tcPr>
            <w:tcW w:w="4752" w:type="dxa"/>
          </w:tcPr>
          <w:p w14:paraId="2F2AD359" w14:textId="43C2389B" w:rsidR="006B6F31" w:rsidRPr="009204A5" w:rsidRDefault="006B6F31" w:rsidP="00CF34AF">
            <w:pPr>
              <w:spacing w:before="60" w:after="60"/>
              <w:rPr>
                <w:sz w:val="22"/>
                <w:szCs w:val="22"/>
              </w:rPr>
            </w:pPr>
            <w:r w:rsidRPr="009204A5">
              <w:rPr>
                <w:sz w:val="22"/>
                <w:szCs w:val="22"/>
              </w:rPr>
              <w:t xml:space="preserve">Can the same person be interviewed concerning more than one </w:t>
            </w:r>
            <w:r w:rsidR="00982116">
              <w:rPr>
                <w:sz w:val="22"/>
                <w:szCs w:val="22"/>
              </w:rPr>
              <w:t>Behavior</w:t>
            </w:r>
            <w:r w:rsidRPr="009204A5">
              <w:rPr>
                <w:sz w:val="22"/>
                <w:szCs w:val="22"/>
              </w:rPr>
              <w:t xml:space="preserve">? </w:t>
            </w:r>
          </w:p>
        </w:tc>
        <w:tc>
          <w:tcPr>
            <w:tcW w:w="4752" w:type="dxa"/>
          </w:tcPr>
          <w:p w14:paraId="18FAB874" w14:textId="77777777" w:rsidR="006B6F31" w:rsidRPr="009204A5" w:rsidRDefault="006B6F31" w:rsidP="00CF34AF">
            <w:pPr>
              <w:spacing w:before="60" w:after="60"/>
              <w:rPr>
                <w:sz w:val="22"/>
                <w:szCs w:val="22"/>
              </w:rPr>
            </w:pPr>
            <w:r w:rsidRPr="009204A5">
              <w:rPr>
                <w:sz w:val="22"/>
                <w:szCs w:val="22"/>
              </w:rPr>
              <w:t>Not recommended</w:t>
            </w:r>
          </w:p>
        </w:tc>
      </w:tr>
      <w:tr w:rsidR="006B6F31" w:rsidRPr="009204A5" w14:paraId="6F97C07B" w14:textId="77777777" w:rsidTr="00CF34AF">
        <w:trPr>
          <w:jc w:val="center"/>
        </w:trPr>
        <w:tc>
          <w:tcPr>
            <w:tcW w:w="4752" w:type="dxa"/>
          </w:tcPr>
          <w:p w14:paraId="6CB1633F" w14:textId="77777777" w:rsidR="006B6F31" w:rsidRPr="009204A5" w:rsidRDefault="006B6F31" w:rsidP="00CF34AF">
            <w:pPr>
              <w:spacing w:before="60" w:after="60"/>
              <w:rPr>
                <w:sz w:val="22"/>
                <w:szCs w:val="22"/>
              </w:rPr>
            </w:pPr>
            <w:r w:rsidRPr="009204A5">
              <w:rPr>
                <w:sz w:val="22"/>
                <w:szCs w:val="22"/>
              </w:rPr>
              <w:t>What is the minimum number of total interviewers recommended?</w:t>
            </w:r>
          </w:p>
        </w:tc>
        <w:tc>
          <w:tcPr>
            <w:tcW w:w="4752" w:type="dxa"/>
          </w:tcPr>
          <w:p w14:paraId="6C395C53" w14:textId="77777777" w:rsidR="006B6F31" w:rsidRPr="009204A5" w:rsidRDefault="006B6F31" w:rsidP="00CF34AF">
            <w:pPr>
              <w:spacing w:before="60" w:after="60"/>
              <w:rPr>
                <w:sz w:val="22"/>
                <w:szCs w:val="22"/>
              </w:rPr>
            </w:pPr>
            <w:r w:rsidRPr="009204A5">
              <w:rPr>
                <w:sz w:val="22"/>
                <w:szCs w:val="22"/>
              </w:rPr>
              <w:t>90</w:t>
            </w:r>
          </w:p>
        </w:tc>
      </w:tr>
      <w:tr w:rsidR="006B6F31" w:rsidRPr="009204A5" w14:paraId="2EB15FB6" w14:textId="77777777" w:rsidTr="00CF34AF">
        <w:trPr>
          <w:jc w:val="center"/>
        </w:trPr>
        <w:tc>
          <w:tcPr>
            <w:tcW w:w="4752" w:type="dxa"/>
          </w:tcPr>
          <w:p w14:paraId="2BC010EB" w14:textId="77777777" w:rsidR="006B6F31" w:rsidRPr="009204A5" w:rsidRDefault="006B6F31" w:rsidP="00CF34AF">
            <w:pPr>
              <w:spacing w:before="60" w:after="60"/>
              <w:rPr>
                <w:sz w:val="22"/>
                <w:szCs w:val="22"/>
              </w:rPr>
            </w:pPr>
            <w:r w:rsidRPr="009204A5">
              <w:rPr>
                <w:sz w:val="22"/>
                <w:szCs w:val="22"/>
              </w:rPr>
              <w:t>How many Doers should be interviewed?</w:t>
            </w:r>
          </w:p>
        </w:tc>
        <w:tc>
          <w:tcPr>
            <w:tcW w:w="4752" w:type="dxa"/>
          </w:tcPr>
          <w:p w14:paraId="0255BFF2" w14:textId="77777777" w:rsidR="006B6F31" w:rsidRPr="009204A5" w:rsidRDefault="006B6F31" w:rsidP="00CF34AF">
            <w:pPr>
              <w:spacing w:before="60" w:after="60"/>
              <w:rPr>
                <w:sz w:val="22"/>
                <w:szCs w:val="22"/>
              </w:rPr>
            </w:pPr>
            <w:r w:rsidRPr="009204A5">
              <w:rPr>
                <w:sz w:val="22"/>
                <w:szCs w:val="22"/>
              </w:rPr>
              <w:t>45</w:t>
            </w:r>
          </w:p>
        </w:tc>
      </w:tr>
      <w:tr w:rsidR="006B6F31" w:rsidRPr="009204A5" w14:paraId="6C4AD63F" w14:textId="77777777" w:rsidTr="00CF34AF">
        <w:trPr>
          <w:jc w:val="center"/>
        </w:trPr>
        <w:tc>
          <w:tcPr>
            <w:tcW w:w="4752" w:type="dxa"/>
          </w:tcPr>
          <w:p w14:paraId="65B196D1" w14:textId="77777777" w:rsidR="006B6F31" w:rsidRPr="009204A5" w:rsidRDefault="006B6F31" w:rsidP="00CF34AF">
            <w:pPr>
              <w:spacing w:before="60" w:after="60"/>
              <w:rPr>
                <w:sz w:val="22"/>
                <w:szCs w:val="22"/>
              </w:rPr>
            </w:pPr>
            <w:r w:rsidRPr="009204A5">
              <w:rPr>
                <w:sz w:val="22"/>
                <w:szCs w:val="22"/>
              </w:rPr>
              <w:t xml:space="preserve">Is it acceptable to take your sample all from the same community? </w:t>
            </w:r>
          </w:p>
        </w:tc>
        <w:tc>
          <w:tcPr>
            <w:tcW w:w="4752" w:type="dxa"/>
          </w:tcPr>
          <w:p w14:paraId="68F3CEA1" w14:textId="77777777" w:rsidR="006B6F31" w:rsidRPr="009204A5" w:rsidRDefault="006B6F31" w:rsidP="00CF34AF">
            <w:pPr>
              <w:spacing w:before="60" w:after="60"/>
              <w:rPr>
                <w:sz w:val="22"/>
                <w:szCs w:val="22"/>
              </w:rPr>
            </w:pPr>
            <w:r w:rsidRPr="009204A5">
              <w:rPr>
                <w:sz w:val="22"/>
                <w:szCs w:val="22"/>
              </w:rPr>
              <w:t>Not recommended</w:t>
            </w:r>
          </w:p>
        </w:tc>
      </w:tr>
      <w:tr w:rsidR="006B6F31" w:rsidRPr="009204A5" w14:paraId="10308D22" w14:textId="77777777" w:rsidTr="00CF34AF">
        <w:trPr>
          <w:jc w:val="center"/>
        </w:trPr>
        <w:tc>
          <w:tcPr>
            <w:tcW w:w="4752" w:type="dxa"/>
          </w:tcPr>
          <w:p w14:paraId="0E0A0DF9" w14:textId="77777777" w:rsidR="006B6F31" w:rsidRPr="009204A5" w:rsidRDefault="006B6F31" w:rsidP="00CF34AF">
            <w:pPr>
              <w:spacing w:before="60" w:after="60"/>
              <w:rPr>
                <w:sz w:val="22"/>
                <w:szCs w:val="22"/>
              </w:rPr>
            </w:pPr>
            <w:r w:rsidRPr="009204A5">
              <w:rPr>
                <w:sz w:val="22"/>
                <w:szCs w:val="22"/>
              </w:rPr>
              <w:t xml:space="preserve">When in the project life cycle can the Barrier Analysis be used? </w:t>
            </w:r>
          </w:p>
        </w:tc>
        <w:tc>
          <w:tcPr>
            <w:tcW w:w="4752" w:type="dxa"/>
          </w:tcPr>
          <w:p w14:paraId="32C6D044" w14:textId="0D026F4C" w:rsidR="006B6F31" w:rsidRPr="009204A5" w:rsidRDefault="006B6F31" w:rsidP="00CF34AF">
            <w:pPr>
              <w:spacing w:before="60" w:after="60"/>
              <w:rPr>
                <w:sz w:val="22"/>
                <w:szCs w:val="22"/>
              </w:rPr>
            </w:pPr>
            <w:r w:rsidRPr="009204A5">
              <w:rPr>
                <w:sz w:val="22"/>
                <w:szCs w:val="22"/>
              </w:rPr>
              <w:t xml:space="preserve">Proposal development, first or second quarter, after mid-term, any time when a </w:t>
            </w:r>
            <w:r w:rsidR="00982116">
              <w:rPr>
                <w:sz w:val="22"/>
                <w:szCs w:val="22"/>
              </w:rPr>
              <w:t>Behavior</w:t>
            </w:r>
            <w:r w:rsidRPr="009204A5">
              <w:rPr>
                <w:sz w:val="22"/>
                <w:szCs w:val="22"/>
              </w:rPr>
              <w:t xml:space="preserve"> is not changing</w:t>
            </w:r>
          </w:p>
        </w:tc>
      </w:tr>
      <w:tr w:rsidR="006B6F31" w:rsidRPr="009204A5" w14:paraId="3611C405" w14:textId="77777777" w:rsidTr="00CF34AF">
        <w:trPr>
          <w:jc w:val="center"/>
        </w:trPr>
        <w:tc>
          <w:tcPr>
            <w:tcW w:w="4752" w:type="dxa"/>
          </w:tcPr>
          <w:p w14:paraId="31A30F52" w14:textId="77777777" w:rsidR="006B6F31" w:rsidRPr="009204A5" w:rsidRDefault="006B6F31" w:rsidP="00CF34AF">
            <w:pPr>
              <w:spacing w:before="60" w:after="60"/>
              <w:rPr>
                <w:sz w:val="22"/>
                <w:szCs w:val="22"/>
              </w:rPr>
            </w:pPr>
            <w:r w:rsidRPr="009204A5">
              <w:rPr>
                <w:sz w:val="22"/>
                <w:szCs w:val="22"/>
              </w:rPr>
              <w:t>How reliable are the findings?</w:t>
            </w:r>
          </w:p>
        </w:tc>
        <w:tc>
          <w:tcPr>
            <w:tcW w:w="4752" w:type="dxa"/>
          </w:tcPr>
          <w:p w14:paraId="578F7895" w14:textId="77777777" w:rsidR="006B6F31" w:rsidRPr="009204A5" w:rsidRDefault="006B6F31" w:rsidP="00CF34AF">
            <w:pPr>
              <w:spacing w:before="60" w:after="60"/>
              <w:rPr>
                <w:sz w:val="22"/>
                <w:szCs w:val="22"/>
              </w:rPr>
            </w:pPr>
            <w:r w:rsidRPr="009204A5">
              <w:rPr>
                <w:sz w:val="22"/>
                <w:szCs w:val="22"/>
              </w:rPr>
              <w:t xml:space="preserve">95% </w:t>
            </w:r>
          </w:p>
        </w:tc>
      </w:tr>
      <w:tr w:rsidR="006B6F31" w:rsidRPr="009204A5" w14:paraId="3CD7B42C" w14:textId="77777777" w:rsidTr="00CF34AF">
        <w:trPr>
          <w:jc w:val="center"/>
        </w:trPr>
        <w:tc>
          <w:tcPr>
            <w:tcW w:w="4752" w:type="dxa"/>
          </w:tcPr>
          <w:p w14:paraId="6299D020" w14:textId="31747A0C" w:rsidR="006B6F31" w:rsidRPr="009204A5" w:rsidRDefault="006B6F31" w:rsidP="00CF34AF">
            <w:pPr>
              <w:spacing w:before="60" w:after="60"/>
              <w:rPr>
                <w:sz w:val="22"/>
                <w:szCs w:val="22"/>
              </w:rPr>
            </w:pPr>
            <w:r w:rsidRPr="009204A5">
              <w:rPr>
                <w:sz w:val="22"/>
                <w:szCs w:val="22"/>
              </w:rPr>
              <w:t xml:space="preserve">To be considered significant what should the minimum point difference be between Doers and </w:t>
            </w:r>
            <w:r w:rsidR="00E56C79">
              <w:rPr>
                <w:sz w:val="22"/>
                <w:szCs w:val="22"/>
              </w:rPr>
              <w:t>Non-Doer</w:t>
            </w:r>
            <w:r w:rsidRPr="009204A5">
              <w:rPr>
                <w:sz w:val="22"/>
                <w:szCs w:val="22"/>
              </w:rPr>
              <w:t>s?</w:t>
            </w:r>
          </w:p>
        </w:tc>
        <w:tc>
          <w:tcPr>
            <w:tcW w:w="4752" w:type="dxa"/>
          </w:tcPr>
          <w:p w14:paraId="41D25370" w14:textId="77777777" w:rsidR="006B6F31" w:rsidRPr="009204A5" w:rsidRDefault="006B6F31" w:rsidP="00CF34AF">
            <w:pPr>
              <w:spacing w:before="60" w:after="60"/>
              <w:rPr>
                <w:sz w:val="22"/>
                <w:szCs w:val="22"/>
              </w:rPr>
            </w:pPr>
            <w:r w:rsidRPr="009204A5">
              <w:rPr>
                <w:sz w:val="22"/>
                <w:szCs w:val="22"/>
              </w:rPr>
              <w:t>15%</w:t>
            </w:r>
          </w:p>
        </w:tc>
      </w:tr>
      <w:tr w:rsidR="006B6F31" w:rsidRPr="009204A5" w14:paraId="5E255972" w14:textId="77777777" w:rsidTr="00CF34AF">
        <w:trPr>
          <w:jc w:val="center"/>
        </w:trPr>
        <w:tc>
          <w:tcPr>
            <w:tcW w:w="4752" w:type="dxa"/>
          </w:tcPr>
          <w:p w14:paraId="3A27D693" w14:textId="77777777" w:rsidR="006B6F31" w:rsidRPr="009204A5" w:rsidRDefault="006B6F31" w:rsidP="00CF34AF">
            <w:pPr>
              <w:spacing w:before="60" w:after="60"/>
              <w:rPr>
                <w:sz w:val="22"/>
                <w:szCs w:val="22"/>
              </w:rPr>
            </w:pPr>
            <w:r w:rsidRPr="009204A5">
              <w:rPr>
                <w:sz w:val="22"/>
                <w:szCs w:val="22"/>
              </w:rPr>
              <w:t xml:space="preserve">Can the results only be </w:t>
            </w:r>
            <w:r w:rsidRPr="009204A5">
              <w:rPr>
                <w:b/>
                <w:sz w:val="22"/>
                <w:szCs w:val="22"/>
              </w:rPr>
              <w:t>coded</w:t>
            </w:r>
            <w:r w:rsidRPr="009204A5">
              <w:rPr>
                <w:sz w:val="22"/>
                <w:szCs w:val="22"/>
              </w:rPr>
              <w:t xml:space="preserve"> manually? </w:t>
            </w:r>
          </w:p>
        </w:tc>
        <w:tc>
          <w:tcPr>
            <w:tcW w:w="4752" w:type="dxa"/>
          </w:tcPr>
          <w:p w14:paraId="255F9008" w14:textId="77777777" w:rsidR="006B6F31" w:rsidRPr="009204A5" w:rsidRDefault="006B6F31" w:rsidP="00CF34AF">
            <w:pPr>
              <w:spacing w:before="60" w:after="60"/>
              <w:rPr>
                <w:sz w:val="22"/>
                <w:szCs w:val="22"/>
              </w:rPr>
            </w:pPr>
            <w:r w:rsidRPr="009204A5">
              <w:rPr>
                <w:sz w:val="22"/>
                <w:szCs w:val="22"/>
              </w:rPr>
              <w:t>Yes</w:t>
            </w:r>
          </w:p>
        </w:tc>
      </w:tr>
      <w:tr w:rsidR="006B6F31" w:rsidRPr="009204A5" w14:paraId="31AC7A69" w14:textId="77777777" w:rsidTr="00CF34AF">
        <w:trPr>
          <w:jc w:val="center"/>
        </w:trPr>
        <w:tc>
          <w:tcPr>
            <w:tcW w:w="4752" w:type="dxa"/>
          </w:tcPr>
          <w:p w14:paraId="59E562BF" w14:textId="77777777" w:rsidR="006B6F31" w:rsidRPr="009204A5" w:rsidRDefault="006B6F31" w:rsidP="00CF34AF">
            <w:pPr>
              <w:spacing w:before="60" w:after="60"/>
              <w:rPr>
                <w:sz w:val="22"/>
                <w:szCs w:val="22"/>
              </w:rPr>
            </w:pPr>
            <w:r w:rsidRPr="009204A5">
              <w:rPr>
                <w:sz w:val="22"/>
                <w:szCs w:val="22"/>
              </w:rPr>
              <w:t xml:space="preserve">Are other qualitative methods sometimes used after a Barrier Analysis? </w:t>
            </w:r>
          </w:p>
        </w:tc>
        <w:tc>
          <w:tcPr>
            <w:tcW w:w="4752" w:type="dxa"/>
          </w:tcPr>
          <w:p w14:paraId="500A2EA6" w14:textId="77777777" w:rsidR="006B6F31" w:rsidRPr="009204A5" w:rsidRDefault="006B6F31" w:rsidP="00CF34AF">
            <w:pPr>
              <w:spacing w:before="60" w:after="60"/>
              <w:rPr>
                <w:sz w:val="22"/>
                <w:szCs w:val="22"/>
              </w:rPr>
            </w:pPr>
            <w:r w:rsidRPr="009204A5">
              <w:rPr>
                <w:sz w:val="22"/>
                <w:szCs w:val="22"/>
              </w:rPr>
              <w:t>Yes</w:t>
            </w:r>
          </w:p>
        </w:tc>
      </w:tr>
      <w:tr w:rsidR="006B6F31" w:rsidRPr="009204A5" w14:paraId="747E4019" w14:textId="77777777" w:rsidTr="00CF34AF">
        <w:trPr>
          <w:jc w:val="center"/>
        </w:trPr>
        <w:tc>
          <w:tcPr>
            <w:tcW w:w="4752" w:type="dxa"/>
          </w:tcPr>
          <w:p w14:paraId="40E0DB65" w14:textId="77777777" w:rsidR="006B6F31" w:rsidRPr="009204A5" w:rsidRDefault="006B6F31" w:rsidP="00CF34AF">
            <w:pPr>
              <w:spacing w:before="60" w:after="60"/>
              <w:rPr>
                <w:sz w:val="22"/>
                <w:szCs w:val="22"/>
              </w:rPr>
            </w:pPr>
            <w:r w:rsidRPr="009204A5">
              <w:rPr>
                <w:sz w:val="22"/>
                <w:szCs w:val="22"/>
              </w:rPr>
              <w:t xml:space="preserve">Is the Barrier Analysis a quantitative or qualitative research method? </w:t>
            </w:r>
          </w:p>
        </w:tc>
        <w:tc>
          <w:tcPr>
            <w:tcW w:w="4752" w:type="dxa"/>
          </w:tcPr>
          <w:p w14:paraId="0D4D95F3" w14:textId="77777777" w:rsidR="006B6F31" w:rsidRPr="009204A5" w:rsidRDefault="006B6F31" w:rsidP="00CF34AF">
            <w:pPr>
              <w:spacing w:before="60" w:after="60"/>
              <w:rPr>
                <w:sz w:val="22"/>
                <w:szCs w:val="22"/>
              </w:rPr>
            </w:pPr>
            <w:r w:rsidRPr="009204A5">
              <w:rPr>
                <w:sz w:val="22"/>
                <w:szCs w:val="22"/>
              </w:rPr>
              <w:t>Both</w:t>
            </w:r>
          </w:p>
        </w:tc>
      </w:tr>
    </w:tbl>
    <w:p w14:paraId="2A6E0175" w14:textId="77777777" w:rsidR="006B6F31" w:rsidRDefault="006B6F31">
      <w:pPr>
        <w:spacing w:after="0" w:line="276" w:lineRule="auto"/>
        <w:rPr>
          <w:rFonts w:eastAsiaTheme="majorEastAsia" w:cstheme="majorBidi"/>
          <w:b/>
          <w:bCs/>
          <w:color w:val="4F81BD"/>
          <w:sz w:val="30"/>
        </w:rPr>
      </w:pPr>
      <w:r>
        <w:br w:type="page"/>
      </w:r>
    </w:p>
    <w:p w14:paraId="3E1BE105" w14:textId="7834685C" w:rsidR="00162C54" w:rsidRDefault="000F59B3" w:rsidP="000F59B3">
      <w:pPr>
        <w:pStyle w:val="Heading1"/>
      </w:pPr>
      <w:bookmarkStart w:id="277" w:name="_Annex_6:_Answers"/>
      <w:bookmarkStart w:id="278" w:name="_Toc486788423"/>
      <w:bookmarkEnd w:id="277"/>
      <w:r>
        <w:rPr>
          <w:rFonts w:eastAsia="Times New Roman"/>
        </w:rPr>
        <w:t>Annex 6</w:t>
      </w:r>
      <w:r w:rsidRPr="006E01DB">
        <w:rPr>
          <w:rFonts w:eastAsia="Times New Roman"/>
        </w:rPr>
        <w:t xml:space="preserve">: </w:t>
      </w:r>
      <w:r>
        <w:rPr>
          <w:rFonts w:eastAsia="Times New Roman"/>
        </w:rPr>
        <w:t>Answers for Lesson 6 Handout 2</w:t>
      </w:r>
      <w:r w:rsidRPr="000F59B3">
        <w:rPr>
          <w:rFonts w:eastAsia="Times New Roman"/>
        </w:rPr>
        <w:t>:</w:t>
      </w:r>
      <w:r>
        <w:rPr>
          <w:rFonts w:eastAsia="Times New Roman"/>
        </w:rPr>
        <w:t xml:space="preserve"> Examine the Questionnaire</w:t>
      </w:r>
      <w:bookmarkStart w:id="279" w:name="_Toc367548172"/>
      <w:bookmarkEnd w:id="278"/>
    </w:p>
    <w:tbl>
      <w:tblPr>
        <w:tblStyle w:val="TableGrid"/>
        <w:tblW w:w="936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680"/>
        <w:gridCol w:w="4680"/>
      </w:tblGrid>
      <w:tr w:rsidR="006974C5" w:rsidRPr="009204A5" w14:paraId="2CDE7BE0" w14:textId="77777777" w:rsidTr="000E4C91">
        <w:trPr>
          <w:tblHeader/>
          <w:jc w:val="center"/>
        </w:trPr>
        <w:tc>
          <w:tcPr>
            <w:tcW w:w="4680" w:type="dxa"/>
            <w:tcBorders>
              <w:top w:val="nil"/>
              <w:right w:val="single" w:sz="8" w:space="0" w:color="FFFFFF" w:themeColor="background1"/>
            </w:tcBorders>
            <w:shd w:val="clear" w:color="auto" w:fill="1B356F"/>
          </w:tcPr>
          <w:p w14:paraId="4E9455E8" w14:textId="77777777" w:rsidR="006974C5" w:rsidRPr="000E4C91" w:rsidRDefault="006974C5" w:rsidP="000E4C91">
            <w:pPr>
              <w:pStyle w:val="TableText"/>
              <w:spacing w:before="20" w:after="20"/>
              <w:rPr>
                <w:b/>
              </w:rPr>
            </w:pPr>
            <w:r w:rsidRPr="000E4C91">
              <w:rPr>
                <w:b/>
              </w:rPr>
              <w:t>Question</w:t>
            </w:r>
          </w:p>
        </w:tc>
        <w:tc>
          <w:tcPr>
            <w:tcW w:w="4680" w:type="dxa"/>
            <w:tcBorders>
              <w:top w:val="nil"/>
              <w:left w:val="single" w:sz="8" w:space="0" w:color="FFFFFF" w:themeColor="background1"/>
            </w:tcBorders>
            <w:shd w:val="clear" w:color="auto" w:fill="1B356F"/>
          </w:tcPr>
          <w:p w14:paraId="2BB07DFF" w14:textId="77777777" w:rsidR="006974C5" w:rsidRPr="000E4C91" w:rsidRDefault="006974C5" w:rsidP="000E4C91">
            <w:pPr>
              <w:pStyle w:val="TableText"/>
              <w:spacing w:before="20" w:after="20"/>
              <w:rPr>
                <w:b/>
              </w:rPr>
            </w:pPr>
            <w:r w:rsidRPr="000E4C91">
              <w:rPr>
                <w:b/>
              </w:rPr>
              <w:t>Response</w:t>
            </w:r>
          </w:p>
        </w:tc>
      </w:tr>
      <w:tr w:rsidR="006974C5" w:rsidRPr="009204A5" w14:paraId="4684F18C" w14:textId="77777777" w:rsidTr="000E4C91">
        <w:trPr>
          <w:trHeight w:val="432"/>
          <w:jc w:val="center"/>
        </w:trPr>
        <w:tc>
          <w:tcPr>
            <w:tcW w:w="4680" w:type="dxa"/>
          </w:tcPr>
          <w:p w14:paraId="6E430ADA" w14:textId="718E30DB" w:rsidR="006974C5" w:rsidRPr="00CB6A86" w:rsidRDefault="006974C5" w:rsidP="005222E5">
            <w:pPr>
              <w:pStyle w:val="TableText"/>
              <w:numPr>
                <w:ilvl w:val="0"/>
                <w:numId w:val="95"/>
              </w:numPr>
              <w:spacing w:before="20" w:after="20"/>
            </w:pPr>
            <w:r w:rsidRPr="00824EE7">
              <w:rPr>
                <w:lang w:val="fr-CM"/>
              </w:rPr>
              <w:t>Is this a Doer/</w:t>
            </w:r>
            <w:r w:rsidR="00E56C79" w:rsidRPr="00824EE7">
              <w:rPr>
                <w:lang w:val="fr-CM"/>
              </w:rPr>
              <w:t>Non-Doer</w:t>
            </w:r>
            <w:r w:rsidRPr="00824EE7">
              <w:rPr>
                <w:lang w:val="fr-CM"/>
              </w:rPr>
              <w:t xml:space="preserve"> questionnaire or a Barrier </w:t>
            </w:r>
            <w:r w:rsidR="005222E5" w:rsidRPr="00824EE7">
              <w:rPr>
                <w:lang w:val="fr-CM"/>
              </w:rPr>
              <w:t xml:space="preserve">Analysis </w:t>
            </w:r>
            <w:r w:rsidRPr="00824EE7">
              <w:rPr>
                <w:lang w:val="fr-CM"/>
              </w:rPr>
              <w:t xml:space="preserve">questionnaire? </w:t>
            </w:r>
            <w:r w:rsidRPr="00CB6A86">
              <w:t xml:space="preserve">How do you know? </w:t>
            </w:r>
          </w:p>
        </w:tc>
        <w:tc>
          <w:tcPr>
            <w:tcW w:w="4680" w:type="dxa"/>
          </w:tcPr>
          <w:p w14:paraId="1D043C2B" w14:textId="05C5487B" w:rsidR="006974C5" w:rsidRPr="00F67A36" w:rsidRDefault="006974C5" w:rsidP="006974C5">
            <w:pPr>
              <w:pStyle w:val="TableText"/>
              <w:spacing w:before="20" w:after="20"/>
            </w:pPr>
            <w:r>
              <w:t>Barrier Analysis</w:t>
            </w:r>
            <w:r w:rsidR="00262AA1">
              <w:t xml:space="preserve"> – it studies more than 4 determinants.</w:t>
            </w:r>
          </w:p>
        </w:tc>
      </w:tr>
      <w:tr w:rsidR="006974C5" w:rsidRPr="009204A5" w14:paraId="0A865A62" w14:textId="77777777" w:rsidTr="000E4C91">
        <w:trPr>
          <w:trHeight w:val="432"/>
          <w:jc w:val="center"/>
        </w:trPr>
        <w:tc>
          <w:tcPr>
            <w:tcW w:w="4680" w:type="dxa"/>
          </w:tcPr>
          <w:p w14:paraId="75335CFA" w14:textId="76F53937" w:rsidR="006974C5" w:rsidRPr="009204A5" w:rsidRDefault="006974C5" w:rsidP="00D454F6">
            <w:pPr>
              <w:pStyle w:val="TableText"/>
              <w:numPr>
                <w:ilvl w:val="0"/>
                <w:numId w:val="95"/>
              </w:numPr>
              <w:spacing w:before="20" w:after="20"/>
              <w:ind w:hanging="288"/>
            </w:pPr>
            <w:r w:rsidRPr="009204A5">
              <w:t xml:space="preserve">How many places on the questionnaire are there for classifying the respondent as a Doer or a </w:t>
            </w:r>
            <w:r w:rsidR="00E56C79">
              <w:t>Non-Doer</w:t>
            </w:r>
            <w:r w:rsidRPr="009204A5">
              <w:t xml:space="preserve"> </w:t>
            </w:r>
            <w:r w:rsidRPr="009204A5">
              <w:rPr>
                <w:u w:val="single"/>
              </w:rPr>
              <w:t>using tick boxes?</w:t>
            </w:r>
            <w:r w:rsidRPr="009204A5">
              <w:t xml:space="preserve"> </w:t>
            </w:r>
          </w:p>
        </w:tc>
        <w:tc>
          <w:tcPr>
            <w:tcW w:w="4680" w:type="dxa"/>
          </w:tcPr>
          <w:p w14:paraId="4E82C9D9" w14:textId="77777777" w:rsidR="006974C5" w:rsidRDefault="006974C5" w:rsidP="006974C5">
            <w:pPr>
              <w:pStyle w:val="TableText"/>
              <w:spacing w:before="20" w:after="20"/>
            </w:pPr>
            <w:r>
              <w:t xml:space="preserve">2 – top of Page 1 and just after the Classification Table. </w:t>
            </w:r>
          </w:p>
        </w:tc>
      </w:tr>
      <w:tr w:rsidR="006974C5" w:rsidRPr="009204A5" w14:paraId="2678B4D2" w14:textId="77777777" w:rsidTr="000E4C91">
        <w:trPr>
          <w:trHeight w:val="432"/>
          <w:jc w:val="center"/>
        </w:trPr>
        <w:tc>
          <w:tcPr>
            <w:tcW w:w="4680" w:type="dxa"/>
          </w:tcPr>
          <w:p w14:paraId="5F461F31" w14:textId="77777777" w:rsidR="006974C5" w:rsidRPr="009204A5" w:rsidRDefault="006974C5" w:rsidP="00D454F6">
            <w:pPr>
              <w:pStyle w:val="TableText"/>
              <w:numPr>
                <w:ilvl w:val="0"/>
                <w:numId w:val="95"/>
              </w:numPr>
              <w:spacing w:before="20" w:after="20"/>
              <w:ind w:hanging="288"/>
            </w:pPr>
            <w:r w:rsidRPr="009204A5">
              <w:t>What seems to be the purpose of the questions posed in Section A?</w:t>
            </w:r>
          </w:p>
        </w:tc>
        <w:tc>
          <w:tcPr>
            <w:tcW w:w="4680" w:type="dxa"/>
          </w:tcPr>
          <w:p w14:paraId="2027807B" w14:textId="38A0F655" w:rsidR="006974C5" w:rsidRDefault="006974C5" w:rsidP="006974C5">
            <w:pPr>
              <w:pStyle w:val="TableText"/>
              <w:spacing w:before="20" w:after="20"/>
            </w:pPr>
            <w:r>
              <w:t xml:space="preserve">To distinguish Doers from </w:t>
            </w:r>
            <w:r w:rsidR="00E56C79">
              <w:t>Non-Doer</w:t>
            </w:r>
            <w:r>
              <w:t>s</w:t>
            </w:r>
          </w:p>
        </w:tc>
      </w:tr>
      <w:tr w:rsidR="006974C5" w:rsidRPr="009204A5" w14:paraId="1E3D710B" w14:textId="77777777" w:rsidTr="000E4C91">
        <w:trPr>
          <w:trHeight w:val="432"/>
          <w:jc w:val="center"/>
        </w:trPr>
        <w:tc>
          <w:tcPr>
            <w:tcW w:w="4680" w:type="dxa"/>
          </w:tcPr>
          <w:p w14:paraId="7FBD905C" w14:textId="77777777" w:rsidR="006974C5" w:rsidRPr="009204A5" w:rsidRDefault="006974C5" w:rsidP="00D454F6">
            <w:pPr>
              <w:pStyle w:val="TableText"/>
              <w:numPr>
                <w:ilvl w:val="0"/>
                <w:numId w:val="95"/>
              </w:numPr>
              <w:spacing w:before="20" w:after="20"/>
              <w:ind w:hanging="288"/>
            </w:pPr>
            <w:r w:rsidRPr="009204A5">
              <w:t xml:space="preserve">What do you think is the most important piece of information included in the demographics section? </w:t>
            </w:r>
          </w:p>
        </w:tc>
        <w:tc>
          <w:tcPr>
            <w:tcW w:w="4680" w:type="dxa"/>
          </w:tcPr>
          <w:p w14:paraId="265822D8" w14:textId="77777777" w:rsidR="006974C5" w:rsidRDefault="006974C5" w:rsidP="006974C5">
            <w:pPr>
              <w:pStyle w:val="TableText"/>
              <w:spacing w:before="20" w:after="20"/>
            </w:pPr>
            <w:r>
              <w:t>The Name of the Interviewer – so you can return the questionnaires that she did back to her for coding</w:t>
            </w:r>
          </w:p>
        </w:tc>
      </w:tr>
      <w:tr w:rsidR="006974C5" w:rsidRPr="009204A5" w14:paraId="1A70B51E" w14:textId="77777777" w:rsidTr="000E4C91">
        <w:trPr>
          <w:trHeight w:val="432"/>
          <w:jc w:val="center"/>
        </w:trPr>
        <w:tc>
          <w:tcPr>
            <w:tcW w:w="4680" w:type="dxa"/>
          </w:tcPr>
          <w:p w14:paraId="36266BCB" w14:textId="77777777" w:rsidR="006974C5" w:rsidRPr="009204A5" w:rsidRDefault="006974C5" w:rsidP="00D454F6">
            <w:pPr>
              <w:pStyle w:val="TableText"/>
              <w:numPr>
                <w:ilvl w:val="0"/>
                <w:numId w:val="95"/>
              </w:numPr>
              <w:spacing w:before="20" w:after="20"/>
              <w:ind w:hanging="288"/>
            </w:pPr>
            <w:r w:rsidRPr="009204A5">
              <w:t xml:space="preserve">What is the purpose of the Behavior Explanation? </w:t>
            </w:r>
          </w:p>
        </w:tc>
        <w:tc>
          <w:tcPr>
            <w:tcW w:w="4680" w:type="dxa"/>
          </w:tcPr>
          <w:p w14:paraId="7B021872" w14:textId="1216DE64" w:rsidR="006974C5" w:rsidRDefault="006974C5" w:rsidP="006974C5">
            <w:pPr>
              <w:pStyle w:val="TableText"/>
              <w:spacing w:before="20" w:after="20"/>
            </w:pPr>
            <w:r>
              <w:t xml:space="preserve">To make sure the respondent understands what </w:t>
            </w:r>
            <w:r w:rsidR="00982116">
              <w:t>Behavior</w:t>
            </w:r>
            <w:r>
              <w:t xml:space="preserve"> you will be talking about.</w:t>
            </w:r>
          </w:p>
        </w:tc>
      </w:tr>
      <w:tr w:rsidR="006974C5" w:rsidRPr="009204A5" w14:paraId="25C43D89" w14:textId="77777777" w:rsidTr="000E4C91">
        <w:trPr>
          <w:trHeight w:val="432"/>
          <w:jc w:val="center"/>
        </w:trPr>
        <w:tc>
          <w:tcPr>
            <w:tcW w:w="4680" w:type="dxa"/>
          </w:tcPr>
          <w:p w14:paraId="70E1025B" w14:textId="0045D03F" w:rsidR="006974C5" w:rsidRPr="009204A5" w:rsidRDefault="006974C5" w:rsidP="00D454F6">
            <w:pPr>
              <w:pStyle w:val="TableText"/>
              <w:numPr>
                <w:ilvl w:val="0"/>
                <w:numId w:val="95"/>
              </w:numPr>
              <w:spacing w:before="20" w:after="20"/>
              <w:ind w:hanging="288"/>
            </w:pPr>
            <w:r w:rsidRPr="009204A5">
              <w:t xml:space="preserve">How many open-ended questions are there in Section B? </w:t>
            </w:r>
          </w:p>
        </w:tc>
        <w:tc>
          <w:tcPr>
            <w:tcW w:w="4680" w:type="dxa"/>
          </w:tcPr>
          <w:p w14:paraId="032461B0" w14:textId="14DD3056" w:rsidR="006974C5" w:rsidRDefault="006974C5" w:rsidP="006974C5">
            <w:pPr>
              <w:pStyle w:val="TableText"/>
              <w:spacing w:before="20" w:after="20"/>
            </w:pPr>
            <w:r>
              <w:t>7 if you include the last one on Universal Motivators</w:t>
            </w:r>
          </w:p>
        </w:tc>
      </w:tr>
      <w:tr w:rsidR="006974C5" w:rsidRPr="009204A5" w14:paraId="758722DE" w14:textId="77777777" w:rsidTr="000E4C91">
        <w:trPr>
          <w:trHeight w:val="432"/>
          <w:jc w:val="center"/>
        </w:trPr>
        <w:tc>
          <w:tcPr>
            <w:tcW w:w="4680" w:type="dxa"/>
          </w:tcPr>
          <w:p w14:paraId="747964C5" w14:textId="125E6F0F" w:rsidR="006974C5" w:rsidRPr="009204A5" w:rsidRDefault="006974C5" w:rsidP="00D454F6">
            <w:pPr>
              <w:pStyle w:val="TableText"/>
              <w:numPr>
                <w:ilvl w:val="0"/>
                <w:numId w:val="95"/>
              </w:numPr>
              <w:spacing w:before="20" w:after="20"/>
              <w:ind w:hanging="288"/>
            </w:pPr>
            <w:r w:rsidRPr="009204A5">
              <w:t xml:space="preserve">How many questions on the questionnaire (Section B) are NOT related to the </w:t>
            </w:r>
            <w:r w:rsidR="00982116">
              <w:t>Behavior</w:t>
            </w:r>
            <w:r w:rsidRPr="009204A5">
              <w:t xml:space="preserve">? </w:t>
            </w:r>
          </w:p>
        </w:tc>
        <w:tc>
          <w:tcPr>
            <w:tcW w:w="4680" w:type="dxa"/>
          </w:tcPr>
          <w:p w14:paraId="701BCCA7" w14:textId="23E3D26B" w:rsidR="006974C5" w:rsidRDefault="006974C5" w:rsidP="006974C5">
            <w:pPr>
              <w:pStyle w:val="TableText"/>
              <w:spacing w:before="20" w:after="20"/>
            </w:pPr>
            <w:r>
              <w:t>2 – susceptibility and severity</w:t>
            </w:r>
            <w:r w:rsidR="0023050B">
              <w:t xml:space="preserve"> – 3 if you include the universal motivator question</w:t>
            </w:r>
          </w:p>
        </w:tc>
      </w:tr>
      <w:tr w:rsidR="006974C5" w:rsidRPr="009204A5" w14:paraId="17A239DA" w14:textId="77777777" w:rsidTr="000E4C91">
        <w:trPr>
          <w:trHeight w:val="432"/>
          <w:jc w:val="center"/>
        </w:trPr>
        <w:tc>
          <w:tcPr>
            <w:tcW w:w="4680" w:type="dxa"/>
          </w:tcPr>
          <w:p w14:paraId="5C5196C2" w14:textId="4BD745ED" w:rsidR="006974C5" w:rsidRPr="009204A5" w:rsidRDefault="006974C5" w:rsidP="00D454F6">
            <w:pPr>
              <w:pStyle w:val="TableText"/>
              <w:numPr>
                <w:ilvl w:val="0"/>
                <w:numId w:val="95"/>
              </w:numPr>
              <w:spacing w:before="20" w:after="20"/>
              <w:ind w:hanging="288"/>
            </w:pPr>
            <w:r w:rsidRPr="009204A5">
              <w:t xml:space="preserve">What is the difference between how the Doer questions are asked and the </w:t>
            </w:r>
            <w:r w:rsidR="00E56C79">
              <w:t>Non-Doer</w:t>
            </w:r>
            <w:r w:rsidRPr="009204A5">
              <w:t xml:space="preserve"> questions? </w:t>
            </w:r>
          </w:p>
        </w:tc>
        <w:tc>
          <w:tcPr>
            <w:tcW w:w="4680" w:type="dxa"/>
          </w:tcPr>
          <w:p w14:paraId="411170E9" w14:textId="77777777" w:rsidR="006974C5" w:rsidRDefault="006974C5" w:rsidP="006974C5">
            <w:pPr>
              <w:pStyle w:val="TableText"/>
              <w:spacing w:before="20" w:after="20"/>
            </w:pPr>
            <w:r>
              <w:t>Doer questions are in present tense</w:t>
            </w:r>
          </w:p>
          <w:p w14:paraId="55256BB7" w14:textId="1CA266C6" w:rsidR="006974C5" w:rsidRDefault="00E56C79" w:rsidP="006974C5">
            <w:pPr>
              <w:pStyle w:val="TableText"/>
              <w:spacing w:before="20" w:after="20"/>
            </w:pPr>
            <w:r>
              <w:t>Non-Doer</w:t>
            </w:r>
            <w:r w:rsidR="006974C5">
              <w:t xml:space="preserve"> questions are in conditional tense (would)</w:t>
            </w:r>
          </w:p>
        </w:tc>
      </w:tr>
      <w:tr w:rsidR="006974C5" w:rsidRPr="009204A5" w14:paraId="1BC3DDC3" w14:textId="77777777" w:rsidTr="000E4C91">
        <w:trPr>
          <w:trHeight w:val="432"/>
          <w:jc w:val="center"/>
        </w:trPr>
        <w:tc>
          <w:tcPr>
            <w:tcW w:w="4680" w:type="dxa"/>
          </w:tcPr>
          <w:p w14:paraId="45922907" w14:textId="1D4D6CF5" w:rsidR="006974C5" w:rsidRPr="009204A5" w:rsidRDefault="006974C5" w:rsidP="00D454F6">
            <w:pPr>
              <w:pStyle w:val="TableText"/>
              <w:numPr>
                <w:ilvl w:val="0"/>
                <w:numId w:val="95"/>
              </w:numPr>
              <w:spacing w:before="20" w:after="20"/>
              <w:ind w:hanging="288"/>
            </w:pPr>
            <w:r w:rsidRPr="009204A5">
              <w:t xml:space="preserve">How many questions are posed to BOTH Doers and </w:t>
            </w:r>
            <w:r w:rsidR="00E56C79">
              <w:t>Non-Doer</w:t>
            </w:r>
            <w:r w:rsidRPr="009204A5">
              <w:t xml:space="preserve">s </w:t>
            </w:r>
            <w:r w:rsidRPr="009204A5">
              <w:rPr>
                <w:b/>
              </w:rPr>
              <w:t>in the same way</w:t>
            </w:r>
            <w:r w:rsidRPr="009204A5">
              <w:t xml:space="preserve">? </w:t>
            </w:r>
          </w:p>
        </w:tc>
        <w:tc>
          <w:tcPr>
            <w:tcW w:w="4680" w:type="dxa"/>
          </w:tcPr>
          <w:p w14:paraId="133CBA4D" w14:textId="6083C4C0" w:rsidR="006974C5" w:rsidRDefault="0023050B" w:rsidP="006974C5">
            <w:pPr>
              <w:pStyle w:val="TableText"/>
              <w:spacing w:before="20" w:after="20"/>
            </w:pPr>
            <w:r>
              <w:t>6</w:t>
            </w:r>
          </w:p>
        </w:tc>
      </w:tr>
      <w:tr w:rsidR="006974C5" w:rsidRPr="009204A5" w14:paraId="30CAF793" w14:textId="77777777" w:rsidTr="000E4C91">
        <w:trPr>
          <w:trHeight w:val="432"/>
          <w:jc w:val="center"/>
        </w:trPr>
        <w:tc>
          <w:tcPr>
            <w:tcW w:w="4680" w:type="dxa"/>
          </w:tcPr>
          <w:p w14:paraId="441F47BF" w14:textId="06653E66" w:rsidR="006974C5" w:rsidRPr="009204A5" w:rsidRDefault="0023050B" w:rsidP="00D454F6">
            <w:pPr>
              <w:pStyle w:val="TableText"/>
              <w:numPr>
                <w:ilvl w:val="0"/>
                <w:numId w:val="95"/>
              </w:numPr>
              <w:spacing w:before="20" w:after="20"/>
              <w:ind w:hanging="288"/>
            </w:pPr>
            <w:r>
              <w:t xml:space="preserve"> </w:t>
            </w:r>
            <w:r w:rsidR="006974C5" w:rsidRPr="009204A5">
              <w:t xml:space="preserve">What is the purpose of the Classification Table? </w:t>
            </w:r>
          </w:p>
        </w:tc>
        <w:tc>
          <w:tcPr>
            <w:tcW w:w="4680" w:type="dxa"/>
          </w:tcPr>
          <w:p w14:paraId="7F105648" w14:textId="3E59C13B" w:rsidR="006974C5" w:rsidRDefault="006974C5" w:rsidP="006974C5">
            <w:pPr>
              <w:pStyle w:val="TableText"/>
              <w:spacing w:before="20" w:after="20"/>
            </w:pPr>
            <w:r>
              <w:t xml:space="preserve">To help remember how specific screening questions should be answered to be classified as either a Doer or a </w:t>
            </w:r>
            <w:r w:rsidR="00E56C79">
              <w:t>Non-Doer</w:t>
            </w:r>
            <w:r>
              <w:t xml:space="preserve"> or someone not to interview</w:t>
            </w:r>
          </w:p>
        </w:tc>
      </w:tr>
      <w:tr w:rsidR="006974C5" w:rsidRPr="009204A5" w14:paraId="28008205" w14:textId="77777777" w:rsidTr="000E4C91">
        <w:trPr>
          <w:trHeight w:val="432"/>
          <w:jc w:val="center"/>
        </w:trPr>
        <w:tc>
          <w:tcPr>
            <w:tcW w:w="4680" w:type="dxa"/>
          </w:tcPr>
          <w:p w14:paraId="7588A022" w14:textId="0B065C62" w:rsidR="006974C5" w:rsidRPr="009204A5" w:rsidRDefault="0023050B" w:rsidP="00D454F6">
            <w:pPr>
              <w:pStyle w:val="TableText"/>
              <w:numPr>
                <w:ilvl w:val="0"/>
                <w:numId w:val="95"/>
              </w:numPr>
              <w:spacing w:before="20" w:after="20"/>
              <w:ind w:hanging="288"/>
            </w:pPr>
            <w:r>
              <w:t xml:space="preserve"> </w:t>
            </w:r>
            <w:r w:rsidR="006974C5" w:rsidRPr="009204A5">
              <w:t xml:space="preserve">For the open-ended questions, what important instructions are included on the questionnaire? </w:t>
            </w:r>
          </w:p>
        </w:tc>
        <w:tc>
          <w:tcPr>
            <w:tcW w:w="4680" w:type="dxa"/>
          </w:tcPr>
          <w:p w14:paraId="15744179" w14:textId="77777777" w:rsidR="006974C5" w:rsidRDefault="006974C5" w:rsidP="006974C5">
            <w:pPr>
              <w:pStyle w:val="TableText"/>
              <w:spacing w:before="20" w:after="20"/>
            </w:pPr>
            <w:r>
              <w:t>PROBE!</w:t>
            </w:r>
          </w:p>
        </w:tc>
      </w:tr>
      <w:tr w:rsidR="006974C5" w:rsidRPr="009204A5" w14:paraId="2B1459F2" w14:textId="77777777" w:rsidTr="000E4C91">
        <w:trPr>
          <w:trHeight w:val="432"/>
          <w:jc w:val="center"/>
        </w:trPr>
        <w:tc>
          <w:tcPr>
            <w:tcW w:w="4680" w:type="dxa"/>
          </w:tcPr>
          <w:p w14:paraId="3688C319" w14:textId="0E12E376" w:rsidR="006974C5" w:rsidRPr="009204A5" w:rsidRDefault="0023050B" w:rsidP="00D454F6">
            <w:pPr>
              <w:pStyle w:val="TableText"/>
              <w:numPr>
                <w:ilvl w:val="0"/>
                <w:numId w:val="95"/>
              </w:numPr>
              <w:spacing w:before="20" w:after="20"/>
              <w:ind w:hanging="288"/>
            </w:pPr>
            <w:r>
              <w:t xml:space="preserve"> </w:t>
            </w:r>
            <w:r w:rsidR="006974C5" w:rsidRPr="009204A5">
              <w:t xml:space="preserve">Which </w:t>
            </w:r>
            <w:r w:rsidR="006974C5" w:rsidRPr="009204A5">
              <w:rPr>
                <w:u w:val="single"/>
              </w:rPr>
              <w:t>determinants</w:t>
            </w:r>
            <w:r w:rsidR="006974C5" w:rsidRPr="009204A5">
              <w:t xml:space="preserve"> have more than one question? </w:t>
            </w:r>
          </w:p>
        </w:tc>
        <w:tc>
          <w:tcPr>
            <w:tcW w:w="4680" w:type="dxa"/>
          </w:tcPr>
          <w:p w14:paraId="37B16249" w14:textId="77777777" w:rsidR="006974C5" w:rsidRDefault="006974C5" w:rsidP="006974C5">
            <w:pPr>
              <w:pStyle w:val="TableText"/>
              <w:spacing w:before="20" w:after="20"/>
            </w:pPr>
            <w:r>
              <w:t>Self-Efficacy, Social Norms, and Cue for Action</w:t>
            </w:r>
          </w:p>
        </w:tc>
      </w:tr>
      <w:tr w:rsidR="006974C5" w:rsidRPr="009204A5" w14:paraId="595F8536" w14:textId="77777777" w:rsidTr="000E4C91">
        <w:trPr>
          <w:trHeight w:val="432"/>
          <w:jc w:val="center"/>
        </w:trPr>
        <w:tc>
          <w:tcPr>
            <w:tcW w:w="4680" w:type="dxa"/>
          </w:tcPr>
          <w:p w14:paraId="46CB6112" w14:textId="05ACE0C4" w:rsidR="006974C5" w:rsidRPr="009204A5" w:rsidRDefault="0023050B" w:rsidP="00D454F6">
            <w:pPr>
              <w:pStyle w:val="TableText"/>
              <w:numPr>
                <w:ilvl w:val="0"/>
                <w:numId w:val="95"/>
              </w:numPr>
              <w:spacing w:before="20" w:after="20"/>
              <w:ind w:hanging="288"/>
            </w:pPr>
            <w:r>
              <w:t xml:space="preserve"> </w:t>
            </w:r>
            <w:r w:rsidR="006974C5" w:rsidRPr="009204A5">
              <w:t xml:space="preserve">For which closed questions do you read the responses? </w:t>
            </w:r>
          </w:p>
        </w:tc>
        <w:tc>
          <w:tcPr>
            <w:tcW w:w="4680" w:type="dxa"/>
          </w:tcPr>
          <w:p w14:paraId="0357C64F" w14:textId="5E30A3BC" w:rsidR="006974C5" w:rsidRDefault="0023050B" w:rsidP="006974C5">
            <w:pPr>
              <w:pStyle w:val="TableText"/>
              <w:spacing w:before="20" w:after="20"/>
            </w:pPr>
            <w:r>
              <w:t xml:space="preserve">#7, #8, #9, #10, #11, #12 --- </w:t>
            </w:r>
            <w:r w:rsidR="006974C5">
              <w:t xml:space="preserve">The ones that include the responses in the question. </w:t>
            </w:r>
          </w:p>
        </w:tc>
      </w:tr>
      <w:tr w:rsidR="006974C5" w:rsidRPr="009204A5" w14:paraId="5611E8CA" w14:textId="77777777" w:rsidTr="000E4C91">
        <w:trPr>
          <w:trHeight w:val="432"/>
          <w:jc w:val="center"/>
        </w:trPr>
        <w:tc>
          <w:tcPr>
            <w:tcW w:w="4680" w:type="dxa"/>
          </w:tcPr>
          <w:p w14:paraId="7BF21A2E" w14:textId="543769D6" w:rsidR="006974C5" w:rsidRPr="009204A5" w:rsidRDefault="0023050B" w:rsidP="00D454F6">
            <w:pPr>
              <w:pStyle w:val="TableText"/>
              <w:numPr>
                <w:ilvl w:val="0"/>
                <w:numId w:val="95"/>
              </w:numPr>
              <w:spacing w:before="20" w:after="20"/>
              <w:ind w:hanging="288"/>
            </w:pPr>
            <w:r>
              <w:t xml:space="preserve"> </w:t>
            </w:r>
            <w:r w:rsidR="006974C5" w:rsidRPr="009204A5">
              <w:t xml:space="preserve">Which two questions will help us to identify the influencing group? </w:t>
            </w:r>
          </w:p>
        </w:tc>
        <w:tc>
          <w:tcPr>
            <w:tcW w:w="4680" w:type="dxa"/>
          </w:tcPr>
          <w:p w14:paraId="11E33FC3" w14:textId="2D61B22B" w:rsidR="006974C5" w:rsidRDefault="0023050B" w:rsidP="006974C5">
            <w:pPr>
              <w:pStyle w:val="TableText"/>
              <w:spacing w:before="20" w:after="20"/>
            </w:pPr>
            <w:r>
              <w:t xml:space="preserve">#5 and #6 -- </w:t>
            </w:r>
            <w:r w:rsidR="006974C5">
              <w:t>Who approves and who disapproves</w:t>
            </w:r>
          </w:p>
        </w:tc>
      </w:tr>
      <w:tr w:rsidR="006974C5" w:rsidRPr="009204A5" w14:paraId="7B9B151F" w14:textId="77777777" w:rsidTr="000E4C91">
        <w:trPr>
          <w:trHeight w:val="432"/>
          <w:jc w:val="center"/>
        </w:trPr>
        <w:tc>
          <w:tcPr>
            <w:tcW w:w="4680" w:type="dxa"/>
          </w:tcPr>
          <w:p w14:paraId="081C7C21" w14:textId="6CE41E24" w:rsidR="006974C5" w:rsidRPr="009204A5" w:rsidRDefault="0023050B" w:rsidP="00D454F6">
            <w:pPr>
              <w:pStyle w:val="TableText"/>
              <w:numPr>
                <w:ilvl w:val="0"/>
                <w:numId w:val="95"/>
              </w:numPr>
              <w:spacing w:before="20" w:after="20"/>
              <w:ind w:hanging="288"/>
            </w:pPr>
            <w:r>
              <w:t xml:space="preserve"> </w:t>
            </w:r>
            <w:r w:rsidR="006974C5" w:rsidRPr="009204A5">
              <w:t xml:space="preserve">Which of the questions </w:t>
            </w:r>
            <w:r w:rsidR="006974C5" w:rsidRPr="009204A5">
              <w:rPr>
                <w:u w:val="single"/>
              </w:rPr>
              <w:t>in Section B</w:t>
            </w:r>
            <w:r w:rsidR="006974C5" w:rsidRPr="009204A5">
              <w:t xml:space="preserve"> should be skipped? </w:t>
            </w:r>
          </w:p>
        </w:tc>
        <w:tc>
          <w:tcPr>
            <w:tcW w:w="4680" w:type="dxa"/>
          </w:tcPr>
          <w:p w14:paraId="47D2C34C" w14:textId="77777777" w:rsidR="006974C5" w:rsidRDefault="006974C5" w:rsidP="006974C5">
            <w:pPr>
              <w:pStyle w:val="TableText"/>
              <w:spacing w:before="20" w:after="20"/>
            </w:pPr>
            <w:r>
              <w:t>NONE OF THEM!</w:t>
            </w:r>
          </w:p>
        </w:tc>
      </w:tr>
      <w:tr w:rsidR="006974C5" w:rsidRPr="009204A5" w14:paraId="44A92B8B" w14:textId="77777777" w:rsidTr="000E4C91">
        <w:trPr>
          <w:trHeight w:val="432"/>
          <w:jc w:val="center"/>
        </w:trPr>
        <w:tc>
          <w:tcPr>
            <w:tcW w:w="4680" w:type="dxa"/>
          </w:tcPr>
          <w:p w14:paraId="0786304A" w14:textId="5F17BD6A" w:rsidR="006974C5" w:rsidRPr="009204A5" w:rsidRDefault="0023050B" w:rsidP="00D454F6">
            <w:pPr>
              <w:pStyle w:val="TableText"/>
              <w:numPr>
                <w:ilvl w:val="0"/>
                <w:numId w:val="95"/>
              </w:numPr>
              <w:spacing w:before="20" w:after="20"/>
              <w:ind w:hanging="288"/>
            </w:pPr>
            <w:r>
              <w:t xml:space="preserve"> </w:t>
            </w:r>
            <w:r w:rsidR="006974C5" w:rsidRPr="009204A5">
              <w:t xml:space="preserve">In Section B for the closed - ended questions, do the tick boxes only pertain to the </w:t>
            </w:r>
            <w:r w:rsidR="00E56C79">
              <w:t>Non-Doer</w:t>
            </w:r>
            <w:r w:rsidR="006974C5" w:rsidRPr="009204A5">
              <w:t xml:space="preserve">s or to both Doers and </w:t>
            </w:r>
            <w:r w:rsidR="00E56C79">
              <w:t>Non-Doer</w:t>
            </w:r>
            <w:r w:rsidR="006974C5" w:rsidRPr="009204A5">
              <w:t xml:space="preserve">s? </w:t>
            </w:r>
          </w:p>
        </w:tc>
        <w:tc>
          <w:tcPr>
            <w:tcW w:w="4680" w:type="dxa"/>
          </w:tcPr>
          <w:p w14:paraId="41F73B42" w14:textId="2CCA6C64" w:rsidR="006974C5" w:rsidRDefault="0023050B" w:rsidP="006974C5">
            <w:pPr>
              <w:pStyle w:val="TableText"/>
              <w:spacing w:before="20" w:after="20"/>
            </w:pPr>
            <w:r>
              <w:t xml:space="preserve">Both!   </w:t>
            </w:r>
            <w:r w:rsidR="006974C5">
              <w:t xml:space="preserve">The tick boxes pertain to either the Doer or the </w:t>
            </w:r>
            <w:r w:rsidR="00E56C79">
              <w:t>Non-Doer</w:t>
            </w:r>
            <w:r w:rsidR="006974C5">
              <w:t xml:space="preserve"> (both) </w:t>
            </w:r>
          </w:p>
        </w:tc>
      </w:tr>
    </w:tbl>
    <w:p w14:paraId="28F841CC" w14:textId="77777777" w:rsidR="00162C54" w:rsidRDefault="00162C54" w:rsidP="00162C54">
      <w:pPr>
        <w:pStyle w:val="Heading2"/>
        <w:rPr>
          <w:rFonts w:ascii="Tahoma" w:hAnsi="Tahoma"/>
        </w:rPr>
        <w:sectPr w:rsidR="00162C54" w:rsidSect="00DD0B5C">
          <w:pgSz w:w="12240" w:h="15840"/>
          <w:pgMar w:top="1440" w:right="1440" w:bottom="1440" w:left="1440" w:header="720" w:footer="720" w:gutter="0"/>
          <w:cols w:space="720"/>
          <w:docGrid w:linePitch="360"/>
        </w:sectPr>
      </w:pPr>
    </w:p>
    <w:p w14:paraId="5A9294AB" w14:textId="45D2B67A" w:rsidR="00E73BB8" w:rsidRPr="00E73BB8" w:rsidRDefault="00726CC3" w:rsidP="00E73BB8">
      <w:pPr>
        <w:pStyle w:val="Heading1"/>
        <w:rPr>
          <w:rFonts w:eastAsia="Times New Roman"/>
          <w:lang w:val="fr-FR"/>
        </w:rPr>
      </w:pPr>
      <w:bookmarkStart w:id="280" w:name="_Annex_7:_Alternative"/>
      <w:bookmarkStart w:id="281" w:name="_Toc486788424"/>
      <w:bookmarkEnd w:id="280"/>
      <w:r w:rsidRPr="00DB00B0">
        <w:rPr>
          <w:rFonts w:eastAsia="Times New Roman"/>
        </w:rPr>
        <w:t xml:space="preserve">Annex </w:t>
      </w:r>
      <w:r w:rsidR="000F59B3" w:rsidRPr="00DB00B0">
        <w:rPr>
          <w:rFonts w:eastAsia="Times New Roman"/>
        </w:rPr>
        <w:t>7</w:t>
      </w:r>
      <w:r w:rsidR="00CB6A86" w:rsidRPr="00DB00B0">
        <w:rPr>
          <w:rFonts w:eastAsia="Times New Roman"/>
        </w:rPr>
        <w:t xml:space="preserve">: </w:t>
      </w:r>
      <w:r w:rsidR="000F59B3" w:rsidRPr="00DB00B0">
        <w:rPr>
          <w:rFonts w:eastAsia="Times New Roman"/>
        </w:rPr>
        <w:t>Alternative</w:t>
      </w:r>
      <w:r w:rsidR="000F59B3" w:rsidRPr="00E73BB8">
        <w:rPr>
          <w:rFonts w:eastAsia="Times New Roman"/>
          <w:lang w:val="fr-FR"/>
        </w:rPr>
        <w:t xml:space="preserve"> Format for BA Questionnaire</w:t>
      </w:r>
      <w:bookmarkEnd w:id="281"/>
      <w:r w:rsidR="000F59B3" w:rsidRPr="00E73BB8">
        <w:rPr>
          <w:rFonts w:eastAsia="Times New Roman"/>
          <w:lang w:val="fr-FR"/>
        </w:rPr>
        <w:t xml:space="preserve"> </w:t>
      </w:r>
    </w:p>
    <w:tbl>
      <w:tblPr>
        <w:tblStyle w:val="TableGrid"/>
        <w:tblW w:w="9524" w:type="dxa"/>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38"/>
        <w:gridCol w:w="10"/>
        <w:gridCol w:w="6"/>
        <w:gridCol w:w="16"/>
        <w:gridCol w:w="4726"/>
        <w:gridCol w:w="12"/>
        <w:gridCol w:w="16"/>
      </w:tblGrid>
      <w:tr w:rsidR="00E73BB8" w:rsidRPr="006E01DB" w14:paraId="6A427EAB" w14:textId="77777777" w:rsidTr="00F04F61">
        <w:trPr>
          <w:jc w:val="center"/>
        </w:trPr>
        <w:tc>
          <w:tcPr>
            <w:tcW w:w="9524" w:type="dxa"/>
            <w:gridSpan w:val="7"/>
            <w:shd w:val="clear" w:color="auto" w:fill="1B356F"/>
          </w:tcPr>
          <w:p w14:paraId="445E58F9" w14:textId="77777777" w:rsidR="00E73BB8" w:rsidRDefault="00E73BB8" w:rsidP="00F04F61">
            <w:pPr>
              <w:spacing w:before="60" w:after="60"/>
              <w:jc w:val="center"/>
              <w:rPr>
                <w:b/>
                <w:sz w:val="28"/>
              </w:rPr>
            </w:pPr>
            <w:r w:rsidRPr="006E01DB">
              <w:rPr>
                <w:b/>
                <w:sz w:val="28"/>
              </w:rPr>
              <w:t>Ba</w:t>
            </w:r>
            <w:r>
              <w:rPr>
                <w:b/>
                <w:sz w:val="28"/>
              </w:rPr>
              <w:t>rrier Analysis Questionnaire:</w:t>
            </w:r>
          </w:p>
          <w:p w14:paraId="72881960" w14:textId="3F09CFEA" w:rsidR="00E73BB8" w:rsidRPr="006E01DB" w:rsidRDefault="00E73BB8" w:rsidP="007977DA">
            <w:pPr>
              <w:spacing w:before="60" w:after="60"/>
              <w:jc w:val="center"/>
              <w:rPr>
                <w:b/>
              </w:rPr>
            </w:pPr>
            <w:r>
              <w:rPr>
                <w:b/>
                <w:sz w:val="28"/>
              </w:rPr>
              <w:t xml:space="preserve">Condom Use among </w:t>
            </w:r>
            <w:r w:rsidR="007977DA">
              <w:rPr>
                <w:b/>
                <w:sz w:val="28"/>
              </w:rPr>
              <w:t xml:space="preserve">Unmarried </w:t>
            </w:r>
            <w:r w:rsidRPr="006E01DB">
              <w:rPr>
                <w:b/>
                <w:sz w:val="28"/>
              </w:rPr>
              <w:t>Youth</w:t>
            </w:r>
          </w:p>
        </w:tc>
      </w:tr>
      <w:tr w:rsidR="00E73BB8" w:rsidRPr="006E01DB" w14:paraId="50472FB9" w14:textId="77777777" w:rsidTr="00F04F61">
        <w:trPr>
          <w:jc w:val="center"/>
        </w:trPr>
        <w:tc>
          <w:tcPr>
            <w:tcW w:w="9524" w:type="dxa"/>
            <w:gridSpan w:val="7"/>
          </w:tcPr>
          <w:p w14:paraId="14025DA2" w14:textId="2475EBC9" w:rsidR="00E73BB8" w:rsidRPr="00597692" w:rsidRDefault="00E73BB8" w:rsidP="00F04F61">
            <w:pPr>
              <w:spacing w:before="60" w:after="60"/>
              <w:jc w:val="center"/>
              <w:rPr>
                <w:rFonts w:eastAsia="Times New Roman" w:cs="Arial"/>
                <w:b/>
              </w:rPr>
            </w:pPr>
            <w:r w:rsidRPr="00597692">
              <w:rPr>
                <w:rFonts w:eastAsia="Times New Roman" w:cs="Arial"/>
                <w:b/>
              </w:rPr>
              <w:t>Behavior Statement</w:t>
            </w:r>
          </w:p>
          <w:p w14:paraId="5589D9D0" w14:textId="77777777" w:rsidR="00ED14AF" w:rsidRDefault="00E73BB8" w:rsidP="00F04F61">
            <w:pPr>
              <w:spacing w:before="60" w:after="60"/>
              <w:jc w:val="center"/>
              <w:rPr>
                <w:rFonts w:eastAsia="Times New Roman" w:cs="Arial"/>
              </w:rPr>
            </w:pPr>
            <w:r>
              <w:rPr>
                <w:rFonts w:eastAsia="Times New Roman" w:cs="Arial"/>
              </w:rPr>
              <w:t>Unmarried male/female youth ages 15 – 21</w:t>
            </w:r>
            <w:r w:rsidR="00ED14AF">
              <w:rPr>
                <w:rFonts w:eastAsia="Times New Roman" w:cs="Arial"/>
              </w:rPr>
              <w:t xml:space="preserve"> who are sexually active</w:t>
            </w:r>
          </w:p>
          <w:p w14:paraId="39CEDED4" w14:textId="77777777" w:rsidR="00E73BB8" w:rsidRPr="006E01DB" w:rsidRDefault="00E73BB8" w:rsidP="00F04F61">
            <w:pPr>
              <w:spacing w:before="60" w:after="60"/>
              <w:jc w:val="center"/>
              <w:rPr>
                <w:rFonts w:eastAsia="Times New Roman" w:cs="Arial"/>
              </w:rPr>
            </w:pPr>
            <w:r>
              <w:rPr>
                <w:rFonts w:eastAsia="Times New Roman" w:cs="Arial"/>
              </w:rPr>
              <w:t xml:space="preserve"> use a condom every time they have sex.</w:t>
            </w:r>
          </w:p>
        </w:tc>
      </w:tr>
      <w:tr w:rsidR="00E73BB8" w:rsidRPr="006E01DB" w14:paraId="2D1BD436" w14:textId="77777777" w:rsidTr="00F04F61">
        <w:trPr>
          <w:jc w:val="center"/>
        </w:trPr>
        <w:tc>
          <w:tcPr>
            <w:tcW w:w="9524" w:type="dxa"/>
            <w:gridSpan w:val="7"/>
          </w:tcPr>
          <w:p w14:paraId="55FEBBB3" w14:textId="77777777" w:rsidR="00E73BB8" w:rsidRPr="006E01DB" w:rsidRDefault="00E73BB8" w:rsidP="00F04F61">
            <w:pPr>
              <w:spacing w:before="60" w:after="60"/>
              <w:rPr>
                <w:rFonts w:eastAsia="Times New Roman" w:cs="Arial"/>
              </w:rPr>
            </w:pPr>
            <w:r w:rsidRPr="006E01DB">
              <w:rPr>
                <w:rFonts w:eastAsia="Times New Roman" w:cs="Arial"/>
              </w:rPr>
              <w:t>Name of the interviewer: ____________________________</w:t>
            </w:r>
          </w:p>
          <w:p w14:paraId="2873A6A8" w14:textId="77777777" w:rsidR="00E73BB8" w:rsidRPr="006E01DB" w:rsidRDefault="00E73BB8" w:rsidP="00F04F61">
            <w:pPr>
              <w:spacing w:before="60" w:after="60"/>
              <w:rPr>
                <w:rFonts w:eastAsia="Times New Roman" w:cs="Arial"/>
              </w:rPr>
            </w:pPr>
            <w:r w:rsidRPr="006E01DB">
              <w:rPr>
                <w:rFonts w:eastAsia="Times New Roman" w:cs="Arial"/>
              </w:rPr>
              <w:t>Questionnaire numbe</w:t>
            </w:r>
            <w:r>
              <w:rPr>
                <w:rFonts w:eastAsia="Times New Roman" w:cs="Arial"/>
              </w:rPr>
              <w:t>r: ______</w:t>
            </w:r>
          </w:p>
          <w:p w14:paraId="77CD52B2" w14:textId="77777777" w:rsidR="00E73BB8" w:rsidRPr="006E01DB" w:rsidRDefault="00E73BB8" w:rsidP="00F04F61">
            <w:pPr>
              <w:spacing w:before="60" w:after="60"/>
              <w:rPr>
                <w:rFonts w:eastAsia="Times New Roman" w:cs="Arial"/>
              </w:rPr>
            </w:pPr>
            <w:r w:rsidRPr="006E01DB">
              <w:rPr>
                <w:rFonts w:eastAsia="Times New Roman" w:cs="Arial"/>
              </w:rPr>
              <w:t>Site: _____________________________________________</w:t>
            </w:r>
          </w:p>
          <w:p w14:paraId="1AEA6470" w14:textId="77777777" w:rsidR="00E73BB8" w:rsidRPr="006E01DB" w:rsidRDefault="00E73BB8" w:rsidP="00F04F61">
            <w:pPr>
              <w:spacing w:before="60" w:after="60"/>
              <w:rPr>
                <w:rFonts w:eastAsia="Times New Roman" w:cs="Arial"/>
              </w:rPr>
            </w:pPr>
            <w:r w:rsidRPr="006E01DB">
              <w:rPr>
                <w:rFonts w:eastAsia="Times New Roman" w:cs="Arial"/>
              </w:rPr>
              <w:t xml:space="preserve">Gender of the respondent: </w:t>
            </w:r>
            <w:r w:rsidRPr="006E01DB">
              <w:rPr>
                <w:rFonts w:eastAsia="Times New Roman" w:cs="Arial"/>
              </w:rPr>
              <w:sym w:font="Wingdings" w:char="F071"/>
            </w:r>
            <w:r w:rsidRPr="006E01DB">
              <w:rPr>
                <w:rFonts w:eastAsia="Times New Roman" w:cs="Arial"/>
              </w:rPr>
              <w:t xml:space="preserve"> Male </w:t>
            </w:r>
            <w:r w:rsidRPr="006E01DB">
              <w:rPr>
                <w:rFonts w:eastAsia="Times New Roman" w:cs="Arial"/>
              </w:rPr>
              <w:sym w:font="Wingdings" w:char="F071"/>
            </w:r>
            <w:r w:rsidRPr="006E01DB">
              <w:rPr>
                <w:rFonts w:eastAsia="Times New Roman" w:cs="Arial"/>
              </w:rPr>
              <w:t xml:space="preserve"> Female</w:t>
            </w:r>
          </w:p>
        </w:tc>
      </w:tr>
      <w:tr w:rsidR="00E73BB8" w:rsidRPr="006E01DB" w14:paraId="2D8A55F3" w14:textId="77777777" w:rsidTr="00F04F61">
        <w:trPr>
          <w:jc w:val="center"/>
        </w:trPr>
        <w:tc>
          <w:tcPr>
            <w:tcW w:w="9524" w:type="dxa"/>
            <w:gridSpan w:val="7"/>
          </w:tcPr>
          <w:p w14:paraId="1FA8E5F3" w14:textId="77777777" w:rsidR="00E73BB8" w:rsidRPr="006E01DB" w:rsidRDefault="00E73BB8" w:rsidP="00F04F61">
            <w:pPr>
              <w:spacing w:before="60" w:after="60"/>
            </w:pPr>
            <w:r w:rsidRPr="006E01DB">
              <w:rPr>
                <w:rFonts w:eastAsia="Times New Roman" w:cs="Arial"/>
                <w:b/>
                <w:noProof/>
              </w:rPr>
              <w:t xml:space="preserve">Scripted Introduction: </w:t>
            </w:r>
            <w:r w:rsidRPr="006E01DB">
              <w:rPr>
                <w:rFonts w:eastAsia="Times New Roman" w:cs="Arial"/>
              </w:rPr>
              <w:t>Hi. My name is ____________________. I am part of a study team looking into what youth think about protec</w:t>
            </w:r>
            <w:r>
              <w:rPr>
                <w:rFonts w:eastAsia="Times New Roman" w:cs="Arial"/>
              </w:rPr>
              <w:t>ting themselves against STIs</w:t>
            </w:r>
            <w:r w:rsidRPr="006E01DB">
              <w:rPr>
                <w:rFonts w:eastAsia="Times New Roman" w:cs="Arial"/>
              </w:rPr>
              <w:t xml:space="preserve">. We would like to hear your views on this topic. You are not obligated to participate, but if you do, the interview will only take about 15 minutes and all your responses will be kept entirely confidential and will not be shared with anyone. Furthermore, you should know that you will not receive any gifts or services for your participation, nor will anything be withheld should you decide not to participate. Would you like to participate in the study? </w:t>
            </w:r>
            <w:r w:rsidRPr="006E01DB">
              <w:rPr>
                <w:rFonts w:eastAsia="Times New Roman" w:cs="Arial"/>
                <w:i/>
              </w:rPr>
              <w:t>[If no, thank her/him for her/his time.]</w:t>
            </w:r>
          </w:p>
        </w:tc>
      </w:tr>
      <w:tr w:rsidR="00E73BB8" w:rsidRPr="00824EE7" w14:paraId="14F794EA" w14:textId="77777777" w:rsidTr="00F04F61">
        <w:trPr>
          <w:jc w:val="center"/>
        </w:trPr>
        <w:tc>
          <w:tcPr>
            <w:tcW w:w="9524" w:type="dxa"/>
            <w:gridSpan w:val="7"/>
            <w:tcBorders>
              <w:bottom w:val="single" w:sz="4" w:space="0" w:color="1B356F"/>
            </w:tcBorders>
            <w:shd w:val="clear" w:color="auto" w:fill="3C58A6"/>
          </w:tcPr>
          <w:p w14:paraId="2F10075F" w14:textId="767A1F7E" w:rsidR="00E73BB8" w:rsidRPr="005D113B" w:rsidRDefault="00E73BB8" w:rsidP="00F04F61">
            <w:pPr>
              <w:spacing w:before="60" w:after="60"/>
              <w:rPr>
                <w:b/>
                <w:lang w:val="fr-FR"/>
              </w:rPr>
            </w:pPr>
            <w:r w:rsidRPr="005D113B">
              <w:rPr>
                <w:b/>
                <w:color w:val="FFFFFF" w:themeColor="background1"/>
                <w:lang w:val="fr-FR"/>
              </w:rPr>
              <w:t>Section A: Doer/</w:t>
            </w:r>
            <w:r w:rsidR="00E56C79">
              <w:rPr>
                <w:b/>
                <w:color w:val="FFFFFF" w:themeColor="background1"/>
                <w:lang w:val="fr-FR"/>
              </w:rPr>
              <w:t>Non-Doer</w:t>
            </w:r>
            <w:r w:rsidRPr="005D113B">
              <w:rPr>
                <w:b/>
                <w:color w:val="FFFFFF" w:themeColor="background1"/>
                <w:lang w:val="fr-FR"/>
              </w:rPr>
              <w:t xml:space="preserve"> Classification Questions</w:t>
            </w:r>
          </w:p>
        </w:tc>
      </w:tr>
      <w:tr w:rsidR="00E73BB8" w:rsidRPr="006E01DB" w14:paraId="223D74C0" w14:textId="77777777" w:rsidTr="00F04F61">
        <w:trPr>
          <w:jc w:val="center"/>
        </w:trPr>
        <w:tc>
          <w:tcPr>
            <w:tcW w:w="4738" w:type="dxa"/>
            <w:vAlign w:val="center"/>
          </w:tcPr>
          <w:p w14:paraId="7918A0D5" w14:textId="77777777" w:rsidR="00E73BB8" w:rsidRPr="006E01DB" w:rsidRDefault="00E73BB8" w:rsidP="00F04F61">
            <w:pPr>
              <w:numPr>
                <w:ilvl w:val="0"/>
                <w:numId w:val="4"/>
              </w:numPr>
              <w:autoSpaceDE w:val="0"/>
              <w:autoSpaceDN w:val="0"/>
              <w:adjustRightInd w:val="0"/>
              <w:spacing w:before="60" w:after="60"/>
              <w:ind w:left="288" w:hanging="288"/>
              <w:contextualSpacing/>
              <w:rPr>
                <w:rFonts w:eastAsia="Times New Roman" w:cs="Arial"/>
                <w:noProof/>
              </w:rPr>
            </w:pPr>
            <w:r w:rsidRPr="006E01DB">
              <w:rPr>
                <w:rFonts w:eastAsia="Times New Roman" w:cs="Arial"/>
                <w:noProof/>
              </w:rPr>
              <w:t>How old are you ?</w:t>
            </w:r>
            <w:r>
              <w:rPr>
                <w:rFonts w:eastAsia="Times New Roman" w:cs="Arial"/>
                <w:noProof/>
              </w:rPr>
              <w:t xml:space="preserve"> </w:t>
            </w:r>
            <w:r w:rsidRPr="006E01DB">
              <w:rPr>
                <w:rFonts w:eastAsia="Times New Roman" w:cs="Arial"/>
              </w:rPr>
              <w:t>_______ age in years</w:t>
            </w:r>
          </w:p>
        </w:tc>
        <w:tc>
          <w:tcPr>
            <w:tcW w:w="4786" w:type="dxa"/>
            <w:gridSpan w:val="6"/>
            <w:vAlign w:val="center"/>
          </w:tcPr>
          <w:p w14:paraId="40DF04B0" w14:textId="77777777" w:rsidR="00E73BB8" w:rsidRPr="006E01DB" w:rsidRDefault="00E73BB8" w:rsidP="00D454F6">
            <w:pPr>
              <w:pStyle w:val="ListParagraph"/>
              <w:numPr>
                <w:ilvl w:val="0"/>
                <w:numId w:val="44"/>
              </w:numPr>
              <w:spacing w:before="60" w:after="60"/>
              <w:ind w:left="288" w:hanging="288"/>
              <w:rPr>
                <w:rFonts w:eastAsia="Times New Roman" w:cs="Arial"/>
              </w:rPr>
            </w:pPr>
            <w:r w:rsidRPr="006E01DB">
              <w:rPr>
                <w:rFonts w:eastAsia="Times New Roman" w:cs="Arial"/>
              </w:rPr>
              <w:t xml:space="preserve"> </w:t>
            </w:r>
            <w:r>
              <w:rPr>
                <w:rFonts w:eastAsia="Times New Roman" w:cs="Arial"/>
              </w:rPr>
              <w:t>A. between 15 - 21</w:t>
            </w:r>
          </w:p>
          <w:p w14:paraId="46C3B0C6" w14:textId="77777777" w:rsidR="00E73BB8" w:rsidRPr="006E01DB" w:rsidRDefault="00E73BB8" w:rsidP="00D454F6">
            <w:pPr>
              <w:pStyle w:val="ListParagraph"/>
              <w:numPr>
                <w:ilvl w:val="0"/>
                <w:numId w:val="44"/>
              </w:numPr>
              <w:spacing w:before="60" w:after="60"/>
              <w:ind w:left="288" w:hanging="288"/>
              <w:rPr>
                <w:rFonts w:eastAsia="Times New Roman" w:cs="Arial"/>
              </w:rPr>
            </w:pPr>
            <w:r>
              <w:rPr>
                <w:rFonts w:eastAsia="Times New Roman" w:cs="Arial"/>
              </w:rPr>
              <w:t>B. &lt; 15 or &gt; 21</w:t>
            </w:r>
            <w:r w:rsidRPr="006E01DB">
              <w:rPr>
                <w:rFonts w:eastAsia="Times New Roman" w:cs="Arial"/>
              </w:rPr>
              <w:t xml:space="preserve"> </w:t>
            </w:r>
            <w:r w:rsidRPr="006E01DB">
              <w:sym w:font="Wingdings" w:char="F0E0"/>
            </w:r>
            <w:r w:rsidRPr="006E01DB">
              <w:rPr>
                <w:rFonts w:eastAsia="Times New Roman" w:cs="Arial"/>
                <w:bCs/>
              </w:rPr>
              <w:t xml:space="preserve"> </w:t>
            </w:r>
            <w:r>
              <w:rPr>
                <w:rFonts w:eastAsia="Times New Roman" w:cs="Arial"/>
                <w:bCs/>
                <w:i/>
              </w:rPr>
              <w:t>[</w:t>
            </w:r>
            <w:r w:rsidRPr="006E01DB">
              <w:rPr>
                <w:rFonts w:eastAsia="Times New Roman" w:cs="Arial"/>
                <w:bCs/>
                <w:i/>
              </w:rPr>
              <w:t>End the interview</w:t>
            </w:r>
            <w:r>
              <w:rPr>
                <w:rFonts w:eastAsia="Times New Roman" w:cs="Arial"/>
                <w:bCs/>
                <w:i/>
              </w:rPr>
              <w:t>]</w:t>
            </w:r>
          </w:p>
          <w:p w14:paraId="5C6177CA" w14:textId="77777777" w:rsidR="00E73BB8" w:rsidRPr="006E01DB" w:rsidRDefault="00E73BB8" w:rsidP="00F04F61">
            <w:pPr>
              <w:spacing w:before="60" w:after="60"/>
              <w:ind w:left="216" w:hanging="216"/>
              <w:rPr>
                <w:rFonts w:eastAsia="Times New Roman" w:cs="Arial"/>
              </w:rPr>
            </w:pPr>
            <w:r w:rsidRPr="006E01DB">
              <w:rPr>
                <w:rFonts w:eastAsia="Times New Roman" w:cs="Arial"/>
              </w:rPr>
              <w:t xml:space="preserve">C. Declines to say </w:t>
            </w:r>
            <w:r w:rsidRPr="006E01DB">
              <w:sym w:font="Wingdings" w:char="F0E0"/>
            </w:r>
            <w:r w:rsidRPr="006E01DB">
              <w:rPr>
                <w:rFonts w:eastAsia="Times New Roman" w:cs="Arial"/>
                <w:bCs/>
              </w:rPr>
              <w:t xml:space="preserve"> </w:t>
            </w:r>
            <w:r>
              <w:rPr>
                <w:rFonts w:eastAsia="Times New Roman" w:cs="Arial"/>
                <w:bCs/>
                <w:i/>
              </w:rPr>
              <w:t>[</w:t>
            </w:r>
            <w:r w:rsidRPr="006E01DB">
              <w:rPr>
                <w:rFonts w:eastAsia="Times New Roman" w:cs="Arial"/>
                <w:bCs/>
                <w:i/>
              </w:rPr>
              <w:t>End the interview</w:t>
            </w:r>
            <w:r>
              <w:rPr>
                <w:rFonts w:eastAsia="Times New Roman" w:cs="Arial"/>
                <w:bCs/>
                <w:i/>
              </w:rPr>
              <w:t xml:space="preserve"> and look for another respondent]</w:t>
            </w:r>
          </w:p>
        </w:tc>
      </w:tr>
      <w:tr w:rsidR="00E73BB8" w:rsidRPr="006E01DB" w14:paraId="07969C66" w14:textId="77777777" w:rsidTr="00F04F61">
        <w:trPr>
          <w:jc w:val="center"/>
        </w:trPr>
        <w:tc>
          <w:tcPr>
            <w:tcW w:w="4738" w:type="dxa"/>
          </w:tcPr>
          <w:p w14:paraId="2AB4A099" w14:textId="77777777" w:rsidR="00E73BB8" w:rsidRPr="006E01DB" w:rsidRDefault="00E73BB8" w:rsidP="00F04F61">
            <w:pPr>
              <w:numPr>
                <w:ilvl w:val="0"/>
                <w:numId w:val="4"/>
              </w:numPr>
              <w:spacing w:before="60" w:after="60"/>
              <w:ind w:left="288" w:hanging="288"/>
              <w:rPr>
                <w:rFonts w:eastAsia="Times New Roman" w:cs="Arial"/>
              </w:rPr>
            </w:pPr>
            <w:r w:rsidRPr="006E01DB">
              <w:rPr>
                <w:rFonts w:eastAsia="Times New Roman" w:cs="Arial"/>
                <w:noProof/>
              </w:rPr>
              <w:t>Are you sexually active ?</w:t>
            </w:r>
          </w:p>
        </w:tc>
        <w:tc>
          <w:tcPr>
            <w:tcW w:w="4786" w:type="dxa"/>
            <w:gridSpan w:val="6"/>
            <w:vAlign w:val="center"/>
          </w:tcPr>
          <w:p w14:paraId="6E81E5EC" w14:textId="77777777" w:rsidR="00E73BB8" w:rsidRPr="006E01DB" w:rsidRDefault="00E73BB8" w:rsidP="00D454F6">
            <w:pPr>
              <w:pStyle w:val="ListParagraph"/>
              <w:numPr>
                <w:ilvl w:val="0"/>
                <w:numId w:val="44"/>
              </w:numPr>
              <w:spacing w:before="60" w:after="60"/>
              <w:ind w:left="288" w:hanging="288"/>
              <w:rPr>
                <w:rFonts w:eastAsia="Times New Roman" w:cs="Arial"/>
              </w:rPr>
            </w:pPr>
            <w:r w:rsidRPr="006E01DB">
              <w:rPr>
                <w:rFonts w:eastAsia="Times New Roman" w:cs="Arial"/>
              </w:rPr>
              <w:t xml:space="preserve">A. Yes </w:t>
            </w:r>
          </w:p>
          <w:p w14:paraId="085E6E7F" w14:textId="77777777" w:rsidR="00E73BB8" w:rsidRPr="006E01DB" w:rsidRDefault="00E73BB8" w:rsidP="00D454F6">
            <w:pPr>
              <w:pStyle w:val="ListParagraph"/>
              <w:numPr>
                <w:ilvl w:val="0"/>
                <w:numId w:val="44"/>
              </w:numPr>
              <w:spacing w:before="60" w:after="60"/>
              <w:ind w:left="288" w:hanging="288"/>
              <w:rPr>
                <w:rFonts w:eastAsia="Times New Roman" w:cs="Arial"/>
              </w:rPr>
            </w:pPr>
            <w:r w:rsidRPr="006E01DB">
              <w:rPr>
                <w:rFonts w:eastAsia="Times New Roman" w:cs="Arial"/>
              </w:rPr>
              <w:t xml:space="preserve">B. No </w:t>
            </w:r>
            <w:r w:rsidRPr="006E01DB">
              <w:sym w:font="Wingdings" w:char="F0E0"/>
            </w:r>
            <w:r w:rsidRPr="006E01DB">
              <w:rPr>
                <w:rFonts w:eastAsia="Times New Roman" w:cs="Arial"/>
                <w:bCs/>
              </w:rPr>
              <w:t xml:space="preserve"> </w:t>
            </w:r>
            <w:r>
              <w:rPr>
                <w:rFonts w:eastAsia="Times New Roman" w:cs="Arial"/>
                <w:bCs/>
                <w:i/>
              </w:rPr>
              <w:t>[</w:t>
            </w:r>
            <w:r w:rsidRPr="006E01DB">
              <w:rPr>
                <w:rFonts w:eastAsia="Times New Roman" w:cs="Arial"/>
                <w:bCs/>
                <w:i/>
              </w:rPr>
              <w:t>End the interview</w:t>
            </w:r>
            <w:r>
              <w:rPr>
                <w:rFonts w:eastAsia="Times New Roman" w:cs="Arial"/>
                <w:bCs/>
                <w:i/>
              </w:rPr>
              <w:t>]</w:t>
            </w:r>
          </w:p>
          <w:p w14:paraId="29C1B702" w14:textId="77777777" w:rsidR="00E73BB8" w:rsidRPr="006E01DB" w:rsidRDefault="00E73BB8" w:rsidP="00D454F6">
            <w:pPr>
              <w:pStyle w:val="ListParagraph"/>
              <w:numPr>
                <w:ilvl w:val="0"/>
                <w:numId w:val="44"/>
              </w:numPr>
              <w:spacing w:before="60" w:after="60"/>
              <w:ind w:left="288" w:hanging="288"/>
              <w:rPr>
                <w:rFonts w:eastAsia="Times New Roman" w:cs="Arial"/>
              </w:rPr>
            </w:pPr>
            <w:r w:rsidRPr="006E01DB">
              <w:rPr>
                <w:rFonts w:eastAsia="Times New Roman" w:cs="Arial"/>
              </w:rPr>
              <w:t xml:space="preserve">C. Declines to say </w:t>
            </w:r>
            <w:r w:rsidRPr="006E01DB">
              <w:sym w:font="Wingdings" w:char="F0E0"/>
            </w:r>
            <w:r w:rsidRPr="006E01DB">
              <w:rPr>
                <w:rFonts w:eastAsia="Times New Roman" w:cs="Arial"/>
                <w:bCs/>
              </w:rPr>
              <w:t xml:space="preserve"> </w:t>
            </w:r>
            <w:r>
              <w:rPr>
                <w:rFonts w:eastAsia="Times New Roman" w:cs="Arial"/>
                <w:bCs/>
                <w:i/>
              </w:rPr>
              <w:t>[</w:t>
            </w:r>
            <w:r w:rsidRPr="006E01DB">
              <w:rPr>
                <w:rFonts w:eastAsia="Times New Roman" w:cs="Arial"/>
                <w:bCs/>
                <w:i/>
              </w:rPr>
              <w:t>End the interview</w:t>
            </w:r>
            <w:r>
              <w:rPr>
                <w:rFonts w:eastAsia="Times New Roman" w:cs="Arial"/>
                <w:bCs/>
                <w:i/>
              </w:rPr>
              <w:t xml:space="preserve"> and look for another respondent]</w:t>
            </w:r>
          </w:p>
        </w:tc>
      </w:tr>
      <w:tr w:rsidR="00E73BB8" w:rsidRPr="006E01DB" w14:paraId="2073FBB3" w14:textId="77777777" w:rsidTr="00F04F61">
        <w:trPr>
          <w:jc w:val="center"/>
        </w:trPr>
        <w:tc>
          <w:tcPr>
            <w:tcW w:w="4738" w:type="dxa"/>
          </w:tcPr>
          <w:p w14:paraId="37FAB246" w14:textId="77777777" w:rsidR="00E73BB8" w:rsidRPr="006E01DB" w:rsidRDefault="00E73BB8" w:rsidP="00F04F61">
            <w:pPr>
              <w:numPr>
                <w:ilvl w:val="0"/>
                <w:numId w:val="4"/>
              </w:numPr>
              <w:spacing w:before="60" w:after="60"/>
              <w:ind w:left="288" w:hanging="288"/>
              <w:rPr>
                <w:rFonts w:eastAsia="Times New Roman" w:cs="Arial"/>
              </w:rPr>
            </w:pPr>
            <w:r w:rsidRPr="006E01DB">
              <w:rPr>
                <w:rFonts w:eastAsia="Times New Roman" w:cs="Arial"/>
              </w:rPr>
              <w:t>Are you married or in a long term committed relationship with one person?</w:t>
            </w:r>
          </w:p>
        </w:tc>
        <w:tc>
          <w:tcPr>
            <w:tcW w:w="4786" w:type="dxa"/>
            <w:gridSpan w:val="6"/>
            <w:vAlign w:val="center"/>
          </w:tcPr>
          <w:p w14:paraId="2795EA44" w14:textId="77777777" w:rsidR="00E73BB8" w:rsidRPr="006E01DB" w:rsidRDefault="00E73BB8" w:rsidP="00D454F6">
            <w:pPr>
              <w:pStyle w:val="ListParagraph"/>
              <w:numPr>
                <w:ilvl w:val="0"/>
                <w:numId w:val="45"/>
              </w:numPr>
              <w:spacing w:before="60" w:after="60"/>
              <w:ind w:left="288" w:hanging="288"/>
              <w:rPr>
                <w:rFonts w:eastAsia="Times New Roman" w:cs="Arial"/>
                <w:bCs/>
              </w:rPr>
            </w:pPr>
            <w:r w:rsidRPr="006E01DB">
              <w:rPr>
                <w:rFonts w:eastAsia="Times New Roman" w:cs="Arial"/>
                <w:bCs/>
              </w:rPr>
              <w:t xml:space="preserve">A. </w:t>
            </w:r>
            <w:r>
              <w:rPr>
                <w:rFonts w:eastAsia="Times New Roman" w:cs="Arial"/>
                <w:bCs/>
              </w:rPr>
              <w:t xml:space="preserve">No </w:t>
            </w:r>
          </w:p>
          <w:p w14:paraId="3D490D71" w14:textId="77777777" w:rsidR="00E73BB8" w:rsidRPr="006E01DB" w:rsidRDefault="00E73BB8" w:rsidP="00D454F6">
            <w:pPr>
              <w:pStyle w:val="ListParagraph"/>
              <w:numPr>
                <w:ilvl w:val="0"/>
                <w:numId w:val="45"/>
              </w:numPr>
              <w:spacing w:before="60" w:after="60"/>
              <w:ind w:left="288" w:hanging="288"/>
              <w:rPr>
                <w:rFonts w:eastAsia="Times New Roman" w:cs="Arial"/>
                <w:bCs/>
              </w:rPr>
            </w:pPr>
            <w:r>
              <w:rPr>
                <w:rFonts w:eastAsia="Times New Roman" w:cs="Arial"/>
                <w:bCs/>
              </w:rPr>
              <w:t xml:space="preserve">B. </w:t>
            </w:r>
            <w:r w:rsidRPr="006E01DB">
              <w:rPr>
                <w:rFonts w:eastAsia="Times New Roman" w:cs="Arial"/>
                <w:bCs/>
              </w:rPr>
              <w:t xml:space="preserve">Yes </w:t>
            </w:r>
            <w:r w:rsidRPr="006E01DB">
              <w:sym w:font="Wingdings" w:char="F0E0"/>
            </w:r>
            <w:r w:rsidRPr="006E01DB">
              <w:t xml:space="preserve"> </w:t>
            </w:r>
            <w:r>
              <w:rPr>
                <w:i/>
              </w:rPr>
              <w:t>[</w:t>
            </w:r>
            <w:r w:rsidRPr="006E01DB">
              <w:rPr>
                <w:rFonts w:eastAsia="Times New Roman" w:cs="Arial"/>
                <w:bCs/>
                <w:i/>
              </w:rPr>
              <w:t>End the interview</w:t>
            </w:r>
            <w:r>
              <w:rPr>
                <w:rFonts w:eastAsia="Times New Roman" w:cs="Arial"/>
                <w:bCs/>
                <w:i/>
              </w:rPr>
              <w:t>]</w:t>
            </w:r>
          </w:p>
          <w:p w14:paraId="3695809E" w14:textId="77777777" w:rsidR="00E73BB8" w:rsidRPr="006E01DB" w:rsidRDefault="00E73BB8" w:rsidP="00D454F6">
            <w:pPr>
              <w:pStyle w:val="ListParagraph"/>
              <w:numPr>
                <w:ilvl w:val="0"/>
                <w:numId w:val="45"/>
              </w:numPr>
              <w:spacing w:before="60" w:after="60"/>
              <w:ind w:left="288" w:hanging="288"/>
              <w:rPr>
                <w:rFonts w:eastAsia="Times New Roman" w:cs="Arial"/>
                <w:bCs/>
              </w:rPr>
            </w:pPr>
            <w:r w:rsidRPr="006E01DB">
              <w:rPr>
                <w:rFonts w:eastAsia="Times New Roman" w:cs="Arial"/>
                <w:bCs/>
              </w:rPr>
              <w:t xml:space="preserve">C. Declines to say </w:t>
            </w:r>
            <w:r w:rsidRPr="006E01DB">
              <w:sym w:font="Wingdings" w:char="F0E0"/>
            </w:r>
            <w:r w:rsidRPr="006E01DB">
              <w:t xml:space="preserve"> </w:t>
            </w:r>
            <w:r>
              <w:rPr>
                <w:i/>
              </w:rPr>
              <w:t>[</w:t>
            </w:r>
            <w:r w:rsidRPr="006E01DB">
              <w:rPr>
                <w:i/>
              </w:rPr>
              <w:t>E</w:t>
            </w:r>
            <w:r w:rsidRPr="006E01DB">
              <w:rPr>
                <w:rFonts w:eastAsia="Times New Roman" w:cs="Arial"/>
                <w:bCs/>
                <w:i/>
              </w:rPr>
              <w:t>nd the interview</w:t>
            </w:r>
            <w:r>
              <w:rPr>
                <w:rFonts w:eastAsia="Times New Roman" w:cs="Arial"/>
                <w:bCs/>
                <w:i/>
              </w:rPr>
              <w:t xml:space="preserve"> and look for another respondent]</w:t>
            </w:r>
          </w:p>
        </w:tc>
      </w:tr>
      <w:tr w:rsidR="00E73BB8" w:rsidRPr="006E01DB" w14:paraId="790934F5" w14:textId="77777777" w:rsidTr="00F04F61">
        <w:trPr>
          <w:jc w:val="center"/>
        </w:trPr>
        <w:tc>
          <w:tcPr>
            <w:tcW w:w="4738" w:type="dxa"/>
          </w:tcPr>
          <w:p w14:paraId="1C8BD4C0" w14:textId="77777777" w:rsidR="00E73BB8" w:rsidRPr="006E01DB" w:rsidRDefault="00E73BB8" w:rsidP="00F04F61">
            <w:pPr>
              <w:numPr>
                <w:ilvl w:val="0"/>
                <w:numId w:val="4"/>
              </w:numPr>
              <w:spacing w:before="60" w:after="60"/>
              <w:ind w:left="288" w:hanging="288"/>
              <w:rPr>
                <w:rFonts w:eastAsia="Times New Roman" w:cs="Arial"/>
              </w:rPr>
            </w:pPr>
            <w:r>
              <w:rPr>
                <w:rFonts w:eastAsia="Times New Roman" w:cs="Arial"/>
              </w:rPr>
              <w:t xml:space="preserve">Now I’d like you to remember the last three (3) times you had sex.  During those sexual encounters, </w:t>
            </w:r>
            <w:r w:rsidRPr="006E01DB">
              <w:rPr>
                <w:rFonts w:eastAsia="Times New Roman" w:cs="Arial"/>
              </w:rPr>
              <w:t>how many times did you use a condom?</w:t>
            </w:r>
          </w:p>
        </w:tc>
        <w:tc>
          <w:tcPr>
            <w:tcW w:w="4786" w:type="dxa"/>
            <w:gridSpan w:val="6"/>
            <w:vAlign w:val="center"/>
          </w:tcPr>
          <w:p w14:paraId="3B6D919B" w14:textId="77777777" w:rsidR="00E73BB8" w:rsidRPr="006E01DB" w:rsidRDefault="00E73BB8" w:rsidP="00D454F6">
            <w:pPr>
              <w:pStyle w:val="ListParagraph"/>
              <w:numPr>
                <w:ilvl w:val="0"/>
                <w:numId w:val="46"/>
              </w:numPr>
              <w:spacing w:before="60" w:after="60"/>
              <w:ind w:left="288" w:hanging="288"/>
              <w:rPr>
                <w:rFonts w:eastAsia="Times New Roman" w:cs="Arial"/>
                <w:bCs/>
              </w:rPr>
            </w:pPr>
            <w:r w:rsidRPr="006E01DB">
              <w:rPr>
                <w:rFonts w:eastAsia="Times New Roman" w:cs="Arial"/>
                <w:bCs/>
              </w:rPr>
              <w:t xml:space="preserve">A. </w:t>
            </w:r>
            <w:r>
              <w:rPr>
                <w:rFonts w:eastAsia="Times New Roman" w:cs="Arial"/>
                <w:bCs/>
              </w:rPr>
              <w:t xml:space="preserve">two or more times </w:t>
            </w:r>
          </w:p>
          <w:p w14:paraId="7577C890" w14:textId="77777777" w:rsidR="00E73BB8" w:rsidRPr="006E01DB" w:rsidRDefault="00E73BB8" w:rsidP="00D454F6">
            <w:pPr>
              <w:pStyle w:val="ListParagraph"/>
              <w:numPr>
                <w:ilvl w:val="0"/>
                <w:numId w:val="46"/>
              </w:numPr>
              <w:spacing w:before="60" w:after="60"/>
              <w:ind w:left="288" w:hanging="288"/>
              <w:rPr>
                <w:rFonts w:eastAsia="Times New Roman" w:cs="Arial"/>
                <w:bCs/>
              </w:rPr>
            </w:pPr>
            <w:r w:rsidRPr="006E01DB">
              <w:rPr>
                <w:rFonts w:eastAsia="Times New Roman" w:cs="Arial"/>
                <w:bCs/>
              </w:rPr>
              <w:t xml:space="preserve">B. </w:t>
            </w:r>
            <w:r>
              <w:rPr>
                <w:rFonts w:eastAsia="Times New Roman" w:cs="Arial"/>
                <w:bCs/>
              </w:rPr>
              <w:t xml:space="preserve">0 – 1 </w:t>
            </w:r>
            <w:r w:rsidRPr="006E01DB">
              <w:rPr>
                <w:rFonts w:eastAsia="Times New Roman" w:cs="Arial"/>
                <w:bCs/>
              </w:rPr>
              <w:t xml:space="preserve">time </w:t>
            </w:r>
          </w:p>
          <w:p w14:paraId="0F5633AD" w14:textId="77777777" w:rsidR="00E73BB8" w:rsidRPr="00FD2D36" w:rsidRDefault="00E73BB8" w:rsidP="00D454F6">
            <w:pPr>
              <w:pStyle w:val="ListParagraph"/>
              <w:numPr>
                <w:ilvl w:val="0"/>
                <w:numId w:val="46"/>
              </w:numPr>
              <w:spacing w:before="60" w:after="60"/>
              <w:ind w:left="288" w:hanging="288"/>
              <w:rPr>
                <w:rFonts w:eastAsia="Times New Roman" w:cs="Arial"/>
                <w:bCs/>
              </w:rPr>
            </w:pPr>
            <w:r>
              <w:rPr>
                <w:rFonts w:eastAsia="Times New Roman" w:cs="Arial"/>
                <w:bCs/>
              </w:rPr>
              <w:t xml:space="preserve">C. </w:t>
            </w:r>
            <w:r w:rsidRPr="00FD2D36">
              <w:rPr>
                <w:rFonts w:eastAsia="Times New Roman" w:cs="Arial"/>
                <w:bCs/>
              </w:rPr>
              <w:t xml:space="preserve">Declines to say </w:t>
            </w:r>
            <w:r w:rsidRPr="006E01DB">
              <w:sym w:font="Wingdings" w:char="F0E0"/>
            </w:r>
            <w:r w:rsidRPr="006E01DB">
              <w:t xml:space="preserve"> </w:t>
            </w:r>
            <w:r w:rsidRPr="00FD2D36">
              <w:rPr>
                <w:i/>
              </w:rPr>
              <w:t>[</w:t>
            </w:r>
            <w:r w:rsidRPr="00FD2D36">
              <w:rPr>
                <w:rFonts w:eastAsia="Times New Roman" w:cs="Arial"/>
                <w:bCs/>
                <w:i/>
              </w:rPr>
              <w:t>End the interview</w:t>
            </w:r>
            <w:r>
              <w:rPr>
                <w:rFonts w:eastAsia="Times New Roman" w:cs="Arial"/>
                <w:bCs/>
                <w:i/>
              </w:rPr>
              <w:t xml:space="preserve"> and look for another respondent</w:t>
            </w:r>
            <w:r w:rsidRPr="00FD2D36">
              <w:rPr>
                <w:rFonts w:eastAsia="Times New Roman" w:cs="Arial"/>
                <w:bCs/>
                <w:i/>
              </w:rPr>
              <w:t>]</w:t>
            </w:r>
          </w:p>
        </w:tc>
      </w:tr>
      <w:tr w:rsidR="00E73BB8" w:rsidRPr="006E01DB" w14:paraId="160AE929" w14:textId="77777777" w:rsidTr="00F04F61">
        <w:trPr>
          <w:jc w:val="center"/>
        </w:trPr>
        <w:tc>
          <w:tcPr>
            <w:tcW w:w="9524" w:type="dxa"/>
            <w:gridSpan w:val="7"/>
            <w:vAlign w:val="center"/>
          </w:tcPr>
          <w:p w14:paraId="71419549" w14:textId="77777777" w:rsidR="00E73BB8" w:rsidRPr="00731F68" w:rsidRDefault="00E73BB8" w:rsidP="00F04F61">
            <w:pPr>
              <w:spacing w:after="0"/>
              <w:ind w:left="342" w:hanging="360"/>
              <w:rPr>
                <w:rFonts w:eastAsia="Times New Roman" w:cs="Arial"/>
                <w:bCs/>
              </w:rPr>
            </w:pPr>
          </w:p>
          <w:tbl>
            <w:tblPr>
              <w:tblW w:w="8208"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2736"/>
              <w:gridCol w:w="2736"/>
              <w:gridCol w:w="2736"/>
            </w:tblGrid>
            <w:tr w:rsidR="00E73BB8" w:rsidRPr="006E01DB" w14:paraId="581D2BA7" w14:textId="77777777" w:rsidTr="00F04F61">
              <w:trPr>
                <w:jc w:val="center"/>
              </w:trPr>
              <w:tc>
                <w:tcPr>
                  <w:tcW w:w="2736" w:type="dxa"/>
                  <w:tcBorders>
                    <w:top w:val="nil"/>
                    <w:right w:val="single" w:sz="4" w:space="0" w:color="FFFFFF" w:themeColor="background1"/>
                  </w:tcBorders>
                  <w:shd w:val="clear" w:color="auto" w:fill="1B356F"/>
                </w:tcPr>
                <w:p w14:paraId="7C08FC24" w14:textId="77777777" w:rsidR="00E73BB8" w:rsidRPr="006E01DB" w:rsidRDefault="00E73BB8" w:rsidP="00F04F61">
                  <w:pPr>
                    <w:spacing w:before="40" w:after="40"/>
                    <w:jc w:val="center"/>
                    <w:rPr>
                      <w:rFonts w:eastAsia="Times New Roman" w:cs="Arial"/>
                      <w:b/>
                      <w:sz w:val="22"/>
                    </w:rPr>
                  </w:pPr>
                  <w:r w:rsidRPr="006E01DB">
                    <w:rPr>
                      <w:rFonts w:eastAsia="Times New Roman" w:cs="Arial"/>
                      <w:b/>
                      <w:sz w:val="22"/>
                    </w:rPr>
                    <w:t>Doer</w:t>
                  </w:r>
                </w:p>
              </w:tc>
              <w:tc>
                <w:tcPr>
                  <w:tcW w:w="2736" w:type="dxa"/>
                  <w:tcBorders>
                    <w:top w:val="nil"/>
                    <w:left w:val="single" w:sz="4" w:space="0" w:color="FFFFFF" w:themeColor="background1"/>
                    <w:right w:val="single" w:sz="4" w:space="0" w:color="FFFFFF" w:themeColor="background1"/>
                  </w:tcBorders>
                  <w:shd w:val="clear" w:color="auto" w:fill="1B356F"/>
                </w:tcPr>
                <w:p w14:paraId="7FBDDD32" w14:textId="46171CA9" w:rsidR="00E73BB8" w:rsidRPr="006E01DB" w:rsidRDefault="00E56C79" w:rsidP="00F04F61">
                  <w:pPr>
                    <w:spacing w:before="40" w:after="40"/>
                    <w:jc w:val="center"/>
                    <w:rPr>
                      <w:rFonts w:eastAsia="Times New Roman" w:cs="Arial"/>
                      <w:b/>
                      <w:sz w:val="22"/>
                    </w:rPr>
                  </w:pPr>
                  <w:r>
                    <w:rPr>
                      <w:rFonts w:eastAsia="Times New Roman" w:cs="Arial"/>
                      <w:b/>
                      <w:sz w:val="22"/>
                    </w:rPr>
                    <w:t>Non-Doer</w:t>
                  </w:r>
                </w:p>
              </w:tc>
              <w:tc>
                <w:tcPr>
                  <w:tcW w:w="2736" w:type="dxa"/>
                  <w:tcBorders>
                    <w:top w:val="nil"/>
                    <w:left w:val="single" w:sz="4" w:space="0" w:color="FFFFFF" w:themeColor="background1"/>
                  </w:tcBorders>
                  <w:shd w:val="clear" w:color="auto" w:fill="1B356F"/>
                </w:tcPr>
                <w:p w14:paraId="31DBCB90" w14:textId="77777777" w:rsidR="00E73BB8" w:rsidRPr="006E01DB" w:rsidRDefault="00E73BB8" w:rsidP="00F04F61">
                  <w:pPr>
                    <w:spacing w:before="40" w:after="40"/>
                    <w:jc w:val="center"/>
                    <w:rPr>
                      <w:rFonts w:eastAsia="Times New Roman" w:cs="Arial"/>
                      <w:b/>
                      <w:sz w:val="22"/>
                    </w:rPr>
                  </w:pPr>
                  <w:r w:rsidRPr="006E01DB">
                    <w:rPr>
                      <w:rFonts w:eastAsia="Times New Roman" w:cs="Arial"/>
                      <w:b/>
                      <w:sz w:val="22"/>
                    </w:rPr>
                    <w:t>Do Not Interview</w:t>
                  </w:r>
                </w:p>
              </w:tc>
            </w:tr>
            <w:tr w:rsidR="00E73BB8" w:rsidRPr="006E01DB" w14:paraId="2922E908" w14:textId="77777777" w:rsidTr="00F04F61">
              <w:trPr>
                <w:jc w:val="center"/>
              </w:trPr>
              <w:tc>
                <w:tcPr>
                  <w:tcW w:w="2736" w:type="dxa"/>
                  <w:shd w:val="clear" w:color="auto" w:fill="auto"/>
                </w:tcPr>
                <w:p w14:paraId="7220856C" w14:textId="77777777" w:rsidR="00E73BB8" w:rsidRPr="006E01DB" w:rsidRDefault="00E73BB8" w:rsidP="00F04F61">
                  <w:pPr>
                    <w:spacing w:before="40" w:after="40"/>
                    <w:rPr>
                      <w:rFonts w:eastAsia="Times New Roman" w:cs="Arial"/>
                      <w:sz w:val="22"/>
                    </w:rPr>
                  </w:pPr>
                  <w:r>
                    <w:rPr>
                      <w:rFonts w:eastAsia="Times New Roman" w:cs="Arial"/>
                      <w:sz w:val="22"/>
                    </w:rPr>
                    <w:t xml:space="preserve">Question 1 = A </w:t>
                  </w:r>
                </w:p>
              </w:tc>
              <w:tc>
                <w:tcPr>
                  <w:tcW w:w="2736" w:type="dxa"/>
                  <w:shd w:val="clear" w:color="auto" w:fill="auto"/>
                </w:tcPr>
                <w:p w14:paraId="64AB85AE" w14:textId="77777777" w:rsidR="00E73BB8" w:rsidRPr="006E01DB" w:rsidRDefault="00E73BB8" w:rsidP="00F04F61">
                  <w:pPr>
                    <w:spacing w:before="40" w:after="40"/>
                    <w:rPr>
                      <w:rFonts w:eastAsia="Times New Roman" w:cs="Arial"/>
                      <w:sz w:val="22"/>
                    </w:rPr>
                  </w:pPr>
                </w:p>
              </w:tc>
              <w:tc>
                <w:tcPr>
                  <w:tcW w:w="2736" w:type="dxa"/>
                </w:tcPr>
                <w:p w14:paraId="23345162" w14:textId="77777777" w:rsidR="00E73BB8" w:rsidRPr="006E01DB" w:rsidRDefault="00E73BB8" w:rsidP="00F04F61">
                  <w:pPr>
                    <w:spacing w:before="40" w:after="40"/>
                    <w:rPr>
                      <w:rFonts w:eastAsia="Times New Roman" w:cs="Arial"/>
                      <w:sz w:val="22"/>
                    </w:rPr>
                  </w:pPr>
                  <w:r>
                    <w:rPr>
                      <w:rFonts w:eastAsia="Times New Roman" w:cs="Arial"/>
                      <w:sz w:val="22"/>
                    </w:rPr>
                    <w:t xml:space="preserve">Question 1 = B or C </w:t>
                  </w:r>
                </w:p>
              </w:tc>
            </w:tr>
            <w:tr w:rsidR="00E73BB8" w:rsidRPr="006E01DB" w14:paraId="433060E7" w14:textId="77777777" w:rsidTr="00F04F61">
              <w:trPr>
                <w:jc w:val="center"/>
              </w:trPr>
              <w:tc>
                <w:tcPr>
                  <w:tcW w:w="2736" w:type="dxa"/>
                  <w:shd w:val="clear" w:color="auto" w:fill="auto"/>
                </w:tcPr>
                <w:p w14:paraId="3B5295DF" w14:textId="77777777" w:rsidR="00E73BB8" w:rsidRPr="006E01DB" w:rsidRDefault="00E73BB8" w:rsidP="00F04F61">
                  <w:pPr>
                    <w:spacing w:before="40" w:after="40"/>
                    <w:rPr>
                      <w:rFonts w:eastAsia="Times New Roman" w:cs="Arial"/>
                      <w:sz w:val="22"/>
                    </w:rPr>
                  </w:pPr>
                  <w:r w:rsidRPr="006E01DB">
                    <w:rPr>
                      <w:rFonts w:eastAsia="Times New Roman" w:cs="Arial"/>
                      <w:sz w:val="22"/>
                    </w:rPr>
                    <w:t xml:space="preserve">Question 2 = A </w:t>
                  </w:r>
                </w:p>
              </w:tc>
              <w:tc>
                <w:tcPr>
                  <w:tcW w:w="2736" w:type="dxa"/>
                  <w:shd w:val="clear" w:color="auto" w:fill="auto"/>
                </w:tcPr>
                <w:p w14:paraId="6A4C6E2A" w14:textId="77777777" w:rsidR="00E73BB8" w:rsidRPr="006E01DB" w:rsidRDefault="00E73BB8" w:rsidP="00F04F61">
                  <w:pPr>
                    <w:spacing w:before="40" w:after="40"/>
                    <w:rPr>
                      <w:rFonts w:eastAsia="Times New Roman" w:cs="Arial"/>
                      <w:sz w:val="22"/>
                    </w:rPr>
                  </w:pPr>
                </w:p>
              </w:tc>
              <w:tc>
                <w:tcPr>
                  <w:tcW w:w="2736" w:type="dxa"/>
                </w:tcPr>
                <w:p w14:paraId="112B3F84" w14:textId="77777777" w:rsidR="00E73BB8" w:rsidRPr="006E01DB" w:rsidRDefault="00E73BB8" w:rsidP="00F04F61">
                  <w:pPr>
                    <w:spacing w:before="40" w:after="40"/>
                    <w:rPr>
                      <w:rFonts w:eastAsia="Times New Roman" w:cs="Arial"/>
                      <w:sz w:val="22"/>
                    </w:rPr>
                  </w:pPr>
                  <w:r w:rsidRPr="006E01DB">
                    <w:rPr>
                      <w:rFonts w:eastAsia="Times New Roman" w:cs="Arial"/>
                      <w:sz w:val="22"/>
                    </w:rPr>
                    <w:t>Question 2 =</w:t>
                  </w:r>
                  <w:r>
                    <w:rPr>
                      <w:rFonts w:eastAsia="Times New Roman" w:cs="Arial"/>
                      <w:sz w:val="22"/>
                    </w:rPr>
                    <w:t xml:space="preserve"> B or </w:t>
                  </w:r>
                  <w:r w:rsidRPr="006E01DB">
                    <w:rPr>
                      <w:rFonts w:eastAsia="Times New Roman" w:cs="Arial"/>
                      <w:sz w:val="22"/>
                    </w:rPr>
                    <w:t xml:space="preserve">C </w:t>
                  </w:r>
                </w:p>
              </w:tc>
            </w:tr>
            <w:tr w:rsidR="00E73BB8" w:rsidRPr="006E01DB" w14:paraId="204B6BAE" w14:textId="77777777" w:rsidTr="00F04F61">
              <w:trPr>
                <w:jc w:val="center"/>
              </w:trPr>
              <w:tc>
                <w:tcPr>
                  <w:tcW w:w="2736" w:type="dxa"/>
                  <w:shd w:val="clear" w:color="auto" w:fill="auto"/>
                </w:tcPr>
                <w:p w14:paraId="32024F5E" w14:textId="77777777" w:rsidR="00E73BB8" w:rsidRPr="006E01DB" w:rsidRDefault="00E73BB8" w:rsidP="00F04F61">
                  <w:pPr>
                    <w:spacing w:before="40" w:after="40"/>
                    <w:rPr>
                      <w:rFonts w:eastAsia="Times New Roman" w:cs="Arial"/>
                      <w:sz w:val="22"/>
                    </w:rPr>
                  </w:pPr>
                  <w:r w:rsidRPr="006E01DB">
                    <w:rPr>
                      <w:rFonts w:eastAsia="Times New Roman" w:cs="Arial"/>
                      <w:sz w:val="22"/>
                    </w:rPr>
                    <w:t xml:space="preserve">Question 3 </w:t>
                  </w:r>
                  <w:r>
                    <w:rPr>
                      <w:rFonts w:eastAsia="Times New Roman" w:cs="Arial"/>
                      <w:sz w:val="22"/>
                    </w:rPr>
                    <w:t>= A</w:t>
                  </w:r>
                  <w:r w:rsidRPr="006E01DB">
                    <w:rPr>
                      <w:rFonts w:eastAsia="Times New Roman" w:cs="Arial"/>
                      <w:sz w:val="22"/>
                    </w:rPr>
                    <w:t xml:space="preserve"> </w:t>
                  </w:r>
                </w:p>
              </w:tc>
              <w:tc>
                <w:tcPr>
                  <w:tcW w:w="2736" w:type="dxa"/>
                  <w:shd w:val="clear" w:color="auto" w:fill="auto"/>
                </w:tcPr>
                <w:p w14:paraId="1DAB8DA3" w14:textId="77777777" w:rsidR="00E73BB8" w:rsidRPr="006E01DB" w:rsidRDefault="00E73BB8" w:rsidP="00F04F61">
                  <w:pPr>
                    <w:spacing w:before="40" w:after="40"/>
                    <w:rPr>
                      <w:rFonts w:eastAsia="Times New Roman" w:cs="Arial"/>
                      <w:sz w:val="22"/>
                    </w:rPr>
                  </w:pPr>
                  <w:r w:rsidRPr="006E01DB">
                    <w:rPr>
                      <w:rFonts w:eastAsia="Times New Roman" w:cs="Arial"/>
                      <w:sz w:val="22"/>
                    </w:rPr>
                    <w:t>Question 3 = B</w:t>
                  </w:r>
                </w:p>
              </w:tc>
              <w:tc>
                <w:tcPr>
                  <w:tcW w:w="2736" w:type="dxa"/>
                </w:tcPr>
                <w:p w14:paraId="59655A70" w14:textId="77777777" w:rsidR="00E73BB8" w:rsidRPr="006E01DB" w:rsidRDefault="00E73BB8" w:rsidP="00F04F61">
                  <w:pPr>
                    <w:spacing w:before="40" w:after="40"/>
                    <w:rPr>
                      <w:rFonts w:eastAsia="Times New Roman" w:cs="Arial"/>
                      <w:sz w:val="22"/>
                    </w:rPr>
                  </w:pPr>
                  <w:r w:rsidRPr="006E01DB">
                    <w:rPr>
                      <w:rFonts w:eastAsia="Times New Roman" w:cs="Arial"/>
                      <w:sz w:val="22"/>
                    </w:rPr>
                    <w:t>Question 3 = C</w:t>
                  </w:r>
                </w:p>
              </w:tc>
            </w:tr>
            <w:tr w:rsidR="00E73BB8" w:rsidRPr="006E01DB" w14:paraId="495A96EF" w14:textId="77777777" w:rsidTr="00F04F61">
              <w:trPr>
                <w:jc w:val="center"/>
              </w:trPr>
              <w:tc>
                <w:tcPr>
                  <w:tcW w:w="2736" w:type="dxa"/>
                  <w:shd w:val="clear" w:color="auto" w:fill="auto"/>
                </w:tcPr>
                <w:p w14:paraId="086EC8C2" w14:textId="77777777" w:rsidR="00E73BB8" w:rsidRPr="006E01DB" w:rsidRDefault="00E73BB8" w:rsidP="00F04F61">
                  <w:pPr>
                    <w:spacing w:before="40" w:after="40"/>
                    <w:rPr>
                      <w:rFonts w:eastAsia="Times New Roman" w:cs="Arial"/>
                      <w:sz w:val="22"/>
                    </w:rPr>
                  </w:pPr>
                  <w:r>
                    <w:rPr>
                      <w:rFonts w:eastAsia="Times New Roman" w:cs="Arial"/>
                      <w:sz w:val="22"/>
                    </w:rPr>
                    <w:t>Question 4 = A</w:t>
                  </w:r>
                </w:p>
              </w:tc>
              <w:tc>
                <w:tcPr>
                  <w:tcW w:w="2736" w:type="dxa"/>
                  <w:shd w:val="clear" w:color="auto" w:fill="auto"/>
                </w:tcPr>
                <w:p w14:paraId="1D186616" w14:textId="77777777" w:rsidR="00E73BB8" w:rsidRPr="006E01DB" w:rsidRDefault="00E73BB8" w:rsidP="00F04F61">
                  <w:pPr>
                    <w:spacing w:before="40" w:after="40"/>
                    <w:rPr>
                      <w:rFonts w:eastAsia="Times New Roman" w:cs="Arial"/>
                      <w:sz w:val="22"/>
                    </w:rPr>
                  </w:pPr>
                  <w:r>
                    <w:rPr>
                      <w:rFonts w:eastAsia="Times New Roman" w:cs="Arial"/>
                      <w:sz w:val="22"/>
                    </w:rPr>
                    <w:t xml:space="preserve">Question 4 = </w:t>
                  </w:r>
                  <w:r w:rsidRPr="006E01DB">
                    <w:rPr>
                      <w:rFonts w:eastAsia="Times New Roman" w:cs="Arial"/>
                      <w:sz w:val="22"/>
                    </w:rPr>
                    <w:t>B</w:t>
                  </w:r>
                </w:p>
              </w:tc>
              <w:tc>
                <w:tcPr>
                  <w:tcW w:w="2736" w:type="dxa"/>
                </w:tcPr>
                <w:p w14:paraId="4C1128E4" w14:textId="77777777" w:rsidR="00E73BB8" w:rsidRPr="006E01DB" w:rsidRDefault="00E73BB8" w:rsidP="00F04F61">
                  <w:pPr>
                    <w:spacing w:before="40" w:after="40"/>
                    <w:rPr>
                      <w:rFonts w:eastAsia="Times New Roman" w:cs="Arial"/>
                      <w:sz w:val="22"/>
                    </w:rPr>
                  </w:pPr>
                  <w:r>
                    <w:rPr>
                      <w:rFonts w:eastAsia="Times New Roman" w:cs="Arial"/>
                      <w:sz w:val="22"/>
                    </w:rPr>
                    <w:t>Question 4 = C</w:t>
                  </w:r>
                </w:p>
              </w:tc>
            </w:tr>
          </w:tbl>
          <w:p w14:paraId="335D1C14" w14:textId="7FB34AD8" w:rsidR="00E73BB8" w:rsidRPr="00133842" w:rsidRDefault="00E73BB8" w:rsidP="00F04F61">
            <w:pPr>
              <w:spacing w:before="60" w:after="240"/>
              <w:ind w:left="215" w:right="720" w:hanging="215"/>
              <w:jc w:val="center"/>
              <w:rPr>
                <w:rFonts w:eastAsia="Times New Roman" w:cs="Arial"/>
                <w:sz w:val="28"/>
                <w:szCs w:val="28"/>
              </w:rPr>
            </w:pPr>
            <w:r w:rsidRPr="00133842">
              <w:rPr>
                <w:rFonts w:eastAsia="Times New Roman" w:cs="Arial"/>
                <w:sz w:val="28"/>
                <w:szCs w:val="28"/>
              </w:rPr>
              <w:t xml:space="preserve">Group: </w:t>
            </w:r>
            <w:r w:rsidRPr="00133842">
              <w:rPr>
                <w:rFonts w:eastAsia="Times New Roman" w:cs="Arial"/>
                <w:sz w:val="28"/>
                <w:szCs w:val="28"/>
              </w:rPr>
              <w:sym w:font="Wingdings" w:char="F071"/>
            </w:r>
            <w:r w:rsidRPr="00133842">
              <w:rPr>
                <w:rFonts w:eastAsia="Times New Roman" w:cs="Arial"/>
                <w:sz w:val="28"/>
                <w:szCs w:val="28"/>
              </w:rPr>
              <w:t xml:space="preserve"> Doer </w:t>
            </w:r>
            <w:r w:rsidRPr="00133842">
              <w:rPr>
                <w:rFonts w:eastAsia="Times New Roman" w:cs="Arial"/>
                <w:sz w:val="28"/>
                <w:szCs w:val="28"/>
              </w:rPr>
              <w:sym w:font="Wingdings" w:char="F071"/>
            </w:r>
            <w:r w:rsidRPr="00133842">
              <w:rPr>
                <w:rFonts w:eastAsia="Times New Roman" w:cs="Arial"/>
                <w:sz w:val="28"/>
                <w:szCs w:val="28"/>
              </w:rPr>
              <w:t xml:space="preserve"> </w:t>
            </w:r>
            <w:r w:rsidR="00E56C79">
              <w:rPr>
                <w:rFonts w:eastAsia="Times New Roman" w:cs="Arial"/>
                <w:sz w:val="28"/>
                <w:szCs w:val="28"/>
              </w:rPr>
              <w:t>Non-Doer</w:t>
            </w:r>
          </w:p>
        </w:tc>
      </w:tr>
      <w:tr w:rsidR="00E73BB8" w:rsidRPr="006E01DB" w14:paraId="70CD34DA" w14:textId="77777777" w:rsidTr="00F04F61">
        <w:trPr>
          <w:gridAfter w:val="1"/>
          <w:wAfter w:w="16" w:type="dxa"/>
          <w:jc w:val="center"/>
        </w:trPr>
        <w:tc>
          <w:tcPr>
            <w:tcW w:w="9508" w:type="dxa"/>
            <w:gridSpan w:val="6"/>
            <w:shd w:val="clear" w:color="auto" w:fill="3C58A6"/>
            <w:vAlign w:val="center"/>
          </w:tcPr>
          <w:p w14:paraId="3B9F7EB8" w14:textId="77777777" w:rsidR="00E73BB8" w:rsidRPr="006E01DB" w:rsidRDefault="00E73BB8" w:rsidP="00F04F61">
            <w:pPr>
              <w:spacing w:before="60" w:after="60"/>
              <w:ind w:left="342" w:hanging="360"/>
              <w:rPr>
                <w:rFonts w:eastAsia="Times New Roman" w:cs="Arial"/>
                <w:b/>
                <w:bCs/>
              </w:rPr>
            </w:pPr>
            <w:r w:rsidRPr="006E01DB">
              <w:rPr>
                <w:rFonts w:eastAsia="Times New Roman" w:cs="Arial"/>
                <w:b/>
                <w:color w:val="FFFFFF" w:themeColor="background1"/>
              </w:rPr>
              <w:t>Section B: Research Questions</w:t>
            </w:r>
          </w:p>
        </w:tc>
      </w:tr>
      <w:tr w:rsidR="00E73BB8" w:rsidRPr="006E01DB" w14:paraId="1EE78A2F" w14:textId="77777777" w:rsidTr="00F04F61">
        <w:trPr>
          <w:gridAfter w:val="2"/>
          <w:wAfter w:w="28" w:type="dxa"/>
          <w:jc w:val="center"/>
        </w:trPr>
        <w:tc>
          <w:tcPr>
            <w:tcW w:w="9496" w:type="dxa"/>
            <w:gridSpan w:val="5"/>
            <w:tcBorders>
              <w:bottom w:val="single" w:sz="4" w:space="0" w:color="1B356F"/>
            </w:tcBorders>
            <w:shd w:val="clear" w:color="auto" w:fill="95B3D7"/>
            <w:vAlign w:val="center"/>
          </w:tcPr>
          <w:p w14:paraId="0B719180" w14:textId="77777777" w:rsidR="00E73BB8" w:rsidRPr="006E01DB" w:rsidRDefault="00E73BB8" w:rsidP="00F04F61">
            <w:pPr>
              <w:spacing w:before="40" w:after="40"/>
              <w:ind w:left="342" w:hanging="360"/>
              <w:rPr>
                <w:rFonts w:eastAsia="Times New Roman" w:cs="Arial"/>
                <w:b/>
                <w:bCs/>
              </w:rPr>
            </w:pPr>
            <w:r>
              <w:rPr>
                <w:b/>
              </w:rPr>
              <w:t>Perceived Self-Efficacy</w:t>
            </w:r>
          </w:p>
        </w:tc>
      </w:tr>
      <w:tr w:rsidR="00E73BB8" w:rsidRPr="006E01DB" w14:paraId="21FF2C98" w14:textId="77777777" w:rsidTr="00F04F61">
        <w:trPr>
          <w:gridAfter w:val="2"/>
          <w:wAfter w:w="28" w:type="dxa"/>
          <w:jc w:val="center"/>
        </w:trPr>
        <w:tc>
          <w:tcPr>
            <w:tcW w:w="4748" w:type="dxa"/>
            <w:gridSpan w:val="2"/>
          </w:tcPr>
          <w:p w14:paraId="33ACE6C5" w14:textId="77777777" w:rsidR="00E73BB8" w:rsidRPr="006E01DB" w:rsidRDefault="00E73BB8" w:rsidP="00F04F61">
            <w:pPr>
              <w:spacing w:before="60" w:after="60"/>
            </w:pPr>
            <w:r w:rsidRPr="006E01DB">
              <w:rPr>
                <w:b/>
              </w:rPr>
              <w:t>Doer:</w:t>
            </w:r>
            <w:r w:rsidRPr="006E01DB">
              <w:t xml:space="preserve"> What makes it </w:t>
            </w:r>
            <w:r w:rsidRPr="00133842">
              <w:rPr>
                <w:b/>
              </w:rPr>
              <w:t>easy</w:t>
            </w:r>
            <w:r w:rsidRPr="006E01DB">
              <w:t xml:space="preserve"> for you to use a condom every time you have sex? </w:t>
            </w:r>
            <w:r w:rsidRPr="006E01DB">
              <w:rPr>
                <w:i/>
              </w:rPr>
              <w:t>[probe at least three times]</w:t>
            </w:r>
          </w:p>
          <w:p w14:paraId="0B1DE82A" w14:textId="77777777" w:rsidR="00E73BB8" w:rsidRPr="006E01DB" w:rsidRDefault="00E73BB8" w:rsidP="00F04F61">
            <w:pPr>
              <w:spacing w:after="0"/>
            </w:pPr>
          </w:p>
          <w:p w14:paraId="15604982" w14:textId="77777777" w:rsidR="00E73BB8" w:rsidRPr="006E01DB" w:rsidRDefault="00E73BB8" w:rsidP="00F04F61">
            <w:pPr>
              <w:spacing w:after="0"/>
            </w:pPr>
          </w:p>
          <w:p w14:paraId="29F0C72F" w14:textId="77777777" w:rsidR="00E73BB8" w:rsidRPr="006E01DB" w:rsidRDefault="00E73BB8" w:rsidP="00F04F61">
            <w:pPr>
              <w:spacing w:after="0"/>
            </w:pPr>
          </w:p>
        </w:tc>
        <w:tc>
          <w:tcPr>
            <w:tcW w:w="4748" w:type="dxa"/>
            <w:gridSpan w:val="3"/>
          </w:tcPr>
          <w:p w14:paraId="15163071" w14:textId="1C4B3D4D" w:rsidR="00E73BB8" w:rsidRPr="006E01DB" w:rsidRDefault="00E56C79" w:rsidP="00F04F61">
            <w:pPr>
              <w:spacing w:before="60" w:after="60"/>
            </w:pPr>
            <w:r>
              <w:rPr>
                <w:b/>
              </w:rPr>
              <w:t>Non-Doer</w:t>
            </w:r>
            <w:r w:rsidR="00E73BB8" w:rsidRPr="006E01DB">
              <w:rPr>
                <w:b/>
              </w:rPr>
              <w:t>:</w:t>
            </w:r>
            <w:r w:rsidR="00E73BB8" w:rsidRPr="006E01DB">
              <w:t xml:space="preserve"> What would make it </w:t>
            </w:r>
            <w:r w:rsidR="00E73BB8" w:rsidRPr="00133842">
              <w:rPr>
                <w:b/>
              </w:rPr>
              <w:t>easy</w:t>
            </w:r>
            <w:r w:rsidR="00E73BB8" w:rsidRPr="006E01DB">
              <w:t xml:space="preserve"> for you to use a condom every time you have sex? </w:t>
            </w:r>
            <w:r w:rsidR="00E73BB8" w:rsidRPr="006E01DB">
              <w:rPr>
                <w:i/>
              </w:rPr>
              <w:t>[probe at least three times]</w:t>
            </w:r>
          </w:p>
          <w:p w14:paraId="0F4D14C7" w14:textId="77777777" w:rsidR="00E73BB8" w:rsidRPr="006E01DB" w:rsidRDefault="00E73BB8" w:rsidP="00F04F61">
            <w:pPr>
              <w:spacing w:after="0"/>
            </w:pPr>
          </w:p>
          <w:p w14:paraId="1B22D2D6" w14:textId="77777777" w:rsidR="00E73BB8" w:rsidRPr="006E01DB" w:rsidRDefault="00E73BB8" w:rsidP="00F04F61">
            <w:pPr>
              <w:spacing w:after="0"/>
            </w:pPr>
          </w:p>
        </w:tc>
      </w:tr>
      <w:tr w:rsidR="00E73BB8" w:rsidRPr="006E01DB" w14:paraId="314BF4C0" w14:textId="77777777" w:rsidTr="00F04F61">
        <w:trPr>
          <w:gridAfter w:val="2"/>
          <w:wAfter w:w="28" w:type="dxa"/>
          <w:jc w:val="center"/>
        </w:trPr>
        <w:tc>
          <w:tcPr>
            <w:tcW w:w="4748" w:type="dxa"/>
            <w:gridSpan w:val="2"/>
          </w:tcPr>
          <w:p w14:paraId="555E7652" w14:textId="77777777" w:rsidR="00E73BB8" w:rsidRPr="006E01DB" w:rsidRDefault="00E73BB8" w:rsidP="00F04F61">
            <w:pPr>
              <w:spacing w:before="60" w:after="60"/>
              <w:rPr>
                <w:i/>
              </w:rPr>
            </w:pPr>
            <w:r w:rsidRPr="006E01DB">
              <w:rPr>
                <w:b/>
              </w:rPr>
              <w:t>Doer:</w:t>
            </w:r>
            <w:r w:rsidRPr="006E01DB">
              <w:t xml:space="preserve"> What makes it </w:t>
            </w:r>
            <w:r w:rsidRPr="00133842">
              <w:rPr>
                <w:b/>
              </w:rPr>
              <w:t>difficult</w:t>
            </w:r>
            <w:r w:rsidRPr="006E01DB">
              <w:t xml:space="preserve"> for you to use a condom every time you have sex? </w:t>
            </w:r>
            <w:r w:rsidRPr="006E01DB">
              <w:rPr>
                <w:i/>
              </w:rPr>
              <w:t>[probe three times]</w:t>
            </w:r>
          </w:p>
          <w:p w14:paraId="23EDFCFC" w14:textId="77777777" w:rsidR="00E73BB8" w:rsidRPr="006E01DB" w:rsidRDefault="00E73BB8" w:rsidP="00F04F61">
            <w:pPr>
              <w:spacing w:after="0"/>
            </w:pPr>
          </w:p>
          <w:p w14:paraId="7C0F172D" w14:textId="77777777" w:rsidR="00E73BB8" w:rsidRPr="006E01DB" w:rsidRDefault="00E73BB8" w:rsidP="00F04F61">
            <w:pPr>
              <w:spacing w:after="0"/>
            </w:pPr>
          </w:p>
          <w:p w14:paraId="69F90C10" w14:textId="77777777" w:rsidR="00E73BB8" w:rsidRPr="006E01DB" w:rsidRDefault="00E73BB8" w:rsidP="00F04F61">
            <w:pPr>
              <w:spacing w:after="0"/>
            </w:pPr>
          </w:p>
        </w:tc>
        <w:tc>
          <w:tcPr>
            <w:tcW w:w="4748" w:type="dxa"/>
            <w:gridSpan w:val="3"/>
          </w:tcPr>
          <w:p w14:paraId="12509F40" w14:textId="0D7B7E21" w:rsidR="00E73BB8" w:rsidRPr="006E01DB" w:rsidRDefault="00E56C79" w:rsidP="00F04F61">
            <w:pPr>
              <w:spacing w:before="60" w:after="60"/>
            </w:pPr>
            <w:r>
              <w:rPr>
                <w:b/>
              </w:rPr>
              <w:t>Non-Doer</w:t>
            </w:r>
            <w:r w:rsidR="00E73BB8" w:rsidRPr="006E01DB">
              <w:rPr>
                <w:b/>
              </w:rPr>
              <w:t>:</w:t>
            </w:r>
            <w:r w:rsidR="00E73BB8" w:rsidRPr="006E01DB">
              <w:t xml:space="preserve"> What </w:t>
            </w:r>
            <w:r w:rsidR="00E73BB8">
              <w:t>would make</w:t>
            </w:r>
            <w:r w:rsidR="00E73BB8" w:rsidRPr="006E01DB">
              <w:t xml:space="preserve"> it </w:t>
            </w:r>
            <w:r w:rsidR="00E73BB8" w:rsidRPr="00133842">
              <w:rPr>
                <w:b/>
              </w:rPr>
              <w:t>difficult</w:t>
            </w:r>
            <w:r w:rsidR="00E73BB8" w:rsidRPr="006E01DB">
              <w:t xml:space="preserve"> for you to use a condom every time you have sex? </w:t>
            </w:r>
            <w:r w:rsidR="00E73BB8" w:rsidRPr="006E01DB">
              <w:rPr>
                <w:i/>
              </w:rPr>
              <w:t>[probe three times]</w:t>
            </w:r>
          </w:p>
          <w:p w14:paraId="39FA2122" w14:textId="77777777" w:rsidR="00E73BB8" w:rsidRPr="006E01DB" w:rsidRDefault="00E73BB8" w:rsidP="00F04F61">
            <w:pPr>
              <w:spacing w:after="0"/>
            </w:pPr>
          </w:p>
          <w:p w14:paraId="4BD5E8BF" w14:textId="77777777" w:rsidR="00E73BB8" w:rsidRPr="006E01DB" w:rsidRDefault="00E73BB8" w:rsidP="00F04F61">
            <w:pPr>
              <w:spacing w:after="0"/>
            </w:pPr>
          </w:p>
          <w:p w14:paraId="684EC798" w14:textId="77777777" w:rsidR="00E73BB8" w:rsidRPr="006E01DB" w:rsidRDefault="00E73BB8" w:rsidP="00F04F61">
            <w:pPr>
              <w:spacing w:after="0"/>
            </w:pPr>
          </w:p>
        </w:tc>
      </w:tr>
      <w:tr w:rsidR="00E73BB8" w:rsidRPr="006E01DB" w14:paraId="79D0F2F7" w14:textId="77777777" w:rsidTr="00F04F61">
        <w:trPr>
          <w:gridAfter w:val="2"/>
          <w:wAfter w:w="28" w:type="dxa"/>
          <w:jc w:val="center"/>
        </w:trPr>
        <w:tc>
          <w:tcPr>
            <w:tcW w:w="9496" w:type="dxa"/>
            <w:gridSpan w:val="5"/>
            <w:tcBorders>
              <w:bottom w:val="single" w:sz="4" w:space="0" w:color="1B356F"/>
            </w:tcBorders>
            <w:shd w:val="clear" w:color="auto" w:fill="95B3D7"/>
          </w:tcPr>
          <w:p w14:paraId="49F93E1E" w14:textId="77777777" w:rsidR="00E73BB8" w:rsidRPr="006E01DB" w:rsidRDefault="00E73BB8" w:rsidP="00F04F61">
            <w:pPr>
              <w:spacing w:before="40" w:after="40"/>
              <w:rPr>
                <w:b/>
              </w:rPr>
            </w:pPr>
            <w:r w:rsidRPr="006E01DB">
              <w:rPr>
                <w:b/>
              </w:rPr>
              <w:t>Perceived Social Norms</w:t>
            </w:r>
          </w:p>
        </w:tc>
      </w:tr>
      <w:tr w:rsidR="00E73BB8" w:rsidRPr="006E01DB" w14:paraId="340BF753" w14:textId="77777777" w:rsidTr="00F04F61">
        <w:trPr>
          <w:gridAfter w:val="2"/>
          <w:wAfter w:w="28" w:type="dxa"/>
          <w:jc w:val="center"/>
        </w:trPr>
        <w:tc>
          <w:tcPr>
            <w:tcW w:w="4770" w:type="dxa"/>
            <w:gridSpan w:val="4"/>
          </w:tcPr>
          <w:p w14:paraId="6005E76A" w14:textId="77777777" w:rsidR="00E73BB8" w:rsidRPr="006E01DB" w:rsidRDefault="00E73BB8" w:rsidP="00F04F61">
            <w:pPr>
              <w:spacing w:before="60" w:after="60"/>
            </w:pPr>
            <w:r w:rsidRPr="006E01DB">
              <w:rPr>
                <w:b/>
              </w:rPr>
              <w:t xml:space="preserve">Doer: </w:t>
            </w:r>
            <w:r w:rsidRPr="006E01DB">
              <w:t>Who are all the people who</w:t>
            </w:r>
            <w:r w:rsidRPr="00133842">
              <w:rPr>
                <w:b/>
              </w:rPr>
              <w:t xml:space="preserve"> approve</w:t>
            </w:r>
            <w:r w:rsidRPr="006E01DB">
              <w:t xml:space="preserve"> of you using a condom every time you have sex? </w:t>
            </w:r>
            <w:r w:rsidRPr="006E01DB">
              <w:rPr>
                <w:i/>
              </w:rPr>
              <w:t>[probe three times]</w:t>
            </w:r>
          </w:p>
          <w:p w14:paraId="5D8BA6BF" w14:textId="77777777" w:rsidR="00E73BB8" w:rsidRPr="006E01DB" w:rsidRDefault="00E73BB8" w:rsidP="00F04F61">
            <w:pPr>
              <w:spacing w:before="60" w:after="60"/>
            </w:pPr>
          </w:p>
          <w:p w14:paraId="5188D40A" w14:textId="77777777" w:rsidR="00E73BB8" w:rsidRPr="006E01DB" w:rsidRDefault="00E73BB8" w:rsidP="00F04F61">
            <w:pPr>
              <w:spacing w:before="60" w:after="60"/>
            </w:pPr>
          </w:p>
          <w:p w14:paraId="093B57A2" w14:textId="77777777" w:rsidR="00E73BB8" w:rsidRPr="006E01DB" w:rsidRDefault="00E73BB8" w:rsidP="00F04F61">
            <w:pPr>
              <w:spacing w:before="60" w:after="60"/>
            </w:pPr>
          </w:p>
        </w:tc>
        <w:tc>
          <w:tcPr>
            <w:tcW w:w="4726" w:type="dxa"/>
          </w:tcPr>
          <w:p w14:paraId="449D86B7" w14:textId="55A27295" w:rsidR="00E73BB8" w:rsidRPr="006E01DB" w:rsidRDefault="00E56C79" w:rsidP="00F04F61">
            <w:pPr>
              <w:spacing w:before="60" w:after="60"/>
            </w:pPr>
            <w:r>
              <w:rPr>
                <w:b/>
              </w:rPr>
              <w:t>Non-Doer</w:t>
            </w:r>
            <w:r w:rsidR="00E73BB8" w:rsidRPr="006E01DB">
              <w:rPr>
                <w:b/>
              </w:rPr>
              <w:t xml:space="preserve">: </w:t>
            </w:r>
            <w:r w:rsidR="00E73BB8" w:rsidRPr="006E01DB">
              <w:t xml:space="preserve">Who are all the people who would </w:t>
            </w:r>
            <w:r w:rsidR="00E73BB8" w:rsidRPr="00133842">
              <w:rPr>
                <w:b/>
              </w:rPr>
              <w:t>approve</w:t>
            </w:r>
            <w:r w:rsidR="00E73BB8" w:rsidRPr="006E01DB">
              <w:t xml:space="preserve"> if you used a condom every time you have sex? </w:t>
            </w:r>
            <w:r w:rsidR="00E73BB8" w:rsidRPr="006E01DB">
              <w:rPr>
                <w:i/>
              </w:rPr>
              <w:t>[probe three times]</w:t>
            </w:r>
          </w:p>
          <w:p w14:paraId="6A460267" w14:textId="77777777" w:rsidR="00E73BB8" w:rsidRPr="006E01DB" w:rsidRDefault="00E73BB8" w:rsidP="00F04F61">
            <w:pPr>
              <w:spacing w:before="60" w:after="60"/>
            </w:pPr>
          </w:p>
          <w:p w14:paraId="1AD72726" w14:textId="77777777" w:rsidR="00E73BB8" w:rsidRPr="006E01DB" w:rsidRDefault="00E73BB8" w:rsidP="00F04F61">
            <w:pPr>
              <w:spacing w:before="60" w:after="60"/>
            </w:pPr>
          </w:p>
          <w:p w14:paraId="4B05AEB3" w14:textId="77777777" w:rsidR="00E73BB8" w:rsidRPr="006E01DB" w:rsidRDefault="00E73BB8" w:rsidP="00F04F61">
            <w:pPr>
              <w:spacing w:before="60" w:after="60"/>
            </w:pPr>
          </w:p>
        </w:tc>
      </w:tr>
      <w:tr w:rsidR="00E73BB8" w:rsidRPr="006E01DB" w14:paraId="3811D8BC" w14:textId="77777777" w:rsidTr="00F04F61">
        <w:trPr>
          <w:gridAfter w:val="2"/>
          <w:wAfter w:w="28" w:type="dxa"/>
          <w:jc w:val="center"/>
        </w:trPr>
        <w:tc>
          <w:tcPr>
            <w:tcW w:w="4770" w:type="dxa"/>
            <w:gridSpan w:val="4"/>
          </w:tcPr>
          <w:p w14:paraId="4A1BED04" w14:textId="77777777" w:rsidR="00E73BB8" w:rsidRPr="006E01DB" w:rsidRDefault="00E73BB8" w:rsidP="00F04F61">
            <w:pPr>
              <w:spacing w:before="60" w:after="60"/>
              <w:rPr>
                <w:i/>
              </w:rPr>
            </w:pPr>
            <w:r w:rsidRPr="006E01DB">
              <w:rPr>
                <w:b/>
              </w:rPr>
              <w:t xml:space="preserve">Doer: </w:t>
            </w:r>
            <w:r w:rsidRPr="006E01DB">
              <w:t xml:space="preserve">Who are all the people who </w:t>
            </w:r>
            <w:r w:rsidRPr="00133842">
              <w:rPr>
                <w:b/>
              </w:rPr>
              <w:t>disapprove</w:t>
            </w:r>
            <w:r w:rsidRPr="006E01DB">
              <w:t xml:space="preserve"> of you using a condom every time you have sex? </w:t>
            </w:r>
            <w:r w:rsidRPr="006E01DB">
              <w:rPr>
                <w:i/>
              </w:rPr>
              <w:t>[probe three times]</w:t>
            </w:r>
          </w:p>
          <w:p w14:paraId="2C607F55" w14:textId="77777777" w:rsidR="00E73BB8" w:rsidRPr="006E01DB" w:rsidRDefault="00E73BB8" w:rsidP="00F04F61">
            <w:pPr>
              <w:spacing w:before="60" w:after="60"/>
            </w:pPr>
          </w:p>
          <w:p w14:paraId="0D01A14B" w14:textId="77777777" w:rsidR="00E73BB8" w:rsidRPr="006E01DB" w:rsidRDefault="00E73BB8" w:rsidP="00F04F61">
            <w:pPr>
              <w:spacing w:before="60" w:after="60"/>
            </w:pPr>
          </w:p>
          <w:p w14:paraId="129583AE" w14:textId="77777777" w:rsidR="00E73BB8" w:rsidRPr="006E01DB" w:rsidRDefault="00E73BB8" w:rsidP="00F04F61">
            <w:pPr>
              <w:spacing w:before="60" w:after="60"/>
            </w:pPr>
          </w:p>
        </w:tc>
        <w:tc>
          <w:tcPr>
            <w:tcW w:w="4726" w:type="dxa"/>
          </w:tcPr>
          <w:p w14:paraId="0CE95DFD" w14:textId="5412999E" w:rsidR="00E73BB8" w:rsidRPr="006E01DB" w:rsidRDefault="00E56C79" w:rsidP="00F04F61">
            <w:pPr>
              <w:spacing w:before="60" w:after="60"/>
            </w:pPr>
            <w:r>
              <w:rPr>
                <w:b/>
              </w:rPr>
              <w:t>Non-Doer</w:t>
            </w:r>
            <w:r w:rsidR="00E73BB8" w:rsidRPr="006E01DB">
              <w:rPr>
                <w:b/>
              </w:rPr>
              <w:t xml:space="preserve"> </w:t>
            </w:r>
            <w:r w:rsidR="00E73BB8" w:rsidRPr="006E01DB">
              <w:t xml:space="preserve">who are all the people who would </w:t>
            </w:r>
            <w:r w:rsidR="00E73BB8" w:rsidRPr="00133842">
              <w:rPr>
                <w:b/>
              </w:rPr>
              <w:t>disapprove</w:t>
            </w:r>
            <w:r w:rsidR="00E73BB8" w:rsidRPr="006E01DB">
              <w:t xml:space="preserve"> if you used a condom every time you had sex? </w:t>
            </w:r>
            <w:r w:rsidR="00E73BB8" w:rsidRPr="006E01DB">
              <w:rPr>
                <w:i/>
              </w:rPr>
              <w:t>[probe three times]</w:t>
            </w:r>
          </w:p>
          <w:p w14:paraId="6FC77A17" w14:textId="77777777" w:rsidR="00E73BB8" w:rsidRPr="006E01DB" w:rsidRDefault="00E73BB8" w:rsidP="00F04F61">
            <w:pPr>
              <w:spacing w:before="60" w:after="60"/>
            </w:pPr>
          </w:p>
          <w:p w14:paraId="52A3B3A0" w14:textId="77777777" w:rsidR="00E73BB8" w:rsidRPr="006E01DB" w:rsidRDefault="00E73BB8" w:rsidP="00F04F61">
            <w:pPr>
              <w:spacing w:before="60" w:after="60"/>
            </w:pPr>
          </w:p>
          <w:p w14:paraId="6D2ED0EC" w14:textId="77777777" w:rsidR="00E73BB8" w:rsidRPr="006E01DB" w:rsidRDefault="00E73BB8" w:rsidP="00F04F61">
            <w:pPr>
              <w:spacing w:before="60" w:after="60"/>
            </w:pPr>
          </w:p>
        </w:tc>
      </w:tr>
      <w:tr w:rsidR="00E73BB8" w:rsidRPr="006E01DB" w14:paraId="66CB7F40" w14:textId="77777777" w:rsidTr="00F04F61">
        <w:trPr>
          <w:gridAfter w:val="2"/>
          <w:wAfter w:w="28" w:type="dxa"/>
          <w:jc w:val="center"/>
        </w:trPr>
        <w:tc>
          <w:tcPr>
            <w:tcW w:w="9496" w:type="dxa"/>
            <w:gridSpan w:val="5"/>
            <w:tcBorders>
              <w:bottom w:val="single" w:sz="4" w:space="0" w:color="1B356F"/>
            </w:tcBorders>
            <w:shd w:val="clear" w:color="auto" w:fill="95B3D7"/>
          </w:tcPr>
          <w:p w14:paraId="1FB46676" w14:textId="77777777" w:rsidR="00E73BB8" w:rsidRPr="006E01DB" w:rsidRDefault="00E73BB8" w:rsidP="00F04F61">
            <w:pPr>
              <w:spacing w:before="60" w:after="60"/>
            </w:pPr>
            <w:r w:rsidRPr="006E01DB">
              <w:rPr>
                <w:b/>
                <w:shd w:val="clear" w:color="auto" w:fill="95B3D7"/>
              </w:rPr>
              <w:t>Perceived Positive Consequences</w:t>
            </w:r>
          </w:p>
        </w:tc>
      </w:tr>
      <w:tr w:rsidR="00E73BB8" w:rsidRPr="006E01DB" w14:paraId="1A184978" w14:textId="77777777" w:rsidTr="00F04F61">
        <w:trPr>
          <w:gridAfter w:val="2"/>
          <w:wAfter w:w="28" w:type="dxa"/>
          <w:jc w:val="center"/>
        </w:trPr>
        <w:tc>
          <w:tcPr>
            <w:tcW w:w="4770" w:type="dxa"/>
            <w:gridSpan w:val="4"/>
          </w:tcPr>
          <w:p w14:paraId="27DDB7E8" w14:textId="77777777" w:rsidR="00E73BB8" w:rsidRPr="006E01DB" w:rsidRDefault="00E73BB8" w:rsidP="00F04F61">
            <w:pPr>
              <w:spacing w:before="60" w:after="60"/>
              <w:rPr>
                <w:i/>
              </w:rPr>
            </w:pPr>
            <w:r w:rsidRPr="006E01DB">
              <w:rPr>
                <w:b/>
              </w:rPr>
              <w:t xml:space="preserve">Doer: </w:t>
            </w:r>
            <w:r w:rsidRPr="006E01DB">
              <w:t xml:space="preserve">What are all the </w:t>
            </w:r>
            <w:r w:rsidRPr="00133842">
              <w:rPr>
                <w:b/>
              </w:rPr>
              <w:t>advantages</w:t>
            </w:r>
            <w:r w:rsidRPr="006E01DB">
              <w:t xml:space="preserve"> of using a condom every time you have sex? </w:t>
            </w:r>
            <w:r w:rsidRPr="006E01DB">
              <w:rPr>
                <w:i/>
              </w:rPr>
              <w:t>[probe three times]</w:t>
            </w:r>
          </w:p>
          <w:p w14:paraId="7FE50A35" w14:textId="77777777" w:rsidR="00E73BB8" w:rsidRPr="006E01DB" w:rsidRDefault="00E73BB8" w:rsidP="00F04F61">
            <w:pPr>
              <w:spacing w:before="60" w:after="60"/>
            </w:pPr>
          </w:p>
          <w:p w14:paraId="10C585AC" w14:textId="77777777" w:rsidR="00E73BB8" w:rsidRPr="006E01DB" w:rsidRDefault="00E73BB8" w:rsidP="00F04F61">
            <w:pPr>
              <w:spacing w:before="60" w:after="60"/>
            </w:pPr>
          </w:p>
          <w:p w14:paraId="04A5D90D" w14:textId="77777777" w:rsidR="00E73BB8" w:rsidRPr="006E01DB" w:rsidRDefault="00E73BB8" w:rsidP="00F04F61">
            <w:pPr>
              <w:spacing w:before="60" w:after="60"/>
            </w:pPr>
          </w:p>
        </w:tc>
        <w:tc>
          <w:tcPr>
            <w:tcW w:w="4726" w:type="dxa"/>
          </w:tcPr>
          <w:p w14:paraId="698478B9" w14:textId="689C13EB" w:rsidR="00E73BB8" w:rsidRPr="006E01DB" w:rsidRDefault="00E56C79" w:rsidP="00F04F61">
            <w:pPr>
              <w:spacing w:before="60" w:after="60"/>
            </w:pPr>
            <w:r>
              <w:rPr>
                <w:b/>
              </w:rPr>
              <w:t>Non-Doer</w:t>
            </w:r>
            <w:r w:rsidR="00E73BB8" w:rsidRPr="006E01DB">
              <w:rPr>
                <w:b/>
              </w:rPr>
              <w:t>:</w:t>
            </w:r>
            <w:r w:rsidR="00E73BB8" w:rsidRPr="006E01DB">
              <w:t xml:space="preserve"> What would be all the </w:t>
            </w:r>
            <w:r w:rsidR="00E73BB8" w:rsidRPr="00133842">
              <w:rPr>
                <w:b/>
              </w:rPr>
              <w:t>advantages</w:t>
            </w:r>
            <w:r w:rsidR="00E73BB8" w:rsidRPr="006E01DB">
              <w:t xml:space="preserve"> of using a condom every time you have sex? </w:t>
            </w:r>
            <w:r w:rsidR="00E73BB8" w:rsidRPr="006E01DB">
              <w:rPr>
                <w:i/>
              </w:rPr>
              <w:t>[probe three times]</w:t>
            </w:r>
          </w:p>
        </w:tc>
      </w:tr>
      <w:tr w:rsidR="00E73BB8" w:rsidRPr="006E01DB" w14:paraId="683624E7" w14:textId="77777777" w:rsidTr="00F04F61">
        <w:trPr>
          <w:gridAfter w:val="2"/>
          <w:wAfter w:w="28" w:type="dxa"/>
          <w:jc w:val="center"/>
        </w:trPr>
        <w:tc>
          <w:tcPr>
            <w:tcW w:w="9496" w:type="dxa"/>
            <w:gridSpan w:val="5"/>
            <w:tcBorders>
              <w:bottom w:val="single" w:sz="4" w:space="0" w:color="1B356F"/>
            </w:tcBorders>
            <w:shd w:val="clear" w:color="auto" w:fill="95B3D7"/>
          </w:tcPr>
          <w:p w14:paraId="30C74887" w14:textId="77777777" w:rsidR="00E73BB8" w:rsidRPr="006E01DB" w:rsidRDefault="00E73BB8" w:rsidP="00F04F61">
            <w:pPr>
              <w:spacing w:before="60" w:after="60"/>
            </w:pPr>
            <w:r w:rsidRPr="006E01DB">
              <w:br w:type="page"/>
            </w:r>
            <w:r w:rsidRPr="006E01DB">
              <w:rPr>
                <w:b/>
              </w:rPr>
              <w:t>Perceived Negative Consequences</w:t>
            </w:r>
          </w:p>
        </w:tc>
      </w:tr>
      <w:tr w:rsidR="00E73BB8" w:rsidRPr="006E01DB" w14:paraId="7EDFD40B" w14:textId="77777777" w:rsidTr="00F04F61">
        <w:trPr>
          <w:gridAfter w:val="2"/>
          <w:wAfter w:w="28" w:type="dxa"/>
          <w:jc w:val="center"/>
        </w:trPr>
        <w:tc>
          <w:tcPr>
            <w:tcW w:w="4770" w:type="dxa"/>
            <w:gridSpan w:val="4"/>
          </w:tcPr>
          <w:p w14:paraId="0032A529" w14:textId="77777777" w:rsidR="00E73BB8" w:rsidRPr="006E01DB" w:rsidRDefault="00E73BB8" w:rsidP="00F04F61">
            <w:pPr>
              <w:spacing w:before="60" w:after="60"/>
              <w:rPr>
                <w:i/>
              </w:rPr>
            </w:pPr>
            <w:r w:rsidRPr="006E01DB">
              <w:rPr>
                <w:b/>
              </w:rPr>
              <w:t>Doer:</w:t>
            </w:r>
            <w:r w:rsidRPr="006E01DB">
              <w:t xml:space="preserve"> What are all the</w:t>
            </w:r>
            <w:r w:rsidRPr="00133842">
              <w:rPr>
                <w:b/>
              </w:rPr>
              <w:t xml:space="preserve"> disadvantages</w:t>
            </w:r>
            <w:r w:rsidRPr="006E01DB">
              <w:t xml:space="preserve"> of using a condom every time you have sex? </w:t>
            </w:r>
            <w:r w:rsidRPr="006E01DB">
              <w:rPr>
                <w:i/>
              </w:rPr>
              <w:t>[probe three times]</w:t>
            </w:r>
          </w:p>
          <w:p w14:paraId="31F6D74F" w14:textId="77777777" w:rsidR="00E73BB8" w:rsidRPr="006E01DB" w:rsidRDefault="00E73BB8" w:rsidP="00F04F61">
            <w:pPr>
              <w:spacing w:before="60" w:after="60"/>
            </w:pPr>
          </w:p>
          <w:p w14:paraId="65AEBB21" w14:textId="77777777" w:rsidR="00E73BB8" w:rsidRPr="006E01DB" w:rsidRDefault="00E73BB8" w:rsidP="00F04F61">
            <w:pPr>
              <w:spacing w:before="60" w:after="60"/>
            </w:pPr>
          </w:p>
          <w:p w14:paraId="7B4DC983" w14:textId="77777777" w:rsidR="00E73BB8" w:rsidRPr="006E01DB" w:rsidRDefault="00E73BB8" w:rsidP="00F04F61">
            <w:pPr>
              <w:spacing w:before="60" w:after="60"/>
            </w:pPr>
          </w:p>
        </w:tc>
        <w:tc>
          <w:tcPr>
            <w:tcW w:w="4726" w:type="dxa"/>
          </w:tcPr>
          <w:p w14:paraId="72388F56" w14:textId="46B51030" w:rsidR="00E73BB8" w:rsidRPr="006E01DB" w:rsidRDefault="00E56C79" w:rsidP="00F04F61">
            <w:pPr>
              <w:spacing w:before="60" w:after="60"/>
            </w:pPr>
            <w:r>
              <w:rPr>
                <w:b/>
              </w:rPr>
              <w:t>Non-Doer</w:t>
            </w:r>
            <w:r w:rsidR="00E73BB8" w:rsidRPr="006E01DB">
              <w:rPr>
                <w:b/>
              </w:rPr>
              <w:t>:</w:t>
            </w:r>
            <w:r w:rsidR="00E73BB8" w:rsidRPr="006E01DB">
              <w:t xml:space="preserve"> What would be all the </w:t>
            </w:r>
            <w:r w:rsidR="00E73BB8" w:rsidRPr="00133842">
              <w:rPr>
                <w:b/>
              </w:rPr>
              <w:t>disadvantages</w:t>
            </w:r>
            <w:r w:rsidR="00E73BB8" w:rsidRPr="006E01DB">
              <w:t xml:space="preserve"> of using a condom every time you have sex? </w:t>
            </w:r>
            <w:r w:rsidR="00E73BB8" w:rsidRPr="006E01DB">
              <w:rPr>
                <w:i/>
              </w:rPr>
              <w:t>[probe three times]</w:t>
            </w:r>
          </w:p>
        </w:tc>
      </w:tr>
      <w:tr w:rsidR="00E73BB8" w:rsidRPr="006E01DB" w14:paraId="2529B9D4" w14:textId="77777777" w:rsidTr="00F04F61">
        <w:trPr>
          <w:gridAfter w:val="2"/>
          <w:wAfter w:w="28" w:type="dxa"/>
          <w:jc w:val="center"/>
        </w:trPr>
        <w:tc>
          <w:tcPr>
            <w:tcW w:w="9496" w:type="dxa"/>
            <w:gridSpan w:val="5"/>
            <w:tcBorders>
              <w:bottom w:val="single" w:sz="4" w:space="0" w:color="1B356F"/>
            </w:tcBorders>
            <w:shd w:val="clear" w:color="auto" w:fill="95B3D7"/>
          </w:tcPr>
          <w:p w14:paraId="6BD6A94C" w14:textId="77777777" w:rsidR="00E73BB8" w:rsidRPr="006E01DB" w:rsidRDefault="00E73BB8" w:rsidP="00F04F61">
            <w:pPr>
              <w:spacing w:before="40" w:after="40"/>
              <w:rPr>
                <w:b/>
              </w:rPr>
            </w:pPr>
            <w:r w:rsidRPr="006E01DB">
              <w:rPr>
                <w:b/>
              </w:rPr>
              <w:t>Access</w:t>
            </w:r>
          </w:p>
        </w:tc>
      </w:tr>
      <w:tr w:rsidR="00E73BB8" w:rsidRPr="006E01DB" w14:paraId="4458E8D3" w14:textId="77777777" w:rsidTr="00F04F61">
        <w:trPr>
          <w:gridAfter w:val="2"/>
          <w:wAfter w:w="28" w:type="dxa"/>
          <w:jc w:val="center"/>
        </w:trPr>
        <w:tc>
          <w:tcPr>
            <w:tcW w:w="4770" w:type="dxa"/>
            <w:gridSpan w:val="4"/>
          </w:tcPr>
          <w:p w14:paraId="4CCABF2D" w14:textId="77777777" w:rsidR="00E73BB8" w:rsidRPr="006E01DB" w:rsidRDefault="00E73BB8" w:rsidP="00F04F61">
            <w:pPr>
              <w:spacing w:before="60" w:after="60"/>
            </w:pPr>
            <w:r w:rsidRPr="006E01DB">
              <w:rPr>
                <w:b/>
              </w:rPr>
              <w:t>Doer:</w:t>
            </w:r>
            <w:r w:rsidRPr="006E01DB">
              <w:t xml:space="preserve"> How d</w:t>
            </w:r>
            <w:r>
              <w:t xml:space="preserve">ifficult is it for you to get a condom </w:t>
            </w:r>
            <w:r w:rsidRPr="006E01DB">
              <w:t xml:space="preserve">every time you have sex? </w:t>
            </w:r>
            <w:r w:rsidRPr="006E01DB">
              <w:rPr>
                <w:i/>
              </w:rPr>
              <w:t>[read all responses]</w:t>
            </w:r>
          </w:p>
          <w:p w14:paraId="1914EDED" w14:textId="77777777" w:rsidR="00E73BB8" w:rsidRPr="006E01DB" w:rsidRDefault="00E73BB8" w:rsidP="00D454F6">
            <w:pPr>
              <w:pStyle w:val="ListParagraph"/>
              <w:numPr>
                <w:ilvl w:val="0"/>
                <w:numId w:val="51"/>
              </w:numPr>
              <w:spacing w:before="60" w:after="60"/>
              <w:ind w:left="288" w:hanging="288"/>
            </w:pPr>
            <w:r w:rsidRPr="006E01DB">
              <w:t>A. Very difficult</w:t>
            </w:r>
          </w:p>
          <w:p w14:paraId="52F86900" w14:textId="77777777" w:rsidR="00E73BB8" w:rsidRPr="006E01DB" w:rsidRDefault="00E73BB8" w:rsidP="00D454F6">
            <w:pPr>
              <w:pStyle w:val="ListParagraph"/>
              <w:numPr>
                <w:ilvl w:val="0"/>
                <w:numId w:val="51"/>
              </w:numPr>
              <w:spacing w:before="60" w:after="60"/>
              <w:ind w:left="288" w:hanging="288"/>
            </w:pPr>
            <w:r w:rsidRPr="006E01DB">
              <w:t>B. Somewhat difficult</w:t>
            </w:r>
          </w:p>
          <w:p w14:paraId="1EE0FEEB" w14:textId="77777777" w:rsidR="00E73BB8" w:rsidRPr="006E01DB" w:rsidRDefault="00E73BB8" w:rsidP="00D454F6">
            <w:pPr>
              <w:pStyle w:val="ListParagraph"/>
              <w:numPr>
                <w:ilvl w:val="0"/>
                <w:numId w:val="51"/>
              </w:numPr>
              <w:spacing w:before="60" w:after="60"/>
              <w:ind w:left="288" w:hanging="288"/>
            </w:pPr>
            <w:r w:rsidRPr="006E01DB">
              <w:t xml:space="preserve">C. </w:t>
            </w:r>
            <w:r>
              <w:t>Not difficult at all</w:t>
            </w:r>
          </w:p>
        </w:tc>
        <w:tc>
          <w:tcPr>
            <w:tcW w:w="4726" w:type="dxa"/>
          </w:tcPr>
          <w:p w14:paraId="38A02FA6" w14:textId="2B3AD7E8" w:rsidR="00E73BB8" w:rsidRPr="006E01DB" w:rsidRDefault="00E56C79" w:rsidP="00F04F61">
            <w:pPr>
              <w:spacing w:before="60" w:after="60"/>
            </w:pPr>
            <w:r>
              <w:rPr>
                <w:b/>
              </w:rPr>
              <w:t>Non-Doer</w:t>
            </w:r>
            <w:r w:rsidR="00E73BB8" w:rsidRPr="006E01DB">
              <w:rPr>
                <w:b/>
              </w:rPr>
              <w:t>:</w:t>
            </w:r>
            <w:r w:rsidR="00E73BB8" w:rsidRPr="006E01DB">
              <w:t xml:space="preserve"> How difficu</w:t>
            </w:r>
            <w:r w:rsidR="00E73BB8">
              <w:t>lt would it be for you to get a condoms</w:t>
            </w:r>
            <w:r w:rsidR="00E73BB8" w:rsidRPr="006E01DB">
              <w:t xml:space="preserve"> every ti</w:t>
            </w:r>
            <w:r w:rsidR="00E73BB8">
              <w:t>me you have sex</w:t>
            </w:r>
            <w:r w:rsidR="00E73BB8" w:rsidRPr="006E01DB">
              <w:t xml:space="preserve">? </w:t>
            </w:r>
            <w:r w:rsidR="00E73BB8" w:rsidRPr="006E01DB">
              <w:rPr>
                <w:i/>
              </w:rPr>
              <w:t>[read all responses]</w:t>
            </w:r>
          </w:p>
          <w:p w14:paraId="7450C892" w14:textId="77777777" w:rsidR="00E73BB8" w:rsidRPr="006E01DB" w:rsidRDefault="00E73BB8" w:rsidP="00D454F6">
            <w:pPr>
              <w:pStyle w:val="ListParagraph"/>
              <w:numPr>
                <w:ilvl w:val="0"/>
                <w:numId w:val="51"/>
              </w:numPr>
              <w:spacing w:before="60" w:after="60"/>
              <w:ind w:left="288" w:hanging="288"/>
            </w:pPr>
            <w:r w:rsidRPr="006E01DB">
              <w:t>A. Very difficult</w:t>
            </w:r>
          </w:p>
          <w:p w14:paraId="5A2B7E00" w14:textId="77777777" w:rsidR="00E73BB8" w:rsidRPr="006E01DB" w:rsidRDefault="00E73BB8" w:rsidP="00D454F6">
            <w:pPr>
              <w:pStyle w:val="ListParagraph"/>
              <w:numPr>
                <w:ilvl w:val="0"/>
                <w:numId w:val="51"/>
              </w:numPr>
              <w:spacing w:before="60" w:after="60"/>
              <w:ind w:left="288" w:hanging="288"/>
            </w:pPr>
            <w:r w:rsidRPr="006E01DB">
              <w:t>B. Somewhat difficult</w:t>
            </w:r>
          </w:p>
          <w:p w14:paraId="518DB4AB" w14:textId="77777777" w:rsidR="00E73BB8" w:rsidRPr="006E01DB" w:rsidRDefault="00E73BB8" w:rsidP="00D454F6">
            <w:pPr>
              <w:pStyle w:val="ListParagraph"/>
              <w:numPr>
                <w:ilvl w:val="0"/>
                <w:numId w:val="51"/>
              </w:numPr>
              <w:spacing w:before="60" w:after="60"/>
              <w:ind w:left="288" w:hanging="288"/>
            </w:pPr>
            <w:r>
              <w:t>C. Not difficult at all</w:t>
            </w:r>
          </w:p>
        </w:tc>
      </w:tr>
      <w:tr w:rsidR="00E73BB8" w:rsidRPr="006E01DB" w14:paraId="79E56B2A" w14:textId="77777777" w:rsidTr="00F04F61">
        <w:trPr>
          <w:gridAfter w:val="2"/>
          <w:wAfter w:w="28" w:type="dxa"/>
          <w:jc w:val="center"/>
        </w:trPr>
        <w:tc>
          <w:tcPr>
            <w:tcW w:w="9496" w:type="dxa"/>
            <w:gridSpan w:val="5"/>
            <w:tcBorders>
              <w:bottom w:val="single" w:sz="4" w:space="0" w:color="1B356F"/>
            </w:tcBorders>
            <w:shd w:val="clear" w:color="auto" w:fill="95B3D7"/>
          </w:tcPr>
          <w:p w14:paraId="21E8C54A" w14:textId="77777777" w:rsidR="00E73BB8" w:rsidRPr="006E01DB" w:rsidRDefault="00E73BB8" w:rsidP="00F04F61">
            <w:pPr>
              <w:spacing w:before="40" w:after="40"/>
              <w:rPr>
                <w:b/>
              </w:rPr>
            </w:pPr>
            <w:r w:rsidRPr="006E01DB">
              <w:rPr>
                <w:b/>
              </w:rPr>
              <w:t>Cues for Action/Reminders</w:t>
            </w:r>
          </w:p>
        </w:tc>
      </w:tr>
      <w:tr w:rsidR="00E73BB8" w:rsidRPr="006E01DB" w14:paraId="239C85FD" w14:textId="77777777" w:rsidTr="00F04F61">
        <w:trPr>
          <w:gridAfter w:val="2"/>
          <w:wAfter w:w="28" w:type="dxa"/>
          <w:jc w:val="center"/>
        </w:trPr>
        <w:tc>
          <w:tcPr>
            <w:tcW w:w="4770" w:type="dxa"/>
            <w:gridSpan w:val="4"/>
          </w:tcPr>
          <w:p w14:paraId="714D2ECE" w14:textId="77777777" w:rsidR="00E73BB8" w:rsidRPr="006E01DB" w:rsidRDefault="00E73BB8" w:rsidP="00F04F61">
            <w:pPr>
              <w:spacing w:before="60" w:after="60"/>
            </w:pPr>
            <w:r w:rsidRPr="006E01DB">
              <w:rPr>
                <w:b/>
                <w:bCs/>
              </w:rPr>
              <w:t>Doer:</w:t>
            </w:r>
            <w:r w:rsidRPr="006E01DB">
              <w:rPr>
                <w:bCs/>
              </w:rPr>
              <w:t xml:space="preserve"> How difficult is it to remember to use a condom every time you have sex?</w:t>
            </w:r>
            <w:r w:rsidRPr="006E01DB">
              <w:t xml:space="preserve"> </w:t>
            </w:r>
            <w:r w:rsidRPr="006E01DB">
              <w:rPr>
                <w:i/>
              </w:rPr>
              <w:t>[read all responses]</w:t>
            </w:r>
          </w:p>
          <w:p w14:paraId="39097B1D" w14:textId="77777777" w:rsidR="00E73BB8" w:rsidRPr="006E01DB" w:rsidRDefault="00E73BB8" w:rsidP="00D454F6">
            <w:pPr>
              <w:pStyle w:val="ListParagraph"/>
              <w:numPr>
                <w:ilvl w:val="0"/>
                <w:numId w:val="51"/>
              </w:numPr>
              <w:spacing w:before="60" w:after="60"/>
              <w:ind w:left="288" w:hanging="288"/>
            </w:pPr>
            <w:r w:rsidRPr="006E01DB">
              <w:t>A. Very difficult</w:t>
            </w:r>
          </w:p>
          <w:p w14:paraId="3BC4DF20" w14:textId="77777777" w:rsidR="00E73BB8" w:rsidRPr="006E01DB" w:rsidRDefault="00E73BB8" w:rsidP="00D454F6">
            <w:pPr>
              <w:pStyle w:val="ListParagraph"/>
              <w:numPr>
                <w:ilvl w:val="0"/>
                <w:numId w:val="51"/>
              </w:numPr>
              <w:spacing w:before="60" w:after="60"/>
              <w:ind w:left="288" w:hanging="288"/>
            </w:pPr>
            <w:r w:rsidRPr="006E01DB">
              <w:t>B. Somewhat difficult</w:t>
            </w:r>
          </w:p>
          <w:p w14:paraId="0AB0B56E" w14:textId="77777777" w:rsidR="00E73BB8" w:rsidRPr="006E01DB" w:rsidRDefault="00E73BB8" w:rsidP="00D454F6">
            <w:pPr>
              <w:pStyle w:val="ListParagraph"/>
              <w:numPr>
                <w:ilvl w:val="0"/>
                <w:numId w:val="51"/>
              </w:numPr>
              <w:spacing w:before="60" w:after="60"/>
              <w:ind w:left="288" w:hanging="288"/>
            </w:pPr>
            <w:r>
              <w:t xml:space="preserve">C. </w:t>
            </w:r>
            <w:r w:rsidRPr="006E01DB">
              <w:t>Not difficult at all</w:t>
            </w:r>
          </w:p>
        </w:tc>
        <w:tc>
          <w:tcPr>
            <w:tcW w:w="4726" w:type="dxa"/>
          </w:tcPr>
          <w:p w14:paraId="382CF888" w14:textId="0B79AA4A" w:rsidR="00E73BB8" w:rsidRPr="006E01DB" w:rsidRDefault="00E56C79" w:rsidP="00F04F61">
            <w:pPr>
              <w:spacing w:before="60" w:after="0"/>
            </w:pPr>
            <w:r>
              <w:rPr>
                <w:b/>
                <w:bCs/>
              </w:rPr>
              <w:t>Non-Doer</w:t>
            </w:r>
            <w:r w:rsidR="00E73BB8" w:rsidRPr="006E01DB">
              <w:rPr>
                <w:b/>
                <w:bCs/>
              </w:rPr>
              <w:t>:</w:t>
            </w:r>
            <w:r w:rsidR="00E73BB8" w:rsidRPr="006E01DB">
              <w:rPr>
                <w:bCs/>
              </w:rPr>
              <w:t xml:space="preserve"> If you wanted to use a condom every time you had sex, how difficult would it be for you to remember to use it? </w:t>
            </w:r>
            <w:r w:rsidR="00E73BB8" w:rsidRPr="006E01DB">
              <w:rPr>
                <w:i/>
              </w:rPr>
              <w:t>[read all responses]</w:t>
            </w:r>
          </w:p>
          <w:p w14:paraId="30473C65" w14:textId="77777777" w:rsidR="00E73BB8" w:rsidRPr="006E01DB" w:rsidRDefault="00E73BB8" w:rsidP="00D454F6">
            <w:pPr>
              <w:pStyle w:val="ListParagraph"/>
              <w:numPr>
                <w:ilvl w:val="0"/>
                <w:numId w:val="51"/>
              </w:numPr>
              <w:spacing w:before="40" w:after="40"/>
              <w:ind w:left="288" w:hanging="288"/>
            </w:pPr>
            <w:r w:rsidRPr="006E01DB">
              <w:t>A. Very difficult</w:t>
            </w:r>
          </w:p>
          <w:p w14:paraId="37E4B101" w14:textId="77777777" w:rsidR="00E73BB8" w:rsidRPr="006E01DB" w:rsidRDefault="00E73BB8" w:rsidP="00D454F6">
            <w:pPr>
              <w:pStyle w:val="ListParagraph"/>
              <w:numPr>
                <w:ilvl w:val="0"/>
                <w:numId w:val="51"/>
              </w:numPr>
              <w:spacing w:before="40" w:after="40"/>
              <w:ind w:left="288" w:hanging="288"/>
            </w:pPr>
            <w:r w:rsidRPr="006E01DB">
              <w:t>B. Somewhat difficult</w:t>
            </w:r>
          </w:p>
          <w:p w14:paraId="5B6743AF" w14:textId="77777777" w:rsidR="00E73BB8" w:rsidRPr="006E01DB" w:rsidRDefault="00E73BB8" w:rsidP="00D454F6">
            <w:pPr>
              <w:pStyle w:val="ListParagraph"/>
              <w:numPr>
                <w:ilvl w:val="0"/>
                <w:numId w:val="51"/>
              </w:numPr>
              <w:spacing w:before="40" w:after="40"/>
              <w:ind w:left="288" w:hanging="288"/>
            </w:pPr>
            <w:r>
              <w:t xml:space="preserve">C. </w:t>
            </w:r>
            <w:r w:rsidRPr="006E01DB">
              <w:t>Not difficult at all</w:t>
            </w:r>
          </w:p>
        </w:tc>
      </w:tr>
      <w:tr w:rsidR="00E73BB8" w:rsidRPr="006E01DB" w14:paraId="428293DD" w14:textId="77777777" w:rsidTr="00F04F61">
        <w:trPr>
          <w:gridAfter w:val="1"/>
          <w:wAfter w:w="16" w:type="dxa"/>
          <w:jc w:val="center"/>
        </w:trPr>
        <w:tc>
          <w:tcPr>
            <w:tcW w:w="9508" w:type="dxa"/>
            <w:gridSpan w:val="6"/>
            <w:tcBorders>
              <w:bottom w:val="single" w:sz="4" w:space="0" w:color="1B356F"/>
            </w:tcBorders>
            <w:shd w:val="clear" w:color="auto" w:fill="95B3D7"/>
            <w:vAlign w:val="center"/>
          </w:tcPr>
          <w:p w14:paraId="46CD0696" w14:textId="77777777" w:rsidR="00E73BB8" w:rsidRPr="006E01DB" w:rsidRDefault="00E73BB8" w:rsidP="00F04F61">
            <w:pPr>
              <w:spacing w:before="60" w:after="60"/>
              <w:ind w:left="342" w:hanging="360"/>
              <w:rPr>
                <w:rFonts w:eastAsia="Times New Roman" w:cs="Arial"/>
                <w:b/>
                <w:bCs/>
              </w:rPr>
            </w:pPr>
            <w:r w:rsidRPr="006E01DB">
              <w:rPr>
                <w:rFonts w:eastAsia="Times New Roman" w:cs="Arial"/>
                <w:b/>
              </w:rPr>
              <w:t>Perceived Risk</w:t>
            </w:r>
          </w:p>
        </w:tc>
      </w:tr>
      <w:tr w:rsidR="00E73BB8" w:rsidRPr="006E01DB" w14:paraId="328A5780" w14:textId="77777777" w:rsidTr="00F04F61">
        <w:trPr>
          <w:gridAfter w:val="1"/>
          <w:wAfter w:w="16" w:type="dxa"/>
          <w:jc w:val="center"/>
        </w:trPr>
        <w:tc>
          <w:tcPr>
            <w:tcW w:w="4754" w:type="dxa"/>
            <w:gridSpan w:val="3"/>
            <w:vAlign w:val="center"/>
          </w:tcPr>
          <w:p w14:paraId="266F6A4A" w14:textId="77777777" w:rsidR="00E73BB8" w:rsidRPr="006E01DB" w:rsidRDefault="00E73BB8" w:rsidP="00F04F61">
            <w:pPr>
              <w:spacing w:before="60" w:after="60"/>
              <w:rPr>
                <w:rFonts w:eastAsia="Times New Roman" w:cs="Arial"/>
              </w:rPr>
            </w:pPr>
            <w:r w:rsidRPr="006E01DB">
              <w:rPr>
                <w:rFonts w:eastAsia="Times New Roman" w:cs="Arial"/>
                <w:b/>
              </w:rPr>
              <w:t>Doer:</w:t>
            </w:r>
            <w:r>
              <w:rPr>
                <w:rFonts w:eastAsia="Times New Roman" w:cs="Arial"/>
              </w:rPr>
              <w:t xml:space="preserve">  H</w:t>
            </w:r>
            <w:r w:rsidRPr="006E01DB">
              <w:rPr>
                <w:rFonts w:eastAsia="Times New Roman" w:cs="Arial"/>
              </w:rPr>
              <w:t>ow likely are you to contract HIV/AIDS in the next 10 years?</w:t>
            </w:r>
            <w:r w:rsidRPr="006E01DB">
              <w:rPr>
                <w:rFonts w:eastAsia="Times New Roman" w:cs="Arial"/>
                <w:bCs/>
                <w:iCs/>
              </w:rPr>
              <w:t xml:space="preserve"> </w:t>
            </w:r>
            <w:r w:rsidRPr="006E01DB">
              <w:rPr>
                <w:rFonts w:eastAsia="Times New Roman" w:cs="Arial"/>
                <w:bCs/>
                <w:i/>
                <w:iCs/>
              </w:rPr>
              <w:t>[</w:t>
            </w:r>
            <w:r w:rsidRPr="006E01DB">
              <w:rPr>
                <w:rFonts w:eastAsia="Times New Roman" w:cs="Arial"/>
                <w:i/>
              </w:rPr>
              <w:t>read the responses]</w:t>
            </w:r>
          </w:p>
          <w:p w14:paraId="1B4D6D08" w14:textId="77777777" w:rsidR="00E73BB8" w:rsidRPr="006E01DB" w:rsidRDefault="00E73BB8" w:rsidP="00D454F6">
            <w:pPr>
              <w:pStyle w:val="ListParagraph"/>
              <w:numPr>
                <w:ilvl w:val="0"/>
                <w:numId w:val="47"/>
              </w:numPr>
              <w:spacing w:before="60" w:after="60"/>
              <w:ind w:left="288" w:hanging="288"/>
              <w:rPr>
                <w:rFonts w:eastAsia="Times New Roman" w:cs="Arial"/>
              </w:rPr>
            </w:pPr>
            <w:r w:rsidRPr="006E01DB">
              <w:rPr>
                <w:rFonts w:eastAsia="Times New Roman" w:cs="Arial"/>
              </w:rPr>
              <w:t xml:space="preserve">A. Very likely </w:t>
            </w:r>
          </w:p>
          <w:p w14:paraId="045C7EB6" w14:textId="77777777" w:rsidR="00E73BB8" w:rsidRPr="006E01DB" w:rsidRDefault="00E73BB8" w:rsidP="00D454F6">
            <w:pPr>
              <w:pStyle w:val="ListParagraph"/>
              <w:numPr>
                <w:ilvl w:val="0"/>
                <w:numId w:val="47"/>
              </w:numPr>
              <w:spacing w:before="60" w:after="60"/>
              <w:ind w:left="288" w:hanging="288"/>
              <w:rPr>
                <w:rFonts w:eastAsia="Times New Roman" w:cs="Arial"/>
              </w:rPr>
            </w:pPr>
            <w:r w:rsidRPr="006E01DB">
              <w:rPr>
                <w:rFonts w:eastAsia="Times New Roman" w:cs="Arial"/>
              </w:rPr>
              <w:t xml:space="preserve">B. Somewhat likely </w:t>
            </w:r>
          </w:p>
          <w:p w14:paraId="6B75C56F" w14:textId="77777777" w:rsidR="00E73BB8" w:rsidRPr="00611C70" w:rsidRDefault="00E73BB8" w:rsidP="00D454F6">
            <w:pPr>
              <w:pStyle w:val="ListParagraph"/>
              <w:numPr>
                <w:ilvl w:val="0"/>
                <w:numId w:val="47"/>
              </w:numPr>
              <w:spacing w:before="60" w:after="60"/>
              <w:ind w:left="288" w:hanging="288"/>
              <w:rPr>
                <w:rFonts w:eastAsia="Times New Roman" w:cs="Arial"/>
              </w:rPr>
            </w:pPr>
            <w:r w:rsidRPr="006E01DB">
              <w:rPr>
                <w:rFonts w:eastAsia="Times New Roman" w:cs="Arial"/>
              </w:rPr>
              <w:t xml:space="preserve">C. </w:t>
            </w:r>
            <w:r w:rsidRPr="00611C70">
              <w:rPr>
                <w:rFonts w:eastAsia="Times New Roman" w:cs="Arial"/>
              </w:rPr>
              <w:t>No</w:t>
            </w:r>
            <w:r>
              <w:rPr>
                <w:rFonts w:eastAsia="Times New Roman" w:cs="Arial"/>
              </w:rPr>
              <w:t>t likely</w:t>
            </w:r>
            <w:r w:rsidRPr="00611C70">
              <w:rPr>
                <w:rFonts w:eastAsia="Times New Roman" w:cs="Arial"/>
              </w:rPr>
              <w:t xml:space="preserve"> at all</w:t>
            </w:r>
          </w:p>
        </w:tc>
        <w:tc>
          <w:tcPr>
            <w:tcW w:w="4754" w:type="dxa"/>
            <w:gridSpan w:val="3"/>
          </w:tcPr>
          <w:p w14:paraId="202431CE" w14:textId="5586858A" w:rsidR="00E73BB8" w:rsidRPr="006E01DB" w:rsidRDefault="00E56C79" w:rsidP="00F04F61">
            <w:pPr>
              <w:spacing w:before="60" w:after="60"/>
              <w:rPr>
                <w:rFonts w:eastAsia="Times New Roman" w:cs="Arial"/>
              </w:rPr>
            </w:pPr>
            <w:r>
              <w:rPr>
                <w:rFonts w:eastAsia="Times New Roman" w:cs="Arial"/>
                <w:b/>
              </w:rPr>
              <w:t>Non-Doer</w:t>
            </w:r>
            <w:r w:rsidR="00E73BB8" w:rsidRPr="006E01DB">
              <w:rPr>
                <w:rFonts w:eastAsia="Times New Roman" w:cs="Arial"/>
                <w:b/>
              </w:rPr>
              <w:t xml:space="preserve">: </w:t>
            </w:r>
            <w:r w:rsidR="00E73BB8">
              <w:rPr>
                <w:rFonts w:eastAsia="Times New Roman" w:cs="Arial"/>
              </w:rPr>
              <w:t>H</w:t>
            </w:r>
            <w:r w:rsidR="00E73BB8" w:rsidRPr="006E01DB">
              <w:rPr>
                <w:rFonts w:eastAsia="Times New Roman" w:cs="Arial"/>
              </w:rPr>
              <w:t>ow likely are you to contract HIV/AIDS in the next 10 years?</w:t>
            </w:r>
            <w:r w:rsidR="00E73BB8" w:rsidRPr="006E01DB">
              <w:rPr>
                <w:rFonts w:eastAsia="Times New Roman" w:cs="Arial"/>
                <w:bCs/>
                <w:iCs/>
              </w:rPr>
              <w:t xml:space="preserve"> </w:t>
            </w:r>
            <w:r w:rsidR="00E73BB8" w:rsidRPr="006E01DB">
              <w:rPr>
                <w:rFonts w:eastAsia="Times New Roman" w:cs="Arial"/>
                <w:bCs/>
                <w:i/>
                <w:iCs/>
              </w:rPr>
              <w:t>[</w:t>
            </w:r>
            <w:r w:rsidR="00E73BB8" w:rsidRPr="006E01DB">
              <w:rPr>
                <w:rFonts w:eastAsia="Times New Roman" w:cs="Arial"/>
                <w:i/>
              </w:rPr>
              <w:t>read the responses]</w:t>
            </w:r>
          </w:p>
          <w:p w14:paraId="279776B1" w14:textId="77777777" w:rsidR="00E73BB8" w:rsidRPr="006E01DB" w:rsidRDefault="00E73BB8" w:rsidP="00D454F6">
            <w:pPr>
              <w:pStyle w:val="ListParagraph"/>
              <w:numPr>
                <w:ilvl w:val="0"/>
                <w:numId w:val="48"/>
              </w:numPr>
              <w:spacing w:before="60" w:after="60"/>
              <w:ind w:left="288" w:hanging="288"/>
              <w:rPr>
                <w:rFonts w:eastAsia="Times New Roman" w:cs="Arial"/>
              </w:rPr>
            </w:pPr>
            <w:r w:rsidRPr="006E01DB">
              <w:rPr>
                <w:rFonts w:eastAsia="Times New Roman" w:cs="Arial"/>
              </w:rPr>
              <w:t xml:space="preserve">A. Very likely </w:t>
            </w:r>
          </w:p>
          <w:p w14:paraId="78B12962" w14:textId="77777777" w:rsidR="00E73BB8" w:rsidRPr="006E01DB" w:rsidRDefault="00E73BB8" w:rsidP="00D454F6">
            <w:pPr>
              <w:pStyle w:val="ListParagraph"/>
              <w:numPr>
                <w:ilvl w:val="0"/>
                <w:numId w:val="48"/>
              </w:numPr>
              <w:spacing w:before="60" w:after="60"/>
              <w:ind w:left="288" w:hanging="288"/>
              <w:rPr>
                <w:rFonts w:eastAsia="Times New Roman" w:cs="Arial"/>
              </w:rPr>
            </w:pPr>
            <w:r w:rsidRPr="006E01DB">
              <w:rPr>
                <w:rFonts w:eastAsia="Times New Roman" w:cs="Arial"/>
              </w:rPr>
              <w:t xml:space="preserve">B. Somewhat likely </w:t>
            </w:r>
          </w:p>
          <w:p w14:paraId="3F8D8093" w14:textId="77777777" w:rsidR="00E73BB8" w:rsidRPr="00611C70" w:rsidRDefault="00E73BB8" w:rsidP="00D454F6">
            <w:pPr>
              <w:pStyle w:val="ListParagraph"/>
              <w:numPr>
                <w:ilvl w:val="0"/>
                <w:numId w:val="48"/>
              </w:numPr>
              <w:spacing w:before="60" w:after="60"/>
              <w:ind w:left="288" w:hanging="288"/>
              <w:rPr>
                <w:rFonts w:eastAsia="Times New Roman" w:cs="Arial"/>
              </w:rPr>
            </w:pPr>
            <w:r>
              <w:rPr>
                <w:rFonts w:eastAsia="Times New Roman" w:cs="Arial"/>
              </w:rPr>
              <w:t>C. Not likely</w:t>
            </w:r>
            <w:r w:rsidRPr="00611C70">
              <w:rPr>
                <w:rFonts w:eastAsia="Times New Roman" w:cs="Arial"/>
              </w:rPr>
              <w:t xml:space="preserve"> at all</w:t>
            </w:r>
          </w:p>
        </w:tc>
      </w:tr>
      <w:tr w:rsidR="00E73BB8" w:rsidRPr="006E01DB" w14:paraId="71C5E6C4" w14:textId="77777777" w:rsidTr="00F04F61">
        <w:trPr>
          <w:gridAfter w:val="2"/>
          <w:wAfter w:w="28" w:type="dxa"/>
          <w:jc w:val="center"/>
        </w:trPr>
        <w:tc>
          <w:tcPr>
            <w:tcW w:w="9496" w:type="dxa"/>
            <w:gridSpan w:val="5"/>
            <w:tcBorders>
              <w:bottom w:val="single" w:sz="4" w:space="0" w:color="1B356F"/>
            </w:tcBorders>
            <w:shd w:val="clear" w:color="auto" w:fill="95B3D7"/>
            <w:vAlign w:val="center"/>
          </w:tcPr>
          <w:p w14:paraId="004BAA03" w14:textId="77777777" w:rsidR="00E73BB8" w:rsidRPr="006E01DB" w:rsidRDefault="00E73BB8" w:rsidP="00F04F61">
            <w:pPr>
              <w:spacing w:before="40" w:after="40"/>
              <w:ind w:left="342" w:hanging="360"/>
              <w:rPr>
                <w:rFonts w:eastAsia="Times New Roman" w:cs="Arial"/>
                <w:b/>
                <w:bCs/>
              </w:rPr>
            </w:pPr>
            <w:r>
              <w:rPr>
                <w:rFonts w:eastAsia="Times New Roman" w:cs="Arial"/>
                <w:b/>
              </w:rPr>
              <w:t>Perceived Severity</w:t>
            </w:r>
          </w:p>
        </w:tc>
      </w:tr>
      <w:tr w:rsidR="00E73BB8" w:rsidRPr="006E01DB" w14:paraId="60F8814D" w14:textId="77777777" w:rsidTr="00F04F61">
        <w:trPr>
          <w:gridAfter w:val="2"/>
          <w:wAfter w:w="28" w:type="dxa"/>
          <w:jc w:val="center"/>
        </w:trPr>
        <w:tc>
          <w:tcPr>
            <w:tcW w:w="4748" w:type="dxa"/>
            <w:gridSpan w:val="2"/>
            <w:vAlign w:val="center"/>
          </w:tcPr>
          <w:p w14:paraId="5032D774" w14:textId="77777777" w:rsidR="00E73BB8" w:rsidRPr="006E01DB" w:rsidRDefault="00E73BB8" w:rsidP="00F04F61">
            <w:pPr>
              <w:spacing w:before="60" w:after="60"/>
              <w:rPr>
                <w:rFonts w:eastAsia="Times New Roman" w:cs="Arial"/>
              </w:rPr>
            </w:pPr>
            <w:r w:rsidRPr="006E01DB">
              <w:rPr>
                <w:rFonts w:eastAsia="Times New Roman" w:cs="Arial"/>
                <w:b/>
              </w:rPr>
              <w:t>Doer:</w:t>
            </w:r>
            <w:r w:rsidRPr="006E01DB">
              <w:rPr>
                <w:rFonts w:eastAsia="Times New Roman" w:cs="Arial"/>
              </w:rPr>
              <w:t xml:space="preserve"> </w:t>
            </w:r>
            <w:r>
              <w:rPr>
                <w:rFonts w:eastAsia="Times New Roman" w:cs="Arial"/>
              </w:rPr>
              <w:t xml:space="preserve">How serious would it be if you contracted HIV/AIDS? </w:t>
            </w:r>
            <w:r w:rsidRPr="006E01DB">
              <w:rPr>
                <w:rFonts w:eastAsia="Times New Roman" w:cs="Arial"/>
                <w:bCs/>
                <w:i/>
                <w:iCs/>
              </w:rPr>
              <w:t>[</w:t>
            </w:r>
            <w:r w:rsidRPr="006E01DB">
              <w:rPr>
                <w:rFonts w:eastAsia="Times New Roman" w:cs="Arial"/>
                <w:i/>
              </w:rPr>
              <w:t>read the responses]</w:t>
            </w:r>
          </w:p>
          <w:p w14:paraId="498054BB" w14:textId="77777777" w:rsidR="00E73BB8" w:rsidRDefault="00E73BB8" w:rsidP="00D454F6">
            <w:pPr>
              <w:pStyle w:val="ListParagraph"/>
              <w:numPr>
                <w:ilvl w:val="0"/>
                <w:numId w:val="49"/>
              </w:numPr>
              <w:spacing w:before="60" w:after="60"/>
              <w:ind w:left="288" w:hanging="288"/>
              <w:rPr>
                <w:rFonts w:eastAsia="Times New Roman" w:cs="Arial"/>
              </w:rPr>
            </w:pPr>
            <w:r>
              <w:rPr>
                <w:rFonts w:eastAsia="Times New Roman" w:cs="Arial"/>
              </w:rPr>
              <w:t>A. Very serious</w:t>
            </w:r>
          </w:p>
          <w:p w14:paraId="5B3F70BC" w14:textId="77777777" w:rsidR="00E73BB8" w:rsidRPr="00611C70" w:rsidRDefault="00E73BB8" w:rsidP="00D454F6">
            <w:pPr>
              <w:pStyle w:val="ListParagraph"/>
              <w:numPr>
                <w:ilvl w:val="0"/>
                <w:numId w:val="49"/>
              </w:numPr>
              <w:spacing w:before="60" w:after="60"/>
              <w:ind w:left="288" w:hanging="288"/>
              <w:rPr>
                <w:rFonts w:eastAsia="Times New Roman" w:cs="Arial"/>
              </w:rPr>
            </w:pPr>
            <w:r>
              <w:rPr>
                <w:rFonts w:eastAsia="Times New Roman" w:cs="Arial"/>
              </w:rPr>
              <w:t>B. somewhat serious</w:t>
            </w:r>
          </w:p>
          <w:p w14:paraId="2BD4BE3B" w14:textId="77777777" w:rsidR="00E73BB8" w:rsidRPr="00611C70" w:rsidRDefault="00E73BB8" w:rsidP="00D454F6">
            <w:pPr>
              <w:pStyle w:val="ListParagraph"/>
              <w:numPr>
                <w:ilvl w:val="0"/>
                <w:numId w:val="49"/>
              </w:numPr>
              <w:spacing w:before="60" w:after="60"/>
              <w:ind w:left="288" w:hanging="288"/>
              <w:rPr>
                <w:rFonts w:eastAsia="Times New Roman" w:cs="Arial"/>
              </w:rPr>
            </w:pPr>
            <w:r>
              <w:rPr>
                <w:rFonts w:eastAsia="Times New Roman" w:cs="Arial"/>
              </w:rPr>
              <w:t>C. Not serious at all</w:t>
            </w:r>
          </w:p>
        </w:tc>
        <w:tc>
          <w:tcPr>
            <w:tcW w:w="4748" w:type="dxa"/>
            <w:gridSpan w:val="3"/>
          </w:tcPr>
          <w:p w14:paraId="1B92A06C" w14:textId="24BDE2DD" w:rsidR="00E73BB8" w:rsidRPr="006E01DB" w:rsidRDefault="00E56C79" w:rsidP="00F04F61">
            <w:pPr>
              <w:spacing w:before="60" w:after="60"/>
              <w:rPr>
                <w:rFonts w:eastAsia="Times New Roman" w:cs="Arial"/>
              </w:rPr>
            </w:pPr>
            <w:r>
              <w:rPr>
                <w:rFonts w:eastAsia="Times New Roman" w:cs="Arial"/>
                <w:b/>
              </w:rPr>
              <w:t>Non-Doer</w:t>
            </w:r>
            <w:r w:rsidR="00E73BB8" w:rsidRPr="006E01DB">
              <w:rPr>
                <w:rFonts w:eastAsia="Times New Roman" w:cs="Arial"/>
                <w:b/>
              </w:rPr>
              <w:t>:</w:t>
            </w:r>
            <w:r w:rsidR="00E73BB8" w:rsidRPr="006E01DB">
              <w:rPr>
                <w:rFonts w:eastAsia="Times New Roman" w:cs="Arial"/>
              </w:rPr>
              <w:t xml:space="preserve"> </w:t>
            </w:r>
            <w:r w:rsidR="00E73BB8">
              <w:rPr>
                <w:rFonts w:eastAsia="Times New Roman" w:cs="Arial"/>
              </w:rPr>
              <w:t xml:space="preserve">How serious would it be if you contracted HIV/AIDS? </w:t>
            </w:r>
            <w:r w:rsidR="00E73BB8" w:rsidRPr="006E01DB">
              <w:rPr>
                <w:rFonts w:eastAsia="Times New Roman" w:cs="Arial"/>
                <w:bCs/>
                <w:i/>
                <w:iCs/>
              </w:rPr>
              <w:t>[</w:t>
            </w:r>
            <w:r w:rsidR="00E73BB8" w:rsidRPr="006E01DB">
              <w:rPr>
                <w:rFonts w:eastAsia="Times New Roman" w:cs="Arial"/>
                <w:i/>
              </w:rPr>
              <w:t>read the responses]</w:t>
            </w:r>
          </w:p>
          <w:p w14:paraId="6321118B" w14:textId="77777777" w:rsidR="00E73BB8" w:rsidRPr="006E01DB" w:rsidRDefault="00E73BB8" w:rsidP="00D454F6">
            <w:pPr>
              <w:pStyle w:val="ListParagraph"/>
              <w:numPr>
                <w:ilvl w:val="0"/>
                <w:numId w:val="50"/>
              </w:numPr>
              <w:spacing w:before="60" w:after="60"/>
              <w:ind w:left="288" w:hanging="288"/>
              <w:rPr>
                <w:rFonts w:eastAsia="Times New Roman" w:cs="Arial"/>
              </w:rPr>
            </w:pPr>
            <w:r>
              <w:rPr>
                <w:rFonts w:eastAsia="Times New Roman" w:cs="Arial"/>
              </w:rPr>
              <w:t>A. Very Serious</w:t>
            </w:r>
          </w:p>
          <w:p w14:paraId="06AAF830" w14:textId="77777777" w:rsidR="00E73BB8" w:rsidRPr="006E01DB" w:rsidRDefault="00E73BB8" w:rsidP="00D454F6">
            <w:pPr>
              <w:pStyle w:val="ListParagraph"/>
              <w:numPr>
                <w:ilvl w:val="0"/>
                <w:numId w:val="50"/>
              </w:numPr>
              <w:spacing w:before="60" w:after="60"/>
              <w:ind w:left="288" w:hanging="288"/>
              <w:rPr>
                <w:rFonts w:eastAsia="Times New Roman" w:cs="Arial"/>
              </w:rPr>
            </w:pPr>
            <w:r>
              <w:rPr>
                <w:rFonts w:eastAsia="Times New Roman" w:cs="Arial"/>
              </w:rPr>
              <w:t>B. Somewhat serious</w:t>
            </w:r>
          </w:p>
          <w:p w14:paraId="67FFF21F" w14:textId="77777777" w:rsidR="00E73BB8" w:rsidRPr="00611C70" w:rsidRDefault="00E73BB8" w:rsidP="00D454F6">
            <w:pPr>
              <w:pStyle w:val="ListParagraph"/>
              <w:numPr>
                <w:ilvl w:val="0"/>
                <w:numId w:val="50"/>
              </w:numPr>
              <w:spacing w:before="60" w:after="60"/>
              <w:ind w:left="288" w:hanging="288"/>
              <w:rPr>
                <w:rFonts w:eastAsia="Times New Roman" w:cs="Arial"/>
              </w:rPr>
            </w:pPr>
            <w:r>
              <w:rPr>
                <w:rFonts w:eastAsia="Times New Roman" w:cs="Arial"/>
              </w:rPr>
              <w:t>C. Not serious at all</w:t>
            </w:r>
          </w:p>
        </w:tc>
      </w:tr>
      <w:tr w:rsidR="00E73BB8" w:rsidRPr="006E01DB" w14:paraId="6DB4DEF8" w14:textId="77777777" w:rsidTr="00F04F61">
        <w:trPr>
          <w:gridAfter w:val="2"/>
          <w:wAfter w:w="28" w:type="dxa"/>
          <w:jc w:val="center"/>
        </w:trPr>
        <w:tc>
          <w:tcPr>
            <w:tcW w:w="9496" w:type="dxa"/>
            <w:gridSpan w:val="5"/>
            <w:tcBorders>
              <w:bottom w:val="single" w:sz="4" w:space="0" w:color="1B356F"/>
            </w:tcBorders>
            <w:shd w:val="clear" w:color="auto" w:fill="95B3D7"/>
            <w:vAlign w:val="center"/>
          </w:tcPr>
          <w:p w14:paraId="38855258" w14:textId="77777777" w:rsidR="00E73BB8" w:rsidRPr="006E01DB" w:rsidRDefault="00E73BB8" w:rsidP="00F04F61">
            <w:pPr>
              <w:spacing w:before="40" w:after="40"/>
              <w:ind w:left="342" w:hanging="360"/>
              <w:rPr>
                <w:rFonts w:eastAsia="Times New Roman" w:cs="Arial"/>
                <w:b/>
                <w:bCs/>
              </w:rPr>
            </w:pPr>
            <w:r w:rsidRPr="006E01DB">
              <w:rPr>
                <w:rFonts w:eastAsia="Times New Roman" w:cs="Arial"/>
                <w:b/>
              </w:rPr>
              <w:t>Perceived Action Efficacy</w:t>
            </w:r>
          </w:p>
        </w:tc>
      </w:tr>
      <w:tr w:rsidR="00E73BB8" w:rsidRPr="006E01DB" w14:paraId="59F30FBF" w14:textId="77777777" w:rsidTr="00F04F61">
        <w:trPr>
          <w:gridAfter w:val="2"/>
          <w:wAfter w:w="28" w:type="dxa"/>
          <w:jc w:val="center"/>
        </w:trPr>
        <w:tc>
          <w:tcPr>
            <w:tcW w:w="4748" w:type="dxa"/>
            <w:gridSpan w:val="2"/>
            <w:vAlign w:val="center"/>
          </w:tcPr>
          <w:p w14:paraId="4EDACA9A" w14:textId="77777777" w:rsidR="00E73BB8" w:rsidRPr="006E01DB" w:rsidRDefault="00E73BB8" w:rsidP="00F04F61">
            <w:pPr>
              <w:spacing w:before="60" w:after="60"/>
              <w:rPr>
                <w:rFonts w:eastAsia="Times New Roman" w:cs="Arial"/>
              </w:rPr>
            </w:pPr>
            <w:r w:rsidRPr="006E01DB">
              <w:rPr>
                <w:rFonts w:eastAsia="Times New Roman" w:cs="Arial"/>
                <w:b/>
              </w:rPr>
              <w:t>Doer:</w:t>
            </w:r>
            <w:r w:rsidRPr="006E01DB">
              <w:rPr>
                <w:rFonts w:eastAsia="Times New Roman" w:cs="Arial"/>
              </w:rPr>
              <w:t xml:space="preserve"> Do you think that if you use a condom every time you have sex you can avoid getting HIV/AIDS?</w:t>
            </w:r>
          </w:p>
          <w:p w14:paraId="3A9B4F30" w14:textId="77777777" w:rsidR="00E73BB8" w:rsidRPr="006E01DB" w:rsidRDefault="00E73BB8" w:rsidP="00D454F6">
            <w:pPr>
              <w:pStyle w:val="ListParagraph"/>
              <w:numPr>
                <w:ilvl w:val="0"/>
                <w:numId w:val="49"/>
              </w:numPr>
              <w:spacing w:before="60" w:after="60"/>
              <w:ind w:left="288" w:hanging="288"/>
              <w:rPr>
                <w:rFonts w:eastAsia="Times New Roman" w:cs="Arial"/>
              </w:rPr>
            </w:pPr>
            <w:r w:rsidRPr="006E01DB">
              <w:rPr>
                <w:rFonts w:eastAsia="Times New Roman" w:cs="Arial"/>
              </w:rPr>
              <w:t>A. Yes</w:t>
            </w:r>
          </w:p>
          <w:p w14:paraId="7339A4B9" w14:textId="77777777" w:rsidR="00E73BB8" w:rsidRPr="006E01DB" w:rsidRDefault="00E73BB8" w:rsidP="00D454F6">
            <w:pPr>
              <w:pStyle w:val="ListParagraph"/>
              <w:numPr>
                <w:ilvl w:val="0"/>
                <w:numId w:val="49"/>
              </w:numPr>
              <w:spacing w:before="60" w:after="60"/>
              <w:ind w:left="288" w:hanging="288"/>
              <w:rPr>
                <w:rFonts w:eastAsia="Times New Roman" w:cs="Arial"/>
              </w:rPr>
            </w:pPr>
            <w:r w:rsidRPr="006E01DB">
              <w:rPr>
                <w:rFonts w:eastAsia="Times New Roman" w:cs="Arial"/>
              </w:rPr>
              <w:t>B. Maybe</w:t>
            </w:r>
          </w:p>
          <w:p w14:paraId="05714792" w14:textId="77777777" w:rsidR="00E73BB8" w:rsidRPr="00611C70" w:rsidRDefault="00E73BB8" w:rsidP="00D454F6">
            <w:pPr>
              <w:pStyle w:val="ListParagraph"/>
              <w:numPr>
                <w:ilvl w:val="0"/>
                <w:numId w:val="49"/>
              </w:numPr>
              <w:spacing w:before="60" w:after="60"/>
              <w:ind w:left="288" w:hanging="288"/>
              <w:rPr>
                <w:rFonts w:eastAsia="Times New Roman" w:cs="Arial"/>
              </w:rPr>
            </w:pPr>
            <w:r w:rsidRPr="006E01DB">
              <w:rPr>
                <w:rFonts w:eastAsia="Times New Roman" w:cs="Arial"/>
              </w:rPr>
              <w:t>C. No</w:t>
            </w:r>
          </w:p>
        </w:tc>
        <w:tc>
          <w:tcPr>
            <w:tcW w:w="4748" w:type="dxa"/>
            <w:gridSpan w:val="3"/>
          </w:tcPr>
          <w:p w14:paraId="65D350FA" w14:textId="23B5090F" w:rsidR="00E73BB8" w:rsidRPr="006E01DB" w:rsidRDefault="00E56C79" w:rsidP="00F04F61">
            <w:pPr>
              <w:spacing w:before="60" w:after="60"/>
              <w:rPr>
                <w:rFonts w:eastAsia="Times New Roman" w:cs="Arial"/>
              </w:rPr>
            </w:pPr>
            <w:r>
              <w:rPr>
                <w:rFonts w:eastAsia="Times New Roman" w:cs="Arial"/>
                <w:b/>
              </w:rPr>
              <w:t>Non-Doer</w:t>
            </w:r>
            <w:r w:rsidR="00E73BB8" w:rsidRPr="006E01DB">
              <w:rPr>
                <w:rFonts w:eastAsia="Times New Roman" w:cs="Arial"/>
                <w:b/>
              </w:rPr>
              <w:t>:</w:t>
            </w:r>
            <w:r w:rsidR="00E73BB8" w:rsidRPr="006E01DB">
              <w:rPr>
                <w:rFonts w:eastAsia="Times New Roman" w:cs="Arial"/>
              </w:rPr>
              <w:t xml:space="preserve"> Do you think that if you use a condom every time you have sex you can avoid getting HIV/AIDS?</w:t>
            </w:r>
          </w:p>
          <w:p w14:paraId="76D675B6" w14:textId="77777777" w:rsidR="00E73BB8" w:rsidRPr="006E01DB" w:rsidRDefault="00E73BB8" w:rsidP="00D454F6">
            <w:pPr>
              <w:pStyle w:val="ListParagraph"/>
              <w:numPr>
                <w:ilvl w:val="0"/>
                <w:numId w:val="50"/>
              </w:numPr>
              <w:spacing w:before="60" w:after="60"/>
              <w:ind w:left="288" w:hanging="288"/>
              <w:rPr>
                <w:rFonts w:eastAsia="Times New Roman" w:cs="Arial"/>
              </w:rPr>
            </w:pPr>
            <w:r w:rsidRPr="006E01DB">
              <w:rPr>
                <w:rFonts w:eastAsia="Times New Roman" w:cs="Arial"/>
              </w:rPr>
              <w:t>A. Yes</w:t>
            </w:r>
          </w:p>
          <w:p w14:paraId="1C6EC0BA" w14:textId="77777777" w:rsidR="00E73BB8" w:rsidRPr="006E01DB" w:rsidRDefault="00E73BB8" w:rsidP="00D454F6">
            <w:pPr>
              <w:pStyle w:val="ListParagraph"/>
              <w:numPr>
                <w:ilvl w:val="0"/>
                <w:numId w:val="50"/>
              </w:numPr>
              <w:spacing w:before="60" w:after="60"/>
              <w:ind w:left="288" w:hanging="288"/>
              <w:rPr>
                <w:rFonts w:eastAsia="Times New Roman" w:cs="Arial"/>
              </w:rPr>
            </w:pPr>
            <w:r w:rsidRPr="006E01DB">
              <w:rPr>
                <w:rFonts w:eastAsia="Times New Roman" w:cs="Arial"/>
              </w:rPr>
              <w:t>B. Maybe</w:t>
            </w:r>
          </w:p>
          <w:p w14:paraId="5FE471EA" w14:textId="77777777" w:rsidR="00E73BB8" w:rsidRPr="00611C70" w:rsidRDefault="00E73BB8" w:rsidP="00D454F6">
            <w:pPr>
              <w:pStyle w:val="ListParagraph"/>
              <w:numPr>
                <w:ilvl w:val="0"/>
                <w:numId w:val="50"/>
              </w:numPr>
              <w:spacing w:before="60" w:after="60"/>
              <w:ind w:left="288" w:hanging="288"/>
              <w:rPr>
                <w:rFonts w:eastAsia="Times New Roman" w:cs="Arial"/>
              </w:rPr>
            </w:pPr>
            <w:r w:rsidRPr="006E01DB">
              <w:rPr>
                <w:rFonts w:eastAsia="Times New Roman" w:cs="Arial"/>
              </w:rPr>
              <w:t>C. No</w:t>
            </w:r>
          </w:p>
        </w:tc>
      </w:tr>
      <w:tr w:rsidR="00E73BB8" w:rsidRPr="006E01DB" w14:paraId="68394E5F" w14:textId="77777777" w:rsidTr="00F04F61">
        <w:trPr>
          <w:gridAfter w:val="2"/>
          <w:wAfter w:w="28" w:type="dxa"/>
          <w:jc w:val="center"/>
        </w:trPr>
        <w:tc>
          <w:tcPr>
            <w:tcW w:w="9496" w:type="dxa"/>
            <w:gridSpan w:val="5"/>
            <w:tcBorders>
              <w:bottom w:val="single" w:sz="4" w:space="0" w:color="1B356F"/>
            </w:tcBorders>
            <w:shd w:val="clear" w:color="auto" w:fill="95B3D7"/>
          </w:tcPr>
          <w:p w14:paraId="5CB0083F" w14:textId="732956F1" w:rsidR="00E73BB8" w:rsidRPr="006E01DB" w:rsidRDefault="00E73BB8" w:rsidP="00283BDE">
            <w:pPr>
              <w:spacing w:before="60" w:after="60"/>
              <w:rPr>
                <w:b/>
              </w:rPr>
            </w:pPr>
            <w:r w:rsidRPr="006E01DB">
              <w:rPr>
                <w:b/>
              </w:rPr>
              <w:t xml:space="preserve">Perceived </w:t>
            </w:r>
            <w:r w:rsidR="00283BDE">
              <w:rPr>
                <w:b/>
              </w:rPr>
              <w:t>divine will</w:t>
            </w:r>
          </w:p>
        </w:tc>
      </w:tr>
      <w:tr w:rsidR="00E73BB8" w:rsidRPr="006E01DB" w14:paraId="54F01582" w14:textId="77777777" w:rsidTr="00F04F61">
        <w:trPr>
          <w:gridAfter w:val="2"/>
          <w:wAfter w:w="28" w:type="dxa"/>
          <w:jc w:val="center"/>
        </w:trPr>
        <w:tc>
          <w:tcPr>
            <w:tcW w:w="4770" w:type="dxa"/>
            <w:gridSpan w:val="4"/>
            <w:vAlign w:val="center"/>
          </w:tcPr>
          <w:p w14:paraId="79808B85" w14:textId="77777777" w:rsidR="00E73BB8" w:rsidRPr="006E01DB" w:rsidRDefault="00E73BB8" w:rsidP="00F04F61">
            <w:pPr>
              <w:spacing w:before="60" w:after="60"/>
            </w:pPr>
            <w:r w:rsidRPr="006E01DB">
              <w:rPr>
                <w:b/>
              </w:rPr>
              <w:t>Doer:</w:t>
            </w:r>
            <w:r>
              <w:t xml:space="preserve"> Do you think G</w:t>
            </w:r>
            <w:r w:rsidRPr="006E01DB">
              <w:t xml:space="preserve">od </w:t>
            </w:r>
            <w:r>
              <w:t xml:space="preserve">causes people to get HIV/AIDS? </w:t>
            </w:r>
            <w:r w:rsidRPr="006E01DB">
              <w:t xml:space="preserve"> </w:t>
            </w:r>
          </w:p>
          <w:p w14:paraId="53755491" w14:textId="77777777" w:rsidR="00E73BB8" w:rsidRPr="006E01DB" w:rsidRDefault="00E73BB8" w:rsidP="00D454F6">
            <w:pPr>
              <w:pStyle w:val="ListParagraph"/>
              <w:numPr>
                <w:ilvl w:val="0"/>
                <w:numId w:val="52"/>
              </w:numPr>
              <w:spacing w:before="60" w:after="60"/>
              <w:ind w:left="288" w:hanging="288"/>
            </w:pPr>
            <w:r w:rsidRPr="006E01DB">
              <w:t>A. Yes</w:t>
            </w:r>
          </w:p>
          <w:p w14:paraId="573A2434" w14:textId="77777777" w:rsidR="00E73BB8" w:rsidRPr="006E01DB" w:rsidRDefault="00E73BB8" w:rsidP="00D454F6">
            <w:pPr>
              <w:pStyle w:val="ListParagraph"/>
              <w:numPr>
                <w:ilvl w:val="0"/>
                <w:numId w:val="52"/>
              </w:numPr>
              <w:spacing w:before="60" w:after="60"/>
              <w:ind w:left="288" w:hanging="288"/>
            </w:pPr>
            <w:r w:rsidRPr="006E01DB">
              <w:t>B. Maybe</w:t>
            </w:r>
          </w:p>
          <w:p w14:paraId="6C8BBD73" w14:textId="77777777" w:rsidR="00E73BB8" w:rsidRPr="006E01DB" w:rsidRDefault="00E73BB8" w:rsidP="00D454F6">
            <w:pPr>
              <w:pStyle w:val="ListParagraph"/>
              <w:numPr>
                <w:ilvl w:val="0"/>
                <w:numId w:val="52"/>
              </w:numPr>
              <w:spacing w:before="60" w:after="60"/>
              <w:ind w:left="288" w:hanging="288"/>
            </w:pPr>
            <w:r w:rsidRPr="006E01DB">
              <w:t>C. No</w:t>
            </w:r>
          </w:p>
        </w:tc>
        <w:tc>
          <w:tcPr>
            <w:tcW w:w="4726" w:type="dxa"/>
          </w:tcPr>
          <w:p w14:paraId="47EFC775" w14:textId="13F95B3B" w:rsidR="00E73BB8" w:rsidRPr="006E01DB" w:rsidRDefault="00E56C79" w:rsidP="00F04F61">
            <w:pPr>
              <w:spacing w:before="60" w:after="60"/>
            </w:pPr>
            <w:r>
              <w:rPr>
                <w:b/>
              </w:rPr>
              <w:t>Non-Doer</w:t>
            </w:r>
            <w:r w:rsidR="00E73BB8" w:rsidRPr="006E01DB">
              <w:rPr>
                <w:b/>
              </w:rPr>
              <w:t>:</w:t>
            </w:r>
            <w:r w:rsidR="00E73BB8">
              <w:t xml:space="preserve"> Do you think G</w:t>
            </w:r>
            <w:r w:rsidR="00E73BB8" w:rsidRPr="006E01DB">
              <w:t xml:space="preserve">od </w:t>
            </w:r>
            <w:r w:rsidR="00E73BB8">
              <w:t xml:space="preserve">causes people to get HIV/AIDS? </w:t>
            </w:r>
            <w:r w:rsidR="00E73BB8" w:rsidRPr="006E01DB">
              <w:t xml:space="preserve"> </w:t>
            </w:r>
          </w:p>
          <w:p w14:paraId="54C3B5E2" w14:textId="77777777" w:rsidR="00E73BB8" w:rsidRPr="006E01DB" w:rsidRDefault="00E73BB8" w:rsidP="00D454F6">
            <w:pPr>
              <w:pStyle w:val="ListParagraph"/>
              <w:numPr>
                <w:ilvl w:val="0"/>
                <w:numId w:val="52"/>
              </w:numPr>
              <w:spacing w:before="60" w:after="60"/>
              <w:ind w:left="288" w:hanging="288"/>
            </w:pPr>
            <w:r w:rsidRPr="006E01DB">
              <w:t>A. Yes</w:t>
            </w:r>
          </w:p>
          <w:p w14:paraId="73258BE5" w14:textId="77777777" w:rsidR="00E73BB8" w:rsidRPr="006E01DB" w:rsidRDefault="00E73BB8" w:rsidP="00D454F6">
            <w:pPr>
              <w:pStyle w:val="ListParagraph"/>
              <w:numPr>
                <w:ilvl w:val="0"/>
                <w:numId w:val="52"/>
              </w:numPr>
              <w:spacing w:before="60" w:after="60"/>
              <w:ind w:left="288" w:hanging="288"/>
            </w:pPr>
            <w:r w:rsidRPr="006E01DB">
              <w:t>B. Maybe</w:t>
            </w:r>
          </w:p>
          <w:p w14:paraId="0274C682" w14:textId="77777777" w:rsidR="00E73BB8" w:rsidRPr="006E01DB" w:rsidRDefault="00E73BB8" w:rsidP="00D454F6">
            <w:pPr>
              <w:pStyle w:val="ListParagraph"/>
              <w:numPr>
                <w:ilvl w:val="0"/>
                <w:numId w:val="52"/>
              </w:numPr>
              <w:spacing w:before="60" w:after="60"/>
              <w:ind w:left="288" w:hanging="288"/>
            </w:pPr>
            <w:r w:rsidRPr="006E01DB">
              <w:t>C. No</w:t>
            </w:r>
          </w:p>
        </w:tc>
      </w:tr>
      <w:tr w:rsidR="00E73BB8" w:rsidRPr="006E01DB" w14:paraId="5F705BB3" w14:textId="77777777" w:rsidTr="00F04F61">
        <w:trPr>
          <w:gridAfter w:val="2"/>
          <w:wAfter w:w="28" w:type="dxa"/>
          <w:jc w:val="center"/>
        </w:trPr>
        <w:tc>
          <w:tcPr>
            <w:tcW w:w="9496" w:type="dxa"/>
            <w:gridSpan w:val="5"/>
            <w:shd w:val="clear" w:color="auto" w:fill="1B356F"/>
          </w:tcPr>
          <w:p w14:paraId="1976037C" w14:textId="77777777" w:rsidR="00E73BB8" w:rsidRPr="006E01DB" w:rsidDel="005B0E09" w:rsidRDefault="00E73BB8" w:rsidP="00F04F61">
            <w:pPr>
              <w:spacing w:before="60" w:after="60"/>
              <w:rPr>
                <w:b/>
              </w:rPr>
            </w:pPr>
            <w:r w:rsidRPr="006E01DB">
              <w:rPr>
                <w:rFonts w:eastAsia="Times New Roman" w:cs="Arial"/>
                <w:b/>
              </w:rPr>
              <w:t xml:space="preserve">Closing Statement: </w:t>
            </w:r>
            <w:r w:rsidRPr="006E01DB">
              <w:rPr>
                <w:rFonts w:eastAsia="Times New Roman" w:cs="Arial"/>
              </w:rPr>
              <w:t>Thank you for participating in the survey. Please don’t discuss these questions with your friends until after we have finished interviewing people today.</w:t>
            </w:r>
          </w:p>
        </w:tc>
      </w:tr>
    </w:tbl>
    <w:p w14:paraId="747ACFF2" w14:textId="77777777" w:rsidR="00E73BB8" w:rsidRDefault="00E73BB8" w:rsidP="00E73BB8"/>
    <w:p w14:paraId="42B696A4" w14:textId="6EFF98E7" w:rsidR="000F59B3" w:rsidRPr="000F59B3" w:rsidRDefault="000F59B3" w:rsidP="000F59B3">
      <w:pPr>
        <w:pStyle w:val="Heading1"/>
      </w:pPr>
    </w:p>
    <w:p w14:paraId="21CC4B9D" w14:textId="77777777" w:rsidR="00E73BB8" w:rsidRDefault="00E73BB8">
      <w:pPr>
        <w:spacing w:after="0" w:line="276" w:lineRule="auto"/>
        <w:sectPr w:rsidR="00E73BB8" w:rsidSect="00E73BB8">
          <w:pgSz w:w="12240" w:h="15840"/>
          <w:pgMar w:top="1440" w:right="1440" w:bottom="1440" w:left="1440" w:header="720" w:footer="720" w:gutter="0"/>
          <w:cols w:space="720"/>
          <w:docGrid w:linePitch="360"/>
        </w:sectPr>
      </w:pPr>
    </w:p>
    <w:p w14:paraId="0E0BC806" w14:textId="72484767" w:rsidR="000F59B3" w:rsidRDefault="000F59B3" w:rsidP="000F59B3">
      <w:pPr>
        <w:pStyle w:val="Heading1"/>
        <w:rPr>
          <w:rFonts w:eastAsia="Times New Roman"/>
        </w:rPr>
      </w:pPr>
      <w:bookmarkStart w:id="282" w:name="_Annex_8:_Answers"/>
      <w:bookmarkStart w:id="283" w:name="_Toc486788425"/>
      <w:bookmarkEnd w:id="282"/>
      <w:r>
        <w:rPr>
          <w:rFonts w:eastAsia="Times New Roman"/>
        </w:rPr>
        <w:t>Annex 8</w:t>
      </w:r>
      <w:r w:rsidRPr="006E01DB">
        <w:rPr>
          <w:rFonts w:eastAsia="Times New Roman"/>
        </w:rPr>
        <w:t xml:space="preserve">: </w:t>
      </w:r>
      <w:r>
        <w:rPr>
          <w:rFonts w:eastAsia="Times New Roman"/>
        </w:rPr>
        <w:t>Answers for Lesson 7 HO 3: Behavior Statement Exercise</w:t>
      </w:r>
      <w:bookmarkEnd w:id="283"/>
      <w:r>
        <w:rPr>
          <w:rFonts w:eastAsia="Times New Roman"/>
        </w:rPr>
        <w:t xml:space="preserve"> </w:t>
      </w:r>
    </w:p>
    <w:p w14:paraId="5CB0103C" w14:textId="0EBDDBCC" w:rsidR="00162C54" w:rsidRDefault="002806F9" w:rsidP="002806F9">
      <w:pPr>
        <w:pStyle w:val="Heading3"/>
      </w:pPr>
      <w:r>
        <w:t xml:space="preserve">Answer for </w:t>
      </w:r>
      <w:r w:rsidR="00162C54">
        <w:t>Health and Nutrition</w:t>
      </w:r>
    </w:p>
    <w:tbl>
      <w:tblPr>
        <w:tblStyle w:val="TableGrid"/>
        <w:tblW w:w="13104"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176"/>
        <w:gridCol w:w="864"/>
        <w:gridCol w:w="864"/>
        <w:gridCol w:w="7200"/>
      </w:tblGrid>
      <w:tr w:rsidR="003F1F24" w:rsidRPr="009204A5" w14:paraId="1FBE0961" w14:textId="77777777" w:rsidTr="00240993">
        <w:trPr>
          <w:jc w:val="center"/>
        </w:trPr>
        <w:tc>
          <w:tcPr>
            <w:tcW w:w="4176" w:type="dxa"/>
            <w:tcBorders>
              <w:top w:val="nil"/>
              <w:right w:val="single" w:sz="8" w:space="0" w:color="FFFFFF" w:themeColor="background1"/>
            </w:tcBorders>
            <w:shd w:val="clear" w:color="auto" w:fill="1B356F"/>
            <w:vAlign w:val="bottom"/>
          </w:tcPr>
          <w:p w14:paraId="696BAF0D" w14:textId="77777777" w:rsidR="003F1F24" w:rsidRPr="00F50CAB" w:rsidRDefault="003F1F24" w:rsidP="00240993">
            <w:pPr>
              <w:pStyle w:val="TableText"/>
              <w:rPr>
                <w:b/>
              </w:rPr>
            </w:pPr>
            <w:r w:rsidRPr="00F50CAB">
              <w:rPr>
                <w:b/>
              </w:rPr>
              <w:t>Behavior Statement</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63277D15" w14:textId="77777777" w:rsidR="003F1F24" w:rsidRPr="00F50CAB" w:rsidRDefault="003F1F24" w:rsidP="00240993">
            <w:pPr>
              <w:pStyle w:val="TableText"/>
              <w:rPr>
                <w:b/>
              </w:rPr>
            </w:pPr>
            <w:r w:rsidRPr="00F50CAB">
              <w:rPr>
                <w:b/>
              </w:rPr>
              <w:t>O</w:t>
            </w:r>
            <w:r w:rsidRPr="009204A5">
              <w:rPr>
                <w:b/>
              </w:rPr>
              <w:t>K</w:t>
            </w:r>
          </w:p>
        </w:tc>
        <w:tc>
          <w:tcPr>
            <w:tcW w:w="864" w:type="dxa"/>
            <w:tcBorders>
              <w:top w:val="nil"/>
              <w:left w:val="single" w:sz="8" w:space="0" w:color="FFFFFF" w:themeColor="background1"/>
              <w:right w:val="single" w:sz="8" w:space="0" w:color="FFFFFF" w:themeColor="background1"/>
            </w:tcBorders>
            <w:shd w:val="clear" w:color="auto" w:fill="1B356F"/>
            <w:vAlign w:val="bottom"/>
          </w:tcPr>
          <w:p w14:paraId="7CF67607" w14:textId="77777777" w:rsidR="003F1F24" w:rsidRPr="00F50CAB" w:rsidRDefault="003F1F24" w:rsidP="00240993">
            <w:pPr>
              <w:pStyle w:val="TableText"/>
              <w:rPr>
                <w:b/>
              </w:rPr>
            </w:pPr>
            <w:r w:rsidRPr="00F50CAB">
              <w:rPr>
                <w:b/>
              </w:rPr>
              <w:t>Not</w:t>
            </w:r>
            <w:r w:rsidRPr="009204A5">
              <w:rPr>
                <w:b/>
              </w:rPr>
              <w:t xml:space="preserve"> </w:t>
            </w:r>
            <w:r w:rsidRPr="00F50CAB">
              <w:rPr>
                <w:b/>
              </w:rPr>
              <w:t>OK</w:t>
            </w:r>
          </w:p>
        </w:tc>
        <w:tc>
          <w:tcPr>
            <w:tcW w:w="7200" w:type="dxa"/>
            <w:tcBorders>
              <w:top w:val="nil"/>
              <w:left w:val="single" w:sz="8" w:space="0" w:color="FFFFFF" w:themeColor="background1"/>
            </w:tcBorders>
            <w:shd w:val="clear" w:color="auto" w:fill="1B356F"/>
            <w:vAlign w:val="bottom"/>
          </w:tcPr>
          <w:p w14:paraId="161ADDDC" w14:textId="77777777" w:rsidR="003F1F24" w:rsidRPr="00F50CAB" w:rsidRDefault="003F1F24" w:rsidP="00240993">
            <w:pPr>
              <w:pStyle w:val="TableText"/>
              <w:rPr>
                <w:b/>
              </w:rPr>
            </w:pPr>
            <w:r w:rsidRPr="00F50CAB">
              <w:rPr>
                <w:b/>
              </w:rPr>
              <w:t>Rewrite</w:t>
            </w:r>
          </w:p>
        </w:tc>
      </w:tr>
      <w:tr w:rsidR="003F1F24" w:rsidRPr="009204A5" w14:paraId="7BA2F174" w14:textId="77777777" w:rsidTr="00240993">
        <w:trPr>
          <w:trHeight w:val="926"/>
          <w:jc w:val="center"/>
        </w:trPr>
        <w:tc>
          <w:tcPr>
            <w:tcW w:w="4176" w:type="dxa"/>
          </w:tcPr>
          <w:p w14:paraId="587A9A84" w14:textId="77777777" w:rsidR="003F1F24" w:rsidRPr="009204A5" w:rsidRDefault="003F1F24" w:rsidP="00D454F6">
            <w:pPr>
              <w:pStyle w:val="TableText"/>
              <w:numPr>
                <w:ilvl w:val="0"/>
                <w:numId w:val="96"/>
              </w:numPr>
            </w:pPr>
            <w:r w:rsidRPr="009204A5">
              <w:t>Family members wash their hands with soap at the five critical times each day.</w:t>
            </w:r>
          </w:p>
        </w:tc>
        <w:tc>
          <w:tcPr>
            <w:tcW w:w="864" w:type="dxa"/>
          </w:tcPr>
          <w:p w14:paraId="72869058" w14:textId="77777777" w:rsidR="003F1F24" w:rsidRPr="003F1F24" w:rsidRDefault="003F1F24" w:rsidP="003F1F24">
            <w:pPr>
              <w:pStyle w:val="TableText"/>
            </w:pPr>
          </w:p>
        </w:tc>
        <w:tc>
          <w:tcPr>
            <w:tcW w:w="864" w:type="dxa"/>
          </w:tcPr>
          <w:p w14:paraId="2F5C6A5E" w14:textId="77777777" w:rsidR="003F1F24" w:rsidRPr="003F1F24" w:rsidRDefault="003F1F24" w:rsidP="003F1F24">
            <w:pPr>
              <w:pStyle w:val="TableText"/>
            </w:pPr>
            <w:r w:rsidRPr="003F1F24">
              <w:t>X</w:t>
            </w:r>
          </w:p>
        </w:tc>
        <w:tc>
          <w:tcPr>
            <w:tcW w:w="7200" w:type="dxa"/>
          </w:tcPr>
          <w:p w14:paraId="07696F4B" w14:textId="24A5D3FD" w:rsidR="003F1F24" w:rsidRPr="003F1F24" w:rsidRDefault="003F1F24" w:rsidP="003F1F24">
            <w:pPr>
              <w:pStyle w:val="TableText"/>
            </w:pPr>
            <w:r w:rsidRPr="003F1F24">
              <w:t xml:space="preserve">Mothers of children &lt; 5 years wash their hands with soap at the five critical times each day. </w:t>
            </w:r>
          </w:p>
          <w:p w14:paraId="72DF4D3C" w14:textId="77777777" w:rsidR="003F1F24" w:rsidRPr="003F1F24" w:rsidRDefault="003F1F24" w:rsidP="003F1F24">
            <w:pPr>
              <w:pStyle w:val="TableText"/>
            </w:pPr>
            <w:r w:rsidRPr="003F1F24">
              <w:t xml:space="preserve">“Family Members” is not specific enough. </w:t>
            </w:r>
          </w:p>
        </w:tc>
      </w:tr>
      <w:tr w:rsidR="003F1F24" w:rsidRPr="009204A5" w14:paraId="3574B618" w14:textId="77777777" w:rsidTr="00240993">
        <w:trPr>
          <w:trHeight w:val="926"/>
          <w:jc w:val="center"/>
        </w:trPr>
        <w:tc>
          <w:tcPr>
            <w:tcW w:w="4176" w:type="dxa"/>
          </w:tcPr>
          <w:p w14:paraId="3515D651" w14:textId="77777777" w:rsidR="003F1F24" w:rsidRPr="009204A5" w:rsidRDefault="003F1F24" w:rsidP="00D454F6">
            <w:pPr>
              <w:pStyle w:val="TableText"/>
              <w:numPr>
                <w:ilvl w:val="0"/>
                <w:numId w:val="96"/>
              </w:numPr>
              <w:ind w:hanging="288"/>
            </w:pPr>
            <w:r w:rsidRPr="009204A5">
              <w:t xml:space="preserve">Mothers give ORS to their children to prevent dehydration. </w:t>
            </w:r>
          </w:p>
        </w:tc>
        <w:tc>
          <w:tcPr>
            <w:tcW w:w="864" w:type="dxa"/>
          </w:tcPr>
          <w:p w14:paraId="21CBBFEA" w14:textId="77777777" w:rsidR="003F1F24" w:rsidRPr="003F1F24" w:rsidRDefault="003F1F24" w:rsidP="003F1F24">
            <w:pPr>
              <w:pStyle w:val="TableText"/>
            </w:pPr>
          </w:p>
        </w:tc>
        <w:tc>
          <w:tcPr>
            <w:tcW w:w="864" w:type="dxa"/>
          </w:tcPr>
          <w:p w14:paraId="208E295C" w14:textId="77777777" w:rsidR="003F1F24" w:rsidRPr="003F1F24" w:rsidRDefault="003F1F24" w:rsidP="003F1F24">
            <w:pPr>
              <w:pStyle w:val="TableText"/>
            </w:pPr>
            <w:r w:rsidRPr="003F1F24">
              <w:t>X</w:t>
            </w:r>
          </w:p>
        </w:tc>
        <w:tc>
          <w:tcPr>
            <w:tcW w:w="7200" w:type="dxa"/>
          </w:tcPr>
          <w:p w14:paraId="08D56E7D" w14:textId="3CC8868C" w:rsidR="003F1F24" w:rsidRPr="003F1F24" w:rsidRDefault="003F1F24" w:rsidP="003F1F24">
            <w:pPr>
              <w:pStyle w:val="TableText"/>
            </w:pPr>
            <w:r w:rsidRPr="003F1F24">
              <w:t>Mothers of children 6 – 59 month who have diarrhea give</w:t>
            </w:r>
            <w:r w:rsidR="001468DF">
              <w:t xml:space="preserve"> ORS to the child each time s/he passes</w:t>
            </w:r>
            <w:r w:rsidRPr="003F1F24">
              <w:t xml:space="preserve"> a stool. </w:t>
            </w:r>
          </w:p>
          <w:p w14:paraId="7EFC707F" w14:textId="77777777" w:rsidR="003F1F24" w:rsidRPr="003F1F24" w:rsidRDefault="003F1F24" w:rsidP="003F1F24">
            <w:pPr>
              <w:pStyle w:val="TableText"/>
            </w:pPr>
            <w:r w:rsidRPr="003F1F24">
              <w:t>Need specify the age of the child, the condition of the child, and how often to give the ORS</w:t>
            </w:r>
          </w:p>
        </w:tc>
      </w:tr>
      <w:tr w:rsidR="003F1F24" w:rsidRPr="009204A5" w14:paraId="7E9181B8" w14:textId="77777777" w:rsidTr="00240993">
        <w:trPr>
          <w:trHeight w:val="926"/>
          <w:jc w:val="center"/>
        </w:trPr>
        <w:tc>
          <w:tcPr>
            <w:tcW w:w="4176" w:type="dxa"/>
          </w:tcPr>
          <w:p w14:paraId="597A773B" w14:textId="77777777" w:rsidR="003F1F24" w:rsidRPr="009204A5" w:rsidRDefault="003F1F24" w:rsidP="00D454F6">
            <w:pPr>
              <w:pStyle w:val="TableText"/>
              <w:numPr>
                <w:ilvl w:val="0"/>
                <w:numId w:val="96"/>
              </w:numPr>
              <w:ind w:hanging="288"/>
            </w:pPr>
            <w:r w:rsidRPr="009204A5">
              <w:t>Mothers of newborns put the infant to the breast within one hour of delivery.</w:t>
            </w:r>
          </w:p>
        </w:tc>
        <w:tc>
          <w:tcPr>
            <w:tcW w:w="864" w:type="dxa"/>
          </w:tcPr>
          <w:p w14:paraId="4A3CFB55" w14:textId="77777777" w:rsidR="003F1F24" w:rsidRPr="003F1F24" w:rsidRDefault="003F1F24" w:rsidP="003F1F24">
            <w:pPr>
              <w:pStyle w:val="TableText"/>
            </w:pPr>
            <w:r w:rsidRPr="003F1F24">
              <w:t>X</w:t>
            </w:r>
          </w:p>
        </w:tc>
        <w:tc>
          <w:tcPr>
            <w:tcW w:w="864" w:type="dxa"/>
          </w:tcPr>
          <w:p w14:paraId="2082D11C" w14:textId="77777777" w:rsidR="003F1F24" w:rsidRPr="003F1F24" w:rsidRDefault="003F1F24" w:rsidP="003F1F24">
            <w:pPr>
              <w:pStyle w:val="TableText"/>
            </w:pPr>
          </w:p>
        </w:tc>
        <w:tc>
          <w:tcPr>
            <w:tcW w:w="7200" w:type="dxa"/>
          </w:tcPr>
          <w:p w14:paraId="559CE1DB" w14:textId="77777777" w:rsidR="003F1F24" w:rsidRPr="003F1F24" w:rsidRDefault="003F1F24" w:rsidP="003F1F24">
            <w:pPr>
              <w:pStyle w:val="TableText"/>
            </w:pPr>
          </w:p>
        </w:tc>
      </w:tr>
      <w:tr w:rsidR="003F1F24" w:rsidRPr="009204A5" w14:paraId="333CCE6A" w14:textId="77777777" w:rsidTr="00240993">
        <w:trPr>
          <w:trHeight w:val="926"/>
          <w:jc w:val="center"/>
        </w:trPr>
        <w:tc>
          <w:tcPr>
            <w:tcW w:w="4176" w:type="dxa"/>
          </w:tcPr>
          <w:p w14:paraId="2F2A7704" w14:textId="77777777" w:rsidR="003F1F24" w:rsidRPr="009204A5" w:rsidRDefault="003F1F24" w:rsidP="00D454F6">
            <w:pPr>
              <w:pStyle w:val="TableText"/>
              <w:numPr>
                <w:ilvl w:val="0"/>
                <w:numId w:val="96"/>
              </w:numPr>
              <w:ind w:hanging="288"/>
            </w:pPr>
            <w:r w:rsidRPr="009204A5">
              <w:t xml:space="preserve">Mothers of children &lt; 5 years ensure that they are fully vaccinated. </w:t>
            </w:r>
          </w:p>
        </w:tc>
        <w:tc>
          <w:tcPr>
            <w:tcW w:w="864" w:type="dxa"/>
          </w:tcPr>
          <w:p w14:paraId="0B24A202" w14:textId="77777777" w:rsidR="003F1F24" w:rsidRPr="003F1F24" w:rsidRDefault="003F1F24" w:rsidP="003F1F24">
            <w:pPr>
              <w:pStyle w:val="TableText"/>
            </w:pPr>
          </w:p>
        </w:tc>
        <w:tc>
          <w:tcPr>
            <w:tcW w:w="864" w:type="dxa"/>
          </w:tcPr>
          <w:p w14:paraId="1767DA21" w14:textId="77777777" w:rsidR="003F1F24" w:rsidRPr="003F1F24" w:rsidRDefault="003F1F24" w:rsidP="003F1F24">
            <w:pPr>
              <w:pStyle w:val="TableText"/>
            </w:pPr>
            <w:r w:rsidRPr="003F1F24">
              <w:t>X</w:t>
            </w:r>
          </w:p>
        </w:tc>
        <w:tc>
          <w:tcPr>
            <w:tcW w:w="7200" w:type="dxa"/>
          </w:tcPr>
          <w:p w14:paraId="0627EEB2" w14:textId="77777777" w:rsidR="003F1F24" w:rsidRPr="003F1F24" w:rsidRDefault="003F1F24" w:rsidP="003F1F24">
            <w:pPr>
              <w:pStyle w:val="TableText"/>
            </w:pPr>
            <w:r w:rsidRPr="003F1F24">
              <w:t xml:space="preserve">Mothers of children &lt; 18 months ensure that they are fully vaccinated. </w:t>
            </w:r>
          </w:p>
          <w:p w14:paraId="44FCD9D0" w14:textId="0F6705FD" w:rsidR="003F1F24" w:rsidRPr="003F1F24" w:rsidRDefault="003F1F24" w:rsidP="003F1F24">
            <w:pPr>
              <w:pStyle w:val="TableText"/>
            </w:pPr>
            <w:r w:rsidRPr="003F1F24">
              <w:t>Most MOH policies require that children be fully vaccinated by 12 month</w:t>
            </w:r>
            <w:r w:rsidR="007977DA">
              <w:t>s of age</w:t>
            </w:r>
            <w:r w:rsidRPr="003F1F24">
              <w:t xml:space="preserve">. </w:t>
            </w:r>
          </w:p>
        </w:tc>
      </w:tr>
      <w:tr w:rsidR="003F1F24" w:rsidRPr="009204A5" w14:paraId="3CC2F3BE" w14:textId="77777777" w:rsidTr="00240993">
        <w:trPr>
          <w:trHeight w:val="926"/>
          <w:jc w:val="center"/>
        </w:trPr>
        <w:tc>
          <w:tcPr>
            <w:tcW w:w="4176" w:type="dxa"/>
          </w:tcPr>
          <w:p w14:paraId="3EC787C8" w14:textId="77777777" w:rsidR="003F1F24" w:rsidRPr="009204A5" w:rsidRDefault="003F1F24" w:rsidP="00D454F6">
            <w:pPr>
              <w:pStyle w:val="TableText"/>
              <w:numPr>
                <w:ilvl w:val="0"/>
                <w:numId w:val="96"/>
              </w:numPr>
              <w:ind w:hanging="288"/>
            </w:pPr>
            <w:r w:rsidRPr="009204A5">
              <w:t>Mothers seek prompt and appropriate care when they see symptoms of acute respiratory infection.</w:t>
            </w:r>
          </w:p>
        </w:tc>
        <w:tc>
          <w:tcPr>
            <w:tcW w:w="864" w:type="dxa"/>
          </w:tcPr>
          <w:p w14:paraId="07B0E43E" w14:textId="77777777" w:rsidR="003F1F24" w:rsidRPr="003F1F24" w:rsidRDefault="003F1F24" w:rsidP="003F1F24">
            <w:pPr>
              <w:pStyle w:val="TableText"/>
            </w:pPr>
          </w:p>
        </w:tc>
        <w:tc>
          <w:tcPr>
            <w:tcW w:w="864" w:type="dxa"/>
          </w:tcPr>
          <w:p w14:paraId="2830D72C" w14:textId="77777777" w:rsidR="003F1F24" w:rsidRPr="003F1F24" w:rsidRDefault="003F1F24" w:rsidP="003F1F24">
            <w:pPr>
              <w:pStyle w:val="TableText"/>
            </w:pPr>
            <w:r w:rsidRPr="003F1F24">
              <w:t>X</w:t>
            </w:r>
          </w:p>
        </w:tc>
        <w:tc>
          <w:tcPr>
            <w:tcW w:w="7200" w:type="dxa"/>
          </w:tcPr>
          <w:p w14:paraId="74BB72BF" w14:textId="21B1E586" w:rsidR="003F1F24" w:rsidRPr="003F1F24" w:rsidRDefault="003F1F24" w:rsidP="003F1F24">
            <w:pPr>
              <w:pStyle w:val="TableText"/>
            </w:pPr>
            <w:r w:rsidRPr="003F1F24">
              <w:t xml:space="preserve">Mothers of children &lt; 5 years whose child has difficulty breathing seeks care at a health clinic, health center or hospital within 24 hours of noticing the symptoms. </w:t>
            </w:r>
          </w:p>
          <w:p w14:paraId="562DF954" w14:textId="77777777" w:rsidR="003F1F24" w:rsidRPr="003F1F24" w:rsidRDefault="003F1F24" w:rsidP="003F1F24">
            <w:pPr>
              <w:pStyle w:val="TableText"/>
            </w:pPr>
            <w:r w:rsidRPr="003F1F24">
              <w:t>Need to specify the condition of the child, where to seek care with when.</w:t>
            </w:r>
          </w:p>
        </w:tc>
      </w:tr>
      <w:tr w:rsidR="003F1F24" w:rsidRPr="009204A5" w14:paraId="710C7BEF" w14:textId="77777777" w:rsidTr="00240993">
        <w:trPr>
          <w:trHeight w:val="926"/>
          <w:jc w:val="center"/>
        </w:trPr>
        <w:tc>
          <w:tcPr>
            <w:tcW w:w="4176" w:type="dxa"/>
          </w:tcPr>
          <w:p w14:paraId="1E0D8CE7" w14:textId="77777777" w:rsidR="003F1F24" w:rsidRPr="009204A5" w:rsidRDefault="003F1F24" w:rsidP="00D454F6">
            <w:pPr>
              <w:pStyle w:val="TableText"/>
              <w:numPr>
                <w:ilvl w:val="0"/>
                <w:numId w:val="96"/>
              </w:numPr>
              <w:ind w:hanging="288"/>
            </w:pPr>
            <w:r w:rsidRPr="009204A5">
              <w:t>Pregnant women attend antenatal consultations.</w:t>
            </w:r>
          </w:p>
        </w:tc>
        <w:tc>
          <w:tcPr>
            <w:tcW w:w="864" w:type="dxa"/>
          </w:tcPr>
          <w:p w14:paraId="08E33B56" w14:textId="77777777" w:rsidR="003F1F24" w:rsidRPr="003F1F24" w:rsidRDefault="003F1F24" w:rsidP="003F1F24">
            <w:pPr>
              <w:pStyle w:val="TableText"/>
            </w:pPr>
          </w:p>
        </w:tc>
        <w:tc>
          <w:tcPr>
            <w:tcW w:w="864" w:type="dxa"/>
          </w:tcPr>
          <w:p w14:paraId="1067F550" w14:textId="77777777" w:rsidR="003F1F24" w:rsidRPr="003F1F24" w:rsidRDefault="003F1F24" w:rsidP="003F1F24">
            <w:pPr>
              <w:pStyle w:val="TableText"/>
            </w:pPr>
            <w:r w:rsidRPr="003F1F24">
              <w:t>X</w:t>
            </w:r>
          </w:p>
        </w:tc>
        <w:tc>
          <w:tcPr>
            <w:tcW w:w="7200" w:type="dxa"/>
          </w:tcPr>
          <w:p w14:paraId="7F3AB1D6" w14:textId="77777777" w:rsidR="003F1F24" w:rsidRPr="003F1F24" w:rsidRDefault="003F1F24" w:rsidP="003F1F24">
            <w:pPr>
              <w:pStyle w:val="TableText"/>
            </w:pPr>
            <w:r w:rsidRPr="003F1F24">
              <w:t xml:space="preserve">Pregnant women attend at least four antenatal consultants, the first of which is during the first trimester. </w:t>
            </w:r>
          </w:p>
          <w:p w14:paraId="09C54C4A" w14:textId="77777777" w:rsidR="003F1F24" w:rsidRPr="003F1F24" w:rsidRDefault="003F1F24" w:rsidP="003F1F24">
            <w:pPr>
              <w:pStyle w:val="TableText"/>
            </w:pPr>
            <w:r w:rsidRPr="003F1F24">
              <w:t>Details need to be clearer</w:t>
            </w:r>
          </w:p>
        </w:tc>
      </w:tr>
    </w:tbl>
    <w:p w14:paraId="06FB83DA" w14:textId="77777777" w:rsidR="003F1F24" w:rsidRDefault="003F1F24" w:rsidP="00162C54">
      <w:pPr>
        <w:pStyle w:val="Heading3"/>
      </w:pPr>
    </w:p>
    <w:p w14:paraId="79FDF7C4" w14:textId="77777777" w:rsidR="003F1F24" w:rsidRDefault="003F1F24">
      <w:pPr>
        <w:spacing w:after="0" w:line="276" w:lineRule="auto"/>
        <w:rPr>
          <w:rFonts w:eastAsiaTheme="majorEastAsia" w:cstheme="majorBidi"/>
          <w:b/>
          <w:bCs/>
          <w:color w:val="4F81BD"/>
          <w:sz w:val="30"/>
        </w:rPr>
      </w:pPr>
      <w:r>
        <w:br w:type="page"/>
      </w:r>
    </w:p>
    <w:p w14:paraId="1F17158A" w14:textId="1E06A9D0" w:rsidR="00162C54" w:rsidRDefault="002806F9" w:rsidP="00162C54">
      <w:pPr>
        <w:pStyle w:val="Heading3"/>
      </w:pPr>
      <w:r>
        <w:t xml:space="preserve">Answers for </w:t>
      </w:r>
      <w:r w:rsidR="00162C54">
        <w:t>Agriculture</w:t>
      </w:r>
    </w:p>
    <w:tbl>
      <w:tblPr>
        <w:tblStyle w:val="TableGrid"/>
        <w:tblW w:w="13104"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176"/>
        <w:gridCol w:w="864"/>
        <w:gridCol w:w="864"/>
        <w:gridCol w:w="7200"/>
      </w:tblGrid>
      <w:tr w:rsidR="003F1F24" w:rsidRPr="009204A5" w14:paraId="6318D82C" w14:textId="77777777" w:rsidTr="000E4C91">
        <w:trPr>
          <w:jc w:val="center"/>
        </w:trPr>
        <w:tc>
          <w:tcPr>
            <w:tcW w:w="4176" w:type="dxa"/>
            <w:tcBorders>
              <w:top w:val="nil"/>
              <w:right w:val="single" w:sz="8" w:space="0" w:color="FFFFFF" w:themeColor="background1"/>
            </w:tcBorders>
            <w:shd w:val="clear" w:color="auto" w:fill="1B356F"/>
            <w:vAlign w:val="center"/>
          </w:tcPr>
          <w:p w14:paraId="53A20202" w14:textId="77777777" w:rsidR="003F1F24" w:rsidRPr="000E4C91" w:rsidRDefault="003F1F24" w:rsidP="000E4C91">
            <w:pPr>
              <w:pStyle w:val="TableText"/>
              <w:rPr>
                <w:b/>
              </w:rPr>
            </w:pPr>
            <w:r w:rsidRPr="000E4C91">
              <w:rPr>
                <w:b/>
              </w:rPr>
              <w:t>Behavior Statement</w:t>
            </w:r>
          </w:p>
        </w:tc>
        <w:tc>
          <w:tcPr>
            <w:tcW w:w="864" w:type="dxa"/>
            <w:tcBorders>
              <w:top w:val="nil"/>
              <w:left w:val="single" w:sz="8" w:space="0" w:color="FFFFFF" w:themeColor="background1"/>
              <w:right w:val="single" w:sz="8" w:space="0" w:color="FFFFFF" w:themeColor="background1"/>
            </w:tcBorders>
            <w:shd w:val="clear" w:color="auto" w:fill="1B356F"/>
            <w:vAlign w:val="center"/>
          </w:tcPr>
          <w:p w14:paraId="0933ED62" w14:textId="77777777" w:rsidR="003F1F24" w:rsidRPr="000E4C91" w:rsidRDefault="003F1F24" w:rsidP="000E4C91">
            <w:pPr>
              <w:pStyle w:val="TableText"/>
              <w:rPr>
                <w:b/>
              </w:rPr>
            </w:pPr>
            <w:r w:rsidRPr="000E4C91">
              <w:rPr>
                <w:b/>
              </w:rPr>
              <w:t>OK</w:t>
            </w:r>
          </w:p>
        </w:tc>
        <w:tc>
          <w:tcPr>
            <w:tcW w:w="864" w:type="dxa"/>
            <w:tcBorders>
              <w:top w:val="nil"/>
              <w:left w:val="single" w:sz="8" w:space="0" w:color="FFFFFF" w:themeColor="background1"/>
              <w:right w:val="single" w:sz="8" w:space="0" w:color="FFFFFF" w:themeColor="background1"/>
            </w:tcBorders>
            <w:shd w:val="clear" w:color="auto" w:fill="1B356F"/>
            <w:vAlign w:val="center"/>
          </w:tcPr>
          <w:p w14:paraId="6692A706" w14:textId="00AD4012" w:rsidR="003F1F24" w:rsidRPr="000E4C91" w:rsidRDefault="003F1F24" w:rsidP="000E4C91">
            <w:pPr>
              <w:pStyle w:val="TableText"/>
              <w:rPr>
                <w:b/>
              </w:rPr>
            </w:pPr>
            <w:r w:rsidRPr="000E4C91">
              <w:rPr>
                <w:b/>
              </w:rPr>
              <w:t>Not OK</w:t>
            </w:r>
          </w:p>
        </w:tc>
        <w:tc>
          <w:tcPr>
            <w:tcW w:w="7200" w:type="dxa"/>
            <w:tcBorders>
              <w:top w:val="nil"/>
              <w:left w:val="single" w:sz="8" w:space="0" w:color="FFFFFF" w:themeColor="background1"/>
            </w:tcBorders>
            <w:shd w:val="clear" w:color="auto" w:fill="1B356F"/>
            <w:vAlign w:val="center"/>
          </w:tcPr>
          <w:p w14:paraId="231E791B" w14:textId="77777777" w:rsidR="003F1F24" w:rsidRPr="000E4C91" w:rsidRDefault="003F1F24" w:rsidP="000E4C91">
            <w:pPr>
              <w:pStyle w:val="TableText"/>
              <w:rPr>
                <w:b/>
              </w:rPr>
            </w:pPr>
            <w:r w:rsidRPr="000E4C91">
              <w:rPr>
                <w:rFonts w:cs="Tahoma"/>
                <w:b/>
              </w:rPr>
              <w:t>Rewrite</w:t>
            </w:r>
            <w:r w:rsidRPr="000E4C91">
              <w:rPr>
                <w:b/>
              </w:rPr>
              <w:t xml:space="preserve"> </w:t>
            </w:r>
          </w:p>
        </w:tc>
      </w:tr>
      <w:tr w:rsidR="003F1F24" w:rsidRPr="009204A5" w14:paraId="4995A8C6" w14:textId="77777777" w:rsidTr="000E4C91">
        <w:trPr>
          <w:trHeight w:val="926"/>
          <w:jc w:val="center"/>
        </w:trPr>
        <w:tc>
          <w:tcPr>
            <w:tcW w:w="4176" w:type="dxa"/>
          </w:tcPr>
          <w:p w14:paraId="4B2A083E" w14:textId="77777777" w:rsidR="003F1F24" w:rsidRPr="003F1F24" w:rsidRDefault="003F1F24" w:rsidP="00D454F6">
            <w:pPr>
              <w:pStyle w:val="TableText"/>
              <w:numPr>
                <w:ilvl w:val="0"/>
                <w:numId w:val="97"/>
              </w:numPr>
            </w:pPr>
            <w:r w:rsidRPr="003F1F24">
              <w:t>Women use compost to improve their soil.</w:t>
            </w:r>
          </w:p>
        </w:tc>
        <w:tc>
          <w:tcPr>
            <w:tcW w:w="864" w:type="dxa"/>
          </w:tcPr>
          <w:p w14:paraId="268B20D2" w14:textId="77777777" w:rsidR="003F1F24" w:rsidRPr="003F1F24" w:rsidRDefault="003F1F24" w:rsidP="003F1F24">
            <w:pPr>
              <w:pStyle w:val="TableText"/>
            </w:pPr>
          </w:p>
        </w:tc>
        <w:tc>
          <w:tcPr>
            <w:tcW w:w="864" w:type="dxa"/>
          </w:tcPr>
          <w:p w14:paraId="4276DA27" w14:textId="77777777" w:rsidR="003F1F24" w:rsidRPr="003F1F24" w:rsidRDefault="003F1F24" w:rsidP="003F1F24">
            <w:pPr>
              <w:pStyle w:val="TableText"/>
            </w:pPr>
            <w:r w:rsidRPr="003F1F24">
              <w:t>X</w:t>
            </w:r>
          </w:p>
        </w:tc>
        <w:tc>
          <w:tcPr>
            <w:tcW w:w="7200" w:type="dxa"/>
          </w:tcPr>
          <w:p w14:paraId="649BD70B" w14:textId="77777777" w:rsidR="003F1F24" w:rsidRPr="003F1F24" w:rsidRDefault="003F1F24" w:rsidP="003F1F24">
            <w:pPr>
              <w:pStyle w:val="TableText"/>
            </w:pPr>
            <w:r w:rsidRPr="003F1F24">
              <w:t>Targeted farmers incorporate home-made compost made from brown and green material, animal manure, soil amendments and water, into the fields before planting</w:t>
            </w:r>
          </w:p>
        </w:tc>
      </w:tr>
      <w:tr w:rsidR="003F1F24" w:rsidRPr="009204A5" w14:paraId="4F7EA3DF" w14:textId="77777777" w:rsidTr="003F1F24">
        <w:trPr>
          <w:trHeight w:val="926"/>
          <w:jc w:val="center"/>
        </w:trPr>
        <w:tc>
          <w:tcPr>
            <w:tcW w:w="4176" w:type="dxa"/>
          </w:tcPr>
          <w:p w14:paraId="0D787D5D" w14:textId="77777777" w:rsidR="003F1F24" w:rsidRPr="003F1F24" w:rsidRDefault="003F1F24" w:rsidP="00D454F6">
            <w:pPr>
              <w:pStyle w:val="TableText"/>
              <w:numPr>
                <w:ilvl w:val="0"/>
                <w:numId w:val="97"/>
              </w:numPr>
            </w:pPr>
            <w:r w:rsidRPr="003F1F24">
              <w:t>Seed conservation</w:t>
            </w:r>
          </w:p>
        </w:tc>
        <w:tc>
          <w:tcPr>
            <w:tcW w:w="864" w:type="dxa"/>
          </w:tcPr>
          <w:p w14:paraId="626E0C8F" w14:textId="77777777" w:rsidR="003F1F24" w:rsidRPr="003F1F24" w:rsidRDefault="003F1F24" w:rsidP="003F1F24">
            <w:pPr>
              <w:pStyle w:val="TableText"/>
            </w:pPr>
          </w:p>
        </w:tc>
        <w:tc>
          <w:tcPr>
            <w:tcW w:w="864" w:type="dxa"/>
          </w:tcPr>
          <w:p w14:paraId="32E4B77F" w14:textId="77777777" w:rsidR="003F1F24" w:rsidRPr="003F1F24" w:rsidRDefault="003F1F24" w:rsidP="003F1F24">
            <w:pPr>
              <w:pStyle w:val="TableText"/>
            </w:pPr>
            <w:r w:rsidRPr="003F1F24">
              <w:t>X</w:t>
            </w:r>
          </w:p>
        </w:tc>
        <w:tc>
          <w:tcPr>
            <w:tcW w:w="7200" w:type="dxa"/>
          </w:tcPr>
          <w:p w14:paraId="0B604C0C" w14:textId="77777777" w:rsidR="003F1F24" w:rsidRPr="003F1F24" w:rsidRDefault="003F1F24" w:rsidP="003F1F24">
            <w:pPr>
              <w:pStyle w:val="TableText"/>
            </w:pPr>
            <w:r w:rsidRPr="003F1F24">
              <w:t>Targeted farmers store their harvested grain in bags</w:t>
            </w:r>
            <w:r w:rsidRPr="00A326E5">
              <w:rPr>
                <w:vertAlign w:val="superscript"/>
              </w:rPr>
              <w:footnoteReference w:id="29"/>
            </w:r>
            <w:r w:rsidRPr="00A326E5">
              <w:rPr>
                <w:vertAlign w:val="superscript"/>
              </w:rPr>
              <w:t xml:space="preserve"> </w:t>
            </w:r>
          </w:p>
          <w:p w14:paraId="085211B9" w14:textId="77777777" w:rsidR="003F1F24" w:rsidRPr="003F1F24" w:rsidRDefault="003F1F24" w:rsidP="003F1F24">
            <w:pPr>
              <w:pStyle w:val="TableText"/>
            </w:pPr>
            <w:r w:rsidRPr="003F1F24">
              <w:t>off the ground and not touching any walls.</w:t>
            </w:r>
          </w:p>
        </w:tc>
      </w:tr>
      <w:tr w:rsidR="003F1F24" w:rsidRPr="009204A5" w14:paraId="48B24B5E" w14:textId="77777777" w:rsidTr="000E4C91">
        <w:trPr>
          <w:trHeight w:val="926"/>
          <w:jc w:val="center"/>
        </w:trPr>
        <w:tc>
          <w:tcPr>
            <w:tcW w:w="4176" w:type="dxa"/>
          </w:tcPr>
          <w:p w14:paraId="48618EA8" w14:textId="117FAC29" w:rsidR="003F1F24" w:rsidRPr="003F1F24" w:rsidRDefault="003F1F24" w:rsidP="00D454F6">
            <w:pPr>
              <w:pStyle w:val="TableText"/>
              <w:numPr>
                <w:ilvl w:val="0"/>
                <w:numId w:val="97"/>
              </w:numPr>
            </w:pPr>
            <w:r w:rsidRPr="003F1F24">
              <w:t xml:space="preserve">Female gardeners who have children &lt; 5 years of age dig 20 cm into the soil when they prepare their garden beds. </w:t>
            </w:r>
          </w:p>
        </w:tc>
        <w:tc>
          <w:tcPr>
            <w:tcW w:w="864" w:type="dxa"/>
          </w:tcPr>
          <w:p w14:paraId="61AAAB68" w14:textId="77777777" w:rsidR="003F1F24" w:rsidRPr="003F1F24" w:rsidRDefault="003F1F24" w:rsidP="003F1F24">
            <w:pPr>
              <w:pStyle w:val="TableText"/>
            </w:pPr>
            <w:r w:rsidRPr="003F1F24">
              <w:t>X</w:t>
            </w:r>
          </w:p>
        </w:tc>
        <w:tc>
          <w:tcPr>
            <w:tcW w:w="864" w:type="dxa"/>
          </w:tcPr>
          <w:p w14:paraId="6B7E8F98" w14:textId="77777777" w:rsidR="003F1F24" w:rsidRPr="003F1F24" w:rsidRDefault="003F1F24" w:rsidP="003F1F24">
            <w:pPr>
              <w:pStyle w:val="TableText"/>
            </w:pPr>
          </w:p>
        </w:tc>
        <w:tc>
          <w:tcPr>
            <w:tcW w:w="7200" w:type="dxa"/>
          </w:tcPr>
          <w:p w14:paraId="715799C0" w14:textId="77777777" w:rsidR="003F1F24" w:rsidRPr="003F1F24" w:rsidRDefault="003F1F24" w:rsidP="003F1F24">
            <w:pPr>
              <w:pStyle w:val="TableText"/>
            </w:pPr>
          </w:p>
        </w:tc>
      </w:tr>
      <w:tr w:rsidR="003F1F24" w:rsidRPr="009204A5" w14:paraId="7B34A781" w14:textId="77777777" w:rsidTr="000E4C91">
        <w:trPr>
          <w:trHeight w:val="926"/>
          <w:jc w:val="center"/>
        </w:trPr>
        <w:tc>
          <w:tcPr>
            <w:tcW w:w="4176" w:type="dxa"/>
          </w:tcPr>
          <w:p w14:paraId="7B022F49" w14:textId="69FC6E85" w:rsidR="003F1F24" w:rsidRPr="003F1F24" w:rsidRDefault="003F1F24" w:rsidP="00D454F6">
            <w:pPr>
              <w:pStyle w:val="TableText"/>
              <w:numPr>
                <w:ilvl w:val="0"/>
                <w:numId w:val="97"/>
              </w:numPr>
            </w:pPr>
            <w:r w:rsidRPr="003F1F24">
              <w:t xml:space="preserve">Targeted farmers don’t burn their fields after the harvest. </w:t>
            </w:r>
          </w:p>
        </w:tc>
        <w:tc>
          <w:tcPr>
            <w:tcW w:w="864" w:type="dxa"/>
          </w:tcPr>
          <w:p w14:paraId="1DDCF111" w14:textId="77777777" w:rsidR="003F1F24" w:rsidRPr="003F1F24" w:rsidRDefault="003F1F24" w:rsidP="003F1F24">
            <w:pPr>
              <w:pStyle w:val="TableText"/>
            </w:pPr>
          </w:p>
        </w:tc>
        <w:tc>
          <w:tcPr>
            <w:tcW w:w="864" w:type="dxa"/>
          </w:tcPr>
          <w:p w14:paraId="4018E23B" w14:textId="77777777" w:rsidR="003F1F24" w:rsidRPr="003F1F24" w:rsidRDefault="003F1F24" w:rsidP="003F1F24">
            <w:pPr>
              <w:pStyle w:val="TableText"/>
            </w:pPr>
            <w:r w:rsidRPr="003F1F24">
              <w:t>X</w:t>
            </w:r>
          </w:p>
        </w:tc>
        <w:tc>
          <w:tcPr>
            <w:tcW w:w="7200" w:type="dxa"/>
          </w:tcPr>
          <w:p w14:paraId="15ABCF19" w14:textId="77777777" w:rsidR="003F1F24" w:rsidRPr="003F1F24" w:rsidRDefault="003F1F24" w:rsidP="003F1F24">
            <w:pPr>
              <w:pStyle w:val="TableText"/>
            </w:pPr>
            <w:r w:rsidRPr="003F1F24">
              <w:t xml:space="preserve">Targeted farmers leave the crop residue in the field after harvest and until they plant again in that same field. </w:t>
            </w:r>
          </w:p>
        </w:tc>
      </w:tr>
      <w:tr w:rsidR="003F1F24" w:rsidRPr="009204A5" w14:paraId="4748C9B3" w14:textId="77777777" w:rsidTr="000E4C91">
        <w:trPr>
          <w:trHeight w:val="926"/>
          <w:jc w:val="center"/>
        </w:trPr>
        <w:tc>
          <w:tcPr>
            <w:tcW w:w="4176" w:type="dxa"/>
          </w:tcPr>
          <w:p w14:paraId="2E0AED43" w14:textId="7CD5867D" w:rsidR="003F1F24" w:rsidRPr="003F1F24" w:rsidRDefault="003F1F24" w:rsidP="00D454F6">
            <w:pPr>
              <w:pStyle w:val="TableText"/>
              <w:numPr>
                <w:ilvl w:val="0"/>
                <w:numId w:val="97"/>
              </w:numPr>
            </w:pPr>
            <w:r w:rsidRPr="003F1F24">
              <w:t xml:space="preserve">Farmers practice inter-cropping. </w:t>
            </w:r>
          </w:p>
        </w:tc>
        <w:tc>
          <w:tcPr>
            <w:tcW w:w="864" w:type="dxa"/>
          </w:tcPr>
          <w:p w14:paraId="743CDE4E" w14:textId="77777777" w:rsidR="003F1F24" w:rsidRPr="003F1F24" w:rsidRDefault="003F1F24" w:rsidP="003F1F24">
            <w:pPr>
              <w:pStyle w:val="TableText"/>
            </w:pPr>
          </w:p>
        </w:tc>
        <w:tc>
          <w:tcPr>
            <w:tcW w:w="864" w:type="dxa"/>
          </w:tcPr>
          <w:p w14:paraId="5E2954AA" w14:textId="77777777" w:rsidR="003F1F24" w:rsidRPr="003F1F24" w:rsidRDefault="003F1F24" w:rsidP="003F1F24">
            <w:pPr>
              <w:pStyle w:val="TableText"/>
            </w:pPr>
            <w:r w:rsidRPr="003F1F24">
              <w:t>X</w:t>
            </w:r>
          </w:p>
        </w:tc>
        <w:tc>
          <w:tcPr>
            <w:tcW w:w="7200" w:type="dxa"/>
          </w:tcPr>
          <w:p w14:paraId="72A1E12F" w14:textId="77777777" w:rsidR="003F1F24" w:rsidRPr="003F1F24" w:rsidRDefault="003F1F24" w:rsidP="003F1F24">
            <w:pPr>
              <w:pStyle w:val="TableText"/>
            </w:pPr>
            <w:r w:rsidRPr="003F1F24">
              <w:t>Targeted farmers plant a leguminous crop (e.g.</w:t>
            </w:r>
            <w:r w:rsidR="00A326E5">
              <w:t>,</w:t>
            </w:r>
            <w:r w:rsidRPr="003F1F24">
              <w:t xml:space="preserve"> groundnuts, pigeon peas, cowpeas, green beans, soy beans or lentils) in the same field as their staple crop during the same season. </w:t>
            </w:r>
          </w:p>
        </w:tc>
      </w:tr>
      <w:tr w:rsidR="003F1F24" w:rsidRPr="009204A5" w14:paraId="62EC28B2" w14:textId="77777777" w:rsidTr="000E4C91">
        <w:trPr>
          <w:trHeight w:val="926"/>
          <w:jc w:val="center"/>
        </w:trPr>
        <w:tc>
          <w:tcPr>
            <w:tcW w:w="4176" w:type="dxa"/>
          </w:tcPr>
          <w:p w14:paraId="4E6EBB28" w14:textId="3001366A" w:rsidR="003F1F24" w:rsidRPr="003F1F24" w:rsidRDefault="003F1F24" w:rsidP="00D454F6">
            <w:pPr>
              <w:pStyle w:val="TableText"/>
              <w:numPr>
                <w:ilvl w:val="0"/>
                <w:numId w:val="97"/>
              </w:numPr>
            </w:pPr>
            <w:r w:rsidRPr="003F1F24">
              <w:t xml:space="preserve">Targeted farmers build semi-circular berms on the part of their fields at risk of erosion. </w:t>
            </w:r>
          </w:p>
        </w:tc>
        <w:tc>
          <w:tcPr>
            <w:tcW w:w="864" w:type="dxa"/>
          </w:tcPr>
          <w:p w14:paraId="090ED34A" w14:textId="77777777" w:rsidR="003F1F24" w:rsidRPr="003F1F24" w:rsidRDefault="003F1F24" w:rsidP="003F1F24">
            <w:pPr>
              <w:pStyle w:val="TableText"/>
            </w:pPr>
            <w:r w:rsidRPr="003F1F24">
              <w:t>X</w:t>
            </w:r>
          </w:p>
        </w:tc>
        <w:tc>
          <w:tcPr>
            <w:tcW w:w="864" w:type="dxa"/>
          </w:tcPr>
          <w:p w14:paraId="18CC64A0" w14:textId="77777777" w:rsidR="003F1F24" w:rsidRPr="003F1F24" w:rsidRDefault="003F1F24" w:rsidP="003F1F24">
            <w:pPr>
              <w:pStyle w:val="TableText"/>
            </w:pPr>
          </w:p>
        </w:tc>
        <w:tc>
          <w:tcPr>
            <w:tcW w:w="7200" w:type="dxa"/>
          </w:tcPr>
          <w:p w14:paraId="743CFE14" w14:textId="77777777" w:rsidR="003F1F24" w:rsidRPr="003F1F24" w:rsidRDefault="003F1F24" w:rsidP="003F1F24">
            <w:pPr>
              <w:pStyle w:val="TableText"/>
            </w:pPr>
          </w:p>
        </w:tc>
      </w:tr>
    </w:tbl>
    <w:p w14:paraId="18E21001" w14:textId="77777777" w:rsidR="00162C54" w:rsidRDefault="00162C54" w:rsidP="003F1F24">
      <w:pPr>
        <w:rPr>
          <w:lang w:val="fr-FR"/>
        </w:rPr>
        <w:sectPr w:rsidR="00162C54" w:rsidSect="00E73BB8">
          <w:pgSz w:w="15840" w:h="12240" w:orient="landscape"/>
          <w:pgMar w:top="1440" w:right="1440" w:bottom="1440" w:left="1440" w:header="720" w:footer="720" w:gutter="0"/>
          <w:cols w:space="720"/>
          <w:docGrid w:linePitch="360"/>
        </w:sectPr>
      </w:pPr>
    </w:p>
    <w:p w14:paraId="338CB9F3" w14:textId="0AE5287E" w:rsidR="00162C54" w:rsidRPr="00E73BB8" w:rsidRDefault="00E73BB8" w:rsidP="00E73BB8">
      <w:pPr>
        <w:pStyle w:val="Heading1"/>
        <w:rPr>
          <w:rFonts w:eastAsia="Times New Roman"/>
        </w:rPr>
      </w:pPr>
      <w:bookmarkStart w:id="284" w:name="_Toc486788426"/>
      <w:r>
        <w:rPr>
          <w:rFonts w:eastAsia="Times New Roman"/>
        </w:rPr>
        <w:t>Annex 9</w:t>
      </w:r>
      <w:r w:rsidRPr="006E01DB">
        <w:rPr>
          <w:rFonts w:eastAsia="Times New Roman"/>
        </w:rPr>
        <w:t xml:space="preserve">: </w:t>
      </w:r>
      <w:r w:rsidR="00236B40">
        <w:t xml:space="preserve">Answers for </w:t>
      </w:r>
      <w:r w:rsidR="00162C54" w:rsidRPr="006E01DB">
        <w:t>Lesson 8 Handout 1: Behavior Relaxing</w:t>
      </w:r>
      <w:r w:rsidR="00162C54">
        <w:t xml:space="preserve"> Worksheet</w:t>
      </w:r>
      <w:bookmarkEnd w:id="284"/>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162C54" w:rsidRPr="006E01DB" w14:paraId="11E8E066" w14:textId="77777777" w:rsidTr="00852A1F">
        <w:trPr>
          <w:cantSplit/>
          <w:tblHeader/>
          <w:jc w:val="center"/>
        </w:trPr>
        <w:tc>
          <w:tcPr>
            <w:tcW w:w="4752" w:type="dxa"/>
            <w:tcBorders>
              <w:top w:val="nil"/>
              <w:right w:val="single" w:sz="4" w:space="0" w:color="FFFFFF" w:themeColor="background1"/>
            </w:tcBorders>
            <w:shd w:val="clear" w:color="auto" w:fill="1B356F"/>
          </w:tcPr>
          <w:p w14:paraId="38C672F9" w14:textId="77777777" w:rsidR="00162C54" w:rsidRPr="006E01DB" w:rsidRDefault="00162C54" w:rsidP="00852A1F">
            <w:pPr>
              <w:spacing w:before="60" w:after="60"/>
              <w:rPr>
                <w:b/>
                <w:color w:val="FFFFFF" w:themeColor="background1"/>
                <w:sz w:val="22"/>
                <w:szCs w:val="22"/>
              </w:rPr>
            </w:pPr>
            <w:r w:rsidRPr="006E01DB">
              <w:rPr>
                <w:b/>
                <w:color w:val="FFFFFF" w:themeColor="background1"/>
                <w:sz w:val="22"/>
                <w:szCs w:val="22"/>
              </w:rPr>
              <w:t>Ideal Behavior</w:t>
            </w:r>
          </w:p>
        </w:tc>
        <w:tc>
          <w:tcPr>
            <w:tcW w:w="4752" w:type="dxa"/>
            <w:tcBorders>
              <w:top w:val="nil"/>
              <w:left w:val="single" w:sz="4" w:space="0" w:color="FFFFFF" w:themeColor="background1"/>
            </w:tcBorders>
            <w:shd w:val="clear" w:color="auto" w:fill="1B356F"/>
          </w:tcPr>
          <w:p w14:paraId="3035902D" w14:textId="77777777" w:rsidR="00162C54" w:rsidRPr="006E01DB" w:rsidRDefault="00162C54" w:rsidP="00852A1F">
            <w:pPr>
              <w:spacing w:before="60" w:after="60"/>
              <w:rPr>
                <w:b/>
                <w:color w:val="FFFFFF" w:themeColor="background1"/>
                <w:sz w:val="22"/>
                <w:szCs w:val="22"/>
              </w:rPr>
            </w:pPr>
            <w:r w:rsidRPr="006E01DB">
              <w:rPr>
                <w:b/>
                <w:color w:val="FFFFFF" w:themeColor="background1"/>
                <w:sz w:val="22"/>
                <w:szCs w:val="22"/>
              </w:rPr>
              <w:t>Relaxed Behavior for the Barrier Analysis</w:t>
            </w:r>
          </w:p>
        </w:tc>
      </w:tr>
      <w:tr w:rsidR="00162C54" w:rsidRPr="006E01DB" w14:paraId="6DAEAF73" w14:textId="77777777" w:rsidTr="000E4C91">
        <w:trPr>
          <w:cantSplit/>
          <w:trHeight w:val="20"/>
          <w:jc w:val="center"/>
        </w:trPr>
        <w:tc>
          <w:tcPr>
            <w:tcW w:w="4752" w:type="dxa"/>
          </w:tcPr>
          <w:p w14:paraId="2DF55890" w14:textId="77777777" w:rsidR="00162C54" w:rsidRPr="002E6896" w:rsidRDefault="00162C54" w:rsidP="00D454F6">
            <w:pPr>
              <w:pStyle w:val="ListParagraph"/>
              <w:numPr>
                <w:ilvl w:val="0"/>
                <w:numId w:val="70"/>
              </w:numPr>
              <w:spacing w:before="60" w:after="60"/>
              <w:rPr>
                <w:sz w:val="22"/>
                <w:szCs w:val="22"/>
              </w:rPr>
            </w:pPr>
            <w:r w:rsidRPr="002E6896">
              <w:rPr>
                <w:sz w:val="22"/>
                <w:szCs w:val="22"/>
              </w:rPr>
              <w:t>Mothers of children under 5 wash t</w:t>
            </w:r>
            <w:r>
              <w:rPr>
                <w:sz w:val="22"/>
                <w:szCs w:val="22"/>
              </w:rPr>
              <w:t xml:space="preserve">heir hands with soap at the five critical times each </w:t>
            </w:r>
            <w:r w:rsidRPr="002E6896">
              <w:rPr>
                <w:sz w:val="22"/>
                <w:szCs w:val="22"/>
              </w:rPr>
              <w:t xml:space="preserve">day (after defecation, before eating, </w:t>
            </w:r>
            <w:r>
              <w:rPr>
                <w:sz w:val="22"/>
                <w:szCs w:val="22"/>
              </w:rPr>
              <w:t xml:space="preserve">before feeding a child, </w:t>
            </w:r>
            <w:r w:rsidRPr="002E6896">
              <w:rPr>
                <w:sz w:val="22"/>
                <w:szCs w:val="22"/>
              </w:rPr>
              <w:t>before preparing food, af</w:t>
            </w:r>
            <w:r>
              <w:rPr>
                <w:sz w:val="22"/>
                <w:szCs w:val="22"/>
              </w:rPr>
              <w:t>ter changing a diaper).</w:t>
            </w:r>
          </w:p>
        </w:tc>
        <w:tc>
          <w:tcPr>
            <w:tcW w:w="4752" w:type="dxa"/>
          </w:tcPr>
          <w:p w14:paraId="385345EF" w14:textId="77777777" w:rsidR="00162C54" w:rsidRPr="006E01DB" w:rsidRDefault="00162C54" w:rsidP="00852A1F">
            <w:pPr>
              <w:spacing w:before="60" w:after="60"/>
              <w:rPr>
                <w:sz w:val="22"/>
                <w:szCs w:val="22"/>
              </w:rPr>
            </w:pPr>
            <w:r w:rsidRPr="002E6896">
              <w:rPr>
                <w:sz w:val="22"/>
                <w:szCs w:val="22"/>
              </w:rPr>
              <w:t>Mothers of children under 5 wash t</w:t>
            </w:r>
            <w:r>
              <w:rPr>
                <w:sz w:val="22"/>
                <w:szCs w:val="22"/>
              </w:rPr>
              <w:t>heir hands with soap at three or more of the five critical times each</w:t>
            </w:r>
            <w:r w:rsidRPr="002E6896">
              <w:rPr>
                <w:sz w:val="22"/>
                <w:szCs w:val="22"/>
              </w:rPr>
              <w:t xml:space="preserve"> day (after defecation, before eating, </w:t>
            </w:r>
            <w:r>
              <w:rPr>
                <w:sz w:val="22"/>
                <w:szCs w:val="22"/>
              </w:rPr>
              <w:t xml:space="preserve">before feeding a child, </w:t>
            </w:r>
            <w:r w:rsidRPr="002E6896">
              <w:rPr>
                <w:sz w:val="22"/>
                <w:szCs w:val="22"/>
              </w:rPr>
              <w:t>before preparing food, af</w:t>
            </w:r>
            <w:r>
              <w:rPr>
                <w:sz w:val="22"/>
                <w:szCs w:val="22"/>
              </w:rPr>
              <w:t>ter changing a diaper).</w:t>
            </w:r>
          </w:p>
        </w:tc>
      </w:tr>
      <w:tr w:rsidR="00162C54" w:rsidRPr="006E01DB" w14:paraId="08BD84BE" w14:textId="77777777" w:rsidTr="000E4C91">
        <w:trPr>
          <w:cantSplit/>
          <w:trHeight w:val="20"/>
          <w:jc w:val="center"/>
        </w:trPr>
        <w:tc>
          <w:tcPr>
            <w:tcW w:w="4752" w:type="dxa"/>
          </w:tcPr>
          <w:p w14:paraId="618DAF82" w14:textId="77777777" w:rsidR="00162C54" w:rsidRPr="002E6896" w:rsidRDefault="00162C54" w:rsidP="00D454F6">
            <w:pPr>
              <w:pStyle w:val="ListParagraph"/>
              <w:numPr>
                <w:ilvl w:val="0"/>
                <w:numId w:val="70"/>
              </w:numPr>
              <w:spacing w:after="0"/>
              <w:ind w:left="288" w:hanging="288"/>
              <w:rPr>
                <w:sz w:val="22"/>
                <w:szCs w:val="22"/>
              </w:rPr>
            </w:pPr>
            <w:r w:rsidRPr="002E6896">
              <w:rPr>
                <w:sz w:val="22"/>
                <w:szCs w:val="22"/>
              </w:rPr>
              <w:t xml:space="preserve">Mothers of children </w:t>
            </w:r>
            <w:r>
              <w:rPr>
                <w:sz w:val="22"/>
                <w:szCs w:val="22"/>
              </w:rPr>
              <w:t>under</w:t>
            </w:r>
            <w:r w:rsidRPr="002E6896">
              <w:rPr>
                <w:sz w:val="22"/>
                <w:szCs w:val="22"/>
              </w:rPr>
              <w:t xml:space="preserve"> 6 months give </w:t>
            </w:r>
            <w:r>
              <w:rPr>
                <w:sz w:val="22"/>
                <w:szCs w:val="22"/>
              </w:rPr>
              <w:t xml:space="preserve">only </w:t>
            </w:r>
            <w:r w:rsidRPr="002E6896">
              <w:rPr>
                <w:sz w:val="22"/>
                <w:szCs w:val="22"/>
              </w:rPr>
              <w:t>breast milk to their infants from birth to 6 months.</w:t>
            </w:r>
          </w:p>
        </w:tc>
        <w:tc>
          <w:tcPr>
            <w:tcW w:w="4752" w:type="dxa"/>
          </w:tcPr>
          <w:p w14:paraId="1392FB40" w14:textId="77777777" w:rsidR="00162C54" w:rsidRPr="006E01DB" w:rsidRDefault="00162C54" w:rsidP="00852A1F">
            <w:pPr>
              <w:spacing w:after="0"/>
              <w:rPr>
                <w:sz w:val="22"/>
                <w:szCs w:val="22"/>
              </w:rPr>
            </w:pPr>
            <w:r w:rsidRPr="002E6896">
              <w:rPr>
                <w:sz w:val="22"/>
                <w:szCs w:val="22"/>
              </w:rPr>
              <w:t xml:space="preserve">Mothers of children </w:t>
            </w:r>
            <w:r>
              <w:rPr>
                <w:sz w:val="22"/>
                <w:szCs w:val="22"/>
              </w:rPr>
              <w:t>under</w:t>
            </w:r>
            <w:r w:rsidRPr="002E6896">
              <w:rPr>
                <w:sz w:val="22"/>
                <w:szCs w:val="22"/>
              </w:rPr>
              <w:t xml:space="preserve"> 6 months give </w:t>
            </w:r>
            <w:r>
              <w:rPr>
                <w:sz w:val="22"/>
                <w:szCs w:val="22"/>
              </w:rPr>
              <w:t xml:space="preserve">only </w:t>
            </w:r>
            <w:r w:rsidRPr="002E6896">
              <w:rPr>
                <w:sz w:val="22"/>
                <w:szCs w:val="22"/>
              </w:rPr>
              <w:t xml:space="preserve">breast milk </w:t>
            </w:r>
            <w:r>
              <w:rPr>
                <w:sz w:val="22"/>
                <w:szCs w:val="22"/>
              </w:rPr>
              <w:t>to their infants from birth to 5 months.</w:t>
            </w:r>
          </w:p>
        </w:tc>
      </w:tr>
      <w:tr w:rsidR="00162C54" w:rsidRPr="006E01DB" w14:paraId="7A19FA09" w14:textId="77777777" w:rsidTr="000E4C91">
        <w:trPr>
          <w:cantSplit/>
          <w:trHeight w:val="20"/>
          <w:jc w:val="center"/>
        </w:trPr>
        <w:tc>
          <w:tcPr>
            <w:tcW w:w="4752" w:type="dxa"/>
          </w:tcPr>
          <w:p w14:paraId="699A333B"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 xml:space="preserve">Targeted farmers use </w:t>
            </w:r>
            <w:r>
              <w:rPr>
                <w:sz w:val="22"/>
                <w:szCs w:val="22"/>
              </w:rPr>
              <w:t>only organic compost</w:t>
            </w:r>
            <w:r w:rsidRPr="002E6896">
              <w:rPr>
                <w:sz w:val="22"/>
                <w:szCs w:val="22"/>
              </w:rPr>
              <w:t>.</w:t>
            </w:r>
          </w:p>
        </w:tc>
        <w:tc>
          <w:tcPr>
            <w:tcW w:w="4752" w:type="dxa"/>
          </w:tcPr>
          <w:p w14:paraId="5BAC3FD7" w14:textId="536D2F2C" w:rsidR="00162C54" w:rsidRPr="006E01DB" w:rsidRDefault="00162C54" w:rsidP="00852A1F">
            <w:pPr>
              <w:spacing w:before="60" w:after="60"/>
              <w:rPr>
                <w:sz w:val="22"/>
                <w:szCs w:val="22"/>
              </w:rPr>
            </w:pPr>
            <w:r>
              <w:rPr>
                <w:sz w:val="22"/>
                <w:szCs w:val="22"/>
              </w:rPr>
              <w:t xml:space="preserve">Targeted farmers use </w:t>
            </w:r>
            <w:r w:rsidRPr="002E6896">
              <w:rPr>
                <w:sz w:val="22"/>
                <w:szCs w:val="22"/>
              </w:rPr>
              <w:t>organic compost</w:t>
            </w:r>
            <w:r>
              <w:rPr>
                <w:sz w:val="22"/>
                <w:szCs w:val="22"/>
              </w:rPr>
              <w:t xml:space="preserve"> on at least half of their field.</w:t>
            </w:r>
          </w:p>
        </w:tc>
      </w:tr>
      <w:tr w:rsidR="00162C54" w:rsidRPr="006E01DB" w14:paraId="1BCD21DC" w14:textId="77777777" w:rsidTr="000E4C91">
        <w:trPr>
          <w:cantSplit/>
          <w:trHeight w:val="20"/>
          <w:jc w:val="center"/>
        </w:trPr>
        <w:tc>
          <w:tcPr>
            <w:tcW w:w="4752" w:type="dxa"/>
          </w:tcPr>
          <w:p w14:paraId="519A30CA"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 xml:space="preserve">Targeted farmers use </w:t>
            </w:r>
            <w:r>
              <w:rPr>
                <w:sz w:val="22"/>
                <w:szCs w:val="22"/>
              </w:rPr>
              <w:t xml:space="preserve">only </w:t>
            </w:r>
            <w:r w:rsidRPr="002E6896">
              <w:rPr>
                <w:sz w:val="22"/>
                <w:szCs w:val="22"/>
              </w:rPr>
              <w:t>bio-pesticides on their crops.</w:t>
            </w:r>
          </w:p>
        </w:tc>
        <w:tc>
          <w:tcPr>
            <w:tcW w:w="4752" w:type="dxa"/>
          </w:tcPr>
          <w:p w14:paraId="234EA999" w14:textId="7E5D7341" w:rsidR="00162C54" w:rsidRPr="006E01DB" w:rsidRDefault="00162C54" w:rsidP="00852A1F">
            <w:pPr>
              <w:spacing w:before="60" w:after="60"/>
              <w:rPr>
                <w:sz w:val="22"/>
                <w:szCs w:val="22"/>
              </w:rPr>
            </w:pPr>
            <w:r w:rsidRPr="002E6896">
              <w:rPr>
                <w:sz w:val="22"/>
                <w:szCs w:val="22"/>
              </w:rPr>
              <w:t>Targeted farmers use</w:t>
            </w:r>
            <w:r>
              <w:rPr>
                <w:sz w:val="22"/>
                <w:szCs w:val="22"/>
              </w:rPr>
              <w:t xml:space="preserve"> </w:t>
            </w:r>
            <w:r w:rsidRPr="002E6896">
              <w:rPr>
                <w:sz w:val="22"/>
                <w:szCs w:val="22"/>
              </w:rPr>
              <w:t>bio-pesticides on</w:t>
            </w:r>
            <w:r>
              <w:rPr>
                <w:sz w:val="22"/>
                <w:szCs w:val="22"/>
              </w:rPr>
              <w:t xml:space="preserve"> at least half of their crops</w:t>
            </w:r>
            <w:r w:rsidR="007977DA">
              <w:rPr>
                <w:sz w:val="22"/>
                <w:szCs w:val="22"/>
              </w:rPr>
              <w:t>.</w:t>
            </w:r>
          </w:p>
        </w:tc>
      </w:tr>
      <w:tr w:rsidR="00162C54" w:rsidRPr="006E01DB" w14:paraId="07DF4D20" w14:textId="77777777" w:rsidTr="000E4C91">
        <w:trPr>
          <w:cantSplit/>
          <w:trHeight w:val="20"/>
          <w:jc w:val="center"/>
        </w:trPr>
        <w:tc>
          <w:tcPr>
            <w:tcW w:w="4752" w:type="dxa"/>
          </w:tcPr>
          <w:p w14:paraId="2798AF25"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Married women ages 15</w:t>
            </w:r>
            <w:r>
              <w:rPr>
                <w:sz w:val="22"/>
                <w:szCs w:val="22"/>
              </w:rPr>
              <w:t>–</w:t>
            </w:r>
            <w:r w:rsidRPr="002E6896">
              <w:rPr>
                <w:sz w:val="22"/>
                <w:szCs w:val="22"/>
              </w:rPr>
              <w:t xml:space="preserve">49 always </w:t>
            </w:r>
            <w:r>
              <w:rPr>
                <w:sz w:val="22"/>
                <w:szCs w:val="22"/>
              </w:rPr>
              <w:t>decide by themselves</w:t>
            </w:r>
            <w:r w:rsidRPr="002E6896">
              <w:rPr>
                <w:sz w:val="22"/>
                <w:szCs w:val="22"/>
              </w:rPr>
              <w:t xml:space="preserve"> on how to spend money that she herself has earned</w:t>
            </w:r>
            <w:r>
              <w:rPr>
                <w:sz w:val="22"/>
                <w:szCs w:val="22"/>
              </w:rPr>
              <w:t>.</w:t>
            </w:r>
          </w:p>
        </w:tc>
        <w:tc>
          <w:tcPr>
            <w:tcW w:w="4752" w:type="dxa"/>
          </w:tcPr>
          <w:p w14:paraId="2783D717" w14:textId="621B753B" w:rsidR="00162C54" w:rsidRPr="006E01DB" w:rsidRDefault="00162C54" w:rsidP="00852A1F">
            <w:pPr>
              <w:spacing w:before="60" w:after="60"/>
              <w:rPr>
                <w:sz w:val="22"/>
                <w:szCs w:val="22"/>
              </w:rPr>
            </w:pPr>
            <w:r w:rsidRPr="002E6896">
              <w:rPr>
                <w:sz w:val="22"/>
                <w:szCs w:val="22"/>
              </w:rPr>
              <w:t>Married women ages 15</w:t>
            </w:r>
            <w:r>
              <w:rPr>
                <w:sz w:val="22"/>
                <w:szCs w:val="22"/>
              </w:rPr>
              <w:t>–49 sometimes</w:t>
            </w:r>
            <w:r w:rsidRPr="002E6896">
              <w:rPr>
                <w:sz w:val="22"/>
                <w:szCs w:val="22"/>
              </w:rPr>
              <w:t xml:space="preserve"> </w:t>
            </w:r>
            <w:r>
              <w:rPr>
                <w:sz w:val="22"/>
                <w:szCs w:val="22"/>
              </w:rPr>
              <w:t xml:space="preserve">decide </w:t>
            </w:r>
            <w:r w:rsidRPr="002E6896">
              <w:rPr>
                <w:sz w:val="22"/>
                <w:szCs w:val="22"/>
              </w:rPr>
              <w:t>by he</w:t>
            </w:r>
            <w:r>
              <w:rPr>
                <w:sz w:val="22"/>
                <w:szCs w:val="22"/>
              </w:rPr>
              <w:t>rself</w:t>
            </w:r>
            <w:r w:rsidRPr="002E6896">
              <w:rPr>
                <w:sz w:val="22"/>
                <w:szCs w:val="22"/>
              </w:rPr>
              <w:t xml:space="preserve"> on how to spend money that she herself has earned</w:t>
            </w:r>
            <w:r w:rsidR="007977DA">
              <w:rPr>
                <w:sz w:val="22"/>
                <w:szCs w:val="22"/>
              </w:rPr>
              <w:t>.</w:t>
            </w:r>
          </w:p>
        </w:tc>
      </w:tr>
      <w:tr w:rsidR="00162C54" w:rsidRPr="006E01DB" w14:paraId="70A24903" w14:textId="77777777" w:rsidTr="000E4C91">
        <w:trPr>
          <w:cantSplit/>
          <w:trHeight w:val="20"/>
          <w:jc w:val="center"/>
        </w:trPr>
        <w:tc>
          <w:tcPr>
            <w:tcW w:w="4752" w:type="dxa"/>
          </w:tcPr>
          <w:p w14:paraId="1C9E67D8"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 xml:space="preserve">Targeted adults use latrines at all times. </w:t>
            </w:r>
          </w:p>
        </w:tc>
        <w:tc>
          <w:tcPr>
            <w:tcW w:w="4752" w:type="dxa"/>
          </w:tcPr>
          <w:p w14:paraId="04028B2F" w14:textId="77777777" w:rsidR="00162C54" w:rsidRPr="006E01DB" w:rsidRDefault="00162C54" w:rsidP="00852A1F">
            <w:pPr>
              <w:spacing w:before="60" w:after="60"/>
              <w:rPr>
                <w:sz w:val="22"/>
                <w:szCs w:val="22"/>
              </w:rPr>
            </w:pPr>
            <w:r>
              <w:rPr>
                <w:sz w:val="22"/>
                <w:szCs w:val="22"/>
              </w:rPr>
              <w:t xml:space="preserve">Targeted adults always use the latrine when they are at home. </w:t>
            </w:r>
          </w:p>
        </w:tc>
      </w:tr>
      <w:tr w:rsidR="00162C54" w:rsidRPr="006E01DB" w14:paraId="19446640" w14:textId="77777777" w:rsidTr="000E4C91">
        <w:trPr>
          <w:cantSplit/>
          <w:trHeight w:val="20"/>
          <w:jc w:val="center"/>
        </w:trPr>
        <w:tc>
          <w:tcPr>
            <w:tcW w:w="4752" w:type="dxa"/>
          </w:tcPr>
          <w:p w14:paraId="1CD7E81C"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 xml:space="preserve">Targeted animal raisers </w:t>
            </w:r>
            <w:r>
              <w:rPr>
                <w:sz w:val="22"/>
                <w:szCs w:val="22"/>
              </w:rPr>
              <w:t xml:space="preserve">keep their animals penned up at all times when they are in the village. </w:t>
            </w:r>
          </w:p>
        </w:tc>
        <w:tc>
          <w:tcPr>
            <w:tcW w:w="4752" w:type="dxa"/>
          </w:tcPr>
          <w:p w14:paraId="21F042EE" w14:textId="77777777" w:rsidR="00162C54" w:rsidRPr="006E01DB" w:rsidRDefault="00162C54" w:rsidP="00852A1F">
            <w:pPr>
              <w:spacing w:before="60" w:after="60"/>
              <w:rPr>
                <w:sz w:val="22"/>
                <w:szCs w:val="22"/>
              </w:rPr>
            </w:pPr>
            <w:r>
              <w:rPr>
                <w:sz w:val="22"/>
                <w:szCs w:val="22"/>
              </w:rPr>
              <w:t xml:space="preserve">Targeted animal raisers keep their animals penned every night when they are in the village. </w:t>
            </w:r>
          </w:p>
        </w:tc>
      </w:tr>
      <w:tr w:rsidR="00162C54" w:rsidRPr="006E01DB" w14:paraId="69F64A04" w14:textId="77777777" w:rsidTr="000E4C91">
        <w:trPr>
          <w:cantSplit/>
          <w:trHeight w:val="20"/>
          <w:jc w:val="center"/>
        </w:trPr>
        <w:tc>
          <w:tcPr>
            <w:tcW w:w="4752" w:type="dxa"/>
          </w:tcPr>
          <w:p w14:paraId="70136B28"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Pregnant women eat iron-rich foods 5 tim</w:t>
            </w:r>
            <w:r>
              <w:rPr>
                <w:sz w:val="22"/>
                <w:szCs w:val="22"/>
              </w:rPr>
              <w:t>es a week.</w:t>
            </w:r>
          </w:p>
        </w:tc>
        <w:tc>
          <w:tcPr>
            <w:tcW w:w="4752" w:type="dxa"/>
          </w:tcPr>
          <w:p w14:paraId="3402C96E" w14:textId="77777777" w:rsidR="00162C54" w:rsidRPr="006E01DB" w:rsidRDefault="00162C54" w:rsidP="00852A1F">
            <w:pPr>
              <w:spacing w:before="60" w:after="60"/>
              <w:rPr>
                <w:sz w:val="22"/>
                <w:szCs w:val="22"/>
              </w:rPr>
            </w:pPr>
            <w:r>
              <w:rPr>
                <w:sz w:val="22"/>
                <w:szCs w:val="22"/>
              </w:rPr>
              <w:t xml:space="preserve">Pregnant women eat iron-rich foods at least 3 times a week. </w:t>
            </w:r>
          </w:p>
        </w:tc>
      </w:tr>
      <w:tr w:rsidR="00162C54" w:rsidRPr="006E01DB" w14:paraId="6F1DFC2F" w14:textId="77777777" w:rsidTr="000E4C91">
        <w:trPr>
          <w:cantSplit/>
          <w:trHeight w:val="20"/>
          <w:jc w:val="center"/>
        </w:trPr>
        <w:tc>
          <w:tcPr>
            <w:tcW w:w="4752" w:type="dxa"/>
          </w:tcPr>
          <w:p w14:paraId="2882591E" w14:textId="132EB7FA" w:rsidR="00162C54" w:rsidRPr="002E6896" w:rsidRDefault="00162C54" w:rsidP="00D454F6">
            <w:pPr>
              <w:pStyle w:val="ListParagraph"/>
              <w:numPr>
                <w:ilvl w:val="0"/>
                <w:numId w:val="70"/>
              </w:numPr>
              <w:spacing w:before="60" w:after="60"/>
              <w:ind w:left="288" w:hanging="288"/>
              <w:rPr>
                <w:sz w:val="22"/>
                <w:szCs w:val="22"/>
              </w:rPr>
            </w:pPr>
            <w:r>
              <w:rPr>
                <w:sz w:val="22"/>
                <w:szCs w:val="22"/>
              </w:rPr>
              <w:t xml:space="preserve">Mothers whose </w:t>
            </w:r>
            <w:r w:rsidRPr="002E6896">
              <w:rPr>
                <w:sz w:val="22"/>
                <w:szCs w:val="22"/>
              </w:rPr>
              <w:t>child ha</w:t>
            </w:r>
            <w:r>
              <w:rPr>
                <w:sz w:val="22"/>
                <w:szCs w:val="22"/>
              </w:rPr>
              <w:t>s</w:t>
            </w:r>
            <w:r w:rsidRPr="002E6896">
              <w:rPr>
                <w:sz w:val="22"/>
                <w:szCs w:val="22"/>
              </w:rPr>
              <w:t xml:space="preserve"> </w:t>
            </w:r>
            <w:r>
              <w:rPr>
                <w:sz w:val="22"/>
                <w:szCs w:val="22"/>
              </w:rPr>
              <w:t xml:space="preserve">a </w:t>
            </w:r>
            <w:r w:rsidRPr="002E6896">
              <w:rPr>
                <w:sz w:val="22"/>
                <w:szCs w:val="22"/>
              </w:rPr>
              <w:t>fever, won’t eat</w:t>
            </w:r>
            <w:r>
              <w:rPr>
                <w:sz w:val="22"/>
                <w:szCs w:val="22"/>
              </w:rPr>
              <w:t>, or vomits everything, take the child</w:t>
            </w:r>
            <w:r w:rsidRPr="002E6896">
              <w:rPr>
                <w:sz w:val="22"/>
                <w:szCs w:val="22"/>
              </w:rPr>
              <w:t xml:space="preserve"> to a private or government health facility within 24 hours of seeing these symptoms. </w:t>
            </w:r>
          </w:p>
        </w:tc>
        <w:tc>
          <w:tcPr>
            <w:tcW w:w="4752" w:type="dxa"/>
          </w:tcPr>
          <w:p w14:paraId="2BA18953" w14:textId="77777777" w:rsidR="00162C54" w:rsidRPr="006E01DB" w:rsidRDefault="00162C54" w:rsidP="00852A1F">
            <w:pPr>
              <w:spacing w:before="60" w:after="60"/>
              <w:rPr>
                <w:sz w:val="22"/>
                <w:szCs w:val="22"/>
              </w:rPr>
            </w:pPr>
            <w:r>
              <w:rPr>
                <w:sz w:val="22"/>
                <w:szCs w:val="22"/>
              </w:rPr>
              <w:t xml:space="preserve">Mother’s whose child has a fever, won’t eat, or vomits everything, take the child to a private or government health facility within 48 hours of seeing these symptoms. </w:t>
            </w:r>
          </w:p>
        </w:tc>
      </w:tr>
      <w:tr w:rsidR="00162C54" w:rsidRPr="006E01DB" w14:paraId="0504339E" w14:textId="77777777" w:rsidTr="000E4C91">
        <w:trPr>
          <w:cantSplit/>
          <w:trHeight w:val="20"/>
          <w:jc w:val="center"/>
        </w:trPr>
        <w:tc>
          <w:tcPr>
            <w:tcW w:w="4752" w:type="dxa"/>
          </w:tcPr>
          <w:p w14:paraId="6C607867" w14:textId="77777777" w:rsidR="00162C54" w:rsidRPr="002E6896" w:rsidRDefault="00162C54" w:rsidP="00D454F6">
            <w:pPr>
              <w:pStyle w:val="ListParagraph"/>
              <w:numPr>
                <w:ilvl w:val="0"/>
                <w:numId w:val="70"/>
              </w:numPr>
              <w:spacing w:after="0"/>
              <w:ind w:left="288" w:hanging="288"/>
              <w:rPr>
                <w:sz w:val="22"/>
                <w:szCs w:val="22"/>
              </w:rPr>
            </w:pPr>
            <w:r w:rsidRPr="002E6896">
              <w:rPr>
                <w:sz w:val="22"/>
                <w:szCs w:val="22"/>
              </w:rPr>
              <w:t xml:space="preserve">Couples wanting to delay a birth use a form of modern contraceptive. </w:t>
            </w:r>
          </w:p>
        </w:tc>
        <w:tc>
          <w:tcPr>
            <w:tcW w:w="4752" w:type="dxa"/>
          </w:tcPr>
          <w:p w14:paraId="4BF805D2" w14:textId="77777777" w:rsidR="00162C54" w:rsidRPr="006E01DB" w:rsidRDefault="00162C54" w:rsidP="00852A1F">
            <w:pPr>
              <w:spacing w:after="0"/>
              <w:rPr>
                <w:sz w:val="22"/>
                <w:szCs w:val="22"/>
              </w:rPr>
            </w:pPr>
            <w:r>
              <w:rPr>
                <w:sz w:val="22"/>
                <w:szCs w:val="22"/>
              </w:rPr>
              <w:t xml:space="preserve">Couples wanting to delay a birth, use any form of contraceptive. </w:t>
            </w:r>
          </w:p>
        </w:tc>
      </w:tr>
      <w:tr w:rsidR="00162C54" w:rsidRPr="006E01DB" w14:paraId="007B9FDC" w14:textId="77777777" w:rsidTr="000E4C91">
        <w:trPr>
          <w:cantSplit/>
          <w:trHeight w:val="1008"/>
          <w:jc w:val="center"/>
        </w:trPr>
        <w:tc>
          <w:tcPr>
            <w:tcW w:w="4752" w:type="dxa"/>
          </w:tcPr>
          <w:p w14:paraId="0D3CDE36" w14:textId="4239F896" w:rsidR="00162C54" w:rsidRPr="002E6896" w:rsidRDefault="00704011" w:rsidP="00D454F6">
            <w:pPr>
              <w:pStyle w:val="ListParagraph"/>
              <w:numPr>
                <w:ilvl w:val="0"/>
                <w:numId w:val="70"/>
              </w:numPr>
              <w:spacing w:before="60" w:after="60"/>
              <w:ind w:left="288" w:hanging="288"/>
              <w:rPr>
                <w:sz w:val="22"/>
                <w:szCs w:val="22"/>
              </w:rPr>
            </w:pPr>
            <w:r>
              <w:rPr>
                <w:sz w:val="22"/>
                <w:szCs w:val="22"/>
              </w:rPr>
              <w:t>Mothers</w:t>
            </w:r>
            <w:r w:rsidR="00162C54" w:rsidRPr="002E6896">
              <w:rPr>
                <w:sz w:val="22"/>
                <w:szCs w:val="22"/>
              </w:rPr>
              <w:t xml:space="preserve"> of children 0</w:t>
            </w:r>
            <w:r w:rsidR="00162C54">
              <w:rPr>
                <w:sz w:val="22"/>
                <w:szCs w:val="22"/>
              </w:rPr>
              <w:t>–</w:t>
            </w:r>
            <w:r w:rsidR="00162C54" w:rsidRPr="002E6896">
              <w:rPr>
                <w:sz w:val="22"/>
                <w:szCs w:val="22"/>
              </w:rPr>
              <w:t>5 year</w:t>
            </w:r>
            <w:r>
              <w:rPr>
                <w:sz w:val="22"/>
                <w:szCs w:val="22"/>
              </w:rPr>
              <w:t>s old assure that the child</w:t>
            </w:r>
            <w:r w:rsidR="00162C54" w:rsidRPr="002E6896">
              <w:rPr>
                <w:sz w:val="22"/>
                <w:szCs w:val="22"/>
              </w:rPr>
              <w:t xml:space="preserve"> sleep</w:t>
            </w:r>
            <w:r>
              <w:rPr>
                <w:sz w:val="22"/>
                <w:szCs w:val="22"/>
              </w:rPr>
              <w:t>s</w:t>
            </w:r>
            <w:r w:rsidR="00162C54" w:rsidRPr="002E6896">
              <w:rPr>
                <w:sz w:val="22"/>
                <w:szCs w:val="22"/>
              </w:rPr>
              <w:t xml:space="preserve"> under an </w:t>
            </w:r>
            <w:r w:rsidR="00162C54">
              <w:rPr>
                <w:sz w:val="22"/>
                <w:szCs w:val="22"/>
              </w:rPr>
              <w:t>insecticide-treated bed</w:t>
            </w:r>
            <w:r w:rsidR="007977DA">
              <w:rPr>
                <w:sz w:val="22"/>
                <w:szCs w:val="22"/>
              </w:rPr>
              <w:t xml:space="preserve"> </w:t>
            </w:r>
            <w:r w:rsidR="00162C54">
              <w:rPr>
                <w:sz w:val="22"/>
                <w:szCs w:val="22"/>
              </w:rPr>
              <w:t>net (</w:t>
            </w:r>
            <w:r w:rsidR="00162C54" w:rsidRPr="002E6896">
              <w:rPr>
                <w:sz w:val="22"/>
                <w:szCs w:val="22"/>
              </w:rPr>
              <w:t>ITN</w:t>
            </w:r>
            <w:r w:rsidR="00162C54">
              <w:rPr>
                <w:sz w:val="22"/>
                <w:szCs w:val="22"/>
              </w:rPr>
              <w:t>)</w:t>
            </w:r>
            <w:r w:rsidR="00162C54" w:rsidRPr="002E6896">
              <w:rPr>
                <w:sz w:val="22"/>
                <w:szCs w:val="22"/>
              </w:rPr>
              <w:t xml:space="preserve"> every night.</w:t>
            </w:r>
          </w:p>
        </w:tc>
        <w:tc>
          <w:tcPr>
            <w:tcW w:w="4752" w:type="dxa"/>
          </w:tcPr>
          <w:p w14:paraId="73257EBA" w14:textId="526D3292" w:rsidR="00162C54" w:rsidRPr="006E01DB" w:rsidRDefault="00704011" w:rsidP="00852A1F">
            <w:pPr>
              <w:spacing w:before="60" w:after="60"/>
              <w:rPr>
                <w:sz w:val="22"/>
                <w:szCs w:val="22"/>
              </w:rPr>
            </w:pPr>
            <w:r>
              <w:rPr>
                <w:sz w:val="22"/>
                <w:szCs w:val="22"/>
              </w:rPr>
              <w:t>Mothers of children 0 – 5 years old assure that the child sleeps under an insecticide-treated bed</w:t>
            </w:r>
            <w:r w:rsidR="007977DA">
              <w:rPr>
                <w:sz w:val="22"/>
                <w:szCs w:val="22"/>
              </w:rPr>
              <w:t xml:space="preserve"> </w:t>
            </w:r>
            <w:r>
              <w:rPr>
                <w:sz w:val="22"/>
                <w:szCs w:val="22"/>
              </w:rPr>
              <w:t xml:space="preserve">net every night during the rainy season. </w:t>
            </w:r>
          </w:p>
        </w:tc>
      </w:tr>
      <w:tr w:rsidR="00162C54" w:rsidRPr="006E01DB" w14:paraId="57BF73F3" w14:textId="77777777" w:rsidTr="00852A1F">
        <w:trPr>
          <w:cantSplit/>
          <w:trHeight w:val="1440"/>
          <w:jc w:val="center"/>
        </w:trPr>
        <w:tc>
          <w:tcPr>
            <w:tcW w:w="4752" w:type="dxa"/>
          </w:tcPr>
          <w:p w14:paraId="21B058D2"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 xml:space="preserve">Pregnant women attend four or more antenatal consultations at a private or government health facility with the first </w:t>
            </w:r>
            <w:r>
              <w:rPr>
                <w:sz w:val="22"/>
                <w:szCs w:val="22"/>
              </w:rPr>
              <w:t xml:space="preserve">consultation </w:t>
            </w:r>
            <w:r w:rsidRPr="002E6896">
              <w:rPr>
                <w:sz w:val="22"/>
                <w:szCs w:val="22"/>
              </w:rPr>
              <w:t xml:space="preserve">in the first trimester and subsequent visits during each trimester. </w:t>
            </w:r>
          </w:p>
        </w:tc>
        <w:tc>
          <w:tcPr>
            <w:tcW w:w="4752" w:type="dxa"/>
          </w:tcPr>
          <w:p w14:paraId="054C35FA" w14:textId="7A87B067" w:rsidR="00162C54" w:rsidRPr="006E01DB" w:rsidRDefault="00704011" w:rsidP="00704011">
            <w:pPr>
              <w:spacing w:before="60" w:after="60"/>
              <w:rPr>
                <w:sz w:val="22"/>
                <w:szCs w:val="22"/>
              </w:rPr>
            </w:pPr>
            <w:r w:rsidRPr="002E6896">
              <w:rPr>
                <w:sz w:val="22"/>
                <w:szCs w:val="22"/>
              </w:rPr>
              <w:t>Pregnant women attend four or more antenatal consultations at a privat</w:t>
            </w:r>
            <w:r>
              <w:rPr>
                <w:sz w:val="22"/>
                <w:szCs w:val="22"/>
              </w:rPr>
              <w:t xml:space="preserve">e or government health facility. </w:t>
            </w:r>
          </w:p>
        </w:tc>
      </w:tr>
      <w:tr w:rsidR="00162C54" w:rsidRPr="006E01DB" w14:paraId="554E7391" w14:textId="77777777" w:rsidTr="000E4C91">
        <w:trPr>
          <w:cantSplit/>
          <w:trHeight w:val="432"/>
          <w:jc w:val="center"/>
        </w:trPr>
        <w:tc>
          <w:tcPr>
            <w:tcW w:w="4752" w:type="dxa"/>
          </w:tcPr>
          <w:p w14:paraId="66D01558"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 xml:space="preserve">Primary </w:t>
            </w:r>
            <w:r>
              <w:rPr>
                <w:sz w:val="22"/>
                <w:szCs w:val="22"/>
              </w:rPr>
              <w:t>s</w:t>
            </w:r>
            <w:r w:rsidRPr="002E6896">
              <w:rPr>
                <w:sz w:val="22"/>
                <w:szCs w:val="22"/>
              </w:rPr>
              <w:t xml:space="preserve">chool children drink potable water at all times. </w:t>
            </w:r>
          </w:p>
        </w:tc>
        <w:tc>
          <w:tcPr>
            <w:tcW w:w="4752" w:type="dxa"/>
          </w:tcPr>
          <w:p w14:paraId="57CFADE1" w14:textId="460C1816" w:rsidR="00162C54" w:rsidRPr="006E01DB" w:rsidRDefault="00704011" w:rsidP="00852A1F">
            <w:pPr>
              <w:spacing w:before="60" w:after="60"/>
              <w:rPr>
                <w:sz w:val="22"/>
                <w:szCs w:val="22"/>
              </w:rPr>
            </w:pPr>
            <w:r w:rsidRPr="002E6896">
              <w:rPr>
                <w:sz w:val="22"/>
                <w:szCs w:val="22"/>
              </w:rPr>
              <w:t xml:space="preserve">Primary </w:t>
            </w:r>
            <w:r>
              <w:rPr>
                <w:sz w:val="22"/>
                <w:szCs w:val="22"/>
              </w:rPr>
              <w:t>s</w:t>
            </w:r>
            <w:r w:rsidRPr="002E6896">
              <w:rPr>
                <w:sz w:val="22"/>
                <w:szCs w:val="22"/>
              </w:rPr>
              <w:t>chool children d</w:t>
            </w:r>
            <w:r>
              <w:rPr>
                <w:sz w:val="22"/>
                <w:szCs w:val="22"/>
              </w:rPr>
              <w:t>rink potable water when they are at school.</w:t>
            </w:r>
          </w:p>
        </w:tc>
      </w:tr>
      <w:tr w:rsidR="00162C54" w:rsidRPr="006E01DB" w14:paraId="17BA88D3" w14:textId="77777777" w:rsidTr="000E4C91">
        <w:trPr>
          <w:cantSplit/>
          <w:trHeight w:val="432"/>
          <w:jc w:val="center"/>
        </w:trPr>
        <w:tc>
          <w:tcPr>
            <w:tcW w:w="4752" w:type="dxa"/>
          </w:tcPr>
          <w:p w14:paraId="3DB471EB" w14:textId="77777777" w:rsidR="00162C54" w:rsidRPr="002E6896" w:rsidRDefault="00162C54" w:rsidP="00D454F6">
            <w:pPr>
              <w:pStyle w:val="ListParagraph"/>
              <w:numPr>
                <w:ilvl w:val="0"/>
                <w:numId w:val="70"/>
              </w:numPr>
              <w:spacing w:before="60" w:after="60"/>
              <w:ind w:left="288" w:hanging="288"/>
              <w:rPr>
                <w:sz w:val="22"/>
                <w:szCs w:val="22"/>
              </w:rPr>
            </w:pPr>
            <w:r w:rsidRPr="002E6896">
              <w:rPr>
                <w:sz w:val="22"/>
                <w:szCs w:val="22"/>
              </w:rPr>
              <w:t>Farmers remove impurities from their crops before sale.</w:t>
            </w:r>
          </w:p>
        </w:tc>
        <w:tc>
          <w:tcPr>
            <w:tcW w:w="4752" w:type="dxa"/>
          </w:tcPr>
          <w:p w14:paraId="4E8321F5" w14:textId="24FCA328" w:rsidR="00162C54" w:rsidRPr="006E01DB" w:rsidRDefault="00704011" w:rsidP="00852A1F">
            <w:pPr>
              <w:spacing w:before="60" w:after="60"/>
              <w:rPr>
                <w:sz w:val="22"/>
                <w:szCs w:val="22"/>
              </w:rPr>
            </w:pPr>
            <w:r w:rsidRPr="002E6896">
              <w:rPr>
                <w:sz w:val="22"/>
                <w:szCs w:val="22"/>
              </w:rPr>
              <w:t>Farmer</w:t>
            </w:r>
            <w:r>
              <w:rPr>
                <w:sz w:val="22"/>
                <w:szCs w:val="22"/>
              </w:rPr>
              <w:t>s remove impurities from at least half of their crop</w:t>
            </w:r>
            <w:r w:rsidRPr="002E6896">
              <w:rPr>
                <w:sz w:val="22"/>
                <w:szCs w:val="22"/>
              </w:rPr>
              <w:t xml:space="preserve"> before sale.</w:t>
            </w:r>
          </w:p>
        </w:tc>
      </w:tr>
    </w:tbl>
    <w:p w14:paraId="6A1FD1CE" w14:textId="77777777" w:rsidR="00162C54" w:rsidRDefault="00162C54" w:rsidP="006664A4"/>
    <w:p w14:paraId="07F59160" w14:textId="1EB79CF4" w:rsidR="007448E1" w:rsidRDefault="00E73BB8" w:rsidP="007448E1">
      <w:pPr>
        <w:pStyle w:val="Heading1"/>
        <w:rPr>
          <w:rFonts w:eastAsia="Times New Roman"/>
        </w:rPr>
      </w:pPr>
      <w:bookmarkStart w:id="285" w:name="_Annex_10:_Answers"/>
      <w:bookmarkEnd w:id="285"/>
      <w:r>
        <w:br w:type="page"/>
      </w:r>
      <w:bookmarkStart w:id="286" w:name="_Toc486788427"/>
      <w:r w:rsidR="007448E1">
        <w:rPr>
          <w:rFonts w:eastAsia="Times New Roman"/>
        </w:rPr>
        <w:t>Annex 10</w:t>
      </w:r>
      <w:r w:rsidR="007448E1" w:rsidRPr="006E01DB">
        <w:rPr>
          <w:rFonts w:eastAsia="Times New Roman"/>
        </w:rPr>
        <w:t xml:space="preserve">: </w:t>
      </w:r>
      <w:r w:rsidR="007448E1">
        <w:t>Answers for Lesson 8 Handout 3</w:t>
      </w:r>
      <w:r w:rsidR="007448E1" w:rsidRPr="006E01DB">
        <w:t>:</w:t>
      </w:r>
      <w:r w:rsidR="007448E1">
        <w:t xml:space="preserve"> Practice Writing Screening Questions</w:t>
      </w:r>
      <w:bookmarkEnd w:id="286"/>
      <w:r w:rsidR="007448E1">
        <w:t xml:space="preserve"> </w:t>
      </w:r>
    </w:p>
    <w:p w14:paraId="72D6C991" w14:textId="77777777" w:rsidR="007448E1" w:rsidRPr="009204A5" w:rsidRDefault="007448E1" w:rsidP="007448E1">
      <w:pPr>
        <w:pStyle w:val="Heading4"/>
      </w:pPr>
      <w:r w:rsidRPr="009204A5">
        <w:t xml:space="preserve">Behavior Statement (relaxed) </w:t>
      </w:r>
    </w:p>
    <w:p w14:paraId="34FFBAA2" w14:textId="2C27466D" w:rsidR="007448E1" w:rsidRDefault="007448E1" w:rsidP="007448E1">
      <w:r w:rsidRPr="009204A5">
        <w:t xml:space="preserve">Mothers of children under 23 months of age wash their hands at three or </w:t>
      </w:r>
      <w:r>
        <w:t>more of the five critical times</w:t>
      </w:r>
      <w:r w:rsidR="00BF2226">
        <w:t xml:space="preserve"> </w:t>
      </w:r>
      <w:r w:rsidRPr="009204A5">
        <w:t xml:space="preserve">(after using the latrine, before preparing food, before eating, before feeding a child, and after tending to a child who has defecated) with soap each day. </w:t>
      </w:r>
    </w:p>
    <w:tbl>
      <w:tblPr>
        <w:tblStyle w:val="TableGrid"/>
        <w:tblW w:w="0" w:type="auto"/>
        <w:tblLook w:val="04A0" w:firstRow="1" w:lastRow="0" w:firstColumn="1" w:lastColumn="0" w:noHBand="0" w:noVBand="1"/>
      </w:tblPr>
      <w:tblGrid>
        <w:gridCol w:w="4675"/>
        <w:gridCol w:w="4675"/>
      </w:tblGrid>
      <w:tr w:rsidR="007448E1" w:rsidRPr="0010537C" w14:paraId="66EF3EB1" w14:textId="77777777" w:rsidTr="00E11F16">
        <w:tc>
          <w:tcPr>
            <w:tcW w:w="4675" w:type="dxa"/>
          </w:tcPr>
          <w:p w14:paraId="51A7B589" w14:textId="77777777" w:rsidR="007448E1" w:rsidRPr="0010537C" w:rsidRDefault="007448E1" w:rsidP="00E11F16">
            <w:pPr>
              <w:jc w:val="center"/>
              <w:rPr>
                <w:b/>
              </w:rPr>
            </w:pPr>
            <w:r w:rsidRPr="0010537C">
              <w:rPr>
                <w:b/>
              </w:rPr>
              <w:t>Behavior Screening Questions</w:t>
            </w:r>
          </w:p>
        </w:tc>
        <w:tc>
          <w:tcPr>
            <w:tcW w:w="4675" w:type="dxa"/>
          </w:tcPr>
          <w:p w14:paraId="29EC3D0F" w14:textId="77777777" w:rsidR="007448E1" w:rsidRPr="0010537C" w:rsidRDefault="007448E1" w:rsidP="00E11F16">
            <w:pPr>
              <w:jc w:val="center"/>
              <w:rPr>
                <w:b/>
              </w:rPr>
            </w:pPr>
            <w:r w:rsidRPr="0010537C">
              <w:rPr>
                <w:b/>
              </w:rPr>
              <w:t>Corresponding part of the Behavior Statement</w:t>
            </w:r>
          </w:p>
        </w:tc>
      </w:tr>
      <w:tr w:rsidR="007448E1" w14:paraId="0D6CE866" w14:textId="77777777" w:rsidTr="00E11F16">
        <w:tc>
          <w:tcPr>
            <w:tcW w:w="4675" w:type="dxa"/>
          </w:tcPr>
          <w:p w14:paraId="0344E8C4" w14:textId="77777777" w:rsidR="007448E1" w:rsidRPr="009204A5" w:rsidRDefault="007448E1" w:rsidP="00E11F16">
            <w:pPr>
              <w:spacing w:after="120"/>
              <w:ind w:left="540" w:hanging="540"/>
              <w:rPr>
                <w:rFonts w:eastAsia="Times New Roman" w:cs="Tahoma"/>
              </w:rPr>
            </w:pPr>
            <w:r w:rsidRPr="009204A5">
              <w:rPr>
                <w:rFonts w:eastAsia="Times New Roman" w:cs="Tahoma"/>
              </w:rPr>
              <w:t>1.</w:t>
            </w:r>
            <w:r w:rsidRPr="009204A5">
              <w:rPr>
                <w:rFonts w:eastAsia="Times New Roman" w:cs="Tahoma"/>
              </w:rPr>
              <w:tab/>
              <w:t>How old is your youngest child?</w:t>
            </w:r>
          </w:p>
          <w:p w14:paraId="05A2603A" w14:textId="77777777" w:rsidR="007448E1" w:rsidRDefault="007448E1" w:rsidP="00E11F16"/>
        </w:tc>
        <w:tc>
          <w:tcPr>
            <w:tcW w:w="4675" w:type="dxa"/>
          </w:tcPr>
          <w:p w14:paraId="41524D51" w14:textId="4E8ACC72" w:rsidR="007448E1" w:rsidRDefault="007448E1" w:rsidP="00E11F16">
            <w:r w:rsidRPr="009204A5">
              <w:t>Mothers of children under 23 months of age</w:t>
            </w:r>
          </w:p>
        </w:tc>
      </w:tr>
      <w:tr w:rsidR="007448E1" w14:paraId="1B925BF4" w14:textId="77777777" w:rsidTr="00E11F16">
        <w:tc>
          <w:tcPr>
            <w:tcW w:w="4675" w:type="dxa"/>
          </w:tcPr>
          <w:p w14:paraId="261C3C4A" w14:textId="77777777" w:rsidR="007448E1" w:rsidRPr="009204A5" w:rsidRDefault="007448E1" w:rsidP="00E11F16">
            <w:pPr>
              <w:spacing w:after="120"/>
              <w:ind w:left="540" w:hanging="540"/>
              <w:rPr>
                <w:rFonts w:eastAsia="Times New Roman" w:cs="Tahoma"/>
              </w:rPr>
            </w:pPr>
            <w:r w:rsidRPr="009204A5">
              <w:rPr>
                <w:rFonts w:eastAsia="Times New Roman" w:cs="Tahoma"/>
              </w:rPr>
              <w:t>2.</w:t>
            </w:r>
            <w:r w:rsidRPr="009204A5">
              <w:rPr>
                <w:rFonts w:eastAsia="Times New Roman" w:cs="Tahoma"/>
              </w:rPr>
              <w:tab/>
              <w:t>Yesterday did you wash your hands?</w:t>
            </w:r>
          </w:p>
          <w:p w14:paraId="2441B54E" w14:textId="77777777" w:rsidR="007448E1" w:rsidRDefault="007448E1" w:rsidP="00E11F16"/>
        </w:tc>
        <w:tc>
          <w:tcPr>
            <w:tcW w:w="4675" w:type="dxa"/>
          </w:tcPr>
          <w:p w14:paraId="07D543B0" w14:textId="7F0D1A18" w:rsidR="007448E1" w:rsidRDefault="007448E1" w:rsidP="00E11F16">
            <w:r w:rsidRPr="009204A5">
              <w:t>wash their hands</w:t>
            </w:r>
          </w:p>
        </w:tc>
      </w:tr>
      <w:tr w:rsidR="007448E1" w14:paraId="7401A889" w14:textId="77777777" w:rsidTr="00E11F16">
        <w:tc>
          <w:tcPr>
            <w:tcW w:w="4675" w:type="dxa"/>
          </w:tcPr>
          <w:p w14:paraId="58DE6F23" w14:textId="77777777" w:rsidR="007448E1" w:rsidRPr="0010537C" w:rsidRDefault="007448E1" w:rsidP="00E11F16">
            <w:pPr>
              <w:spacing w:after="120"/>
              <w:ind w:left="540" w:hanging="540"/>
              <w:rPr>
                <w:rFonts w:eastAsia="Times New Roman" w:cs="Tahoma"/>
                <w:i/>
              </w:rPr>
            </w:pPr>
            <w:r w:rsidRPr="009204A5">
              <w:rPr>
                <w:rFonts w:eastAsia="Times New Roman" w:cs="Tahoma"/>
              </w:rPr>
              <w:t>3.</w:t>
            </w:r>
            <w:r w:rsidRPr="009204A5">
              <w:rPr>
                <w:rFonts w:eastAsia="Times New Roman" w:cs="Tahoma"/>
              </w:rPr>
              <w:tab/>
              <w:t xml:space="preserve">Yesterday how many times did you wash your hands? </w:t>
            </w:r>
            <w:r w:rsidRPr="009204A5">
              <w:rPr>
                <w:rFonts w:eastAsia="Times New Roman" w:cs="Tahoma"/>
                <w:i/>
              </w:rPr>
              <w:t>[This is a question to get the mother to more accurately remember the responses to Question 4</w:t>
            </w:r>
            <w:r>
              <w:rPr>
                <w:rFonts w:eastAsia="Times New Roman" w:cs="Tahoma"/>
                <w:i/>
              </w:rPr>
              <w:t>.</w:t>
            </w:r>
          </w:p>
        </w:tc>
        <w:tc>
          <w:tcPr>
            <w:tcW w:w="4675" w:type="dxa"/>
          </w:tcPr>
          <w:p w14:paraId="685A8733" w14:textId="5844E20D" w:rsidR="007448E1" w:rsidRDefault="007448E1" w:rsidP="00E11F16">
            <w:r w:rsidRPr="009204A5">
              <w:t>at three or more</w:t>
            </w:r>
          </w:p>
        </w:tc>
      </w:tr>
      <w:tr w:rsidR="007448E1" w14:paraId="4087F398" w14:textId="77777777" w:rsidTr="00E11F16">
        <w:tc>
          <w:tcPr>
            <w:tcW w:w="4675" w:type="dxa"/>
          </w:tcPr>
          <w:p w14:paraId="7EAB7704" w14:textId="77777777" w:rsidR="007448E1" w:rsidRPr="009204A5" w:rsidRDefault="007448E1" w:rsidP="00E11F16">
            <w:pPr>
              <w:spacing w:after="120"/>
              <w:ind w:left="540" w:hanging="540"/>
              <w:rPr>
                <w:rFonts w:eastAsia="Times New Roman" w:cs="Tahoma"/>
              </w:rPr>
            </w:pPr>
            <w:r w:rsidRPr="009204A5">
              <w:rPr>
                <w:rFonts w:eastAsia="Times New Roman" w:cs="Tahoma"/>
              </w:rPr>
              <w:t>4.</w:t>
            </w:r>
            <w:r w:rsidRPr="009204A5">
              <w:rPr>
                <w:rFonts w:eastAsia="Times New Roman" w:cs="Tahoma"/>
              </w:rPr>
              <w:tab/>
              <w:t>Yesterday, at what times/moments during the day did you wash your hands?</w:t>
            </w:r>
          </w:p>
          <w:p w14:paraId="1301E059" w14:textId="77777777" w:rsidR="007448E1" w:rsidRDefault="007448E1" w:rsidP="00E11F16"/>
        </w:tc>
        <w:tc>
          <w:tcPr>
            <w:tcW w:w="4675" w:type="dxa"/>
          </w:tcPr>
          <w:p w14:paraId="4A086E9A" w14:textId="69F9BC58" w:rsidR="007448E1" w:rsidRDefault="007448E1" w:rsidP="00E11F16">
            <w:r w:rsidRPr="009204A5">
              <w:t>of the five critical times</w:t>
            </w:r>
          </w:p>
        </w:tc>
      </w:tr>
      <w:tr w:rsidR="007448E1" w14:paraId="281CA7A8" w14:textId="77777777" w:rsidTr="00E11F16">
        <w:tc>
          <w:tcPr>
            <w:tcW w:w="4675" w:type="dxa"/>
          </w:tcPr>
          <w:p w14:paraId="3A98EC67" w14:textId="77777777" w:rsidR="007448E1" w:rsidRPr="009204A5" w:rsidRDefault="007448E1" w:rsidP="00E11F16">
            <w:pPr>
              <w:spacing w:after="120"/>
              <w:ind w:left="540" w:hanging="540"/>
              <w:rPr>
                <w:rFonts w:eastAsia="Times New Roman" w:cs="Tahoma"/>
              </w:rPr>
            </w:pPr>
            <w:r w:rsidRPr="009204A5">
              <w:rPr>
                <w:rFonts w:eastAsia="Times New Roman" w:cs="Tahoma"/>
              </w:rPr>
              <w:t>5.</w:t>
            </w:r>
            <w:r w:rsidRPr="009204A5">
              <w:rPr>
                <w:rFonts w:eastAsia="Times New Roman" w:cs="Tahoma"/>
              </w:rPr>
              <w:tab/>
              <w:t xml:space="preserve">Yesterday in addition to water, did you use anything to wash your hands? </w:t>
            </w:r>
          </w:p>
          <w:p w14:paraId="17B2119F" w14:textId="77777777" w:rsidR="007448E1" w:rsidRDefault="007448E1" w:rsidP="00E11F16"/>
        </w:tc>
        <w:tc>
          <w:tcPr>
            <w:tcW w:w="4675" w:type="dxa"/>
          </w:tcPr>
          <w:p w14:paraId="255AD150" w14:textId="55545B22" w:rsidR="007448E1" w:rsidRDefault="007448E1" w:rsidP="00E11F16">
            <w:r>
              <w:t>with soap</w:t>
            </w:r>
          </w:p>
        </w:tc>
      </w:tr>
      <w:tr w:rsidR="007448E1" w14:paraId="4825052D" w14:textId="77777777" w:rsidTr="00E11F16">
        <w:tc>
          <w:tcPr>
            <w:tcW w:w="4675" w:type="dxa"/>
          </w:tcPr>
          <w:p w14:paraId="6E589758" w14:textId="77777777" w:rsidR="007448E1" w:rsidRPr="009204A5" w:rsidRDefault="007448E1" w:rsidP="00E11F16">
            <w:pPr>
              <w:spacing w:after="120"/>
              <w:ind w:left="540" w:hanging="540"/>
              <w:rPr>
                <w:rFonts w:eastAsia="Times New Roman" w:cs="Tahoma"/>
              </w:rPr>
            </w:pPr>
            <w:r w:rsidRPr="009204A5">
              <w:rPr>
                <w:rFonts w:eastAsia="Times New Roman" w:cs="Tahoma"/>
              </w:rPr>
              <w:t>6.</w:t>
            </w:r>
            <w:r w:rsidRPr="009204A5">
              <w:rPr>
                <w:rFonts w:eastAsia="Times New Roman" w:cs="Tahoma"/>
              </w:rPr>
              <w:tab/>
              <w:t>If yes, what did you use?</w:t>
            </w:r>
          </w:p>
          <w:p w14:paraId="57B2F777" w14:textId="77777777" w:rsidR="007448E1" w:rsidRDefault="007448E1" w:rsidP="00E11F16"/>
        </w:tc>
        <w:tc>
          <w:tcPr>
            <w:tcW w:w="4675" w:type="dxa"/>
          </w:tcPr>
          <w:p w14:paraId="07CC6AAC" w14:textId="45F26658" w:rsidR="007448E1" w:rsidRDefault="007448E1" w:rsidP="00E11F16">
            <w:r>
              <w:t>with soap</w:t>
            </w:r>
          </w:p>
        </w:tc>
      </w:tr>
      <w:tr w:rsidR="007448E1" w14:paraId="20ED76EC" w14:textId="77777777" w:rsidTr="00E11F16">
        <w:tc>
          <w:tcPr>
            <w:tcW w:w="4675" w:type="dxa"/>
          </w:tcPr>
          <w:p w14:paraId="4F446E22" w14:textId="77777777" w:rsidR="007448E1" w:rsidRPr="009204A5" w:rsidRDefault="007448E1" w:rsidP="00E11F16">
            <w:pPr>
              <w:spacing w:after="120"/>
              <w:ind w:left="540" w:hanging="540"/>
              <w:rPr>
                <w:rFonts w:eastAsia="Times New Roman" w:cs="Tahoma"/>
              </w:rPr>
            </w:pPr>
            <w:r>
              <w:rPr>
                <w:rFonts w:eastAsia="Times New Roman" w:cs="Tahoma"/>
              </w:rPr>
              <w:t>7</w:t>
            </w:r>
            <w:r w:rsidRPr="009204A5">
              <w:rPr>
                <w:rFonts w:eastAsia="Times New Roman" w:cs="Tahoma"/>
              </w:rPr>
              <w:t>.</w:t>
            </w:r>
            <w:r w:rsidRPr="009204A5">
              <w:rPr>
                <w:rFonts w:eastAsia="Times New Roman" w:cs="Tahoma"/>
              </w:rPr>
              <w:tab/>
              <w:t xml:space="preserve">May I please see the soap you have in the house now? </w:t>
            </w:r>
          </w:p>
          <w:p w14:paraId="0F41DF94" w14:textId="77777777" w:rsidR="007448E1" w:rsidRPr="009204A5" w:rsidRDefault="007448E1" w:rsidP="00E11F16">
            <w:pPr>
              <w:spacing w:after="120"/>
              <w:ind w:left="540" w:hanging="540"/>
              <w:rPr>
                <w:rFonts w:eastAsia="Times New Roman" w:cs="Tahoma"/>
              </w:rPr>
            </w:pPr>
          </w:p>
        </w:tc>
        <w:tc>
          <w:tcPr>
            <w:tcW w:w="4675" w:type="dxa"/>
          </w:tcPr>
          <w:p w14:paraId="6D2AE058" w14:textId="4AE7D9C2" w:rsidR="007448E1" w:rsidRDefault="007448E1" w:rsidP="00E11F16">
            <w:r>
              <w:t>with soap</w:t>
            </w:r>
          </w:p>
        </w:tc>
      </w:tr>
    </w:tbl>
    <w:p w14:paraId="50F80563" w14:textId="77777777" w:rsidR="007448E1" w:rsidRPr="0010537C" w:rsidRDefault="007448E1" w:rsidP="007448E1"/>
    <w:p w14:paraId="55F39602" w14:textId="77777777" w:rsidR="007448E1" w:rsidRDefault="007448E1" w:rsidP="007448E1">
      <w:pPr>
        <w:pStyle w:val="Heading3"/>
      </w:pPr>
      <w:r w:rsidRPr="009204A5">
        <w:t>Screening Questions Example 2: Care Seeking</w:t>
      </w:r>
    </w:p>
    <w:p w14:paraId="7CCEABE8" w14:textId="77777777" w:rsidR="007448E1" w:rsidRPr="00167EF0" w:rsidRDefault="007448E1" w:rsidP="007448E1">
      <w:r w:rsidRPr="009204A5">
        <w:rPr>
          <w:b/>
        </w:rPr>
        <w:t>Instructions</w:t>
      </w:r>
      <w:r w:rsidRPr="009204A5">
        <w:t>:</w:t>
      </w:r>
      <w:r w:rsidRPr="008D6858">
        <w:t xml:space="preserve"> </w:t>
      </w:r>
      <w:r>
        <w:t xml:space="preserve">Read the behavior statement, then read the screening questions. In the space provided write the part of the Behavior Statement that corresponds to the Screening Question. </w:t>
      </w:r>
      <w:r w:rsidRPr="009204A5">
        <w:t xml:space="preserve"> </w:t>
      </w:r>
    </w:p>
    <w:p w14:paraId="1FA5D3AD" w14:textId="77777777" w:rsidR="007448E1" w:rsidRPr="009204A5" w:rsidRDefault="007448E1" w:rsidP="007448E1">
      <w:pPr>
        <w:pStyle w:val="Heading4"/>
      </w:pPr>
      <w:r w:rsidRPr="009204A5">
        <w:t xml:space="preserve">Behavior Statement (relaxed) </w:t>
      </w:r>
    </w:p>
    <w:p w14:paraId="37B65902" w14:textId="77777777" w:rsidR="007448E1" w:rsidRDefault="007448E1" w:rsidP="007448E1">
      <w:r w:rsidRPr="009204A5">
        <w:t>Mothers of children under 5 years of age who have a fever seek medical treatment from a professionally trained provider within 48 hours of noticing the fever.</w:t>
      </w:r>
    </w:p>
    <w:tbl>
      <w:tblPr>
        <w:tblStyle w:val="TableGrid"/>
        <w:tblW w:w="0" w:type="auto"/>
        <w:tblLook w:val="04A0" w:firstRow="1" w:lastRow="0" w:firstColumn="1" w:lastColumn="0" w:noHBand="0" w:noVBand="1"/>
      </w:tblPr>
      <w:tblGrid>
        <w:gridCol w:w="4675"/>
        <w:gridCol w:w="4675"/>
      </w:tblGrid>
      <w:tr w:rsidR="007448E1" w:rsidRPr="0010537C" w14:paraId="0C386814" w14:textId="77777777" w:rsidTr="00E11F16">
        <w:tc>
          <w:tcPr>
            <w:tcW w:w="4675" w:type="dxa"/>
          </w:tcPr>
          <w:p w14:paraId="69816E4D" w14:textId="77777777" w:rsidR="007448E1" w:rsidRPr="0010537C" w:rsidRDefault="007448E1" w:rsidP="00E11F16">
            <w:pPr>
              <w:jc w:val="center"/>
              <w:rPr>
                <w:b/>
              </w:rPr>
            </w:pPr>
            <w:r w:rsidRPr="0010537C">
              <w:rPr>
                <w:b/>
              </w:rPr>
              <w:t>Behavior Screening Questions</w:t>
            </w:r>
          </w:p>
        </w:tc>
        <w:tc>
          <w:tcPr>
            <w:tcW w:w="4675" w:type="dxa"/>
          </w:tcPr>
          <w:p w14:paraId="2571723E" w14:textId="77777777" w:rsidR="007448E1" w:rsidRPr="0010537C" w:rsidRDefault="007448E1" w:rsidP="00E11F16">
            <w:pPr>
              <w:jc w:val="center"/>
              <w:rPr>
                <w:b/>
              </w:rPr>
            </w:pPr>
            <w:r w:rsidRPr="0010537C">
              <w:rPr>
                <w:b/>
              </w:rPr>
              <w:t>Corresponding part of the Behavior Statement</w:t>
            </w:r>
          </w:p>
        </w:tc>
      </w:tr>
      <w:tr w:rsidR="007448E1" w14:paraId="52DFCDCF" w14:textId="77777777" w:rsidTr="00E11F16">
        <w:tc>
          <w:tcPr>
            <w:tcW w:w="4675" w:type="dxa"/>
          </w:tcPr>
          <w:p w14:paraId="6AFD798A" w14:textId="77777777" w:rsidR="007448E1" w:rsidRPr="009204A5" w:rsidRDefault="007448E1" w:rsidP="00E11F16">
            <w:pPr>
              <w:spacing w:after="120"/>
              <w:ind w:left="540" w:hanging="540"/>
              <w:rPr>
                <w:rFonts w:eastAsia="Times New Roman" w:cs="Tahoma"/>
              </w:rPr>
            </w:pPr>
            <w:r w:rsidRPr="009204A5">
              <w:rPr>
                <w:rFonts w:eastAsia="Times New Roman" w:cs="Tahoma"/>
              </w:rPr>
              <w:t>1.</w:t>
            </w:r>
            <w:r w:rsidRPr="009204A5">
              <w:rPr>
                <w:rFonts w:eastAsia="Times New Roman" w:cs="Tahoma"/>
              </w:rPr>
              <w:tab/>
              <w:t>How old is your youngest child?</w:t>
            </w:r>
          </w:p>
          <w:p w14:paraId="192C9EC4" w14:textId="77777777" w:rsidR="007448E1" w:rsidRDefault="007448E1" w:rsidP="00E11F16"/>
        </w:tc>
        <w:tc>
          <w:tcPr>
            <w:tcW w:w="4675" w:type="dxa"/>
          </w:tcPr>
          <w:p w14:paraId="5FD393F3" w14:textId="362C2014" w:rsidR="007448E1" w:rsidRDefault="007448E1" w:rsidP="00E11F16">
            <w:r w:rsidRPr="009204A5">
              <w:t>Mothers of children under 5 years of age</w:t>
            </w:r>
          </w:p>
        </w:tc>
      </w:tr>
      <w:tr w:rsidR="007448E1" w14:paraId="1AFA1112" w14:textId="77777777" w:rsidTr="00E11F16">
        <w:tc>
          <w:tcPr>
            <w:tcW w:w="4675" w:type="dxa"/>
          </w:tcPr>
          <w:p w14:paraId="6EE753B1" w14:textId="77777777" w:rsidR="007448E1" w:rsidRPr="008D6858" w:rsidRDefault="007448E1" w:rsidP="00E11F16">
            <w:pPr>
              <w:spacing w:after="120"/>
              <w:ind w:left="540" w:hanging="540"/>
              <w:rPr>
                <w:rFonts w:eastAsia="Times New Roman" w:cs="Tahoma"/>
              </w:rPr>
            </w:pPr>
            <w:r w:rsidRPr="009204A5">
              <w:rPr>
                <w:rFonts w:eastAsia="Times New Roman" w:cs="Tahoma"/>
              </w:rPr>
              <w:t>2.</w:t>
            </w:r>
            <w:r w:rsidRPr="009204A5">
              <w:rPr>
                <w:rFonts w:eastAsia="Times New Roman" w:cs="Tahoma"/>
              </w:rPr>
              <w:tab/>
              <w:t xml:space="preserve">In the last 3 months did your youngest child have a fever? </w:t>
            </w:r>
          </w:p>
        </w:tc>
        <w:tc>
          <w:tcPr>
            <w:tcW w:w="4675" w:type="dxa"/>
          </w:tcPr>
          <w:p w14:paraId="3B8290CE" w14:textId="09C610FD" w:rsidR="007448E1" w:rsidRDefault="007448E1" w:rsidP="00E11F16">
            <w:r w:rsidRPr="009204A5">
              <w:t>who have a fever</w:t>
            </w:r>
          </w:p>
        </w:tc>
      </w:tr>
      <w:tr w:rsidR="007448E1" w14:paraId="4A713843" w14:textId="77777777" w:rsidTr="00E11F16">
        <w:tc>
          <w:tcPr>
            <w:tcW w:w="4675" w:type="dxa"/>
          </w:tcPr>
          <w:p w14:paraId="066D980A" w14:textId="77777777" w:rsidR="007448E1" w:rsidRPr="009204A5" w:rsidRDefault="007448E1" w:rsidP="00E11F16">
            <w:pPr>
              <w:spacing w:after="120"/>
              <w:ind w:left="540" w:hanging="540"/>
              <w:rPr>
                <w:rFonts w:eastAsia="Times New Roman" w:cs="Tahoma"/>
              </w:rPr>
            </w:pPr>
            <w:r w:rsidRPr="009204A5">
              <w:rPr>
                <w:rFonts w:eastAsia="Times New Roman" w:cs="Tahoma"/>
              </w:rPr>
              <w:t>3.</w:t>
            </w:r>
            <w:r w:rsidRPr="009204A5">
              <w:rPr>
                <w:rFonts w:eastAsia="Times New Roman" w:cs="Tahoma"/>
              </w:rPr>
              <w:tab/>
            </w:r>
            <w:r w:rsidRPr="009204A5">
              <w:rPr>
                <w:rFonts w:eastAsia="Times New Roman"/>
              </w:rPr>
              <w:t xml:space="preserve">When your youngest child last had a fever did you seek medical care? </w:t>
            </w:r>
          </w:p>
          <w:p w14:paraId="356E6976" w14:textId="77777777" w:rsidR="007448E1" w:rsidRPr="008D6858" w:rsidRDefault="007448E1" w:rsidP="00E11F16">
            <w:pPr>
              <w:spacing w:after="120"/>
              <w:ind w:left="540" w:hanging="540"/>
              <w:rPr>
                <w:rFonts w:eastAsia="Times New Roman" w:cs="Tahoma"/>
              </w:rPr>
            </w:pPr>
          </w:p>
        </w:tc>
        <w:tc>
          <w:tcPr>
            <w:tcW w:w="4675" w:type="dxa"/>
          </w:tcPr>
          <w:p w14:paraId="67D0A5B0" w14:textId="37A10811" w:rsidR="007448E1" w:rsidRDefault="007448E1" w:rsidP="00E11F16">
            <w:r w:rsidRPr="009204A5">
              <w:t>seek medical treatment</w:t>
            </w:r>
          </w:p>
        </w:tc>
      </w:tr>
      <w:tr w:rsidR="007448E1" w14:paraId="1B7BEE10" w14:textId="77777777" w:rsidTr="00E11F16">
        <w:tc>
          <w:tcPr>
            <w:tcW w:w="4675" w:type="dxa"/>
          </w:tcPr>
          <w:p w14:paraId="74884EAF" w14:textId="77777777" w:rsidR="007448E1" w:rsidRPr="008D6858" w:rsidRDefault="007448E1" w:rsidP="00E11F16">
            <w:pPr>
              <w:spacing w:after="120"/>
              <w:ind w:left="540" w:hanging="540"/>
              <w:rPr>
                <w:rFonts w:eastAsia="Times New Roman" w:cs="Tahoma"/>
                <w:i/>
              </w:rPr>
            </w:pPr>
            <w:r w:rsidRPr="009204A5">
              <w:rPr>
                <w:rFonts w:eastAsia="Times New Roman" w:cs="Tahoma"/>
              </w:rPr>
              <w:t>4.</w:t>
            </w:r>
            <w:r w:rsidRPr="009204A5">
              <w:rPr>
                <w:rFonts w:eastAsia="Times New Roman" w:cs="Tahoma"/>
              </w:rPr>
              <w:tab/>
              <w:t xml:space="preserve">Where exactly did you seek medical care when your child had a fever last? </w:t>
            </w:r>
          </w:p>
        </w:tc>
        <w:tc>
          <w:tcPr>
            <w:tcW w:w="4675" w:type="dxa"/>
          </w:tcPr>
          <w:p w14:paraId="2C3F8271" w14:textId="1B0832EF" w:rsidR="007448E1" w:rsidRDefault="007448E1" w:rsidP="00E11F16">
            <w:r w:rsidRPr="009204A5">
              <w:t>from a professionally trained provider</w:t>
            </w:r>
          </w:p>
        </w:tc>
      </w:tr>
      <w:tr w:rsidR="007448E1" w14:paraId="3EE851C2" w14:textId="77777777" w:rsidTr="00E11F16">
        <w:tc>
          <w:tcPr>
            <w:tcW w:w="4675" w:type="dxa"/>
          </w:tcPr>
          <w:p w14:paraId="7C689A73" w14:textId="77777777" w:rsidR="007448E1" w:rsidRPr="008D6858" w:rsidRDefault="007448E1" w:rsidP="00E11F16">
            <w:pPr>
              <w:spacing w:after="120"/>
              <w:ind w:left="540" w:hanging="540"/>
              <w:rPr>
                <w:rFonts w:eastAsia="Times New Roman" w:cs="Tahoma"/>
                <w:i/>
              </w:rPr>
            </w:pPr>
            <w:r w:rsidRPr="009204A5">
              <w:rPr>
                <w:rFonts w:eastAsia="Times New Roman" w:cs="Tahoma"/>
              </w:rPr>
              <w:t>5.</w:t>
            </w:r>
            <w:r w:rsidRPr="009204A5">
              <w:rPr>
                <w:rFonts w:eastAsia="Times New Roman" w:cs="Tahoma"/>
              </w:rPr>
              <w:tab/>
              <w:t xml:space="preserve"> After noticing the fever, after how much time did you take the sick child</w:t>
            </w:r>
            <w:r w:rsidRPr="009204A5">
              <w:rPr>
                <w:rFonts w:eastAsia="Times New Roman" w:cs="Tahoma"/>
                <w:i/>
              </w:rPr>
              <w:t xml:space="preserve"> </w:t>
            </w:r>
            <w:r w:rsidRPr="009204A5">
              <w:rPr>
                <w:rFonts w:eastAsia="Times New Roman" w:cs="Tahoma"/>
              </w:rPr>
              <w:t xml:space="preserve">to a clinic? </w:t>
            </w:r>
          </w:p>
        </w:tc>
        <w:tc>
          <w:tcPr>
            <w:tcW w:w="4675" w:type="dxa"/>
          </w:tcPr>
          <w:p w14:paraId="53FA2849" w14:textId="145EE7E6" w:rsidR="007448E1" w:rsidRDefault="007448E1" w:rsidP="00E11F16">
            <w:r w:rsidRPr="009204A5">
              <w:t>within 48 hours of noticing the fever</w:t>
            </w:r>
          </w:p>
        </w:tc>
      </w:tr>
    </w:tbl>
    <w:p w14:paraId="71956620" w14:textId="77777777" w:rsidR="007448E1" w:rsidRPr="008D6858" w:rsidRDefault="007448E1" w:rsidP="007448E1"/>
    <w:p w14:paraId="0B7BD3FD" w14:textId="77777777" w:rsidR="007448E1" w:rsidRPr="009204A5" w:rsidRDefault="007448E1" w:rsidP="007448E1">
      <w:pPr>
        <w:spacing w:after="0"/>
        <w:ind w:left="540" w:hanging="540"/>
      </w:pPr>
    </w:p>
    <w:p w14:paraId="6724C063" w14:textId="77777777" w:rsidR="007448E1" w:rsidRDefault="007448E1">
      <w:pPr>
        <w:spacing w:after="0" w:line="276" w:lineRule="auto"/>
        <w:rPr>
          <w:rFonts w:eastAsia="Times New Roman" w:cstheme="majorBidi"/>
          <w:b/>
          <w:bCs/>
          <w:color w:val="1B356F"/>
          <w:sz w:val="40"/>
          <w:szCs w:val="28"/>
        </w:rPr>
      </w:pPr>
      <w:r>
        <w:rPr>
          <w:rFonts w:eastAsia="Times New Roman"/>
        </w:rPr>
        <w:br w:type="page"/>
      </w:r>
    </w:p>
    <w:p w14:paraId="3CE93647" w14:textId="050CFAAF" w:rsidR="00162C54" w:rsidRPr="00E73BB8" w:rsidRDefault="002132EE" w:rsidP="00E73BB8">
      <w:pPr>
        <w:pStyle w:val="Heading1"/>
        <w:rPr>
          <w:rFonts w:eastAsia="Times New Roman"/>
        </w:rPr>
      </w:pPr>
      <w:bookmarkStart w:id="287" w:name="_Annex_11_:"/>
      <w:bookmarkStart w:id="288" w:name="_Toc486788428"/>
      <w:bookmarkEnd w:id="287"/>
      <w:r>
        <w:rPr>
          <w:rFonts w:eastAsia="Times New Roman"/>
        </w:rPr>
        <w:t>Annex 11</w:t>
      </w:r>
      <w:r w:rsidR="00E73BB8" w:rsidRPr="006E01DB">
        <w:rPr>
          <w:rFonts w:eastAsia="Times New Roman"/>
        </w:rPr>
        <w:t xml:space="preserve">: </w:t>
      </w:r>
      <w:r w:rsidR="00E73BB8">
        <w:rPr>
          <w:rFonts w:eastAsia="Times New Roman"/>
        </w:rPr>
        <w:t xml:space="preserve"> </w:t>
      </w:r>
      <w:bookmarkEnd w:id="272"/>
      <w:bookmarkEnd w:id="279"/>
      <w:r w:rsidR="006974C5">
        <w:t>Answers</w:t>
      </w:r>
      <w:r w:rsidR="00236B40" w:rsidRPr="00545A84">
        <w:t xml:space="preserve"> for</w:t>
      </w:r>
      <w:r w:rsidR="000C3953">
        <w:t xml:space="preserve"> Less</w:t>
      </w:r>
      <w:bookmarkEnd w:id="288"/>
    </w:p>
    <w:p w14:paraId="59D414D0" w14:textId="1A9E50E5" w:rsidR="006664A4" w:rsidRPr="000C3953" w:rsidRDefault="00E56C79" w:rsidP="00D454F6">
      <w:pPr>
        <w:pStyle w:val="ListParagraph"/>
        <w:numPr>
          <w:ilvl w:val="0"/>
          <w:numId w:val="94"/>
        </w:numPr>
        <w:spacing w:after="0" w:line="360" w:lineRule="auto"/>
        <w:rPr>
          <w:rFonts w:ascii="Tahoma" w:hAnsi="Tahoma" w:cs="Tahoma"/>
        </w:rPr>
      </w:pPr>
      <w:r>
        <w:rPr>
          <w:rFonts w:ascii="Tahoma" w:hAnsi="Tahoma" w:cs="Tahoma"/>
        </w:rPr>
        <w:t>Non-Doer</w:t>
      </w:r>
    </w:p>
    <w:p w14:paraId="382F534B" w14:textId="46922719" w:rsidR="00162C54" w:rsidRPr="000C3953" w:rsidRDefault="00E56C79" w:rsidP="00D454F6">
      <w:pPr>
        <w:pStyle w:val="ListParagraph"/>
        <w:numPr>
          <w:ilvl w:val="0"/>
          <w:numId w:val="94"/>
        </w:numPr>
        <w:spacing w:after="0" w:line="360" w:lineRule="auto"/>
        <w:rPr>
          <w:rFonts w:ascii="Tahoma" w:hAnsi="Tahoma" w:cs="Tahoma"/>
        </w:rPr>
      </w:pPr>
      <w:r>
        <w:rPr>
          <w:rFonts w:ascii="Tahoma" w:hAnsi="Tahoma" w:cs="Tahoma"/>
        </w:rPr>
        <w:t>Non-Doer</w:t>
      </w:r>
    </w:p>
    <w:p w14:paraId="0A9B3506" w14:textId="32616F9B" w:rsidR="00162C54" w:rsidRPr="000C3953" w:rsidRDefault="00162C54" w:rsidP="00D454F6">
      <w:pPr>
        <w:pStyle w:val="ListParagraph"/>
        <w:numPr>
          <w:ilvl w:val="0"/>
          <w:numId w:val="94"/>
        </w:numPr>
        <w:spacing w:after="0" w:line="360" w:lineRule="auto"/>
        <w:rPr>
          <w:rFonts w:ascii="Tahoma" w:hAnsi="Tahoma" w:cs="Tahoma"/>
        </w:rPr>
      </w:pPr>
      <w:r w:rsidRPr="000C3953">
        <w:rPr>
          <w:rFonts w:ascii="Tahoma" w:hAnsi="Tahoma" w:cs="Tahoma"/>
        </w:rPr>
        <w:t>Do not interview</w:t>
      </w:r>
    </w:p>
    <w:p w14:paraId="7F4DD34F" w14:textId="3FAA2A25" w:rsidR="00162C54" w:rsidRPr="000C3953" w:rsidRDefault="00162C54" w:rsidP="00D454F6">
      <w:pPr>
        <w:pStyle w:val="ListParagraph"/>
        <w:numPr>
          <w:ilvl w:val="0"/>
          <w:numId w:val="94"/>
        </w:numPr>
        <w:spacing w:after="0" w:line="360" w:lineRule="auto"/>
        <w:rPr>
          <w:rFonts w:ascii="Tahoma" w:hAnsi="Tahoma" w:cs="Tahoma"/>
        </w:rPr>
      </w:pPr>
      <w:r w:rsidRPr="000C3953">
        <w:rPr>
          <w:rFonts w:ascii="Tahoma" w:hAnsi="Tahoma" w:cs="Tahoma"/>
        </w:rPr>
        <w:t>Doer</w:t>
      </w:r>
    </w:p>
    <w:p w14:paraId="67B07D60" w14:textId="6FF2D5FA" w:rsidR="00162C54" w:rsidRPr="000C3953" w:rsidRDefault="00E56C79" w:rsidP="00D454F6">
      <w:pPr>
        <w:pStyle w:val="ListParagraph"/>
        <w:numPr>
          <w:ilvl w:val="0"/>
          <w:numId w:val="94"/>
        </w:numPr>
        <w:spacing w:after="0" w:line="360" w:lineRule="auto"/>
        <w:rPr>
          <w:rFonts w:ascii="Tahoma" w:hAnsi="Tahoma" w:cs="Tahoma"/>
        </w:rPr>
      </w:pPr>
      <w:r>
        <w:rPr>
          <w:rFonts w:ascii="Tahoma" w:hAnsi="Tahoma" w:cs="Tahoma"/>
        </w:rPr>
        <w:t>Non-Doer</w:t>
      </w:r>
    </w:p>
    <w:p w14:paraId="78C6B97E" w14:textId="49B2FE24" w:rsidR="00162C54" w:rsidRPr="000C3953" w:rsidRDefault="00162C54" w:rsidP="00D454F6">
      <w:pPr>
        <w:pStyle w:val="ListParagraph"/>
        <w:numPr>
          <w:ilvl w:val="0"/>
          <w:numId w:val="94"/>
        </w:numPr>
        <w:spacing w:after="0" w:line="360" w:lineRule="auto"/>
        <w:rPr>
          <w:rFonts w:ascii="Tahoma" w:hAnsi="Tahoma" w:cs="Tahoma"/>
        </w:rPr>
      </w:pPr>
      <w:r w:rsidRPr="000C3953">
        <w:rPr>
          <w:rFonts w:ascii="Tahoma" w:hAnsi="Tahoma" w:cs="Tahoma"/>
        </w:rPr>
        <w:t>Do not interview</w:t>
      </w:r>
    </w:p>
    <w:p w14:paraId="7AC70D02" w14:textId="5207C73D" w:rsidR="00162C54" w:rsidRPr="000C3953" w:rsidRDefault="00E56C79" w:rsidP="00D454F6">
      <w:pPr>
        <w:pStyle w:val="ListParagraph"/>
        <w:numPr>
          <w:ilvl w:val="0"/>
          <w:numId w:val="94"/>
        </w:numPr>
        <w:spacing w:after="0" w:line="360" w:lineRule="auto"/>
        <w:rPr>
          <w:rFonts w:ascii="Tahoma" w:hAnsi="Tahoma" w:cs="Tahoma"/>
        </w:rPr>
      </w:pPr>
      <w:r>
        <w:rPr>
          <w:rFonts w:ascii="Tahoma" w:hAnsi="Tahoma" w:cs="Tahoma"/>
        </w:rPr>
        <w:t>Non-Doer</w:t>
      </w:r>
    </w:p>
    <w:p w14:paraId="414AF7D8" w14:textId="2D6CC204" w:rsidR="00162C54" w:rsidRPr="000C3953" w:rsidRDefault="00162C54" w:rsidP="00D454F6">
      <w:pPr>
        <w:pStyle w:val="ListParagraph"/>
        <w:numPr>
          <w:ilvl w:val="0"/>
          <w:numId w:val="94"/>
        </w:numPr>
        <w:spacing w:after="0" w:line="360" w:lineRule="auto"/>
        <w:rPr>
          <w:rFonts w:ascii="Tahoma" w:hAnsi="Tahoma" w:cs="Tahoma"/>
        </w:rPr>
      </w:pPr>
      <w:r w:rsidRPr="000C3953">
        <w:rPr>
          <w:rFonts w:ascii="Tahoma" w:hAnsi="Tahoma" w:cs="Tahoma"/>
        </w:rPr>
        <w:t>Doer</w:t>
      </w:r>
    </w:p>
    <w:p w14:paraId="13FC072C" w14:textId="405BDB9C" w:rsidR="00162C54" w:rsidRPr="006E01DB" w:rsidRDefault="00162C54" w:rsidP="00162C54">
      <w:pPr>
        <w:spacing w:after="0" w:line="276" w:lineRule="auto"/>
        <w:rPr>
          <w:rFonts w:eastAsiaTheme="majorEastAsia" w:cstheme="majorBidi"/>
          <w:b/>
          <w:bCs/>
          <w:color w:val="3C58A6"/>
          <w:sz w:val="32"/>
          <w:szCs w:val="26"/>
        </w:rPr>
      </w:pPr>
    </w:p>
    <w:p w14:paraId="46ABCD2B" w14:textId="77777777" w:rsidR="00461606" w:rsidRDefault="00461606">
      <w:pPr>
        <w:spacing w:after="0" w:line="276" w:lineRule="auto"/>
        <w:rPr>
          <w:rFonts w:eastAsiaTheme="majorEastAsia" w:cstheme="majorBidi"/>
          <w:b/>
          <w:bCs/>
          <w:color w:val="3C58A6"/>
          <w:sz w:val="32"/>
          <w:szCs w:val="26"/>
        </w:rPr>
      </w:pPr>
      <w:bookmarkStart w:id="289" w:name="_Toc367548174"/>
      <w:r>
        <w:br w:type="page"/>
      </w:r>
    </w:p>
    <w:p w14:paraId="5DC4D523" w14:textId="77777777" w:rsidR="00D96C15" w:rsidRDefault="00D96C15" w:rsidP="00461606">
      <w:pPr>
        <w:pStyle w:val="Heading2"/>
        <w:sectPr w:rsidR="00D96C15" w:rsidSect="00D96C15">
          <w:headerReference w:type="default" r:id="rId57"/>
          <w:pgSz w:w="12240" w:h="15840"/>
          <w:pgMar w:top="1440" w:right="1440" w:bottom="1440" w:left="1440" w:header="720" w:footer="720" w:gutter="0"/>
          <w:cols w:space="720"/>
          <w:docGrid w:linePitch="360"/>
        </w:sectPr>
      </w:pPr>
    </w:p>
    <w:p w14:paraId="47EACE93" w14:textId="738A25E5" w:rsidR="00461606" w:rsidRPr="00E73BB8" w:rsidRDefault="002132EE" w:rsidP="00E73BB8">
      <w:pPr>
        <w:pStyle w:val="Heading1"/>
        <w:rPr>
          <w:rFonts w:eastAsia="Times New Roman"/>
        </w:rPr>
      </w:pPr>
      <w:bookmarkStart w:id="290" w:name="_Toc486788429"/>
      <w:r>
        <w:rPr>
          <w:rFonts w:eastAsia="Times New Roman"/>
        </w:rPr>
        <w:t>Annex 12</w:t>
      </w:r>
      <w:r w:rsidR="00E73BB8" w:rsidRPr="006E01DB">
        <w:rPr>
          <w:rFonts w:eastAsia="Times New Roman"/>
        </w:rPr>
        <w:t xml:space="preserve">: </w:t>
      </w:r>
      <w:r w:rsidR="00461606">
        <w:t xml:space="preserve">Answers for </w:t>
      </w:r>
      <w:r w:rsidR="00461606" w:rsidRPr="006E01DB">
        <w:t>Le</w:t>
      </w:r>
      <w:r w:rsidR="00D96C15">
        <w:t>sson 12 Handout 3: Tabulation Sheet</w:t>
      </w:r>
      <w:bookmarkEnd w:id="290"/>
    </w:p>
    <w:tbl>
      <w:tblPr>
        <w:tblStyle w:val="TableGrid"/>
        <w:tblW w:w="9990" w:type="dxa"/>
        <w:jc w:val="center"/>
        <w:tblBorders>
          <w:top w:val="none" w:sz="0" w:space="0" w:color="auto"/>
          <w:left w:val="none" w:sz="0" w:space="0" w:color="auto"/>
          <w:bottom w:val="single" w:sz="8" w:space="0" w:color="1B356F"/>
          <w:right w:val="none" w:sz="0" w:space="0" w:color="auto"/>
          <w:insideH w:val="single" w:sz="8" w:space="0" w:color="1B356F"/>
          <w:insideV w:val="single" w:sz="8" w:space="0" w:color="1B356F"/>
        </w:tblBorders>
        <w:tblLayout w:type="fixed"/>
        <w:tblCellMar>
          <w:left w:w="0" w:type="dxa"/>
          <w:right w:w="0" w:type="dxa"/>
        </w:tblCellMar>
        <w:tblLook w:val="04A0" w:firstRow="1" w:lastRow="0" w:firstColumn="1" w:lastColumn="0" w:noHBand="0" w:noVBand="1"/>
      </w:tblPr>
      <w:tblGrid>
        <w:gridCol w:w="4032"/>
        <w:gridCol w:w="1080"/>
        <w:gridCol w:w="1080"/>
        <w:gridCol w:w="1080"/>
        <w:gridCol w:w="2718"/>
      </w:tblGrid>
      <w:tr w:rsidR="00DC715A" w14:paraId="32F2BE0E" w14:textId="77777777" w:rsidTr="00CD0C5E">
        <w:trPr>
          <w:tblHeader/>
          <w:jc w:val="center"/>
        </w:trPr>
        <w:tc>
          <w:tcPr>
            <w:tcW w:w="4032" w:type="dxa"/>
            <w:tcBorders>
              <w:top w:val="nil"/>
              <w:right w:val="single" w:sz="8" w:space="0" w:color="FFFFFF" w:themeColor="background1"/>
            </w:tcBorders>
            <w:shd w:val="clear" w:color="auto" w:fill="1B356F"/>
            <w:vAlign w:val="bottom"/>
          </w:tcPr>
          <w:p w14:paraId="39AE256A" w14:textId="6F9A81AB" w:rsidR="00DC715A" w:rsidRDefault="00DC715A" w:rsidP="00DC715A">
            <w:pPr>
              <w:pStyle w:val="TableText"/>
            </w:pPr>
            <w:r w:rsidRPr="000E4C91">
              <w:rPr>
                <w:b/>
              </w:rPr>
              <w:t>Responses</w:t>
            </w:r>
          </w:p>
        </w:tc>
        <w:tc>
          <w:tcPr>
            <w:tcW w:w="1080" w:type="dxa"/>
            <w:tcBorders>
              <w:top w:val="nil"/>
              <w:left w:val="single" w:sz="8" w:space="0" w:color="FFFFFF" w:themeColor="background1"/>
              <w:right w:val="single" w:sz="8" w:space="0" w:color="FFFFFF" w:themeColor="background1"/>
            </w:tcBorders>
            <w:shd w:val="clear" w:color="auto" w:fill="1B356F"/>
            <w:vAlign w:val="bottom"/>
          </w:tcPr>
          <w:p w14:paraId="68DE2FE4" w14:textId="79133966" w:rsidR="00DC715A" w:rsidRDefault="00DC715A" w:rsidP="00DC715A">
            <w:pPr>
              <w:pStyle w:val="TableText"/>
            </w:pPr>
            <w:r w:rsidRPr="000E4C91">
              <w:rPr>
                <w:b/>
              </w:rPr>
              <w:t>Doers (%)</w:t>
            </w:r>
          </w:p>
        </w:tc>
        <w:tc>
          <w:tcPr>
            <w:tcW w:w="1080" w:type="dxa"/>
            <w:tcBorders>
              <w:top w:val="nil"/>
              <w:left w:val="single" w:sz="8" w:space="0" w:color="FFFFFF" w:themeColor="background1"/>
              <w:right w:val="single" w:sz="8" w:space="0" w:color="FFFFFF" w:themeColor="background1"/>
            </w:tcBorders>
            <w:shd w:val="clear" w:color="auto" w:fill="1B356F"/>
            <w:vAlign w:val="bottom"/>
          </w:tcPr>
          <w:p w14:paraId="2EE03C9C" w14:textId="0F734CE6" w:rsidR="00DC715A" w:rsidRDefault="00E56C79" w:rsidP="00DC715A">
            <w:pPr>
              <w:pStyle w:val="TableText"/>
            </w:pPr>
            <w:r>
              <w:rPr>
                <w:b/>
              </w:rPr>
              <w:t>Non-Doer</w:t>
            </w:r>
            <w:r w:rsidR="00DC715A" w:rsidRPr="000E4C91">
              <w:rPr>
                <w:b/>
              </w:rPr>
              <w:t>s (%)</w:t>
            </w:r>
          </w:p>
        </w:tc>
        <w:tc>
          <w:tcPr>
            <w:tcW w:w="1080" w:type="dxa"/>
            <w:tcBorders>
              <w:top w:val="nil"/>
              <w:left w:val="single" w:sz="8" w:space="0" w:color="FFFFFF" w:themeColor="background1"/>
              <w:right w:val="single" w:sz="8" w:space="0" w:color="FFFFFF" w:themeColor="background1"/>
            </w:tcBorders>
            <w:shd w:val="clear" w:color="auto" w:fill="1B356F"/>
            <w:vAlign w:val="bottom"/>
          </w:tcPr>
          <w:p w14:paraId="6B81ED08" w14:textId="6A7E9899" w:rsidR="00DC715A" w:rsidRPr="00DC715A" w:rsidRDefault="00DC715A" w:rsidP="00DC715A">
            <w:pPr>
              <w:pStyle w:val="TableText"/>
              <w:rPr>
                <w:b/>
              </w:rPr>
            </w:pPr>
            <w:r>
              <w:rPr>
                <w:b/>
              </w:rPr>
              <w:t xml:space="preserve">Signifi-cant? </w:t>
            </w:r>
          </w:p>
        </w:tc>
        <w:tc>
          <w:tcPr>
            <w:tcW w:w="2718" w:type="dxa"/>
            <w:tcBorders>
              <w:top w:val="nil"/>
              <w:left w:val="single" w:sz="8" w:space="0" w:color="FFFFFF" w:themeColor="background1"/>
            </w:tcBorders>
            <w:shd w:val="clear" w:color="auto" w:fill="1B356F"/>
            <w:vAlign w:val="bottom"/>
          </w:tcPr>
          <w:p w14:paraId="726F4D3B" w14:textId="4B1D9E45" w:rsidR="00DC715A" w:rsidRPr="00DC715A" w:rsidRDefault="00DC715A" w:rsidP="00DC715A">
            <w:pPr>
              <w:pStyle w:val="TableText"/>
              <w:rPr>
                <w:b/>
              </w:rPr>
            </w:pPr>
            <w:r w:rsidRPr="00DC715A">
              <w:rPr>
                <w:b/>
              </w:rPr>
              <w:t>What to do?</w:t>
            </w:r>
          </w:p>
        </w:tc>
      </w:tr>
      <w:tr w:rsidR="00DC715A" w14:paraId="4408F4C4" w14:textId="77777777" w:rsidTr="00CD0C5E">
        <w:trPr>
          <w:jc w:val="center"/>
        </w:trPr>
        <w:tc>
          <w:tcPr>
            <w:tcW w:w="9990" w:type="dxa"/>
            <w:gridSpan w:val="5"/>
            <w:shd w:val="clear" w:color="auto" w:fill="95B3D7"/>
          </w:tcPr>
          <w:p w14:paraId="6EB8D67A" w14:textId="5559CFF2" w:rsidR="00DC715A" w:rsidRDefault="00DC715A" w:rsidP="00DC715A">
            <w:pPr>
              <w:pStyle w:val="TableText"/>
            </w:pPr>
            <w:r w:rsidRPr="00DC715A">
              <w:rPr>
                <w:b/>
              </w:rPr>
              <w:t xml:space="preserve">1. Perceived positive consequences: What are the advantages of doing the </w:t>
            </w:r>
            <w:r w:rsidR="00982116">
              <w:rPr>
                <w:b/>
              </w:rPr>
              <w:t>Behavior</w:t>
            </w:r>
            <w:r w:rsidRPr="00DC715A">
              <w:rPr>
                <w:b/>
              </w:rPr>
              <w:t>?</w:t>
            </w:r>
          </w:p>
        </w:tc>
      </w:tr>
      <w:tr w:rsidR="00DC715A" w14:paraId="70362C89" w14:textId="77777777" w:rsidTr="00CD0C5E">
        <w:trPr>
          <w:jc w:val="center"/>
        </w:trPr>
        <w:tc>
          <w:tcPr>
            <w:tcW w:w="4032" w:type="dxa"/>
          </w:tcPr>
          <w:p w14:paraId="26A2D327" w14:textId="4D471F52" w:rsidR="00DC715A" w:rsidRPr="00DC715A" w:rsidRDefault="00DC715A" w:rsidP="00DC715A">
            <w:pPr>
              <w:pStyle w:val="TableText"/>
            </w:pPr>
            <w:r>
              <w:t xml:space="preserve">a. </w:t>
            </w:r>
            <w:r w:rsidRPr="006E01DB">
              <w:t>Avoid diseases</w:t>
            </w:r>
          </w:p>
        </w:tc>
        <w:tc>
          <w:tcPr>
            <w:tcW w:w="1080" w:type="dxa"/>
          </w:tcPr>
          <w:p w14:paraId="4F8B51BD" w14:textId="7D6F88F3" w:rsidR="00DC715A" w:rsidRPr="00DC715A" w:rsidRDefault="00DC715A" w:rsidP="00DC715A">
            <w:pPr>
              <w:pStyle w:val="TableText"/>
            </w:pPr>
            <w:r w:rsidRPr="006E01DB">
              <w:t>90</w:t>
            </w:r>
          </w:p>
        </w:tc>
        <w:tc>
          <w:tcPr>
            <w:tcW w:w="1080" w:type="dxa"/>
          </w:tcPr>
          <w:p w14:paraId="2ECB9FF2" w14:textId="3AE5DDB8" w:rsidR="00DC715A" w:rsidRDefault="00DC715A" w:rsidP="00DC715A">
            <w:pPr>
              <w:pStyle w:val="TableText"/>
            </w:pPr>
            <w:r w:rsidRPr="006E01DB">
              <w:t>84</w:t>
            </w:r>
          </w:p>
        </w:tc>
        <w:tc>
          <w:tcPr>
            <w:tcW w:w="1080" w:type="dxa"/>
          </w:tcPr>
          <w:p w14:paraId="54C3CA0D" w14:textId="77777777" w:rsidR="00DC715A" w:rsidRDefault="00DC715A" w:rsidP="00DC715A">
            <w:pPr>
              <w:pStyle w:val="TableText"/>
            </w:pPr>
          </w:p>
        </w:tc>
        <w:tc>
          <w:tcPr>
            <w:tcW w:w="2718" w:type="dxa"/>
          </w:tcPr>
          <w:p w14:paraId="762B24F8" w14:textId="77777777" w:rsidR="00DC715A" w:rsidRDefault="00DC715A" w:rsidP="00DC715A">
            <w:pPr>
              <w:pStyle w:val="TableText"/>
            </w:pPr>
          </w:p>
        </w:tc>
      </w:tr>
      <w:tr w:rsidR="00DC715A" w14:paraId="4670563E" w14:textId="77777777" w:rsidTr="00CD0C5E">
        <w:trPr>
          <w:jc w:val="center"/>
        </w:trPr>
        <w:tc>
          <w:tcPr>
            <w:tcW w:w="4032" w:type="dxa"/>
          </w:tcPr>
          <w:p w14:paraId="69577A14" w14:textId="4EB589EB" w:rsidR="00DC715A" w:rsidRPr="00DC715A" w:rsidRDefault="00DC715A" w:rsidP="00DC715A">
            <w:pPr>
              <w:pStyle w:val="TableText"/>
            </w:pPr>
            <w:r>
              <w:t xml:space="preserve">b. </w:t>
            </w:r>
            <w:r w:rsidRPr="006E01DB">
              <w:t>Be clean/hygiene</w:t>
            </w:r>
          </w:p>
        </w:tc>
        <w:tc>
          <w:tcPr>
            <w:tcW w:w="1080" w:type="dxa"/>
          </w:tcPr>
          <w:p w14:paraId="5BF34A46" w14:textId="280F23AB" w:rsidR="00DC715A" w:rsidRPr="00DC715A" w:rsidRDefault="00DC715A" w:rsidP="00DC715A">
            <w:pPr>
              <w:pStyle w:val="TableText"/>
            </w:pPr>
            <w:r w:rsidRPr="006E01DB">
              <w:t>76</w:t>
            </w:r>
          </w:p>
        </w:tc>
        <w:tc>
          <w:tcPr>
            <w:tcW w:w="1080" w:type="dxa"/>
          </w:tcPr>
          <w:p w14:paraId="1F7546AF" w14:textId="67D83035" w:rsidR="00DC715A" w:rsidRDefault="00DC715A" w:rsidP="00DC715A">
            <w:pPr>
              <w:pStyle w:val="TableText"/>
            </w:pPr>
            <w:r w:rsidRPr="006E01DB">
              <w:t>67</w:t>
            </w:r>
          </w:p>
        </w:tc>
        <w:tc>
          <w:tcPr>
            <w:tcW w:w="1080" w:type="dxa"/>
          </w:tcPr>
          <w:p w14:paraId="71256696" w14:textId="77777777" w:rsidR="00DC715A" w:rsidRDefault="00DC715A" w:rsidP="00DC715A">
            <w:pPr>
              <w:pStyle w:val="TableText"/>
            </w:pPr>
          </w:p>
        </w:tc>
        <w:tc>
          <w:tcPr>
            <w:tcW w:w="2718" w:type="dxa"/>
          </w:tcPr>
          <w:p w14:paraId="42DD7F7A" w14:textId="77777777" w:rsidR="00DC715A" w:rsidRDefault="00DC715A" w:rsidP="00DC715A">
            <w:pPr>
              <w:pStyle w:val="TableText"/>
            </w:pPr>
          </w:p>
        </w:tc>
      </w:tr>
      <w:tr w:rsidR="00DC715A" w14:paraId="7DC33C76" w14:textId="77777777" w:rsidTr="00CD0C5E">
        <w:trPr>
          <w:jc w:val="center"/>
        </w:trPr>
        <w:tc>
          <w:tcPr>
            <w:tcW w:w="4032" w:type="dxa"/>
          </w:tcPr>
          <w:p w14:paraId="5EA96A14" w14:textId="0182791F" w:rsidR="00DC715A" w:rsidRPr="00DC715A" w:rsidRDefault="00DC715A" w:rsidP="00DC715A">
            <w:pPr>
              <w:pStyle w:val="TableText"/>
            </w:pPr>
            <w:r>
              <w:t xml:space="preserve">c. </w:t>
            </w:r>
            <w:r w:rsidRPr="006E01DB">
              <w:t>Feel comfortable with others</w:t>
            </w:r>
          </w:p>
        </w:tc>
        <w:tc>
          <w:tcPr>
            <w:tcW w:w="1080" w:type="dxa"/>
          </w:tcPr>
          <w:p w14:paraId="24576E23" w14:textId="4B01B7B7" w:rsidR="00DC715A" w:rsidRPr="00DC715A" w:rsidRDefault="00DC715A" w:rsidP="00DC715A">
            <w:pPr>
              <w:pStyle w:val="TableText"/>
            </w:pPr>
            <w:r w:rsidRPr="006E01DB">
              <w:t>20</w:t>
            </w:r>
          </w:p>
        </w:tc>
        <w:tc>
          <w:tcPr>
            <w:tcW w:w="1080" w:type="dxa"/>
          </w:tcPr>
          <w:p w14:paraId="49290BA2" w14:textId="1BF1C913" w:rsidR="00DC715A" w:rsidRDefault="00DC715A" w:rsidP="00DC715A">
            <w:pPr>
              <w:pStyle w:val="TableText"/>
            </w:pPr>
            <w:r w:rsidRPr="006E01DB">
              <w:t>12</w:t>
            </w:r>
          </w:p>
        </w:tc>
        <w:tc>
          <w:tcPr>
            <w:tcW w:w="1080" w:type="dxa"/>
          </w:tcPr>
          <w:p w14:paraId="46B0144D" w14:textId="77777777" w:rsidR="00DC715A" w:rsidRDefault="00DC715A" w:rsidP="00DC715A">
            <w:pPr>
              <w:pStyle w:val="TableText"/>
            </w:pPr>
          </w:p>
        </w:tc>
        <w:tc>
          <w:tcPr>
            <w:tcW w:w="2718" w:type="dxa"/>
          </w:tcPr>
          <w:p w14:paraId="6C07AEA1" w14:textId="77777777" w:rsidR="00DC715A" w:rsidRDefault="00DC715A" w:rsidP="00DC715A">
            <w:pPr>
              <w:pStyle w:val="TableText"/>
            </w:pPr>
          </w:p>
        </w:tc>
      </w:tr>
      <w:tr w:rsidR="00DC715A" w14:paraId="48F3B3BF" w14:textId="77777777" w:rsidTr="00CD0C5E">
        <w:trPr>
          <w:jc w:val="center"/>
        </w:trPr>
        <w:tc>
          <w:tcPr>
            <w:tcW w:w="4032" w:type="dxa"/>
          </w:tcPr>
          <w:p w14:paraId="45F38350" w14:textId="27212F49" w:rsidR="00DC715A" w:rsidRPr="00DC715A" w:rsidRDefault="00DC715A" w:rsidP="00DC715A">
            <w:pPr>
              <w:pStyle w:val="TableText"/>
            </w:pPr>
            <w:r>
              <w:t xml:space="preserve">d. </w:t>
            </w:r>
            <w:r w:rsidRPr="006E01DB">
              <w:t>Be attractive</w:t>
            </w:r>
          </w:p>
        </w:tc>
        <w:tc>
          <w:tcPr>
            <w:tcW w:w="1080" w:type="dxa"/>
          </w:tcPr>
          <w:p w14:paraId="2A016510" w14:textId="3F5FFEF0" w:rsidR="00DC715A" w:rsidRPr="00DC715A" w:rsidRDefault="00DC715A" w:rsidP="00DC715A">
            <w:pPr>
              <w:pStyle w:val="TableText"/>
            </w:pPr>
            <w:r w:rsidRPr="006E01DB">
              <w:t>2</w:t>
            </w:r>
          </w:p>
        </w:tc>
        <w:tc>
          <w:tcPr>
            <w:tcW w:w="1080" w:type="dxa"/>
          </w:tcPr>
          <w:p w14:paraId="128ED7DA" w14:textId="60C411DB" w:rsidR="00DC715A" w:rsidRDefault="00DC715A" w:rsidP="00DC715A">
            <w:pPr>
              <w:pStyle w:val="TableText"/>
            </w:pPr>
            <w:r w:rsidRPr="006E01DB">
              <w:t>2</w:t>
            </w:r>
          </w:p>
        </w:tc>
        <w:tc>
          <w:tcPr>
            <w:tcW w:w="1080" w:type="dxa"/>
          </w:tcPr>
          <w:p w14:paraId="0CFB9326" w14:textId="77777777" w:rsidR="00DC715A" w:rsidRDefault="00DC715A" w:rsidP="00DC715A">
            <w:pPr>
              <w:pStyle w:val="TableText"/>
            </w:pPr>
          </w:p>
        </w:tc>
        <w:tc>
          <w:tcPr>
            <w:tcW w:w="2718" w:type="dxa"/>
          </w:tcPr>
          <w:p w14:paraId="2A48E130" w14:textId="77777777" w:rsidR="00DC715A" w:rsidRDefault="00DC715A" w:rsidP="00DC715A">
            <w:pPr>
              <w:pStyle w:val="TableText"/>
            </w:pPr>
          </w:p>
        </w:tc>
      </w:tr>
      <w:tr w:rsidR="00DC715A" w14:paraId="43089CDC" w14:textId="77777777" w:rsidTr="00CD0C5E">
        <w:trPr>
          <w:jc w:val="center"/>
        </w:trPr>
        <w:tc>
          <w:tcPr>
            <w:tcW w:w="4032" w:type="dxa"/>
          </w:tcPr>
          <w:p w14:paraId="484380E6" w14:textId="2D0941EA" w:rsidR="00DC715A" w:rsidRPr="00DC715A" w:rsidRDefault="00DC715A" w:rsidP="00DC715A">
            <w:pPr>
              <w:pStyle w:val="TableText"/>
            </w:pPr>
            <w:r>
              <w:t xml:space="preserve">e. </w:t>
            </w:r>
            <w:r w:rsidRPr="00FD6477">
              <w:t>Remove bad smell</w:t>
            </w:r>
          </w:p>
        </w:tc>
        <w:tc>
          <w:tcPr>
            <w:tcW w:w="1080" w:type="dxa"/>
          </w:tcPr>
          <w:p w14:paraId="60B4E194" w14:textId="48B4DFF4" w:rsidR="00DC715A" w:rsidRPr="00DC715A" w:rsidRDefault="00DC715A" w:rsidP="00DC715A">
            <w:pPr>
              <w:pStyle w:val="TableText"/>
            </w:pPr>
            <w:r w:rsidRPr="006E01DB">
              <w:t>8</w:t>
            </w:r>
          </w:p>
        </w:tc>
        <w:tc>
          <w:tcPr>
            <w:tcW w:w="1080" w:type="dxa"/>
          </w:tcPr>
          <w:p w14:paraId="163EC56F" w14:textId="5E0061F0" w:rsidR="00DC715A" w:rsidRDefault="00DC715A" w:rsidP="00DC715A">
            <w:pPr>
              <w:pStyle w:val="TableText"/>
            </w:pPr>
            <w:r w:rsidRPr="006E01DB">
              <w:t>8</w:t>
            </w:r>
          </w:p>
        </w:tc>
        <w:tc>
          <w:tcPr>
            <w:tcW w:w="1080" w:type="dxa"/>
          </w:tcPr>
          <w:p w14:paraId="0128DE90" w14:textId="77777777" w:rsidR="00DC715A" w:rsidRDefault="00DC715A" w:rsidP="00DC715A">
            <w:pPr>
              <w:pStyle w:val="TableText"/>
            </w:pPr>
          </w:p>
        </w:tc>
        <w:tc>
          <w:tcPr>
            <w:tcW w:w="2718" w:type="dxa"/>
          </w:tcPr>
          <w:p w14:paraId="17EEE660" w14:textId="77777777" w:rsidR="00DC715A" w:rsidRDefault="00DC715A" w:rsidP="00DC715A">
            <w:pPr>
              <w:pStyle w:val="TableText"/>
            </w:pPr>
          </w:p>
        </w:tc>
      </w:tr>
      <w:tr w:rsidR="00DC715A" w14:paraId="29DBD80B" w14:textId="77777777" w:rsidTr="00CD0C5E">
        <w:trPr>
          <w:jc w:val="center"/>
        </w:trPr>
        <w:tc>
          <w:tcPr>
            <w:tcW w:w="9990" w:type="dxa"/>
            <w:gridSpan w:val="5"/>
            <w:shd w:val="clear" w:color="auto" w:fill="95B3D7"/>
          </w:tcPr>
          <w:p w14:paraId="44130CB8" w14:textId="718B6030" w:rsidR="00DC715A" w:rsidRDefault="00DC715A" w:rsidP="00DC715A">
            <w:pPr>
              <w:pStyle w:val="TableText"/>
            </w:pPr>
            <w:r w:rsidRPr="000E4C91">
              <w:rPr>
                <w:b/>
              </w:rPr>
              <w:t xml:space="preserve">2. Perceived negative consequences: What are the disadvantages of doing the </w:t>
            </w:r>
            <w:r w:rsidR="00982116">
              <w:rPr>
                <w:b/>
              </w:rPr>
              <w:t>Behavior</w:t>
            </w:r>
            <w:r w:rsidRPr="000E4C91">
              <w:rPr>
                <w:b/>
              </w:rPr>
              <w:t>?</w:t>
            </w:r>
          </w:p>
        </w:tc>
      </w:tr>
      <w:tr w:rsidR="00DC715A" w14:paraId="0E59FA25" w14:textId="77777777" w:rsidTr="00CD0C5E">
        <w:trPr>
          <w:jc w:val="center"/>
        </w:trPr>
        <w:tc>
          <w:tcPr>
            <w:tcW w:w="4032" w:type="dxa"/>
          </w:tcPr>
          <w:p w14:paraId="7D611B0D" w14:textId="778353B5" w:rsidR="00DC715A" w:rsidRPr="00DC715A" w:rsidRDefault="00DC715A" w:rsidP="00DC715A">
            <w:pPr>
              <w:pStyle w:val="TableText"/>
            </w:pPr>
            <w:r w:rsidRPr="00DC715A">
              <w:t>a. None</w:t>
            </w:r>
          </w:p>
        </w:tc>
        <w:tc>
          <w:tcPr>
            <w:tcW w:w="1080" w:type="dxa"/>
          </w:tcPr>
          <w:p w14:paraId="1157AF32" w14:textId="042F3474" w:rsidR="00DC715A" w:rsidRPr="00DC715A" w:rsidRDefault="00DC715A" w:rsidP="00DC715A">
            <w:pPr>
              <w:pStyle w:val="TableText"/>
            </w:pPr>
            <w:r w:rsidRPr="00DC715A">
              <w:t>71</w:t>
            </w:r>
          </w:p>
        </w:tc>
        <w:tc>
          <w:tcPr>
            <w:tcW w:w="1080" w:type="dxa"/>
          </w:tcPr>
          <w:p w14:paraId="6BE8D32C" w14:textId="21FBF69F" w:rsidR="00DC715A" w:rsidRPr="00DC715A" w:rsidRDefault="00DC715A" w:rsidP="00DC715A">
            <w:pPr>
              <w:pStyle w:val="TableText"/>
            </w:pPr>
            <w:r w:rsidRPr="00DC715A">
              <w:t>84</w:t>
            </w:r>
          </w:p>
        </w:tc>
        <w:tc>
          <w:tcPr>
            <w:tcW w:w="1080" w:type="dxa"/>
          </w:tcPr>
          <w:p w14:paraId="5DFA4029" w14:textId="77777777" w:rsidR="00DC715A" w:rsidRPr="00DC715A" w:rsidRDefault="00DC715A" w:rsidP="00DC715A">
            <w:pPr>
              <w:pStyle w:val="TableText"/>
            </w:pPr>
          </w:p>
        </w:tc>
        <w:tc>
          <w:tcPr>
            <w:tcW w:w="2718" w:type="dxa"/>
          </w:tcPr>
          <w:p w14:paraId="647C446D" w14:textId="77777777" w:rsidR="00DC715A" w:rsidRPr="00DC715A" w:rsidRDefault="00DC715A" w:rsidP="00DC715A">
            <w:pPr>
              <w:pStyle w:val="TableText"/>
            </w:pPr>
          </w:p>
        </w:tc>
      </w:tr>
      <w:tr w:rsidR="00DC715A" w14:paraId="3A8C3970" w14:textId="77777777" w:rsidTr="00CD0C5E">
        <w:trPr>
          <w:jc w:val="center"/>
        </w:trPr>
        <w:tc>
          <w:tcPr>
            <w:tcW w:w="4032" w:type="dxa"/>
          </w:tcPr>
          <w:p w14:paraId="322A6CBA" w14:textId="5A30F93E" w:rsidR="00DC715A" w:rsidRPr="00DC715A" w:rsidRDefault="00DC715A" w:rsidP="00DC715A">
            <w:pPr>
              <w:pStyle w:val="TableText"/>
            </w:pPr>
            <w:r w:rsidRPr="00DC715A">
              <w:t>b. Requires money</w:t>
            </w:r>
          </w:p>
        </w:tc>
        <w:tc>
          <w:tcPr>
            <w:tcW w:w="1080" w:type="dxa"/>
          </w:tcPr>
          <w:p w14:paraId="2099F08B" w14:textId="23D6A44E" w:rsidR="00DC715A" w:rsidRPr="00DC715A" w:rsidRDefault="00DC715A" w:rsidP="00DC715A">
            <w:pPr>
              <w:pStyle w:val="TableText"/>
            </w:pPr>
            <w:r w:rsidRPr="00DC715A">
              <w:t>16</w:t>
            </w:r>
          </w:p>
        </w:tc>
        <w:tc>
          <w:tcPr>
            <w:tcW w:w="1080" w:type="dxa"/>
          </w:tcPr>
          <w:p w14:paraId="4CADB739" w14:textId="7C6A0392" w:rsidR="00DC715A" w:rsidRPr="00DC715A" w:rsidRDefault="00DC715A" w:rsidP="00DC715A">
            <w:pPr>
              <w:pStyle w:val="TableText"/>
            </w:pPr>
            <w:r w:rsidRPr="00DC715A">
              <w:t>8</w:t>
            </w:r>
          </w:p>
        </w:tc>
        <w:tc>
          <w:tcPr>
            <w:tcW w:w="1080" w:type="dxa"/>
          </w:tcPr>
          <w:p w14:paraId="3F5ADE6C" w14:textId="77777777" w:rsidR="00DC715A" w:rsidRPr="00DC715A" w:rsidRDefault="00DC715A" w:rsidP="00DC715A">
            <w:pPr>
              <w:pStyle w:val="TableText"/>
            </w:pPr>
          </w:p>
        </w:tc>
        <w:tc>
          <w:tcPr>
            <w:tcW w:w="2718" w:type="dxa"/>
          </w:tcPr>
          <w:p w14:paraId="1C13B179" w14:textId="77777777" w:rsidR="00DC715A" w:rsidRPr="00DC715A" w:rsidRDefault="00DC715A" w:rsidP="00DC715A">
            <w:pPr>
              <w:pStyle w:val="TableText"/>
            </w:pPr>
          </w:p>
        </w:tc>
      </w:tr>
      <w:tr w:rsidR="00DC715A" w14:paraId="192FDF1B" w14:textId="77777777" w:rsidTr="00CD0C5E">
        <w:trPr>
          <w:jc w:val="center"/>
        </w:trPr>
        <w:tc>
          <w:tcPr>
            <w:tcW w:w="4032" w:type="dxa"/>
          </w:tcPr>
          <w:p w14:paraId="310FC43F" w14:textId="0A1803EF" w:rsidR="00DC715A" w:rsidRPr="00DC715A" w:rsidRDefault="00DC715A" w:rsidP="00DC715A">
            <w:pPr>
              <w:pStyle w:val="TableText"/>
            </w:pPr>
            <w:r w:rsidRPr="00DC715A">
              <w:t>c. Takes time</w:t>
            </w:r>
          </w:p>
        </w:tc>
        <w:tc>
          <w:tcPr>
            <w:tcW w:w="1080" w:type="dxa"/>
          </w:tcPr>
          <w:p w14:paraId="44E874AF" w14:textId="565BA018" w:rsidR="00DC715A" w:rsidRPr="00DC715A" w:rsidRDefault="00DC715A" w:rsidP="00DC715A">
            <w:pPr>
              <w:pStyle w:val="TableText"/>
            </w:pPr>
            <w:r w:rsidRPr="00DC715A">
              <w:t>8</w:t>
            </w:r>
          </w:p>
        </w:tc>
        <w:tc>
          <w:tcPr>
            <w:tcW w:w="1080" w:type="dxa"/>
          </w:tcPr>
          <w:p w14:paraId="24D14893" w14:textId="1419A25F" w:rsidR="00DC715A" w:rsidRPr="00DC715A" w:rsidRDefault="00DC715A" w:rsidP="00DC715A">
            <w:pPr>
              <w:pStyle w:val="TableText"/>
            </w:pPr>
            <w:r w:rsidRPr="00DC715A">
              <w:t>6</w:t>
            </w:r>
          </w:p>
        </w:tc>
        <w:tc>
          <w:tcPr>
            <w:tcW w:w="1080" w:type="dxa"/>
          </w:tcPr>
          <w:p w14:paraId="0BD9F191" w14:textId="77777777" w:rsidR="00DC715A" w:rsidRPr="00DC715A" w:rsidRDefault="00DC715A" w:rsidP="00DC715A">
            <w:pPr>
              <w:pStyle w:val="TableText"/>
            </w:pPr>
          </w:p>
        </w:tc>
        <w:tc>
          <w:tcPr>
            <w:tcW w:w="2718" w:type="dxa"/>
          </w:tcPr>
          <w:p w14:paraId="43150A10" w14:textId="77777777" w:rsidR="00DC715A" w:rsidRPr="00DC715A" w:rsidRDefault="00DC715A" w:rsidP="00DC715A">
            <w:pPr>
              <w:pStyle w:val="TableText"/>
            </w:pPr>
          </w:p>
        </w:tc>
      </w:tr>
      <w:tr w:rsidR="00DC715A" w14:paraId="5C776191" w14:textId="77777777" w:rsidTr="00CD0C5E">
        <w:trPr>
          <w:jc w:val="center"/>
        </w:trPr>
        <w:tc>
          <w:tcPr>
            <w:tcW w:w="4032" w:type="dxa"/>
          </w:tcPr>
          <w:p w14:paraId="5C661015" w14:textId="3676CE56" w:rsidR="00DC715A" w:rsidRPr="00DC715A" w:rsidRDefault="00DC715A" w:rsidP="00DC715A">
            <w:pPr>
              <w:pStyle w:val="TableText"/>
            </w:pPr>
            <w:r w:rsidRPr="00DC715A">
              <w:t xml:space="preserve">d. People think I’m lazy (don’t work) </w:t>
            </w:r>
          </w:p>
        </w:tc>
        <w:tc>
          <w:tcPr>
            <w:tcW w:w="1080" w:type="dxa"/>
          </w:tcPr>
          <w:p w14:paraId="5283E220" w14:textId="06D67916" w:rsidR="00DC715A" w:rsidRPr="00DC715A" w:rsidRDefault="00DC715A" w:rsidP="00DC715A">
            <w:pPr>
              <w:pStyle w:val="TableText"/>
            </w:pPr>
            <w:r w:rsidRPr="00DC715A">
              <w:t>2</w:t>
            </w:r>
          </w:p>
        </w:tc>
        <w:tc>
          <w:tcPr>
            <w:tcW w:w="1080" w:type="dxa"/>
          </w:tcPr>
          <w:p w14:paraId="2886CB87" w14:textId="6CEFEB2D" w:rsidR="00DC715A" w:rsidRPr="00DC715A" w:rsidRDefault="00DC715A" w:rsidP="00DC715A">
            <w:pPr>
              <w:pStyle w:val="TableText"/>
            </w:pPr>
            <w:r w:rsidRPr="00DC715A">
              <w:t>4</w:t>
            </w:r>
          </w:p>
        </w:tc>
        <w:tc>
          <w:tcPr>
            <w:tcW w:w="1080" w:type="dxa"/>
          </w:tcPr>
          <w:p w14:paraId="563AD514" w14:textId="77777777" w:rsidR="00DC715A" w:rsidRPr="00DC715A" w:rsidRDefault="00DC715A" w:rsidP="00DC715A">
            <w:pPr>
              <w:pStyle w:val="TableText"/>
            </w:pPr>
          </w:p>
        </w:tc>
        <w:tc>
          <w:tcPr>
            <w:tcW w:w="2718" w:type="dxa"/>
          </w:tcPr>
          <w:p w14:paraId="2A0D54B5" w14:textId="77777777" w:rsidR="00DC715A" w:rsidRPr="00DC715A" w:rsidRDefault="00DC715A" w:rsidP="00DC715A">
            <w:pPr>
              <w:pStyle w:val="TableText"/>
            </w:pPr>
          </w:p>
        </w:tc>
      </w:tr>
      <w:tr w:rsidR="00DC715A" w14:paraId="13935B76" w14:textId="77777777" w:rsidTr="00CD0C5E">
        <w:trPr>
          <w:jc w:val="center"/>
        </w:trPr>
        <w:tc>
          <w:tcPr>
            <w:tcW w:w="4032" w:type="dxa"/>
          </w:tcPr>
          <w:p w14:paraId="5C7D6286" w14:textId="4B1E014D" w:rsidR="00DC715A" w:rsidRPr="00DC715A" w:rsidRDefault="00DC715A" w:rsidP="00DC715A">
            <w:pPr>
              <w:pStyle w:val="TableText"/>
            </w:pPr>
            <w:r w:rsidRPr="00DC715A">
              <w:t>e. Makes food taste strange/bad</w:t>
            </w:r>
          </w:p>
        </w:tc>
        <w:tc>
          <w:tcPr>
            <w:tcW w:w="1080" w:type="dxa"/>
          </w:tcPr>
          <w:p w14:paraId="51399901" w14:textId="5924CCCD" w:rsidR="00DC715A" w:rsidRPr="00DC715A" w:rsidRDefault="00DC715A" w:rsidP="00DC715A">
            <w:pPr>
              <w:pStyle w:val="TableText"/>
            </w:pPr>
            <w:r w:rsidRPr="00DC715A">
              <w:t>10</w:t>
            </w:r>
          </w:p>
        </w:tc>
        <w:tc>
          <w:tcPr>
            <w:tcW w:w="1080" w:type="dxa"/>
          </w:tcPr>
          <w:p w14:paraId="29AF8B8A" w14:textId="73D1A88A" w:rsidR="00DC715A" w:rsidRPr="00DC715A" w:rsidRDefault="00DC715A" w:rsidP="00DC715A">
            <w:pPr>
              <w:pStyle w:val="TableText"/>
            </w:pPr>
            <w:r w:rsidRPr="00DC715A">
              <w:t>30</w:t>
            </w:r>
          </w:p>
        </w:tc>
        <w:tc>
          <w:tcPr>
            <w:tcW w:w="1080" w:type="dxa"/>
          </w:tcPr>
          <w:p w14:paraId="4E88EE3F" w14:textId="4D3BAEB1" w:rsidR="00DC715A" w:rsidRPr="00DC715A" w:rsidRDefault="00DC715A" w:rsidP="00DC715A">
            <w:pPr>
              <w:pStyle w:val="TableText"/>
            </w:pPr>
            <w:r w:rsidRPr="00DC715A">
              <w:t>yes</w:t>
            </w:r>
          </w:p>
        </w:tc>
        <w:tc>
          <w:tcPr>
            <w:tcW w:w="2718" w:type="dxa"/>
          </w:tcPr>
          <w:p w14:paraId="7628BACE" w14:textId="05A9A02F" w:rsidR="00DC715A" w:rsidRPr="00DC715A" w:rsidRDefault="00DC715A" w:rsidP="00DC715A">
            <w:pPr>
              <w:pStyle w:val="TableText"/>
            </w:pPr>
            <w:r w:rsidRPr="00DC715A">
              <w:t>Write a Bridge to Activity</w:t>
            </w:r>
          </w:p>
        </w:tc>
      </w:tr>
      <w:tr w:rsidR="00DC715A" w14:paraId="5101256E" w14:textId="77777777" w:rsidTr="00CD0C5E">
        <w:trPr>
          <w:jc w:val="center"/>
        </w:trPr>
        <w:tc>
          <w:tcPr>
            <w:tcW w:w="9990" w:type="dxa"/>
            <w:gridSpan w:val="5"/>
            <w:shd w:val="clear" w:color="auto" w:fill="95B3D7"/>
          </w:tcPr>
          <w:p w14:paraId="2670D0A6" w14:textId="0AF5F326" w:rsidR="00DC715A" w:rsidRDefault="00DC715A" w:rsidP="00DC715A">
            <w:pPr>
              <w:pStyle w:val="TableText"/>
            </w:pPr>
            <w:r>
              <w:rPr>
                <w:b/>
              </w:rPr>
              <w:t xml:space="preserve">3. </w:t>
            </w:r>
            <w:r w:rsidRPr="000E4C91">
              <w:rPr>
                <w:b/>
              </w:rPr>
              <w:t xml:space="preserve">Perceived self-efficacy: What makes it easier to do the </w:t>
            </w:r>
            <w:r w:rsidR="00982116">
              <w:rPr>
                <w:b/>
              </w:rPr>
              <w:t>Behavior</w:t>
            </w:r>
            <w:r w:rsidRPr="000E4C91">
              <w:rPr>
                <w:b/>
              </w:rPr>
              <w:t xml:space="preserve">? </w:t>
            </w:r>
          </w:p>
        </w:tc>
      </w:tr>
      <w:tr w:rsidR="00DC715A" w14:paraId="3F3F9464" w14:textId="77777777" w:rsidTr="00CD0C5E">
        <w:trPr>
          <w:jc w:val="center"/>
        </w:trPr>
        <w:tc>
          <w:tcPr>
            <w:tcW w:w="4032" w:type="dxa"/>
            <w:vAlign w:val="center"/>
          </w:tcPr>
          <w:p w14:paraId="0CB56A0D" w14:textId="3CD87BF6" w:rsidR="00DC715A" w:rsidRDefault="00DC715A" w:rsidP="00DC715A">
            <w:pPr>
              <w:pStyle w:val="TableText"/>
            </w:pPr>
            <w:r>
              <w:rPr>
                <w:iCs/>
              </w:rPr>
              <w:t xml:space="preserve">a. </w:t>
            </w:r>
            <w:r w:rsidRPr="00FD6477">
              <w:rPr>
                <w:iCs/>
              </w:rPr>
              <w:t>Access to water</w:t>
            </w:r>
          </w:p>
        </w:tc>
        <w:tc>
          <w:tcPr>
            <w:tcW w:w="1080" w:type="dxa"/>
          </w:tcPr>
          <w:p w14:paraId="26B21B03" w14:textId="581854F9" w:rsidR="00DC715A" w:rsidRDefault="00DC715A" w:rsidP="00DC715A">
            <w:pPr>
              <w:pStyle w:val="TableText"/>
            </w:pPr>
            <w:r w:rsidRPr="006E01DB">
              <w:t>82</w:t>
            </w:r>
          </w:p>
        </w:tc>
        <w:tc>
          <w:tcPr>
            <w:tcW w:w="1080" w:type="dxa"/>
          </w:tcPr>
          <w:p w14:paraId="19C314F7" w14:textId="3880AEAC" w:rsidR="00DC715A" w:rsidRDefault="00DC715A" w:rsidP="00DC715A">
            <w:pPr>
              <w:pStyle w:val="TableText"/>
            </w:pPr>
            <w:r w:rsidRPr="006E01DB">
              <w:t>69</w:t>
            </w:r>
          </w:p>
        </w:tc>
        <w:tc>
          <w:tcPr>
            <w:tcW w:w="1080" w:type="dxa"/>
          </w:tcPr>
          <w:p w14:paraId="6C07F728" w14:textId="77777777" w:rsidR="00DC715A" w:rsidRDefault="00DC715A" w:rsidP="00DC715A">
            <w:pPr>
              <w:pStyle w:val="TableText"/>
            </w:pPr>
          </w:p>
        </w:tc>
        <w:tc>
          <w:tcPr>
            <w:tcW w:w="2718" w:type="dxa"/>
          </w:tcPr>
          <w:p w14:paraId="08A1B8EA" w14:textId="77777777" w:rsidR="00DC715A" w:rsidRDefault="00DC715A" w:rsidP="00DC715A">
            <w:pPr>
              <w:pStyle w:val="TableText"/>
            </w:pPr>
          </w:p>
        </w:tc>
      </w:tr>
      <w:tr w:rsidR="00DC715A" w14:paraId="08882E40" w14:textId="77777777" w:rsidTr="00CD0C5E">
        <w:trPr>
          <w:jc w:val="center"/>
        </w:trPr>
        <w:tc>
          <w:tcPr>
            <w:tcW w:w="4032" w:type="dxa"/>
            <w:vAlign w:val="center"/>
          </w:tcPr>
          <w:p w14:paraId="2A6D4C36" w14:textId="3BB9CAA3" w:rsidR="00DC715A" w:rsidRDefault="00DC715A" w:rsidP="00DC715A">
            <w:pPr>
              <w:pStyle w:val="TableText"/>
            </w:pPr>
            <w:r>
              <w:rPr>
                <w:iCs/>
              </w:rPr>
              <w:t xml:space="preserve">b. </w:t>
            </w:r>
            <w:r w:rsidRPr="00FD6477">
              <w:rPr>
                <w:iCs/>
              </w:rPr>
              <w:t>Access to soap/money for soap</w:t>
            </w:r>
          </w:p>
        </w:tc>
        <w:tc>
          <w:tcPr>
            <w:tcW w:w="1080" w:type="dxa"/>
          </w:tcPr>
          <w:p w14:paraId="3E1175B4" w14:textId="619F93FF" w:rsidR="00DC715A" w:rsidRDefault="00DC715A" w:rsidP="00DC715A">
            <w:pPr>
              <w:pStyle w:val="TableText"/>
            </w:pPr>
            <w:r w:rsidRPr="006E01DB">
              <w:t>73</w:t>
            </w:r>
          </w:p>
        </w:tc>
        <w:tc>
          <w:tcPr>
            <w:tcW w:w="1080" w:type="dxa"/>
          </w:tcPr>
          <w:p w14:paraId="3EDD5C2C" w14:textId="41FD9419" w:rsidR="00DC715A" w:rsidRDefault="00DC715A" w:rsidP="00DC715A">
            <w:pPr>
              <w:pStyle w:val="TableText"/>
            </w:pPr>
            <w:r w:rsidRPr="006E01DB">
              <w:t>78</w:t>
            </w:r>
          </w:p>
        </w:tc>
        <w:tc>
          <w:tcPr>
            <w:tcW w:w="1080" w:type="dxa"/>
          </w:tcPr>
          <w:p w14:paraId="4D25DF65" w14:textId="77777777" w:rsidR="00DC715A" w:rsidRDefault="00DC715A" w:rsidP="00DC715A">
            <w:pPr>
              <w:pStyle w:val="TableText"/>
            </w:pPr>
          </w:p>
        </w:tc>
        <w:tc>
          <w:tcPr>
            <w:tcW w:w="2718" w:type="dxa"/>
          </w:tcPr>
          <w:p w14:paraId="40F8169C" w14:textId="77777777" w:rsidR="00DC715A" w:rsidRDefault="00DC715A" w:rsidP="00DC715A">
            <w:pPr>
              <w:pStyle w:val="TableText"/>
            </w:pPr>
          </w:p>
        </w:tc>
      </w:tr>
      <w:tr w:rsidR="00DC715A" w14:paraId="66BE05B9" w14:textId="77777777" w:rsidTr="00CD0C5E">
        <w:trPr>
          <w:jc w:val="center"/>
        </w:trPr>
        <w:tc>
          <w:tcPr>
            <w:tcW w:w="4032" w:type="dxa"/>
            <w:vAlign w:val="center"/>
          </w:tcPr>
          <w:p w14:paraId="10FF27F5" w14:textId="38276397" w:rsidR="00DC715A" w:rsidRDefault="00DC715A" w:rsidP="00DC715A">
            <w:pPr>
              <w:pStyle w:val="TableText"/>
            </w:pPr>
            <w:r>
              <w:rPr>
                <w:iCs/>
              </w:rPr>
              <w:t xml:space="preserve">c. </w:t>
            </w:r>
            <w:r w:rsidRPr="00FD6477">
              <w:rPr>
                <w:iCs/>
              </w:rPr>
              <w:t>Access to ash</w:t>
            </w:r>
          </w:p>
        </w:tc>
        <w:tc>
          <w:tcPr>
            <w:tcW w:w="1080" w:type="dxa"/>
          </w:tcPr>
          <w:p w14:paraId="27AC928F" w14:textId="5A246FE5" w:rsidR="00DC715A" w:rsidRDefault="00DC715A" w:rsidP="00DC715A">
            <w:pPr>
              <w:pStyle w:val="TableText"/>
            </w:pPr>
            <w:r w:rsidRPr="006E01DB">
              <w:t>33</w:t>
            </w:r>
          </w:p>
        </w:tc>
        <w:tc>
          <w:tcPr>
            <w:tcW w:w="1080" w:type="dxa"/>
          </w:tcPr>
          <w:p w14:paraId="227F4667" w14:textId="42E58E71" w:rsidR="00DC715A" w:rsidRDefault="00DC715A" w:rsidP="00DC715A">
            <w:pPr>
              <w:pStyle w:val="TableText"/>
            </w:pPr>
            <w:r w:rsidRPr="006E01DB">
              <w:t>16</w:t>
            </w:r>
          </w:p>
        </w:tc>
        <w:tc>
          <w:tcPr>
            <w:tcW w:w="1080" w:type="dxa"/>
          </w:tcPr>
          <w:p w14:paraId="07BC97B7" w14:textId="7B964E41" w:rsidR="00DC715A" w:rsidRDefault="00DC715A" w:rsidP="00DC715A">
            <w:pPr>
              <w:pStyle w:val="TableText"/>
            </w:pPr>
            <w:r>
              <w:t>yes</w:t>
            </w:r>
          </w:p>
        </w:tc>
        <w:tc>
          <w:tcPr>
            <w:tcW w:w="2718" w:type="dxa"/>
          </w:tcPr>
          <w:p w14:paraId="69150718" w14:textId="5044FF36" w:rsidR="00DC715A" w:rsidRDefault="00DC715A" w:rsidP="00DC715A">
            <w:pPr>
              <w:pStyle w:val="TableText"/>
            </w:pPr>
            <w:r>
              <w:t>Write a Bridge to Activity</w:t>
            </w:r>
          </w:p>
        </w:tc>
      </w:tr>
      <w:tr w:rsidR="00DC715A" w14:paraId="71EFB456" w14:textId="77777777" w:rsidTr="00CD0C5E">
        <w:trPr>
          <w:jc w:val="center"/>
        </w:trPr>
        <w:tc>
          <w:tcPr>
            <w:tcW w:w="4032" w:type="dxa"/>
            <w:vAlign w:val="center"/>
          </w:tcPr>
          <w:p w14:paraId="2985CC0C" w14:textId="01FF8E2B" w:rsidR="00DC715A" w:rsidRDefault="00DC715A" w:rsidP="00DC715A">
            <w:pPr>
              <w:pStyle w:val="TableText"/>
            </w:pPr>
            <w:r>
              <w:rPr>
                <w:iCs/>
              </w:rPr>
              <w:t xml:space="preserve">d. </w:t>
            </w:r>
            <w:r w:rsidRPr="00FD6477">
              <w:rPr>
                <w:iCs/>
              </w:rPr>
              <w:t>Container for water</w:t>
            </w:r>
          </w:p>
        </w:tc>
        <w:tc>
          <w:tcPr>
            <w:tcW w:w="1080" w:type="dxa"/>
          </w:tcPr>
          <w:p w14:paraId="0CF1BBE8" w14:textId="43FDA90A" w:rsidR="00DC715A" w:rsidRDefault="00DC715A" w:rsidP="00DC715A">
            <w:pPr>
              <w:pStyle w:val="TableText"/>
            </w:pPr>
            <w:r w:rsidRPr="006E01DB">
              <w:t>2</w:t>
            </w:r>
          </w:p>
        </w:tc>
        <w:tc>
          <w:tcPr>
            <w:tcW w:w="1080" w:type="dxa"/>
          </w:tcPr>
          <w:p w14:paraId="30C27B10" w14:textId="754ABEEC" w:rsidR="00DC715A" w:rsidRDefault="00DC715A" w:rsidP="00DC715A">
            <w:pPr>
              <w:pStyle w:val="TableText"/>
            </w:pPr>
            <w:r w:rsidRPr="006E01DB">
              <w:t>0</w:t>
            </w:r>
          </w:p>
        </w:tc>
        <w:tc>
          <w:tcPr>
            <w:tcW w:w="1080" w:type="dxa"/>
          </w:tcPr>
          <w:p w14:paraId="2FF7EF1A" w14:textId="77777777" w:rsidR="00DC715A" w:rsidRDefault="00DC715A" w:rsidP="00DC715A">
            <w:pPr>
              <w:pStyle w:val="TableText"/>
            </w:pPr>
          </w:p>
        </w:tc>
        <w:tc>
          <w:tcPr>
            <w:tcW w:w="2718" w:type="dxa"/>
          </w:tcPr>
          <w:p w14:paraId="559C8D90" w14:textId="77777777" w:rsidR="00DC715A" w:rsidRDefault="00DC715A" w:rsidP="00DC715A">
            <w:pPr>
              <w:pStyle w:val="TableText"/>
            </w:pPr>
          </w:p>
        </w:tc>
      </w:tr>
      <w:tr w:rsidR="00DC715A" w14:paraId="431F6132" w14:textId="77777777" w:rsidTr="00CD0C5E">
        <w:trPr>
          <w:jc w:val="center"/>
        </w:trPr>
        <w:tc>
          <w:tcPr>
            <w:tcW w:w="4032" w:type="dxa"/>
            <w:vAlign w:val="center"/>
          </w:tcPr>
          <w:p w14:paraId="1E454D47" w14:textId="4F8B4FDB" w:rsidR="00DC715A" w:rsidRDefault="00DC715A" w:rsidP="00DC715A">
            <w:pPr>
              <w:pStyle w:val="TableText"/>
            </w:pPr>
            <w:r>
              <w:rPr>
                <w:iCs/>
              </w:rPr>
              <w:t xml:space="preserve">e. Having a reminder </w:t>
            </w:r>
          </w:p>
        </w:tc>
        <w:tc>
          <w:tcPr>
            <w:tcW w:w="1080" w:type="dxa"/>
          </w:tcPr>
          <w:p w14:paraId="63B25151" w14:textId="2E836298" w:rsidR="00DC715A" w:rsidRDefault="00DC715A" w:rsidP="00DC715A">
            <w:pPr>
              <w:pStyle w:val="TableText"/>
            </w:pPr>
            <w:r w:rsidRPr="006E01DB">
              <w:t>12</w:t>
            </w:r>
          </w:p>
        </w:tc>
        <w:tc>
          <w:tcPr>
            <w:tcW w:w="1080" w:type="dxa"/>
          </w:tcPr>
          <w:p w14:paraId="4AE676ED" w14:textId="016A397D" w:rsidR="00DC715A" w:rsidRDefault="00DC715A" w:rsidP="00DC715A">
            <w:pPr>
              <w:pStyle w:val="TableText"/>
            </w:pPr>
            <w:r w:rsidRPr="006E01DB">
              <w:t>12</w:t>
            </w:r>
          </w:p>
        </w:tc>
        <w:tc>
          <w:tcPr>
            <w:tcW w:w="1080" w:type="dxa"/>
          </w:tcPr>
          <w:p w14:paraId="066D4E86" w14:textId="77777777" w:rsidR="00DC715A" w:rsidRDefault="00DC715A" w:rsidP="00DC715A">
            <w:pPr>
              <w:pStyle w:val="TableText"/>
            </w:pPr>
          </w:p>
        </w:tc>
        <w:tc>
          <w:tcPr>
            <w:tcW w:w="2718" w:type="dxa"/>
          </w:tcPr>
          <w:p w14:paraId="2A6A17CA" w14:textId="77777777" w:rsidR="00DC715A" w:rsidRDefault="00DC715A" w:rsidP="00DC715A">
            <w:pPr>
              <w:pStyle w:val="TableText"/>
            </w:pPr>
          </w:p>
        </w:tc>
      </w:tr>
      <w:tr w:rsidR="00DC715A" w14:paraId="1A0490B3" w14:textId="77777777" w:rsidTr="00CD0C5E">
        <w:trPr>
          <w:jc w:val="center"/>
        </w:trPr>
        <w:tc>
          <w:tcPr>
            <w:tcW w:w="4032" w:type="dxa"/>
            <w:vAlign w:val="center"/>
          </w:tcPr>
          <w:p w14:paraId="23BE943A" w14:textId="632C22D6" w:rsidR="00DC715A" w:rsidRDefault="00DC715A" w:rsidP="00DC715A">
            <w:pPr>
              <w:pStyle w:val="TableText"/>
            </w:pPr>
            <w:r>
              <w:rPr>
                <w:iCs/>
              </w:rPr>
              <w:t xml:space="preserve">f. </w:t>
            </w:r>
            <w:r w:rsidRPr="00FD6477">
              <w:rPr>
                <w:iCs/>
              </w:rPr>
              <w:t>Habit/willingness/motivation</w:t>
            </w:r>
          </w:p>
        </w:tc>
        <w:tc>
          <w:tcPr>
            <w:tcW w:w="1080" w:type="dxa"/>
          </w:tcPr>
          <w:p w14:paraId="61492EC3" w14:textId="2F414EF3" w:rsidR="00DC715A" w:rsidRDefault="00DC715A" w:rsidP="00DC715A">
            <w:pPr>
              <w:pStyle w:val="TableText"/>
            </w:pPr>
            <w:r w:rsidRPr="006E01DB">
              <w:t>18</w:t>
            </w:r>
          </w:p>
        </w:tc>
        <w:tc>
          <w:tcPr>
            <w:tcW w:w="1080" w:type="dxa"/>
          </w:tcPr>
          <w:p w14:paraId="4F93E9CC" w14:textId="777E9219" w:rsidR="00DC715A" w:rsidRDefault="00DC715A" w:rsidP="00DC715A">
            <w:pPr>
              <w:pStyle w:val="TableText"/>
            </w:pPr>
            <w:r w:rsidRPr="006E01DB">
              <w:t>6</w:t>
            </w:r>
          </w:p>
        </w:tc>
        <w:tc>
          <w:tcPr>
            <w:tcW w:w="1080" w:type="dxa"/>
          </w:tcPr>
          <w:p w14:paraId="787D13B8" w14:textId="77777777" w:rsidR="00DC715A" w:rsidRDefault="00DC715A" w:rsidP="00DC715A">
            <w:pPr>
              <w:pStyle w:val="TableText"/>
            </w:pPr>
          </w:p>
        </w:tc>
        <w:tc>
          <w:tcPr>
            <w:tcW w:w="2718" w:type="dxa"/>
          </w:tcPr>
          <w:p w14:paraId="716A6729" w14:textId="77777777" w:rsidR="00DC715A" w:rsidRDefault="00DC715A" w:rsidP="00DC715A">
            <w:pPr>
              <w:pStyle w:val="TableText"/>
            </w:pPr>
          </w:p>
        </w:tc>
      </w:tr>
      <w:tr w:rsidR="00DC715A" w14:paraId="0555D583" w14:textId="77777777" w:rsidTr="00CD0C5E">
        <w:trPr>
          <w:jc w:val="center"/>
        </w:trPr>
        <w:tc>
          <w:tcPr>
            <w:tcW w:w="4032" w:type="dxa"/>
            <w:vAlign w:val="center"/>
          </w:tcPr>
          <w:p w14:paraId="5562AED4" w14:textId="4DB7B068" w:rsidR="00DC715A" w:rsidRDefault="00DC715A" w:rsidP="00DC715A">
            <w:pPr>
              <w:pStyle w:val="TableText"/>
            </w:pPr>
            <w:r>
              <w:rPr>
                <w:iCs/>
              </w:rPr>
              <w:t xml:space="preserve">g. </w:t>
            </w:r>
            <w:r w:rsidRPr="00FD6477">
              <w:rPr>
                <w:iCs/>
              </w:rPr>
              <w:t>Being aware/knowing how</w:t>
            </w:r>
            <w:r>
              <w:rPr>
                <w:iCs/>
              </w:rPr>
              <w:t xml:space="preserve"> to wash correctly</w:t>
            </w:r>
          </w:p>
        </w:tc>
        <w:tc>
          <w:tcPr>
            <w:tcW w:w="1080" w:type="dxa"/>
          </w:tcPr>
          <w:p w14:paraId="45D9DDFF" w14:textId="1AF77234" w:rsidR="00DC715A" w:rsidRDefault="00DC715A" w:rsidP="00DC715A">
            <w:pPr>
              <w:pStyle w:val="TableText"/>
            </w:pPr>
            <w:r w:rsidRPr="006E01DB">
              <w:t>22</w:t>
            </w:r>
          </w:p>
        </w:tc>
        <w:tc>
          <w:tcPr>
            <w:tcW w:w="1080" w:type="dxa"/>
          </w:tcPr>
          <w:p w14:paraId="52265774" w14:textId="21E5085D" w:rsidR="00DC715A" w:rsidRDefault="00DC715A" w:rsidP="00DC715A">
            <w:pPr>
              <w:pStyle w:val="TableText"/>
            </w:pPr>
            <w:r w:rsidRPr="006E01DB">
              <w:t>14</w:t>
            </w:r>
          </w:p>
        </w:tc>
        <w:tc>
          <w:tcPr>
            <w:tcW w:w="1080" w:type="dxa"/>
          </w:tcPr>
          <w:p w14:paraId="23F5D27C" w14:textId="77777777" w:rsidR="00DC715A" w:rsidRDefault="00DC715A" w:rsidP="00DC715A">
            <w:pPr>
              <w:pStyle w:val="TableText"/>
            </w:pPr>
          </w:p>
        </w:tc>
        <w:tc>
          <w:tcPr>
            <w:tcW w:w="2718" w:type="dxa"/>
          </w:tcPr>
          <w:p w14:paraId="2898B49E" w14:textId="77777777" w:rsidR="00DC715A" w:rsidRDefault="00DC715A" w:rsidP="00DC715A">
            <w:pPr>
              <w:pStyle w:val="TableText"/>
            </w:pPr>
          </w:p>
        </w:tc>
      </w:tr>
      <w:tr w:rsidR="00DC715A" w14:paraId="7212EC28" w14:textId="77777777" w:rsidTr="00CD0C5E">
        <w:trPr>
          <w:jc w:val="center"/>
        </w:trPr>
        <w:tc>
          <w:tcPr>
            <w:tcW w:w="9990" w:type="dxa"/>
            <w:gridSpan w:val="5"/>
            <w:shd w:val="clear" w:color="auto" w:fill="95B3D7"/>
          </w:tcPr>
          <w:p w14:paraId="7A38DA12" w14:textId="187DA6E3" w:rsidR="00DC715A" w:rsidRDefault="00DC715A" w:rsidP="00DC715A">
            <w:pPr>
              <w:pStyle w:val="TableText"/>
            </w:pPr>
            <w:r>
              <w:rPr>
                <w:b/>
              </w:rPr>
              <w:t xml:space="preserve">4. </w:t>
            </w:r>
            <w:r w:rsidRPr="000E4C91">
              <w:rPr>
                <w:b/>
              </w:rPr>
              <w:t xml:space="preserve">Perceived self-efficacy: What makes it more difficult to do the </w:t>
            </w:r>
            <w:r w:rsidR="00982116">
              <w:rPr>
                <w:b/>
              </w:rPr>
              <w:t>Behavior</w:t>
            </w:r>
            <w:r w:rsidRPr="000E4C91">
              <w:rPr>
                <w:b/>
              </w:rPr>
              <w:t>?</w:t>
            </w:r>
          </w:p>
        </w:tc>
      </w:tr>
      <w:tr w:rsidR="00DC715A" w14:paraId="50F1CDB5" w14:textId="77777777" w:rsidTr="00CD0C5E">
        <w:trPr>
          <w:jc w:val="center"/>
        </w:trPr>
        <w:tc>
          <w:tcPr>
            <w:tcW w:w="4032" w:type="dxa"/>
            <w:vAlign w:val="center"/>
          </w:tcPr>
          <w:p w14:paraId="18AF6B47" w14:textId="22C2E3BF" w:rsidR="00DC715A" w:rsidRDefault="00DC715A" w:rsidP="00DC715A">
            <w:pPr>
              <w:pStyle w:val="TableText"/>
            </w:pPr>
            <w:r>
              <w:rPr>
                <w:iCs/>
              </w:rPr>
              <w:t xml:space="preserve">a. </w:t>
            </w:r>
            <w:r w:rsidRPr="00FD6477">
              <w:rPr>
                <w:iCs/>
              </w:rPr>
              <w:t>No money to buy water</w:t>
            </w:r>
          </w:p>
        </w:tc>
        <w:tc>
          <w:tcPr>
            <w:tcW w:w="1080" w:type="dxa"/>
          </w:tcPr>
          <w:p w14:paraId="1CB33599" w14:textId="29A7D0E9" w:rsidR="00DC715A" w:rsidRDefault="00DC715A" w:rsidP="00DC715A">
            <w:pPr>
              <w:pStyle w:val="TableText"/>
            </w:pPr>
            <w:r w:rsidRPr="006E01DB">
              <w:t>51</w:t>
            </w:r>
          </w:p>
        </w:tc>
        <w:tc>
          <w:tcPr>
            <w:tcW w:w="1080" w:type="dxa"/>
          </w:tcPr>
          <w:p w14:paraId="221BE7E8" w14:textId="26063FCE" w:rsidR="00DC715A" w:rsidRDefault="00DC715A" w:rsidP="00DC715A">
            <w:pPr>
              <w:pStyle w:val="TableText"/>
            </w:pPr>
            <w:r w:rsidRPr="006E01DB">
              <w:t>35</w:t>
            </w:r>
          </w:p>
        </w:tc>
        <w:tc>
          <w:tcPr>
            <w:tcW w:w="1080" w:type="dxa"/>
          </w:tcPr>
          <w:p w14:paraId="239C6109" w14:textId="58CA8E69" w:rsidR="00DC715A" w:rsidRDefault="00DC715A" w:rsidP="00DC715A">
            <w:pPr>
              <w:pStyle w:val="TableText"/>
            </w:pPr>
            <w:r>
              <w:t>yes</w:t>
            </w:r>
          </w:p>
        </w:tc>
        <w:tc>
          <w:tcPr>
            <w:tcW w:w="2718" w:type="dxa"/>
          </w:tcPr>
          <w:p w14:paraId="41436120" w14:textId="6DC64468" w:rsidR="00DC715A" w:rsidRDefault="00DC715A" w:rsidP="00DC715A">
            <w:pPr>
              <w:pStyle w:val="TableText"/>
            </w:pPr>
            <w:r>
              <w:t>Write a Bridge to Activity</w:t>
            </w:r>
          </w:p>
        </w:tc>
      </w:tr>
      <w:tr w:rsidR="00DC715A" w14:paraId="02ADF432" w14:textId="77777777" w:rsidTr="00CD0C5E">
        <w:trPr>
          <w:jc w:val="center"/>
        </w:trPr>
        <w:tc>
          <w:tcPr>
            <w:tcW w:w="4032" w:type="dxa"/>
            <w:vAlign w:val="center"/>
          </w:tcPr>
          <w:p w14:paraId="37D8FFD3" w14:textId="6A3B4A0E" w:rsidR="00DC715A" w:rsidRDefault="00DC715A" w:rsidP="00DC715A">
            <w:pPr>
              <w:pStyle w:val="TableText"/>
            </w:pPr>
            <w:r>
              <w:rPr>
                <w:iCs/>
              </w:rPr>
              <w:t xml:space="preserve">b. </w:t>
            </w:r>
            <w:r w:rsidRPr="00FD6477">
              <w:rPr>
                <w:iCs/>
              </w:rPr>
              <w:t>No money to buy soap</w:t>
            </w:r>
          </w:p>
        </w:tc>
        <w:tc>
          <w:tcPr>
            <w:tcW w:w="1080" w:type="dxa"/>
          </w:tcPr>
          <w:p w14:paraId="1ADB13B4" w14:textId="7F94FA16" w:rsidR="00DC715A" w:rsidRDefault="00DC715A" w:rsidP="00DC715A">
            <w:pPr>
              <w:pStyle w:val="TableText"/>
            </w:pPr>
            <w:r w:rsidRPr="006E01DB">
              <w:t>73</w:t>
            </w:r>
          </w:p>
        </w:tc>
        <w:tc>
          <w:tcPr>
            <w:tcW w:w="1080" w:type="dxa"/>
          </w:tcPr>
          <w:p w14:paraId="618F8FE5" w14:textId="114B19A1" w:rsidR="00DC715A" w:rsidRDefault="00DC715A" w:rsidP="00DC715A">
            <w:pPr>
              <w:pStyle w:val="TableText"/>
            </w:pPr>
            <w:r w:rsidRPr="006E01DB">
              <w:t>78</w:t>
            </w:r>
          </w:p>
        </w:tc>
        <w:tc>
          <w:tcPr>
            <w:tcW w:w="1080" w:type="dxa"/>
          </w:tcPr>
          <w:p w14:paraId="5B90242C" w14:textId="77777777" w:rsidR="00DC715A" w:rsidRDefault="00DC715A" w:rsidP="00DC715A">
            <w:pPr>
              <w:pStyle w:val="TableText"/>
            </w:pPr>
          </w:p>
        </w:tc>
        <w:tc>
          <w:tcPr>
            <w:tcW w:w="2718" w:type="dxa"/>
          </w:tcPr>
          <w:p w14:paraId="43C89FF9" w14:textId="77777777" w:rsidR="00DC715A" w:rsidRDefault="00DC715A" w:rsidP="00DC715A">
            <w:pPr>
              <w:pStyle w:val="TableText"/>
            </w:pPr>
          </w:p>
        </w:tc>
      </w:tr>
      <w:tr w:rsidR="00DC715A" w14:paraId="1A8773DA" w14:textId="77777777" w:rsidTr="00CD0C5E">
        <w:trPr>
          <w:jc w:val="center"/>
        </w:trPr>
        <w:tc>
          <w:tcPr>
            <w:tcW w:w="4032" w:type="dxa"/>
            <w:vAlign w:val="center"/>
          </w:tcPr>
          <w:p w14:paraId="49CB6D46" w14:textId="0922DDE1" w:rsidR="00DC715A" w:rsidRDefault="00DC715A" w:rsidP="00DC715A">
            <w:pPr>
              <w:pStyle w:val="TableText"/>
            </w:pPr>
            <w:r>
              <w:rPr>
                <w:iCs/>
              </w:rPr>
              <w:t xml:space="preserve">c. </w:t>
            </w:r>
            <w:r w:rsidRPr="00FD6477">
              <w:rPr>
                <w:iCs/>
              </w:rPr>
              <w:t>No ash</w:t>
            </w:r>
          </w:p>
        </w:tc>
        <w:tc>
          <w:tcPr>
            <w:tcW w:w="1080" w:type="dxa"/>
          </w:tcPr>
          <w:p w14:paraId="1C2C021B" w14:textId="19A6B08C" w:rsidR="00DC715A" w:rsidRDefault="00DC715A" w:rsidP="00DC715A">
            <w:pPr>
              <w:pStyle w:val="TableText"/>
            </w:pPr>
            <w:r w:rsidRPr="006E01DB">
              <w:t>6</w:t>
            </w:r>
          </w:p>
        </w:tc>
        <w:tc>
          <w:tcPr>
            <w:tcW w:w="1080" w:type="dxa"/>
          </w:tcPr>
          <w:p w14:paraId="5F5979F5" w14:textId="2ACF99FE" w:rsidR="00DC715A" w:rsidRDefault="00DC715A" w:rsidP="00DC715A">
            <w:pPr>
              <w:pStyle w:val="TableText"/>
            </w:pPr>
            <w:r w:rsidRPr="006E01DB">
              <w:t>4</w:t>
            </w:r>
          </w:p>
        </w:tc>
        <w:tc>
          <w:tcPr>
            <w:tcW w:w="1080" w:type="dxa"/>
          </w:tcPr>
          <w:p w14:paraId="06A89608" w14:textId="77777777" w:rsidR="00DC715A" w:rsidRDefault="00DC715A" w:rsidP="00DC715A">
            <w:pPr>
              <w:pStyle w:val="TableText"/>
            </w:pPr>
          </w:p>
        </w:tc>
        <w:tc>
          <w:tcPr>
            <w:tcW w:w="2718" w:type="dxa"/>
          </w:tcPr>
          <w:p w14:paraId="0C906536" w14:textId="77777777" w:rsidR="00DC715A" w:rsidRDefault="00DC715A" w:rsidP="00DC715A">
            <w:pPr>
              <w:pStyle w:val="TableText"/>
            </w:pPr>
          </w:p>
        </w:tc>
      </w:tr>
      <w:tr w:rsidR="00DC715A" w14:paraId="4B461AD0" w14:textId="77777777" w:rsidTr="00CD0C5E">
        <w:trPr>
          <w:jc w:val="center"/>
        </w:trPr>
        <w:tc>
          <w:tcPr>
            <w:tcW w:w="4032" w:type="dxa"/>
            <w:vAlign w:val="bottom"/>
          </w:tcPr>
          <w:p w14:paraId="0D6F159A" w14:textId="79536269" w:rsidR="00DC715A" w:rsidRDefault="00DC715A" w:rsidP="00DC715A">
            <w:pPr>
              <w:pStyle w:val="TableText"/>
            </w:pPr>
            <w:r>
              <w:rPr>
                <w:iCs/>
              </w:rPr>
              <w:t xml:space="preserve">d. </w:t>
            </w:r>
            <w:r w:rsidRPr="00FD6477">
              <w:rPr>
                <w:iCs/>
              </w:rPr>
              <w:t>No time/too busy</w:t>
            </w:r>
          </w:p>
        </w:tc>
        <w:tc>
          <w:tcPr>
            <w:tcW w:w="1080" w:type="dxa"/>
          </w:tcPr>
          <w:p w14:paraId="799C75D4" w14:textId="0EF35EBE" w:rsidR="00DC715A" w:rsidRDefault="00DC715A" w:rsidP="00DC715A">
            <w:pPr>
              <w:pStyle w:val="TableText"/>
            </w:pPr>
            <w:r w:rsidRPr="006E01DB">
              <w:t>39</w:t>
            </w:r>
          </w:p>
        </w:tc>
        <w:tc>
          <w:tcPr>
            <w:tcW w:w="1080" w:type="dxa"/>
          </w:tcPr>
          <w:p w14:paraId="026151C3" w14:textId="29865799" w:rsidR="00DC715A" w:rsidRDefault="00DC715A" w:rsidP="00DC715A">
            <w:pPr>
              <w:pStyle w:val="TableText"/>
            </w:pPr>
            <w:r w:rsidRPr="006E01DB">
              <w:t>16</w:t>
            </w:r>
          </w:p>
        </w:tc>
        <w:tc>
          <w:tcPr>
            <w:tcW w:w="1080" w:type="dxa"/>
          </w:tcPr>
          <w:p w14:paraId="6A8A502C" w14:textId="21DB4161" w:rsidR="00DC715A" w:rsidRDefault="00DC715A" w:rsidP="00DC715A">
            <w:pPr>
              <w:pStyle w:val="TableText"/>
            </w:pPr>
            <w:r>
              <w:t>yes</w:t>
            </w:r>
          </w:p>
        </w:tc>
        <w:tc>
          <w:tcPr>
            <w:tcW w:w="2718" w:type="dxa"/>
          </w:tcPr>
          <w:p w14:paraId="573299E0" w14:textId="7367F3F0" w:rsidR="00DC715A" w:rsidRDefault="00DC715A" w:rsidP="00DC715A">
            <w:pPr>
              <w:pStyle w:val="TableText"/>
            </w:pPr>
            <w:r>
              <w:t>Write a Bridge to Activity</w:t>
            </w:r>
          </w:p>
        </w:tc>
      </w:tr>
      <w:tr w:rsidR="00DC715A" w14:paraId="07F8510E" w14:textId="77777777" w:rsidTr="00CD0C5E">
        <w:trPr>
          <w:jc w:val="center"/>
        </w:trPr>
        <w:tc>
          <w:tcPr>
            <w:tcW w:w="9990" w:type="dxa"/>
            <w:gridSpan w:val="5"/>
            <w:shd w:val="clear" w:color="auto" w:fill="95B3D7"/>
            <w:vAlign w:val="bottom"/>
          </w:tcPr>
          <w:p w14:paraId="45708057" w14:textId="27782124" w:rsidR="00DC715A" w:rsidRDefault="00DC715A" w:rsidP="00DC715A">
            <w:pPr>
              <w:pStyle w:val="TableText"/>
            </w:pPr>
            <w:r>
              <w:rPr>
                <w:b/>
              </w:rPr>
              <w:t xml:space="preserve">5. </w:t>
            </w:r>
            <w:r w:rsidRPr="000E4C91">
              <w:rPr>
                <w:b/>
              </w:rPr>
              <w:t xml:space="preserve">Perceived social norms: Who would approve of/supports you doing the </w:t>
            </w:r>
            <w:r w:rsidR="00982116">
              <w:rPr>
                <w:b/>
              </w:rPr>
              <w:t>Behavior</w:t>
            </w:r>
            <w:r w:rsidRPr="000E4C91">
              <w:rPr>
                <w:b/>
              </w:rPr>
              <w:t>?</w:t>
            </w:r>
          </w:p>
        </w:tc>
      </w:tr>
      <w:tr w:rsidR="00DC715A" w14:paraId="3EBB00EF" w14:textId="77777777" w:rsidTr="00CD0C5E">
        <w:trPr>
          <w:jc w:val="center"/>
        </w:trPr>
        <w:tc>
          <w:tcPr>
            <w:tcW w:w="4032" w:type="dxa"/>
            <w:vAlign w:val="center"/>
          </w:tcPr>
          <w:p w14:paraId="1981F702" w14:textId="32756F05" w:rsidR="00DC715A" w:rsidRDefault="00DC715A" w:rsidP="00DC715A">
            <w:pPr>
              <w:pStyle w:val="TableText"/>
              <w:rPr>
                <w:iCs/>
              </w:rPr>
            </w:pPr>
            <w:r>
              <w:rPr>
                <w:iCs/>
              </w:rPr>
              <w:t xml:space="preserve">a. </w:t>
            </w:r>
            <w:r w:rsidRPr="00FD6477">
              <w:rPr>
                <w:iCs/>
              </w:rPr>
              <w:t>Health workers</w:t>
            </w:r>
          </w:p>
        </w:tc>
        <w:tc>
          <w:tcPr>
            <w:tcW w:w="1080" w:type="dxa"/>
          </w:tcPr>
          <w:p w14:paraId="29EDCF0F" w14:textId="5E30DEF1" w:rsidR="00DC715A" w:rsidRPr="006E01DB" w:rsidRDefault="00DC715A" w:rsidP="00DC715A">
            <w:pPr>
              <w:pStyle w:val="TableText"/>
            </w:pPr>
            <w:r w:rsidRPr="006E01DB">
              <w:t>63</w:t>
            </w:r>
          </w:p>
        </w:tc>
        <w:tc>
          <w:tcPr>
            <w:tcW w:w="1080" w:type="dxa"/>
          </w:tcPr>
          <w:p w14:paraId="232D494B" w14:textId="13E5B25F" w:rsidR="00DC715A" w:rsidRPr="006E01DB" w:rsidRDefault="00DC715A" w:rsidP="00DC715A">
            <w:pPr>
              <w:pStyle w:val="TableText"/>
            </w:pPr>
            <w:r w:rsidRPr="006E01DB">
              <w:t>51</w:t>
            </w:r>
          </w:p>
        </w:tc>
        <w:tc>
          <w:tcPr>
            <w:tcW w:w="1080" w:type="dxa"/>
          </w:tcPr>
          <w:p w14:paraId="1B6189BB" w14:textId="77777777" w:rsidR="00DC715A" w:rsidRDefault="00DC715A" w:rsidP="00DC715A">
            <w:pPr>
              <w:pStyle w:val="TableText"/>
            </w:pPr>
          </w:p>
        </w:tc>
        <w:tc>
          <w:tcPr>
            <w:tcW w:w="2718" w:type="dxa"/>
          </w:tcPr>
          <w:p w14:paraId="07ED895A" w14:textId="77777777" w:rsidR="00DC715A" w:rsidRDefault="00DC715A" w:rsidP="00DC715A">
            <w:pPr>
              <w:pStyle w:val="TableText"/>
            </w:pPr>
          </w:p>
        </w:tc>
      </w:tr>
      <w:tr w:rsidR="00DC715A" w14:paraId="04E0FFCD" w14:textId="77777777" w:rsidTr="00CD0C5E">
        <w:trPr>
          <w:jc w:val="center"/>
        </w:trPr>
        <w:tc>
          <w:tcPr>
            <w:tcW w:w="4032" w:type="dxa"/>
            <w:vAlign w:val="center"/>
          </w:tcPr>
          <w:p w14:paraId="1EDE91DF" w14:textId="6DF8B2C9" w:rsidR="00DC715A" w:rsidRDefault="00DC715A" w:rsidP="00DC715A">
            <w:pPr>
              <w:pStyle w:val="TableText"/>
              <w:rPr>
                <w:iCs/>
              </w:rPr>
            </w:pPr>
            <w:r>
              <w:rPr>
                <w:iCs/>
              </w:rPr>
              <w:t xml:space="preserve">b. </w:t>
            </w:r>
            <w:r w:rsidRPr="00FD6477">
              <w:rPr>
                <w:iCs/>
              </w:rPr>
              <w:t>My husband</w:t>
            </w:r>
          </w:p>
        </w:tc>
        <w:tc>
          <w:tcPr>
            <w:tcW w:w="1080" w:type="dxa"/>
          </w:tcPr>
          <w:p w14:paraId="5B8ECAE3" w14:textId="78EFC5C6" w:rsidR="00DC715A" w:rsidRPr="006E01DB" w:rsidRDefault="00DC715A" w:rsidP="00DC715A">
            <w:pPr>
              <w:pStyle w:val="TableText"/>
            </w:pPr>
            <w:r w:rsidRPr="006E01DB">
              <w:t>35</w:t>
            </w:r>
          </w:p>
        </w:tc>
        <w:tc>
          <w:tcPr>
            <w:tcW w:w="1080" w:type="dxa"/>
          </w:tcPr>
          <w:p w14:paraId="100A4D1F" w14:textId="21832768" w:rsidR="00DC715A" w:rsidRPr="006E01DB" w:rsidRDefault="00DC715A" w:rsidP="00DC715A">
            <w:pPr>
              <w:pStyle w:val="TableText"/>
            </w:pPr>
            <w:r w:rsidRPr="006E01DB">
              <w:t>33</w:t>
            </w:r>
          </w:p>
        </w:tc>
        <w:tc>
          <w:tcPr>
            <w:tcW w:w="1080" w:type="dxa"/>
          </w:tcPr>
          <w:p w14:paraId="763D4BE4" w14:textId="77777777" w:rsidR="00DC715A" w:rsidRDefault="00DC715A" w:rsidP="00DC715A">
            <w:pPr>
              <w:pStyle w:val="TableText"/>
            </w:pPr>
          </w:p>
        </w:tc>
        <w:tc>
          <w:tcPr>
            <w:tcW w:w="2718" w:type="dxa"/>
          </w:tcPr>
          <w:p w14:paraId="28955B6C" w14:textId="77777777" w:rsidR="00DC715A" w:rsidRDefault="00DC715A" w:rsidP="00DC715A">
            <w:pPr>
              <w:pStyle w:val="TableText"/>
            </w:pPr>
          </w:p>
        </w:tc>
      </w:tr>
      <w:tr w:rsidR="00DC715A" w14:paraId="1E159C4E" w14:textId="77777777" w:rsidTr="00CD0C5E">
        <w:trPr>
          <w:jc w:val="center"/>
        </w:trPr>
        <w:tc>
          <w:tcPr>
            <w:tcW w:w="4032" w:type="dxa"/>
            <w:vAlign w:val="center"/>
          </w:tcPr>
          <w:p w14:paraId="68F9A00E" w14:textId="3F8B789A" w:rsidR="00DC715A" w:rsidRDefault="00DC715A" w:rsidP="00DC715A">
            <w:pPr>
              <w:pStyle w:val="TableText"/>
              <w:rPr>
                <w:iCs/>
              </w:rPr>
            </w:pPr>
            <w:r>
              <w:rPr>
                <w:iCs/>
              </w:rPr>
              <w:t xml:space="preserve">c. </w:t>
            </w:r>
            <w:r w:rsidRPr="00FD6477">
              <w:rPr>
                <w:iCs/>
              </w:rPr>
              <w:t>Neighbors</w:t>
            </w:r>
          </w:p>
        </w:tc>
        <w:tc>
          <w:tcPr>
            <w:tcW w:w="1080" w:type="dxa"/>
          </w:tcPr>
          <w:p w14:paraId="4B7E28E1" w14:textId="649E9225" w:rsidR="00DC715A" w:rsidRPr="006E01DB" w:rsidRDefault="00DC715A" w:rsidP="00DC715A">
            <w:pPr>
              <w:pStyle w:val="TableText"/>
            </w:pPr>
            <w:r w:rsidRPr="006E01DB">
              <w:t>25</w:t>
            </w:r>
          </w:p>
        </w:tc>
        <w:tc>
          <w:tcPr>
            <w:tcW w:w="1080" w:type="dxa"/>
          </w:tcPr>
          <w:p w14:paraId="41F319E1" w14:textId="32598C5B" w:rsidR="00DC715A" w:rsidRPr="006E01DB" w:rsidRDefault="00DC715A" w:rsidP="00DC715A">
            <w:pPr>
              <w:pStyle w:val="TableText"/>
            </w:pPr>
            <w:r w:rsidRPr="006E01DB">
              <w:t>28</w:t>
            </w:r>
          </w:p>
        </w:tc>
        <w:tc>
          <w:tcPr>
            <w:tcW w:w="1080" w:type="dxa"/>
          </w:tcPr>
          <w:p w14:paraId="263493EC" w14:textId="77777777" w:rsidR="00DC715A" w:rsidRDefault="00DC715A" w:rsidP="00DC715A">
            <w:pPr>
              <w:pStyle w:val="TableText"/>
            </w:pPr>
          </w:p>
        </w:tc>
        <w:tc>
          <w:tcPr>
            <w:tcW w:w="2718" w:type="dxa"/>
          </w:tcPr>
          <w:p w14:paraId="4A1B8DA4" w14:textId="77777777" w:rsidR="00DC715A" w:rsidRDefault="00DC715A" w:rsidP="00DC715A">
            <w:pPr>
              <w:pStyle w:val="TableText"/>
            </w:pPr>
          </w:p>
        </w:tc>
      </w:tr>
      <w:tr w:rsidR="00DC715A" w14:paraId="4183C2E4" w14:textId="77777777" w:rsidTr="00CD0C5E">
        <w:trPr>
          <w:jc w:val="center"/>
        </w:trPr>
        <w:tc>
          <w:tcPr>
            <w:tcW w:w="9990" w:type="dxa"/>
            <w:gridSpan w:val="5"/>
            <w:shd w:val="clear" w:color="auto" w:fill="95B3D7"/>
            <w:vAlign w:val="bottom"/>
          </w:tcPr>
          <w:p w14:paraId="67910543" w14:textId="469C3147" w:rsidR="00DC715A" w:rsidRDefault="00DC715A" w:rsidP="00DC715A">
            <w:pPr>
              <w:pStyle w:val="TableText"/>
            </w:pPr>
            <w:r w:rsidRPr="000E4C91">
              <w:rPr>
                <w:b/>
                <w:iCs/>
              </w:rPr>
              <w:t xml:space="preserve">6. Perceived social norms: Who would disapprove of/does not support you doing the </w:t>
            </w:r>
            <w:r w:rsidR="00982116">
              <w:rPr>
                <w:b/>
                <w:iCs/>
              </w:rPr>
              <w:t>Behavior</w:t>
            </w:r>
            <w:r w:rsidRPr="000E4C91">
              <w:rPr>
                <w:b/>
                <w:iCs/>
              </w:rPr>
              <w:t>?</w:t>
            </w:r>
          </w:p>
        </w:tc>
      </w:tr>
      <w:tr w:rsidR="00DC715A" w14:paraId="0F8F41D8" w14:textId="77777777" w:rsidTr="00CD0C5E">
        <w:trPr>
          <w:jc w:val="center"/>
        </w:trPr>
        <w:tc>
          <w:tcPr>
            <w:tcW w:w="4032" w:type="dxa"/>
            <w:vAlign w:val="center"/>
          </w:tcPr>
          <w:p w14:paraId="59A07601" w14:textId="3EF15865" w:rsidR="00DC715A" w:rsidRDefault="00DC715A" w:rsidP="00DC715A">
            <w:pPr>
              <w:pStyle w:val="TableText"/>
              <w:rPr>
                <w:iCs/>
              </w:rPr>
            </w:pPr>
            <w:r>
              <w:rPr>
                <w:iCs/>
              </w:rPr>
              <w:t xml:space="preserve">a. </w:t>
            </w:r>
            <w:r w:rsidRPr="00FD6477">
              <w:rPr>
                <w:iCs/>
              </w:rPr>
              <w:t>No one</w:t>
            </w:r>
          </w:p>
        </w:tc>
        <w:tc>
          <w:tcPr>
            <w:tcW w:w="1080" w:type="dxa"/>
          </w:tcPr>
          <w:p w14:paraId="7BDBD91B" w14:textId="4BD8F9ED" w:rsidR="00DC715A" w:rsidRPr="006E01DB" w:rsidRDefault="00DC715A" w:rsidP="00DC715A">
            <w:pPr>
              <w:pStyle w:val="TableText"/>
            </w:pPr>
            <w:r w:rsidRPr="006E01DB">
              <w:t>63</w:t>
            </w:r>
          </w:p>
        </w:tc>
        <w:tc>
          <w:tcPr>
            <w:tcW w:w="1080" w:type="dxa"/>
          </w:tcPr>
          <w:p w14:paraId="3C24CB5B" w14:textId="5DF8CDC4" w:rsidR="00DC715A" w:rsidRPr="006E01DB" w:rsidRDefault="00DC715A" w:rsidP="00DC715A">
            <w:pPr>
              <w:pStyle w:val="TableText"/>
            </w:pPr>
            <w:r w:rsidRPr="006E01DB">
              <w:t>63</w:t>
            </w:r>
          </w:p>
        </w:tc>
        <w:tc>
          <w:tcPr>
            <w:tcW w:w="1080" w:type="dxa"/>
          </w:tcPr>
          <w:p w14:paraId="6A9A4749" w14:textId="77777777" w:rsidR="00DC715A" w:rsidRDefault="00DC715A" w:rsidP="00DC715A">
            <w:pPr>
              <w:pStyle w:val="TableText"/>
            </w:pPr>
          </w:p>
        </w:tc>
        <w:tc>
          <w:tcPr>
            <w:tcW w:w="2718" w:type="dxa"/>
          </w:tcPr>
          <w:p w14:paraId="3BADA492" w14:textId="77777777" w:rsidR="00DC715A" w:rsidRDefault="00DC715A" w:rsidP="00DC715A">
            <w:pPr>
              <w:pStyle w:val="TableText"/>
            </w:pPr>
          </w:p>
        </w:tc>
      </w:tr>
      <w:tr w:rsidR="00DC715A" w14:paraId="480BD7D2" w14:textId="77777777" w:rsidTr="00CD0C5E">
        <w:trPr>
          <w:jc w:val="center"/>
        </w:trPr>
        <w:tc>
          <w:tcPr>
            <w:tcW w:w="4032" w:type="dxa"/>
            <w:vAlign w:val="center"/>
          </w:tcPr>
          <w:p w14:paraId="3FB5D137" w14:textId="2CFABBC9" w:rsidR="00DC715A" w:rsidRDefault="00DC715A" w:rsidP="00DC715A">
            <w:pPr>
              <w:pStyle w:val="TableText"/>
              <w:rPr>
                <w:iCs/>
              </w:rPr>
            </w:pPr>
            <w:r>
              <w:rPr>
                <w:iCs/>
              </w:rPr>
              <w:t xml:space="preserve">b. </w:t>
            </w:r>
            <w:r w:rsidRPr="00FD6477">
              <w:rPr>
                <w:iCs/>
              </w:rPr>
              <w:t>Elders/local leaders</w:t>
            </w:r>
          </w:p>
        </w:tc>
        <w:tc>
          <w:tcPr>
            <w:tcW w:w="1080" w:type="dxa"/>
          </w:tcPr>
          <w:p w14:paraId="3D27F622" w14:textId="2A02D0DB" w:rsidR="00DC715A" w:rsidRPr="006E01DB" w:rsidRDefault="00DC715A" w:rsidP="00DC715A">
            <w:pPr>
              <w:pStyle w:val="TableText"/>
            </w:pPr>
            <w:r w:rsidRPr="006E01DB">
              <w:t>25</w:t>
            </w:r>
          </w:p>
        </w:tc>
        <w:tc>
          <w:tcPr>
            <w:tcW w:w="1080" w:type="dxa"/>
          </w:tcPr>
          <w:p w14:paraId="411A574F" w14:textId="49133C4C" w:rsidR="00DC715A" w:rsidRPr="006E01DB" w:rsidRDefault="00DC715A" w:rsidP="00DC715A">
            <w:pPr>
              <w:pStyle w:val="TableText"/>
            </w:pPr>
            <w:r w:rsidRPr="006E01DB">
              <w:t>34</w:t>
            </w:r>
          </w:p>
        </w:tc>
        <w:tc>
          <w:tcPr>
            <w:tcW w:w="1080" w:type="dxa"/>
          </w:tcPr>
          <w:p w14:paraId="2A944D30" w14:textId="77777777" w:rsidR="00DC715A" w:rsidRDefault="00DC715A" w:rsidP="00DC715A">
            <w:pPr>
              <w:pStyle w:val="TableText"/>
            </w:pPr>
          </w:p>
        </w:tc>
        <w:tc>
          <w:tcPr>
            <w:tcW w:w="2718" w:type="dxa"/>
          </w:tcPr>
          <w:p w14:paraId="1661FBF6" w14:textId="77777777" w:rsidR="00DC715A" w:rsidRDefault="00DC715A" w:rsidP="00DC715A">
            <w:pPr>
              <w:pStyle w:val="TableText"/>
            </w:pPr>
          </w:p>
        </w:tc>
      </w:tr>
      <w:tr w:rsidR="00DC715A" w14:paraId="1C367256" w14:textId="77777777" w:rsidTr="00CD0C5E">
        <w:trPr>
          <w:jc w:val="center"/>
        </w:trPr>
        <w:tc>
          <w:tcPr>
            <w:tcW w:w="4032" w:type="dxa"/>
            <w:vAlign w:val="center"/>
          </w:tcPr>
          <w:p w14:paraId="660075C3" w14:textId="01FD082E" w:rsidR="00DC715A" w:rsidRDefault="00DC715A" w:rsidP="00DC715A">
            <w:pPr>
              <w:pStyle w:val="TableText"/>
              <w:rPr>
                <w:iCs/>
              </w:rPr>
            </w:pPr>
            <w:r>
              <w:rPr>
                <w:iCs/>
              </w:rPr>
              <w:t xml:space="preserve">c. </w:t>
            </w:r>
            <w:r w:rsidRPr="00FD6477">
              <w:rPr>
                <w:iCs/>
              </w:rPr>
              <w:t>My husband</w:t>
            </w:r>
          </w:p>
        </w:tc>
        <w:tc>
          <w:tcPr>
            <w:tcW w:w="1080" w:type="dxa"/>
          </w:tcPr>
          <w:p w14:paraId="3AB2B998" w14:textId="632F74A5" w:rsidR="00DC715A" w:rsidRPr="006E01DB" w:rsidRDefault="00DC715A" w:rsidP="00DC715A">
            <w:pPr>
              <w:pStyle w:val="TableText"/>
            </w:pPr>
            <w:r w:rsidRPr="006E01DB">
              <w:t>33</w:t>
            </w:r>
          </w:p>
        </w:tc>
        <w:tc>
          <w:tcPr>
            <w:tcW w:w="1080" w:type="dxa"/>
          </w:tcPr>
          <w:p w14:paraId="7586CA71" w14:textId="2E9AD707" w:rsidR="00DC715A" w:rsidRPr="006E01DB" w:rsidRDefault="00DC715A" w:rsidP="00DC715A">
            <w:pPr>
              <w:pStyle w:val="TableText"/>
            </w:pPr>
            <w:r w:rsidRPr="006E01DB">
              <w:t>55</w:t>
            </w:r>
          </w:p>
        </w:tc>
        <w:tc>
          <w:tcPr>
            <w:tcW w:w="1080" w:type="dxa"/>
          </w:tcPr>
          <w:p w14:paraId="4F11432A" w14:textId="438E3A96" w:rsidR="00DC715A" w:rsidRDefault="00AF040D" w:rsidP="00DC715A">
            <w:pPr>
              <w:pStyle w:val="TableText"/>
            </w:pPr>
            <w:r>
              <w:t>yes</w:t>
            </w:r>
          </w:p>
        </w:tc>
        <w:tc>
          <w:tcPr>
            <w:tcW w:w="2718" w:type="dxa"/>
          </w:tcPr>
          <w:p w14:paraId="644A94AC" w14:textId="1DB6DFCB" w:rsidR="00DC715A" w:rsidRDefault="00AF040D" w:rsidP="00DC715A">
            <w:pPr>
              <w:pStyle w:val="TableText"/>
            </w:pPr>
            <w:r>
              <w:t>Write a Bridge</w:t>
            </w:r>
          </w:p>
        </w:tc>
      </w:tr>
      <w:tr w:rsidR="00DC715A" w14:paraId="601372AD" w14:textId="77777777" w:rsidTr="00CD0C5E">
        <w:trPr>
          <w:jc w:val="center"/>
        </w:trPr>
        <w:tc>
          <w:tcPr>
            <w:tcW w:w="9990" w:type="dxa"/>
            <w:gridSpan w:val="5"/>
            <w:shd w:val="clear" w:color="auto" w:fill="95B3D7"/>
            <w:vAlign w:val="bottom"/>
          </w:tcPr>
          <w:p w14:paraId="18F73E08" w14:textId="20DDCF2F" w:rsidR="00DC715A" w:rsidRDefault="00DC715A" w:rsidP="00DC715A">
            <w:pPr>
              <w:pStyle w:val="TableText"/>
            </w:pPr>
            <w:r w:rsidRPr="000E4C91">
              <w:rPr>
                <w:b/>
                <w:iCs/>
              </w:rPr>
              <w:t>7. Perceived severity: How bad is diarrheal disease?</w:t>
            </w:r>
          </w:p>
        </w:tc>
      </w:tr>
      <w:tr w:rsidR="00DC715A" w14:paraId="0E32D7FB" w14:textId="77777777" w:rsidTr="00CD0C5E">
        <w:trPr>
          <w:jc w:val="center"/>
        </w:trPr>
        <w:tc>
          <w:tcPr>
            <w:tcW w:w="4032" w:type="dxa"/>
          </w:tcPr>
          <w:p w14:paraId="1F814AF1" w14:textId="7FE1ADF2" w:rsidR="00DC715A" w:rsidRDefault="00DC715A" w:rsidP="00DC715A">
            <w:pPr>
              <w:pStyle w:val="TableText"/>
              <w:rPr>
                <w:iCs/>
              </w:rPr>
            </w:pPr>
            <w:r>
              <w:t xml:space="preserve">a. </w:t>
            </w:r>
            <w:r w:rsidRPr="00FD6477">
              <w:t>Very bad</w:t>
            </w:r>
          </w:p>
        </w:tc>
        <w:tc>
          <w:tcPr>
            <w:tcW w:w="1080" w:type="dxa"/>
          </w:tcPr>
          <w:p w14:paraId="3E24CCBA" w14:textId="0FDB0A16" w:rsidR="00DC715A" w:rsidRPr="006E01DB" w:rsidRDefault="00DC715A" w:rsidP="00DC715A">
            <w:pPr>
              <w:pStyle w:val="TableText"/>
            </w:pPr>
            <w:r w:rsidRPr="006E01DB">
              <w:t>88</w:t>
            </w:r>
          </w:p>
        </w:tc>
        <w:tc>
          <w:tcPr>
            <w:tcW w:w="1080" w:type="dxa"/>
          </w:tcPr>
          <w:p w14:paraId="24CED8DC" w14:textId="611EBA7E" w:rsidR="00DC715A" w:rsidRPr="006E01DB" w:rsidRDefault="00DC715A" w:rsidP="00DC715A">
            <w:pPr>
              <w:pStyle w:val="TableText"/>
            </w:pPr>
            <w:r w:rsidRPr="006E01DB">
              <w:t>88</w:t>
            </w:r>
          </w:p>
        </w:tc>
        <w:tc>
          <w:tcPr>
            <w:tcW w:w="1080" w:type="dxa"/>
          </w:tcPr>
          <w:p w14:paraId="2E6228DE" w14:textId="77777777" w:rsidR="00DC715A" w:rsidRDefault="00DC715A" w:rsidP="00DC715A">
            <w:pPr>
              <w:pStyle w:val="TableText"/>
            </w:pPr>
          </w:p>
        </w:tc>
        <w:tc>
          <w:tcPr>
            <w:tcW w:w="2718" w:type="dxa"/>
          </w:tcPr>
          <w:p w14:paraId="06C6A84A" w14:textId="77777777" w:rsidR="00DC715A" w:rsidRDefault="00DC715A" w:rsidP="00DC715A">
            <w:pPr>
              <w:pStyle w:val="TableText"/>
            </w:pPr>
          </w:p>
        </w:tc>
      </w:tr>
      <w:tr w:rsidR="00DC715A" w14:paraId="690CC813" w14:textId="77777777" w:rsidTr="00CD0C5E">
        <w:trPr>
          <w:jc w:val="center"/>
        </w:trPr>
        <w:tc>
          <w:tcPr>
            <w:tcW w:w="4032" w:type="dxa"/>
          </w:tcPr>
          <w:p w14:paraId="029A5E8F" w14:textId="72E55F11" w:rsidR="00DC715A" w:rsidRDefault="00DC715A" w:rsidP="00DC715A">
            <w:pPr>
              <w:pStyle w:val="TableText"/>
              <w:rPr>
                <w:iCs/>
              </w:rPr>
            </w:pPr>
            <w:r>
              <w:t xml:space="preserve">b. </w:t>
            </w:r>
            <w:r w:rsidRPr="00FD6477">
              <w:t>Somewhat bad</w:t>
            </w:r>
          </w:p>
        </w:tc>
        <w:tc>
          <w:tcPr>
            <w:tcW w:w="1080" w:type="dxa"/>
          </w:tcPr>
          <w:p w14:paraId="772A4FF7" w14:textId="647D1392" w:rsidR="00DC715A" w:rsidRPr="006E01DB" w:rsidRDefault="00DC715A" w:rsidP="00DC715A">
            <w:pPr>
              <w:pStyle w:val="TableText"/>
            </w:pPr>
            <w:r w:rsidRPr="006E01DB">
              <w:t>10</w:t>
            </w:r>
          </w:p>
        </w:tc>
        <w:tc>
          <w:tcPr>
            <w:tcW w:w="1080" w:type="dxa"/>
          </w:tcPr>
          <w:p w14:paraId="2D4AA388" w14:textId="2D64C6BF" w:rsidR="00DC715A" w:rsidRPr="006E01DB" w:rsidRDefault="00DC715A" w:rsidP="00DC715A">
            <w:pPr>
              <w:pStyle w:val="TableText"/>
            </w:pPr>
            <w:r w:rsidRPr="006E01DB">
              <w:t>14</w:t>
            </w:r>
          </w:p>
        </w:tc>
        <w:tc>
          <w:tcPr>
            <w:tcW w:w="1080" w:type="dxa"/>
          </w:tcPr>
          <w:p w14:paraId="23705912" w14:textId="77777777" w:rsidR="00DC715A" w:rsidRDefault="00DC715A" w:rsidP="00DC715A">
            <w:pPr>
              <w:pStyle w:val="TableText"/>
            </w:pPr>
          </w:p>
        </w:tc>
        <w:tc>
          <w:tcPr>
            <w:tcW w:w="2718" w:type="dxa"/>
          </w:tcPr>
          <w:p w14:paraId="2815D804" w14:textId="77777777" w:rsidR="00DC715A" w:rsidRDefault="00DC715A" w:rsidP="00DC715A">
            <w:pPr>
              <w:pStyle w:val="TableText"/>
            </w:pPr>
          </w:p>
        </w:tc>
      </w:tr>
      <w:tr w:rsidR="00DC715A" w14:paraId="48A6818F" w14:textId="77777777" w:rsidTr="00CD0C5E">
        <w:trPr>
          <w:jc w:val="center"/>
        </w:trPr>
        <w:tc>
          <w:tcPr>
            <w:tcW w:w="4032" w:type="dxa"/>
          </w:tcPr>
          <w:p w14:paraId="772129F9" w14:textId="0E2946C9" w:rsidR="00DC715A" w:rsidRDefault="00DC715A" w:rsidP="00DC715A">
            <w:pPr>
              <w:pStyle w:val="TableText"/>
              <w:rPr>
                <w:iCs/>
              </w:rPr>
            </w:pPr>
            <w:r>
              <w:t xml:space="preserve">c. </w:t>
            </w:r>
            <w:r w:rsidRPr="00FD6477">
              <w:t>Not bad at all</w:t>
            </w:r>
          </w:p>
        </w:tc>
        <w:tc>
          <w:tcPr>
            <w:tcW w:w="1080" w:type="dxa"/>
          </w:tcPr>
          <w:p w14:paraId="4E543CB4" w14:textId="608D45BD" w:rsidR="00DC715A" w:rsidRPr="006E01DB" w:rsidRDefault="00DC715A" w:rsidP="00DC715A">
            <w:pPr>
              <w:pStyle w:val="TableText"/>
            </w:pPr>
            <w:r w:rsidRPr="006E01DB">
              <w:t>0</w:t>
            </w:r>
          </w:p>
        </w:tc>
        <w:tc>
          <w:tcPr>
            <w:tcW w:w="1080" w:type="dxa"/>
          </w:tcPr>
          <w:p w14:paraId="10A999FD" w14:textId="26B950C2" w:rsidR="00DC715A" w:rsidRPr="006E01DB" w:rsidRDefault="00DC715A" w:rsidP="00DC715A">
            <w:pPr>
              <w:pStyle w:val="TableText"/>
            </w:pPr>
            <w:r w:rsidRPr="006E01DB">
              <w:t>2</w:t>
            </w:r>
          </w:p>
        </w:tc>
        <w:tc>
          <w:tcPr>
            <w:tcW w:w="1080" w:type="dxa"/>
          </w:tcPr>
          <w:p w14:paraId="55853528" w14:textId="77777777" w:rsidR="00DC715A" w:rsidRDefault="00DC715A" w:rsidP="00DC715A">
            <w:pPr>
              <w:pStyle w:val="TableText"/>
            </w:pPr>
          </w:p>
        </w:tc>
        <w:tc>
          <w:tcPr>
            <w:tcW w:w="2718" w:type="dxa"/>
          </w:tcPr>
          <w:p w14:paraId="72552CD9" w14:textId="77777777" w:rsidR="00DC715A" w:rsidRDefault="00DC715A" w:rsidP="00DC715A">
            <w:pPr>
              <w:pStyle w:val="TableText"/>
            </w:pPr>
          </w:p>
        </w:tc>
      </w:tr>
      <w:tr w:rsidR="00DC715A" w14:paraId="44B46997" w14:textId="77777777" w:rsidTr="00CD0C5E">
        <w:trPr>
          <w:jc w:val="center"/>
        </w:trPr>
        <w:tc>
          <w:tcPr>
            <w:tcW w:w="9990" w:type="dxa"/>
            <w:gridSpan w:val="5"/>
            <w:shd w:val="clear" w:color="auto" w:fill="95B3D7"/>
          </w:tcPr>
          <w:p w14:paraId="60D0C8CE" w14:textId="5EEA3F33" w:rsidR="00DC715A" w:rsidRDefault="00DC715A" w:rsidP="00DC715A">
            <w:pPr>
              <w:pStyle w:val="TableText"/>
            </w:pPr>
            <w:r w:rsidRPr="000E4C91">
              <w:rPr>
                <w:b/>
              </w:rPr>
              <w:t>8. Perceived susceptibility/risk: Can I get diarrheal disease?</w:t>
            </w:r>
          </w:p>
        </w:tc>
      </w:tr>
      <w:tr w:rsidR="00DC715A" w14:paraId="5220E06B" w14:textId="77777777" w:rsidTr="00CD0C5E">
        <w:trPr>
          <w:jc w:val="center"/>
        </w:trPr>
        <w:tc>
          <w:tcPr>
            <w:tcW w:w="4032" w:type="dxa"/>
          </w:tcPr>
          <w:p w14:paraId="3C891B43" w14:textId="6C6DE46F" w:rsidR="00DC715A" w:rsidRDefault="00DC715A" w:rsidP="00DC715A">
            <w:pPr>
              <w:pStyle w:val="TableText"/>
            </w:pPr>
            <w:r>
              <w:t xml:space="preserve">a. </w:t>
            </w:r>
            <w:r w:rsidRPr="00FD6477">
              <w:t>Very likely</w:t>
            </w:r>
          </w:p>
        </w:tc>
        <w:tc>
          <w:tcPr>
            <w:tcW w:w="1080" w:type="dxa"/>
          </w:tcPr>
          <w:p w14:paraId="72E7B43A" w14:textId="4EE16225" w:rsidR="00DC715A" w:rsidRPr="006E01DB" w:rsidRDefault="00DC715A" w:rsidP="00DC715A">
            <w:pPr>
              <w:pStyle w:val="TableText"/>
            </w:pPr>
            <w:r w:rsidRPr="006E01DB">
              <w:t>78</w:t>
            </w:r>
          </w:p>
        </w:tc>
        <w:tc>
          <w:tcPr>
            <w:tcW w:w="1080" w:type="dxa"/>
          </w:tcPr>
          <w:p w14:paraId="3DF9FB93" w14:textId="377F0DF8" w:rsidR="00DC715A" w:rsidRPr="006E01DB" w:rsidRDefault="00DC715A" w:rsidP="00DC715A">
            <w:pPr>
              <w:pStyle w:val="TableText"/>
            </w:pPr>
            <w:r>
              <w:t>30</w:t>
            </w:r>
          </w:p>
        </w:tc>
        <w:tc>
          <w:tcPr>
            <w:tcW w:w="1080" w:type="dxa"/>
            <w:vMerge w:val="restart"/>
            <w:vAlign w:val="center"/>
          </w:tcPr>
          <w:p w14:paraId="3A34FC76" w14:textId="52439A91" w:rsidR="00DC715A" w:rsidRDefault="00DC715A" w:rsidP="00DC715A">
            <w:pPr>
              <w:pStyle w:val="TableText"/>
              <w:jc w:val="center"/>
            </w:pPr>
            <w:r>
              <w:t>Yes</w:t>
            </w:r>
          </w:p>
        </w:tc>
        <w:tc>
          <w:tcPr>
            <w:tcW w:w="2718" w:type="dxa"/>
          </w:tcPr>
          <w:p w14:paraId="1DC60E57" w14:textId="6BFC89E9" w:rsidR="00DC715A" w:rsidRDefault="00DC715A" w:rsidP="00DC715A">
            <w:pPr>
              <w:pStyle w:val="TableText"/>
            </w:pPr>
            <w:r>
              <w:t>Write one Bridge for Risk</w:t>
            </w:r>
          </w:p>
        </w:tc>
      </w:tr>
      <w:tr w:rsidR="00DC715A" w14:paraId="755B9EDB" w14:textId="77777777" w:rsidTr="00CD0C5E">
        <w:trPr>
          <w:jc w:val="center"/>
        </w:trPr>
        <w:tc>
          <w:tcPr>
            <w:tcW w:w="4032" w:type="dxa"/>
          </w:tcPr>
          <w:p w14:paraId="56DF50CA" w14:textId="2047A57C" w:rsidR="00DC715A" w:rsidRDefault="00DC715A" w:rsidP="00DC715A">
            <w:pPr>
              <w:pStyle w:val="TableText"/>
            </w:pPr>
            <w:r>
              <w:t xml:space="preserve">b. </w:t>
            </w:r>
            <w:r w:rsidRPr="00FD6477">
              <w:t>Somewhat likely</w:t>
            </w:r>
          </w:p>
        </w:tc>
        <w:tc>
          <w:tcPr>
            <w:tcW w:w="1080" w:type="dxa"/>
          </w:tcPr>
          <w:p w14:paraId="502B3571" w14:textId="77A436F9" w:rsidR="00DC715A" w:rsidRPr="006E01DB" w:rsidRDefault="00DC715A" w:rsidP="00DC715A">
            <w:pPr>
              <w:pStyle w:val="TableText"/>
            </w:pPr>
            <w:r w:rsidRPr="006E01DB">
              <w:t>14</w:t>
            </w:r>
          </w:p>
        </w:tc>
        <w:tc>
          <w:tcPr>
            <w:tcW w:w="1080" w:type="dxa"/>
          </w:tcPr>
          <w:p w14:paraId="24AE04A6" w14:textId="71DDDFBF" w:rsidR="00DC715A" w:rsidRPr="006E01DB" w:rsidRDefault="00DC715A" w:rsidP="00DC715A">
            <w:pPr>
              <w:pStyle w:val="TableText"/>
            </w:pPr>
            <w:r w:rsidRPr="006E01DB">
              <w:t>37</w:t>
            </w:r>
          </w:p>
        </w:tc>
        <w:tc>
          <w:tcPr>
            <w:tcW w:w="1080" w:type="dxa"/>
            <w:vMerge/>
          </w:tcPr>
          <w:p w14:paraId="42F50A8E" w14:textId="77777777" w:rsidR="00DC715A" w:rsidRDefault="00DC715A" w:rsidP="00DC715A">
            <w:pPr>
              <w:pStyle w:val="TableText"/>
            </w:pPr>
          </w:p>
        </w:tc>
        <w:tc>
          <w:tcPr>
            <w:tcW w:w="2718" w:type="dxa"/>
          </w:tcPr>
          <w:p w14:paraId="4DA2B08B" w14:textId="77777777" w:rsidR="00DC715A" w:rsidRDefault="00DC715A" w:rsidP="00DC715A">
            <w:pPr>
              <w:pStyle w:val="TableText"/>
            </w:pPr>
          </w:p>
        </w:tc>
      </w:tr>
      <w:tr w:rsidR="00DC715A" w14:paraId="23171A4B" w14:textId="77777777" w:rsidTr="00CD0C5E">
        <w:trPr>
          <w:jc w:val="center"/>
        </w:trPr>
        <w:tc>
          <w:tcPr>
            <w:tcW w:w="4032" w:type="dxa"/>
          </w:tcPr>
          <w:p w14:paraId="414B773F" w14:textId="67DD94CD" w:rsidR="00DC715A" w:rsidRDefault="00DC715A" w:rsidP="00DC715A">
            <w:pPr>
              <w:pStyle w:val="TableText"/>
            </w:pPr>
            <w:r>
              <w:t xml:space="preserve">c. </w:t>
            </w:r>
            <w:r w:rsidRPr="00FD6477">
              <w:t>Not likely</w:t>
            </w:r>
          </w:p>
        </w:tc>
        <w:tc>
          <w:tcPr>
            <w:tcW w:w="1080" w:type="dxa"/>
          </w:tcPr>
          <w:p w14:paraId="072A7193" w14:textId="3AA26466" w:rsidR="00DC715A" w:rsidRPr="006E01DB" w:rsidRDefault="00DC715A" w:rsidP="00DC715A">
            <w:pPr>
              <w:pStyle w:val="TableText"/>
            </w:pPr>
            <w:r>
              <w:t>8</w:t>
            </w:r>
          </w:p>
        </w:tc>
        <w:tc>
          <w:tcPr>
            <w:tcW w:w="1080" w:type="dxa"/>
          </w:tcPr>
          <w:p w14:paraId="0253C509" w14:textId="02F2746D" w:rsidR="00DC715A" w:rsidRPr="006E01DB" w:rsidRDefault="00DC715A" w:rsidP="00DC715A">
            <w:pPr>
              <w:pStyle w:val="TableText"/>
            </w:pPr>
            <w:r>
              <w:t>33</w:t>
            </w:r>
          </w:p>
        </w:tc>
        <w:tc>
          <w:tcPr>
            <w:tcW w:w="1080" w:type="dxa"/>
            <w:vMerge/>
          </w:tcPr>
          <w:p w14:paraId="62BA9953" w14:textId="77777777" w:rsidR="00DC715A" w:rsidRDefault="00DC715A" w:rsidP="00DC715A">
            <w:pPr>
              <w:pStyle w:val="TableText"/>
            </w:pPr>
          </w:p>
        </w:tc>
        <w:tc>
          <w:tcPr>
            <w:tcW w:w="2718" w:type="dxa"/>
          </w:tcPr>
          <w:p w14:paraId="2B98E1B1" w14:textId="77777777" w:rsidR="00DC715A" w:rsidRDefault="00DC715A" w:rsidP="00DC715A">
            <w:pPr>
              <w:pStyle w:val="TableText"/>
            </w:pPr>
          </w:p>
        </w:tc>
      </w:tr>
      <w:tr w:rsidR="00DC715A" w14:paraId="2FE683E8" w14:textId="77777777" w:rsidTr="00CD0C5E">
        <w:trPr>
          <w:jc w:val="center"/>
        </w:trPr>
        <w:tc>
          <w:tcPr>
            <w:tcW w:w="9990" w:type="dxa"/>
            <w:gridSpan w:val="5"/>
            <w:shd w:val="clear" w:color="auto" w:fill="95B3D7"/>
          </w:tcPr>
          <w:p w14:paraId="46150826" w14:textId="5B3327C4" w:rsidR="00DC715A" w:rsidRDefault="00DC715A" w:rsidP="00DC715A">
            <w:pPr>
              <w:pStyle w:val="TableText"/>
            </w:pPr>
            <w:r>
              <w:rPr>
                <w:b/>
              </w:rPr>
              <w:t xml:space="preserve">9. </w:t>
            </w:r>
            <w:r w:rsidRPr="000E4C91">
              <w:rPr>
                <w:b/>
              </w:rPr>
              <w:t>Perceived action efficacy: Will washing hands with soap or ash prevent diarrhea?</w:t>
            </w:r>
          </w:p>
        </w:tc>
      </w:tr>
      <w:tr w:rsidR="00CD0C5E" w14:paraId="00FAF741" w14:textId="77777777" w:rsidTr="00CD0C5E">
        <w:trPr>
          <w:jc w:val="center"/>
        </w:trPr>
        <w:tc>
          <w:tcPr>
            <w:tcW w:w="4032" w:type="dxa"/>
          </w:tcPr>
          <w:p w14:paraId="7C9A44DF" w14:textId="4BB1AFED" w:rsidR="00CD0C5E" w:rsidRDefault="00CD0C5E" w:rsidP="00DC715A">
            <w:pPr>
              <w:pStyle w:val="TableText"/>
            </w:pPr>
            <w:r>
              <w:t xml:space="preserve">a. </w:t>
            </w:r>
            <w:r w:rsidRPr="00FD6477">
              <w:t>Yes</w:t>
            </w:r>
          </w:p>
        </w:tc>
        <w:tc>
          <w:tcPr>
            <w:tcW w:w="1080" w:type="dxa"/>
          </w:tcPr>
          <w:p w14:paraId="45512941" w14:textId="7AB6EFCF" w:rsidR="00CD0C5E" w:rsidRPr="006E01DB" w:rsidRDefault="00CD0C5E" w:rsidP="00DC715A">
            <w:pPr>
              <w:pStyle w:val="TableText"/>
            </w:pPr>
            <w:r w:rsidRPr="006E01DB">
              <w:t>63</w:t>
            </w:r>
          </w:p>
        </w:tc>
        <w:tc>
          <w:tcPr>
            <w:tcW w:w="1080" w:type="dxa"/>
          </w:tcPr>
          <w:p w14:paraId="55A88166" w14:textId="571ADACC" w:rsidR="00CD0C5E" w:rsidRPr="006E01DB" w:rsidRDefault="00CD0C5E" w:rsidP="00DC715A">
            <w:pPr>
              <w:pStyle w:val="TableText"/>
            </w:pPr>
            <w:r w:rsidRPr="006E01DB">
              <w:t>49</w:t>
            </w:r>
          </w:p>
        </w:tc>
        <w:tc>
          <w:tcPr>
            <w:tcW w:w="1080" w:type="dxa"/>
            <w:vMerge w:val="restart"/>
            <w:vAlign w:val="center"/>
          </w:tcPr>
          <w:p w14:paraId="3C78F747" w14:textId="2547B4D0" w:rsidR="00CD0C5E" w:rsidRDefault="00CD0C5E" w:rsidP="000221E2">
            <w:pPr>
              <w:pStyle w:val="TableText"/>
            </w:pPr>
          </w:p>
        </w:tc>
        <w:tc>
          <w:tcPr>
            <w:tcW w:w="2718" w:type="dxa"/>
          </w:tcPr>
          <w:p w14:paraId="07B334BD" w14:textId="3EFB70BC" w:rsidR="00CD0C5E" w:rsidRDefault="00CD0C5E" w:rsidP="00DC715A">
            <w:pPr>
              <w:pStyle w:val="TableText"/>
            </w:pPr>
          </w:p>
        </w:tc>
      </w:tr>
      <w:tr w:rsidR="00CD0C5E" w14:paraId="646F985E" w14:textId="77777777" w:rsidTr="00CD0C5E">
        <w:trPr>
          <w:jc w:val="center"/>
        </w:trPr>
        <w:tc>
          <w:tcPr>
            <w:tcW w:w="4032" w:type="dxa"/>
          </w:tcPr>
          <w:p w14:paraId="468A9FB7" w14:textId="3C48B507" w:rsidR="00CD0C5E" w:rsidRDefault="00CD0C5E" w:rsidP="00DC715A">
            <w:pPr>
              <w:pStyle w:val="TableText"/>
            </w:pPr>
            <w:r>
              <w:t xml:space="preserve">b. </w:t>
            </w:r>
            <w:r w:rsidRPr="00FD6477">
              <w:t>Maybe</w:t>
            </w:r>
          </w:p>
        </w:tc>
        <w:tc>
          <w:tcPr>
            <w:tcW w:w="1080" w:type="dxa"/>
          </w:tcPr>
          <w:p w14:paraId="4F1E1C5A" w14:textId="4C559D1E" w:rsidR="00CD0C5E" w:rsidRPr="006E01DB" w:rsidRDefault="00CD0C5E" w:rsidP="00DC715A">
            <w:pPr>
              <w:pStyle w:val="TableText"/>
            </w:pPr>
            <w:r w:rsidRPr="006E01DB">
              <w:t>10</w:t>
            </w:r>
          </w:p>
        </w:tc>
        <w:tc>
          <w:tcPr>
            <w:tcW w:w="1080" w:type="dxa"/>
          </w:tcPr>
          <w:p w14:paraId="51327F9D" w14:textId="0B795DFF" w:rsidR="00CD0C5E" w:rsidRPr="006E01DB" w:rsidRDefault="00CD0C5E" w:rsidP="00DC715A">
            <w:pPr>
              <w:pStyle w:val="TableText"/>
            </w:pPr>
            <w:r w:rsidRPr="006E01DB">
              <w:t>24</w:t>
            </w:r>
          </w:p>
        </w:tc>
        <w:tc>
          <w:tcPr>
            <w:tcW w:w="1080" w:type="dxa"/>
            <w:vMerge/>
          </w:tcPr>
          <w:p w14:paraId="1956787D" w14:textId="77777777" w:rsidR="00CD0C5E" w:rsidRDefault="00CD0C5E" w:rsidP="00DC715A">
            <w:pPr>
              <w:pStyle w:val="TableText"/>
            </w:pPr>
          </w:p>
        </w:tc>
        <w:tc>
          <w:tcPr>
            <w:tcW w:w="2718" w:type="dxa"/>
          </w:tcPr>
          <w:p w14:paraId="25590DB5" w14:textId="77777777" w:rsidR="00CD0C5E" w:rsidRDefault="00CD0C5E" w:rsidP="00DC715A">
            <w:pPr>
              <w:pStyle w:val="TableText"/>
            </w:pPr>
          </w:p>
        </w:tc>
      </w:tr>
      <w:tr w:rsidR="00DC715A" w14:paraId="197ABE5A" w14:textId="77777777" w:rsidTr="00CD0C5E">
        <w:trPr>
          <w:jc w:val="center"/>
        </w:trPr>
        <w:tc>
          <w:tcPr>
            <w:tcW w:w="4032" w:type="dxa"/>
          </w:tcPr>
          <w:p w14:paraId="5E704307" w14:textId="4A17A7CC" w:rsidR="00DC715A" w:rsidRDefault="00DC715A" w:rsidP="00DC715A">
            <w:pPr>
              <w:pStyle w:val="TableText"/>
            </w:pPr>
            <w:r>
              <w:t xml:space="preserve">c. </w:t>
            </w:r>
            <w:r w:rsidRPr="00FD6477">
              <w:t>No</w:t>
            </w:r>
          </w:p>
        </w:tc>
        <w:tc>
          <w:tcPr>
            <w:tcW w:w="1080" w:type="dxa"/>
          </w:tcPr>
          <w:p w14:paraId="13C850CB" w14:textId="088D24BD" w:rsidR="00DC715A" w:rsidRPr="006E01DB" w:rsidRDefault="00DC715A" w:rsidP="00DC715A">
            <w:pPr>
              <w:pStyle w:val="TableText"/>
            </w:pPr>
            <w:r w:rsidRPr="006E01DB">
              <w:t>27</w:t>
            </w:r>
          </w:p>
        </w:tc>
        <w:tc>
          <w:tcPr>
            <w:tcW w:w="1080" w:type="dxa"/>
          </w:tcPr>
          <w:p w14:paraId="06D028C8" w14:textId="29C72228" w:rsidR="00DC715A" w:rsidRPr="006E01DB" w:rsidRDefault="00DC715A" w:rsidP="00DC715A">
            <w:pPr>
              <w:pStyle w:val="TableText"/>
            </w:pPr>
            <w:r w:rsidRPr="006E01DB">
              <w:t>27</w:t>
            </w:r>
          </w:p>
        </w:tc>
        <w:tc>
          <w:tcPr>
            <w:tcW w:w="1080" w:type="dxa"/>
          </w:tcPr>
          <w:p w14:paraId="7AB93A7F" w14:textId="77777777" w:rsidR="00DC715A" w:rsidRDefault="00DC715A" w:rsidP="00DC715A">
            <w:pPr>
              <w:pStyle w:val="TableText"/>
            </w:pPr>
          </w:p>
        </w:tc>
        <w:tc>
          <w:tcPr>
            <w:tcW w:w="2718" w:type="dxa"/>
          </w:tcPr>
          <w:p w14:paraId="2F062308" w14:textId="77777777" w:rsidR="00DC715A" w:rsidRDefault="00DC715A" w:rsidP="00DC715A">
            <w:pPr>
              <w:pStyle w:val="TableText"/>
            </w:pPr>
          </w:p>
        </w:tc>
      </w:tr>
      <w:tr w:rsidR="00CD0C5E" w14:paraId="35017C1D" w14:textId="77777777" w:rsidTr="00CD0C5E">
        <w:trPr>
          <w:jc w:val="center"/>
        </w:trPr>
        <w:tc>
          <w:tcPr>
            <w:tcW w:w="9990" w:type="dxa"/>
            <w:gridSpan w:val="5"/>
            <w:shd w:val="clear" w:color="auto" w:fill="95B3D7"/>
          </w:tcPr>
          <w:p w14:paraId="13C2D8BD" w14:textId="1F92AF0C" w:rsidR="00CD0C5E" w:rsidRDefault="00CD0C5E" w:rsidP="00CD0C5E">
            <w:pPr>
              <w:pStyle w:val="TableText"/>
            </w:pPr>
            <w:r w:rsidRPr="000E4C91">
              <w:rPr>
                <w:b/>
              </w:rPr>
              <w:t>10. Access: How difficu</w:t>
            </w:r>
            <w:r>
              <w:rPr>
                <w:b/>
              </w:rPr>
              <w:t xml:space="preserve">lt is it to get the water you need </w:t>
            </w:r>
            <w:r w:rsidRPr="000E4C91">
              <w:rPr>
                <w:b/>
              </w:rPr>
              <w:t>to…?</w:t>
            </w:r>
          </w:p>
        </w:tc>
      </w:tr>
      <w:tr w:rsidR="00CD0C5E" w14:paraId="497A90E6" w14:textId="77777777" w:rsidTr="00CD0C5E">
        <w:trPr>
          <w:jc w:val="center"/>
        </w:trPr>
        <w:tc>
          <w:tcPr>
            <w:tcW w:w="4032" w:type="dxa"/>
          </w:tcPr>
          <w:p w14:paraId="7A1AA098" w14:textId="2BBBF322" w:rsidR="00CD0C5E" w:rsidRDefault="00CD0C5E" w:rsidP="00CD0C5E">
            <w:pPr>
              <w:pStyle w:val="TableText"/>
            </w:pPr>
            <w:r>
              <w:t xml:space="preserve">a. </w:t>
            </w:r>
            <w:r w:rsidRPr="00FD6477">
              <w:t>Very difficult</w:t>
            </w:r>
          </w:p>
        </w:tc>
        <w:tc>
          <w:tcPr>
            <w:tcW w:w="1080" w:type="dxa"/>
          </w:tcPr>
          <w:p w14:paraId="6A8FF2F5" w14:textId="02159FF9" w:rsidR="00CD0C5E" w:rsidRPr="006E01DB" w:rsidRDefault="00CD0C5E" w:rsidP="00CD0C5E">
            <w:pPr>
              <w:pStyle w:val="TableText"/>
            </w:pPr>
            <w:r w:rsidRPr="006E01DB">
              <w:t>33</w:t>
            </w:r>
          </w:p>
        </w:tc>
        <w:tc>
          <w:tcPr>
            <w:tcW w:w="1080" w:type="dxa"/>
          </w:tcPr>
          <w:p w14:paraId="2F689811" w14:textId="12A6C536" w:rsidR="00CD0C5E" w:rsidRPr="006E01DB" w:rsidRDefault="00CD0C5E" w:rsidP="00CD0C5E">
            <w:pPr>
              <w:pStyle w:val="TableText"/>
            </w:pPr>
            <w:r w:rsidRPr="006E01DB">
              <w:t>71</w:t>
            </w:r>
          </w:p>
        </w:tc>
        <w:tc>
          <w:tcPr>
            <w:tcW w:w="1080" w:type="dxa"/>
            <w:vMerge w:val="restart"/>
            <w:vAlign w:val="center"/>
          </w:tcPr>
          <w:p w14:paraId="5A9E8FB4" w14:textId="7C0A2AE3" w:rsidR="00CD0C5E" w:rsidRDefault="00CD0C5E" w:rsidP="00CD0C5E">
            <w:pPr>
              <w:pStyle w:val="TableText"/>
              <w:jc w:val="center"/>
            </w:pPr>
            <w:r>
              <w:t>Yes</w:t>
            </w:r>
          </w:p>
        </w:tc>
        <w:tc>
          <w:tcPr>
            <w:tcW w:w="2718" w:type="dxa"/>
          </w:tcPr>
          <w:p w14:paraId="0FFBC9D4" w14:textId="24BCDA29" w:rsidR="00CD0C5E" w:rsidRDefault="00CD0C5E" w:rsidP="00CD0C5E">
            <w:pPr>
              <w:pStyle w:val="TableText"/>
            </w:pPr>
            <w:r>
              <w:t>Don’t write a Bridge for this because the Bridge you write for 4a will cover this result too.</w:t>
            </w:r>
          </w:p>
        </w:tc>
      </w:tr>
      <w:tr w:rsidR="00CD0C5E" w14:paraId="7AB9C5EF" w14:textId="77777777" w:rsidTr="00CD0C5E">
        <w:trPr>
          <w:jc w:val="center"/>
        </w:trPr>
        <w:tc>
          <w:tcPr>
            <w:tcW w:w="4032" w:type="dxa"/>
          </w:tcPr>
          <w:p w14:paraId="7F34118D" w14:textId="22E8737A" w:rsidR="00CD0C5E" w:rsidRDefault="00CD0C5E" w:rsidP="00CD0C5E">
            <w:pPr>
              <w:pStyle w:val="TableText"/>
            </w:pPr>
            <w:r>
              <w:t xml:space="preserve">b. </w:t>
            </w:r>
            <w:r w:rsidRPr="00FD6477">
              <w:t>Somewhat difficult</w:t>
            </w:r>
          </w:p>
        </w:tc>
        <w:tc>
          <w:tcPr>
            <w:tcW w:w="1080" w:type="dxa"/>
          </w:tcPr>
          <w:p w14:paraId="0B924DD4" w14:textId="4AA2C50B" w:rsidR="00CD0C5E" w:rsidRPr="006E01DB" w:rsidRDefault="00CD0C5E" w:rsidP="00CD0C5E">
            <w:pPr>
              <w:pStyle w:val="TableText"/>
            </w:pPr>
            <w:r w:rsidRPr="006E01DB">
              <w:t>49</w:t>
            </w:r>
          </w:p>
        </w:tc>
        <w:tc>
          <w:tcPr>
            <w:tcW w:w="1080" w:type="dxa"/>
          </w:tcPr>
          <w:p w14:paraId="06C07E62" w14:textId="616E19E6" w:rsidR="00CD0C5E" w:rsidRPr="006E01DB" w:rsidRDefault="00CD0C5E" w:rsidP="00CD0C5E">
            <w:pPr>
              <w:pStyle w:val="TableText"/>
            </w:pPr>
            <w:r w:rsidRPr="006E01DB">
              <w:t>24</w:t>
            </w:r>
          </w:p>
        </w:tc>
        <w:tc>
          <w:tcPr>
            <w:tcW w:w="1080" w:type="dxa"/>
            <w:vMerge/>
          </w:tcPr>
          <w:p w14:paraId="21BD2A34" w14:textId="77777777" w:rsidR="00CD0C5E" w:rsidRDefault="00CD0C5E" w:rsidP="00CD0C5E">
            <w:pPr>
              <w:pStyle w:val="TableText"/>
            </w:pPr>
          </w:p>
        </w:tc>
        <w:tc>
          <w:tcPr>
            <w:tcW w:w="2718" w:type="dxa"/>
          </w:tcPr>
          <w:p w14:paraId="7108D3FF" w14:textId="77777777" w:rsidR="00CD0C5E" w:rsidRDefault="00CD0C5E" w:rsidP="00CD0C5E">
            <w:pPr>
              <w:pStyle w:val="TableText"/>
            </w:pPr>
          </w:p>
        </w:tc>
      </w:tr>
      <w:tr w:rsidR="00CD0C5E" w14:paraId="3F3320B1" w14:textId="77777777" w:rsidTr="00CD0C5E">
        <w:trPr>
          <w:jc w:val="center"/>
        </w:trPr>
        <w:tc>
          <w:tcPr>
            <w:tcW w:w="4032" w:type="dxa"/>
          </w:tcPr>
          <w:p w14:paraId="68B0C856" w14:textId="57E483C4" w:rsidR="00CD0C5E" w:rsidRDefault="00CD0C5E" w:rsidP="00CD0C5E">
            <w:pPr>
              <w:pStyle w:val="TableText"/>
            </w:pPr>
            <w:r>
              <w:t xml:space="preserve">c. </w:t>
            </w:r>
            <w:r w:rsidRPr="00FD6477">
              <w:t>Not difficult</w:t>
            </w:r>
          </w:p>
        </w:tc>
        <w:tc>
          <w:tcPr>
            <w:tcW w:w="1080" w:type="dxa"/>
          </w:tcPr>
          <w:p w14:paraId="6102817A" w14:textId="749FCFAA" w:rsidR="00CD0C5E" w:rsidRPr="006E01DB" w:rsidRDefault="00CD0C5E" w:rsidP="00CD0C5E">
            <w:pPr>
              <w:pStyle w:val="TableText"/>
            </w:pPr>
            <w:r w:rsidRPr="006E01DB">
              <w:t>18</w:t>
            </w:r>
          </w:p>
        </w:tc>
        <w:tc>
          <w:tcPr>
            <w:tcW w:w="1080" w:type="dxa"/>
          </w:tcPr>
          <w:p w14:paraId="382E1749" w14:textId="31EEA851" w:rsidR="00CD0C5E" w:rsidRPr="006E01DB" w:rsidRDefault="00CD0C5E" w:rsidP="00CD0C5E">
            <w:pPr>
              <w:pStyle w:val="TableText"/>
            </w:pPr>
            <w:r w:rsidRPr="006E01DB">
              <w:t>6</w:t>
            </w:r>
          </w:p>
        </w:tc>
        <w:tc>
          <w:tcPr>
            <w:tcW w:w="1080" w:type="dxa"/>
          </w:tcPr>
          <w:p w14:paraId="5B402FEC" w14:textId="77777777" w:rsidR="00CD0C5E" w:rsidRDefault="00CD0C5E" w:rsidP="00CD0C5E">
            <w:pPr>
              <w:pStyle w:val="TableText"/>
            </w:pPr>
          </w:p>
        </w:tc>
        <w:tc>
          <w:tcPr>
            <w:tcW w:w="2718" w:type="dxa"/>
          </w:tcPr>
          <w:p w14:paraId="487B59DC" w14:textId="77777777" w:rsidR="00CD0C5E" w:rsidRDefault="00CD0C5E" w:rsidP="00CD0C5E">
            <w:pPr>
              <w:pStyle w:val="TableText"/>
            </w:pPr>
          </w:p>
        </w:tc>
      </w:tr>
      <w:tr w:rsidR="00CD0C5E" w14:paraId="021B0C0B" w14:textId="77777777" w:rsidTr="00CD0C5E">
        <w:trPr>
          <w:jc w:val="center"/>
        </w:trPr>
        <w:tc>
          <w:tcPr>
            <w:tcW w:w="9990" w:type="dxa"/>
            <w:gridSpan w:val="5"/>
            <w:shd w:val="clear" w:color="auto" w:fill="95B3D7"/>
          </w:tcPr>
          <w:p w14:paraId="46388A36" w14:textId="7DEA63F4" w:rsidR="00CD0C5E" w:rsidRDefault="00CD0C5E" w:rsidP="00CD0C5E">
            <w:pPr>
              <w:pStyle w:val="TableText"/>
            </w:pPr>
            <w:r w:rsidRPr="000E4C91">
              <w:rPr>
                <w:b/>
              </w:rPr>
              <w:t>11. Cues for action/reminders: How difficult is it for you to remember to…?</w:t>
            </w:r>
          </w:p>
        </w:tc>
      </w:tr>
      <w:tr w:rsidR="00CD0C5E" w14:paraId="11B7239B" w14:textId="77777777" w:rsidTr="00CD0C5E">
        <w:trPr>
          <w:jc w:val="center"/>
        </w:trPr>
        <w:tc>
          <w:tcPr>
            <w:tcW w:w="4032" w:type="dxa"/>
          </w:tcPr>
          <w:p w14:paraId="138DDDA2" w14:textId="4C836A2F" w:rsidR="00CD0C5E" w:rsidRDefault="00CD0C5E" w:rsidP="00CD0C5E">
            <w:pPr>
              <w:pStyle w:val="TableText"/>
            </w:pPr>
            <w:r>
              <w:t xml:space="preserve">a. </w:t>
            </w:r>
            <w:r w:rsidRPr="00FD6477">
              <w:t>Very difficult</w:t>
            </w:r>
          </w:p>
        </w:tc>
        <w:tc>
          <w:tcPr>
            <w:tcW w:w="1080" w:type="dxa"/>
          </w:tcPr>
          <w:p w14:paraId="447C47E6" w14:textId="688D7599" w:rsidR="00CD0C5E" w:rsidRPr="006E01DB" w:rsidRDefault="00CD0C5E" w:rsidP="00CD0C5E">
            <w:pPr>
              <w:pStyle w:val="TableText"/>
            </w:pPr>
            <w:r w:rsidRPr="006E01DB">
              <w:t>14</w:t>
            </w:r>
          </w:p>
        </w:tc>
        <w:tc>
          <w:tcPr>
            <w:tcW w:w="1080" w:type="dxa"/>
          </w:tcPr>
          <w:p w14:paraId="6EDF174C" w14:textId="15E55756" w:rsidR="00CD0C5E" w:rsidRPr="006E01DB" w:rsidRDefault="00CD0C5E" w:rsidP="00CD0C5E">
            <w:pPr>
              <w:pStyle w:val="TableText"/>
            </w:pPr>
            <w:r w:rsidRPr="006E01DB">
              <w:t>14</w:t>
            </w:r>
          </w:p>
        </w:tc>
        <w:tc>
          <w:tcPr>
            <w:tcW w:w="1080" w:type="dxa"/>
          </w:tcPr>
          <w:p w14:paraId="7F8DA927" w14:textId="77777777" w:rsidR="00CD0C5E" w:rsidRDefault="00CD0C5E" w:rsidP="00CD0C5E">
            <w:pPr>
              <w:pStyle w:val="TableText"/>
            </w:pPr>
          </w:p>
        </w:tc>
        <w:tc>
          <w:tcPr>
            <w:tcW w:w="2718" w:type="dxa"/>
          </w:tcPr>
          <w:p w14:paraId="789F48C2" w14:textId="77777777" w:rsidR="00CD0C5E" w:rsidRDefault="00CD0C5E" w:rsidP="00CD0C5E">
            <w:pPr>
              <w:pStyle w:val="TableText"/>
            </w:pPr>
          </w:p>
        </w:tc>
      </w:tr>
      <w:tr w:rsidR="00CD0C5E" w14:paraId="152F63C0" w14:textId="77777777" w:rsidTr="00CD0C5E">
        <w:trPr>
          <w:jc w:val="center"/>
        </w:trPr>
        <w:tc>
          <w:tcPr>
            <w:tcW w:w="4032" w:type="dxa"/>
          </w:tcPr>
          <w:p w14:paraId="00738593" w14:textId="1A542F2C" w:rsidR="00CD0C5E" w:rsidRDefault="00CD0C5E" w:rsidP="00CD0C5E">
            <w:pPr>
              <w:pStyle w:val="TableText"/>
            </w:pPr>
            <w:r>
              <w:t xml:space="preserve">c. </w:t>
            </w:r>
            <w:r w:rsidRPr="00FD6477">
              <w:t>A bit difficult</w:t>
            </w:r>
          </w:p>
        </w:tc>
        <w:tc>
          <w:tcPr>
            <w:tcW w:w="1080" w:type="dxa"/>
          </w:tcPr>
          <w:p w14:paraId="6AD7F639" w14:textId="2AA275EA" w:rsidR="00CD0C5E" w:rsidRPr="006E01DB" w:rsidRDefault="00CD0C5E" w:rsidP="00CD0C5E">
            <w:pPr>
              <w:pStyle w:val="TableText"/>
            </w:pPr>
            <w:r w:rsidRPr="006E01DB">
              <w:t>39</w:t>
            </w:r>
          </w:p>
        </w:tc>
        <w:tc>
          <w:tcPr>
            <w:tcW w:w="1080" w:type="dxa"/>
          </w:tcPr>
          <w:p w14:paraId="7A0DCDC9" w14:textId="35925E10" w:rsidR="00CD0C5E" w:rsidRPr="006E01DB" w:rsidRDefault="00CD0C5E" w:rsidP="00CD0C5E">
            <w:pPr>
              <w:pStyle w:val="TableText"/>
            </w:pPr>
            <w:r w:rsidRPr="006E01DB">
              <w:t>47</w:t>
            </w:r>
          </w:p>
        </w:tc>
        <w:tc>
          <w:tcPr>
            <w:tcW w:w="1080" w:type="dxa"/>
          </w:tcPr>
          <w:p w14:paraId="7E9C7EBE" w14:textId="77777777" w:rsidR="00CD0C5E" w:rsidRDefault="00CD0C5E" w:rsidP="00CD0C5E">
            <w:pPr>
              <w:pStyle w:val="TableText"/>
            </w:pPr>
          </w:p>
        </w:tc>
        <w:tc>
          <w:tcPr>
            <w:tcW w:w="2718" w:type="dxa"/>
          </w:tcPr>
          <w:p w14:paraId="54B7406C" w14:textId="77777777" w:rsidR="00CD0C5E" w:rsidRDefault="00CD0C5E" w:rsidP="00CD0C5E">
            <w:pPr>
              <w:pStyle w:val="TableText"/>
            </w:pPr>
          </w:p>
        </w:tc>
      </w:tr>
      <w:tr w:rsidR="00CD0C5E" w14:paraId="359EC154" w14:textId="77777777" w:rsidTr="00CD0C5E">
        <w:trPr>
          <w:jc w:val="center"/>
        </w:trPr>
        <w:tc>
          <w:tcPr>
            <w:tcW w:w="4032" w:type="dxa"/>
          </w:tcPr>
          <w:p w14:paraId="20A84F98" w14:textId="4B2F4D4D" w:rsidR="00CD0C5E" w:rsidRDefault="00CD0C5E" w:rsidP="00CD0C5E">
            <w:pPr>
              <w:pStyle w:val="TableText"/>
            </w:pPr>
            <w:r>
              <w:t xml:space="preserve">d. </w:t>
            </w:r>
            <w:r w:rsidRPr="00FD6477">
              <w:t>Not difficult at all</w:t>
            </w:r>
          </w:p>
        </w:tc>
        <w:tc>
          <w:tcPr>
            <w:tcW w:w="1080" w:type="dxa"/>
          </w:tcPr>
          <w:p w14:paraId="74022D2B" w14:textId="70B5535E" w:rsidR="00CD0C5E" w:rsidRPr="006E01DB" w:rsidRDefault="00CD0C5E" w:rsidP="00CD0C5E">
            <w:pPr>
              <w:pStyle w:val="TableText"/>
            </w:pPr>
            <w:r w:rsidRPr="006E01DB">
              <w:t>47</w:t>
            </w:r>
          </w:p>
        </w:tc>
        <w:tc>
          <w:tcPr>
            <w:tcW w:w="1080" w:type="dxa"/>
          </w:tcPr>
          <w:p w14:paraId="128BB83F" w14:textId="774C3987" w:rsidR="00CD0C5E" w:rsidRPr="006E01DB" w:rsidRDefault="00CD0C5E" w:rsidP="00CD0C5E">
            <w:pPr>
              <w:pStyle w:val="TableText"/>
            </w:pPr>
            <w:r w:rsidRPr="006E01DB">
              <w:t>39</w:t>
            </w:r>
          </w:p>
        </w:tc>
        <w:tc>
          <w:tcPr>
            <w:tcW w:w="1080" w:type="dxa"/>
          </w:tcPr>
          <w:p w14:paraId="1527F27A" w14:textId="77777777" w:rsidR="00CD0C5E" w:rsidRDefault="00CD0C5E" w:rsidP="00CD0C5E">
            <w:pPr>
              <w:pStyle w:val="TableText"/>
            </w:pPr>
          </w:p>
        </w:tc>
        <w:tc>
          <w:tcPr>
            <w:tcW w:w="2718" w:type="dxa"/>
          </w:tcPr>
          <w:p w14:paraId="388DDE87" w14:textId="77777777" w:rsidR="00CD0C5E" w:rsidRDefault="00CD0C5E" w:rsidP="00CD0C5E">
            <w:pPr>
              <w:pStyle w:val="TableText"/>
            </w:pPr>
          </w:p>
        </w:tc>
      </w:tr>
    </w:tbl>
    <w:p w14:paraId="1A0C997B" w14:textId="77777777" w:rsidR="00CD0C5E" w:rsidRDefault="00CD0C5E" w:rsidP="00CD0C5E"/>
    <w:p w14:paraId="7E0ABD42" w14:textId="77777777" w:rsidR="00CD0C5E" w:rsidRDefault="00CD0C5E">
      <w:pPr>
        <w:spacing w:after="0" w:line="276" w:lineRule="auto"/>
        <w:rPr>
          <w:rFonts w:eastAsiaTheme="majorEastAsia" w:cstheme="majorBidi"/>
          <w:b/>
          <w:bCs/>
          <w:color w:val="3C58A6"/>
          <w:sz w:val="32"/>
          <w:szCs w:val="26"/>
        </w:rPr>
      </w:pPr>
      <w:r>
        <w:br w:type="page"/>
      </w:r>
    </w:p>
    <w:p w14:paraId="5A96CB96" w14:textId="5187A986" w:rsidR="00E73BB8" w:rsidRPr="000E4C91" w:rsidRDefault="002132EE" w:rsidP="00E73BB8">
      <w:pPr>
        <w:pStyle w:val="Heading1"/>
      </w:pPr>
      <w:bookmarkStart w:id="291" w:name="_Annex_13:_Computerized"/>
      <w:bookmarkStart w:id="292" w:name="_Annex_13:_Computerized_1"/>
      <w:bookmarkStart w:id="293" w:name="_Toc486788430"/>
      <w:bookmarkEnd w:id="291"/>
      <w:bookmarkEnd w:id="292"/>
      <w:r>
        <w:rPr>
          <w:rFonts w:eastAsia="Times New Roman"/>
        </w:rPr>
        <w:t>Annex 13</w:t>
      </w:r>
      <w:r w:rsidR="00E73BB8" w:rsidRPr="006E01DB">
        <w:rPr>
          <w:rFonts w:eastAsia="Times New Roman"/>
        </w:rPr>
        <w:t xml:space="preserve">: </w:t>
      </w:r>
      <w:r w:rsidR="00E73BB8">
        <w:rPr>
          <w:rFonts w:eastAsia="Times New Roman"/>
        </w:rPr>
        <w:t xml:space="preserve">Computerized Tabulation Instructions </w:t>
      </w:r>
      <w:r w:rsidR="00E73BB8">
        <w:rPr>
          <w:rFonts w:eastAsia="Times New Roman"/>
        </w:rPr>
        <w:br/>
        <w:t>for Barrier Analysis</w:t>
      </w:r>
      <w:r w:rsidR="00E73BB8">
        <w:rPr>
          <w:rStyle w:val="FootnoteReference"/>
        </w:rPr>
        <w:footnoteReference w:id="30"/>
      </w:r>
      <w:bookmarkEnd w:id="293"/>
      <w:r w:rsidR="00E73BB8" w:rsidRPr="006E01DB">
        <w:rPr>
          <w:rFonts w:eastAsia="Times New Roman"/>
        </w:rPr>
        <w:t xml:space="preserve"> </w:t>
      </w:r>
    </w:p>
    <w:p w14:paraId="660D246A" w14:textId="77777777" w:rsidR="00E73BB8" w:rsidRPr="006E01DB" w:rsidRDefault="00E73BB8" w:rsidP="00E73BB8">
      <w:pPr>
        <w:pStyle w:val="Heading2"/>
        <w:rPr>
          <w:rFonts w:eastAsia="Times New Roman"/>
        </w:rPr>
      </w:pPr>
      <w:r w:rsidRPr="006E01DB">
        <w:rPr>
          <w:rFonts w:eastAsia="Times New Roman"/>
        </w:rPr>
        <w:t>Location of Barrier Analysis Tabulation Sheet (</w:t>
      </w:r>
      <w:r>
        <w:rPr>
          <w:rFonts w:eastAsia="Times New Roman"/>
        </w:rPr>
        <w:t xml:space="preserve">MS </w:t>
      </w:r>
      <w:r w:rsidRPr="006E01DB">
        <w:rPr>
          <w:rFonts w:eastAsia="Times New Roman"/>
        </w:rPr>
        <w:t>Excel)</w:t>
      </w:r>
    </w:p>
    <w:p w14:paraId="213AD811" w14:textId="77777777" w:rsidR="00E73BB8" w:rsidRDefault="00E73BB8" w:rsidP="00E73BB8">
      <w:r w:rsidRPr="00D6110C">
        <w:t>The</w:t>
      </w:r>
      <w:r>
        <w:t xml:space="preserve"> spreadsheet can be downloaded from</w:t>
      </w:r>
      <w:r w:rsidRPr="00D6110C">
        <w:t xml:space="preserve"> </w:t>
      </w:r>
      <w:hyperlink r:id="rId58" w:history="1">
        <w:r w:rsidRPr="002B5121">
          <w:rPr>
            <w:rStyle w:val="Hyperlink"/>
          </w:rPr>
          <w:t>http://caregroups.info/wp-content/uploads/2016/06/Final-Computerized-Tabulation-Sheets-June-2016.xlsx</w:t>
        </w:r>
      </w:hyperlink>
      <w:r w:rsidRPr="000E4C91">
        <w:t>.</w:t>
      </w:r>
    </w:p>
    <w:p w14:paraId="697FCAAE" w14:textId="77777777" w:rsidR="00E73BB8" w:rsidRPr="006E01DB" w:rsidRDefault="00E73BB8" w:rsidP="00E73BB8">
      <w:r>
        <w:t>T</w:t>
      </w:r>
      <w:r w:rsidRPr="006E01DB">
        <w:t xml:space="preserve">he </w:t>
      </w:r>
      <w:r>
        <w:t xml:space="preserve">MS Excel spread </w:t>
      </w:r>
      <w:r w:rsidRPr="006E01DB">
        <w:t>sheet</w:t>
      </w:r>
      <w:r>
        <w:t xml:space="preserve"> is protected</w:t>
      </w:r>
      <w:r w:rsidRPr="006E01DB">
        <w:t xml:space="preserve"> to help avoid inadvertent changes to the many complex formulas. However, if changes in the form</w:t>
      </w:r>
      <w:r>
        <w:t xml:space="preserve"> are needed</w:t>
      </w:r>
      <w:r w:rsidRPr="006E01DB">
        <w:t>, use the password “corecore” to unprotect each sheet.</w:t>
      </w:r>
    </w:p>
    <w:p w14:paraId="668F727D" w14:textId="77777777" w:rsidR="00E73BB8" w:rsidRPr="006E01DB" w:rsidRDefault="00E73BB8" w:rsidP="00E73BB8">
      <w:pPr>
        <w:pStyle w:val="Heading2"/>
      </w:pPr>
      <w:bookmarkStart w:id="294" w:name="_Toc361008936"/>
      <w:bookmarkStart w:id="295" w:name="_Toc361009072"/>
      <w:bookmarkStart w:id="296" w:name="_Toc363088128"/>
      <w:bookmarkStart w:id="297" w:name="_Toc367543114"/>
      <w:bookmarkStart w:id="298" w:name="_Toc367548180"/>
      <w:r w:rsidRPr="006E01DB">
        <w:t>Contact Information</w:t>
      </w:r>
      <w:bookmarkEnd w:id="294"/>
      <w:bookmarkEnd w:id="295"/>
      <w:bookmarkEnd w:id="296"/>
      <w:bookmarkEnd w:id="297"/>
      <w:bookmarkEnd w:id="298"/>
    </w:p>
    <w:p w14:paraId="28281A3A" w14:textId="77777777" w:rsidR="00E73BB8" w:rsidRPr="006E01DB" w:rsidRDefault="00E73BB8" w:rsidP="00E73BB8">
      <w:pPr>
        <w:spacing w:after="0" w:line="240" w:lineRule="auto"/>
        <w:rPr>
          <w:rFonts w:eastAsia="Times New Roman"/>
        </w:rPr>
      </w:pPr>
      <w:r>
        <w:rPr>
          <w:rFonts w:eastAsia="Times New Roman"/>
        </w:rPr>
        <w:t>Mary DeCoster</w:t>
      </w:r>
    </w:p>
    <w:p w14:paraId="2582DD5E" w14:textId="77777777" w:rsidR="00E73BB8" w:rsidRPr="006E01DB" w:rsidRDefault="00E73BB8" w:rsidP="00E73BB8">
      <w:pPr>
        <w:spacing w:after="0" w:line="240" w:lineRule="auto"/>
        <w:rPr>
          <w:rFonts w:eastAsia="Times New Roman"/>
        </w:rPr>
      </w:pPr>
      <w:r>
        <w:rPr>
          <w:rFonts w:eastAsia="Times New Roman"/>
        </w:rPr>
        <w:t>Senior Specialist for Social and Behavioral Change</w:t>
      </w:r>
    </w:p>
    <w:p w14:paraId="28731EC4" w14:textId="711B4A68" w:rsidR="00E73BB8" w:rsidRPr="006E01DB" w:rsidRDefault="00E73BB8" w:rsidP="00E73BB8">
      <w:pPr>
        <w:spacing w:after="0" w:line="240" w:lineRule="auto"/>
        <w:rPr>
          <w:rFonts w:eastAsia="Times New Roman"/>
        </w:rPr>
      </w:pPr>
      <w:r w:rsidRPr="006E01DB">
        <w:rPr>
          <w:rFonts w:eastAsia="Times New Roman"/>
        </w:rPr>
        <w:t>Food for the Hungry</w:t>
      </w:r>
    </w:p>
    <w:p w14:paraId="637000D8" w14:textId="77777777" w:rsidR="00E73BB8" w:rsidRPr="000E4C91" w:rsidRDefault="00006481" w:rsidP="00E73BB8">
      <w:pPr>
        <w:spacing w:line="240" w:lineRule="auto"/>
        <w:rPr>
          <w:rStyle w:val="Hyperlink"/>
        </w:rPr>
      </w:pPr>
      <w:hyperlink r:id="rId59" w:history="1">
        <w:r w:rsidR="00E73BB8" w:rsidRPr="000E4C91">
          <w:rPr>
            <w:rStyle w:val="Hyperlink"/>
          </w:rPr>
          <w:t>mdecoster@fh.org</w:t>
        </w:r>
      </w:hyperlink>
      <w:r w:rsidR="00E73BB8" w:rsidRPr="000E4C91">
        <w:rPr>
          <w:rStyle w:val="Hyperlink"/>
        </w:rPr>
        <w:t xml:space="preserve"> </w:t>
      </w:r>
    </w:p>
    <w:p w14:paraId="5ADD4EC9" w14:textId="77777777" w:rsidR="00E73BB8" w:rsidRPr="006E01DB" w:rsidRDefault="00E73BB8" w:rsidP="00E73BB8">
      <w:pPr>
        <w:pStyle w:val="Heading2"/>
        <w:rPr>
          <w:rFonts w:eastAsia="Times New Roman"/>
        </w:rPr>
      </w:pPr>
      <w:bookmarkStart w:id="299" w:name="_Toc361008937"/>
      <w:bookmarkStart w:id="300" w:name="_Toc361009073"/>
      <w:bookmarkStart w:id="301" w:name="_Toc363088129"/>
      <w:bookmarkStart w:id="302" w:name="_Toc367543115"/>
      <w:bookmarkStart w:id="303" w:name="_Toc367548181"/>
      <w:r w:rsidRPr="006E01DB">
        <w:rPr>
          <w:rFonts w:eastAsia="Times New Roman"/>
        </w:rPr>
        <w:t>Data Entry</w:t>
      </w:r>
      <w:bookmarkEnd w:id="299"/>
      <w:bookmarkEnd w:id="300"/>
      <w:bookmarkEnd w:id="301"/>
      <w:bookmarkEnd w:id="302"/>
      <w:bookmarkEnd w:id="303"/>
    </w:p>
    <w:p w14:paraId="77245992" w14:textId="77777777" w:rsidR="00E73BB8" w:rsidRDefault="00E73BB8" w:rsidP="00E73BB8">
      <w:pPr>
        <w:pStyle w:val="ListParagraph"/>
        <w:numPr>
          <w:ilvl w:val="0"/>
          <w:numId w:val="20"/>
        </w:numPr>
        <w:ind w:left="360"/>
      </w:pPr>
      <w:r w:rsidRPr="00196C76">
        <w:rPr>
          <w:b/>
        </w:rPr>
        <w:t xml:space="preserve">Study Description </w:t>
      </w:r>
      <w:r>
        <w:rPr>
          <w:b/>
        </w:rPr>
        <w:t>tab:</w:t>
      </w:r>
      <w:r>
        <w:t xml:space="preserve"> (Optional) Enter the Study Description information. </w:t>
      </w:r>
    </w:p>
    <w:p w14:paraId="488D2D1A" w14:textId="77777777" w:rsidR="00E73BB8" w:rsidRDefault="00E73BB8" w:rsidP="00D454F6">
      <w:pPr>
        <w:pStyle w:val="ListParagraph"/>
        <w:numPr>
          <w:ilvl w:val="0"/>
          <w:numId w:val="98"/>
        </w:numPr>
      </w:pPr>
      <w:r>
        <w:t xml:space="preserve">Enter the </w:t>
      </w:r>
      <w:r w:rsidRPr="006B76B2">
        <w:rPr>
          <w:u w:val="single"/>
        </w:rPr>
        <w:t>Country</w:t>
      </w:r>
      <w:r>
        <w:t>: enter the country where the study took place</w:t>
      </w:r>
    </w:p>
    <w:p w14:paraId="6B080A0C" w14:textId="77777777" w:rsidR="00E73BB8" w:rsidRDefault="00E73BB8" w:rsidP="00D454F6">
      <w:pPr>
        <w:pStyle w:val="ListParagraph"/>
        <w:numPr>
          <w:ilvl w:val="0"/>
          <w:numId w:val="98"/>
        </w:numPr>
      </w:pPr>
      <w:r w:rsidRPr="006B76B2">
        <w:rPr>
          <w:u w:val="single"/>
        </w:rPr>
        <w:t>Area</w:t>
      </w:r>
      <w:r>
        <w:t xml:space="preserve"> (1, 2, etc.): enter the province or other identifier for the region in which the study took place. There is one worksheet for each area, so enter the name of those if more than one area was part of the study.</w:t>
      </w:r>
    </w:p>
    <w:p w14:paraId="2E7652C4" w14:textId="77777777" w:rsidR="00E73BB8" w:rsidRDefault="00E73BB8" w:rsidP="00D454F6">
      <w:pPr>
        <w:pStyle w:val="ListParagraph"/>
        <w:numPr>
          <w:ilvl w:val="0"/>
          <w:numId w:val="98"/>
        </w:numPr>
      </w:pPr>
      <w:r w:rsidRPr="006B76B2">
        <w:rPr>
          <w:u w:val="single"/>
        </w:rPr>
        <w:t>Date BA study was completed</w:t>
      </w:r>
      <w:r>
        <w:t xml:space="preserve">: Month and/or year study was completed. </w:t>
      </w:r>
    </w:p>
    <w:p w14:paraId="0C51EBF8" w14:textId="77777777" w:rsidR="00E73BB8" w:rsidRDefault="00E73BB8" w:rsidP="00D454F6">
      <w:pPr>
        <w:pStyle w:val="ListParagraph"/>
        <w:numPr>
          <w:ilvl w:val="0"/>
          <w:numId w:val="98"/>
        </w:numPr>
      </w:pPr>
      <w:r w:rsidRPr="006B76B2">
        <w:rPr>
          <w:u w:val="single"/>
        </w:rPr>
        <w:t>NGO/PVO name</w:t>
      </w:r>
      <w:r>
        <w:t xml:space="preserve">: the organization responsible for conducting the study. </w:t>
      </w:r>
    </w:p>
    <w:p w14:paraId="3DD63680" w14:textId="58668279" w:rsidR="00E73BB8" w:rsidRDefault="00E73BB8" w:rsidP="00D454F6">
      <w:pPr>
        <w:pStyle w:val="ListParagraph"/>
        <w:numPr>
          <w:ilvl w:val="0"/>
          <w:numId w:val="98"/>
        </w:numPr>
      </w:pPr>
      <w:r w:rsidRPr="006B76B2">
        <w:rPr>
          <w:u w:val="single"/>
        </w:rPr>
        <w:t>Details of study/executive summary</w:t>
      </w:r>
      <w:r>
        <w:t>: Additional information</w:t>
      </w:r>
      <w:r w:rsidR="00BF2226">
        <w:t>,</w:t>
      </w:r>
      <w:r>
        <w:t xml:space="preserve"> if available</w:t>
      </w:r>
      <w:r w:rsidR="00BF2226">
        <w:t xml:space="preserve">, </w:t>
      </w:r>
      <w:r>
        <w:t xml:space="preserve">can include more details about the </w:t>
      </w:r>
      <w:r w:rsidR="00982116">
        <w:t>Behavior</w:t>
      </w:r>
      <w:r>
        <w:t>, the participants, etc.</w:t>
      </w:r>
    </w:p>
    <w:p w14:paraId="5DF5A92F" w14:textId="77777777" w:rsidR="00E73BB8" w:rsidRDefault="00E73BB8" w:rsidP="00D454F6">
      <w:pPr>
        <w:pStyle w:val="ListParagraph"/>
        <w:numPr>
          <w:ilvl w:val="0"/>
          <w:numId w:val="98"/>
        </w:numPr>
      </w:pPr>
      <w:r w:rsidRPr="006B76B2">
        <w:rPr>
          <w:u w:val="single"/>
        </w:rPr>
        <w:t>Link for downloading this study (if available):</w:t>
      </w:r>
      <w:r>
        <w:t xml:space="preserve"> Paste the link for the study if it is posted online. </w:t>
      </w:r>
    </w:p>
    <w:p w14:paraId="3468645D" w14:textId="77777777" w:rsidR="00E73BB8" w:rsidRDefault="00E73BB8" w:rsidP="00D454F6">
      <w:pPr>
        <w:pStyle w:val="ListParagraph"/>
        <w:numPr>
          <w:ilvl w:val="0"/>
          <w:numId w:val="98"/>
        </w:numPr>
      </w:pPr>
      <w:r>
        <w:t>The complete behavior statement for this study.</w:t>
      </w:r>
    </w:p>
    <w:p w14:paraId="23DF1A08" w14:textId="22474EBE" w:rsidR="00E73BB8" w:rsidRPr="005B0DDE" w:rsidRDefault="00E73BB8" w:rsidP="00E73BB8">
      <w:pPr>
        <w:pStyle w:val="ListParagraph"/>
        <w:numPr>
          <w:ilvl w:val="0"/>
          <w:numId w:val="20"/>
        </w:numPr>
        <w:ind w:left="360"/>
      </w:pPr>
      <w:r w:rsidRPr="00A1281D">
        <w:rPr>
          <w:b/>
        </w:rPr>
        <w:t xml:space="preserve">Area 1 </w:t>
      </w:r>
      <w:r>
        <w:rPr>
          <w:b/>
        </w:rPr>
        <w:t>tab</w:t>
      </w:r>
      <w:r w:rsidRPr="005B0DDE">
        <w:rPr>
          <w:b/>
        </w:rPr>
        <w:t>:</w:t>
      </w:r>
      <w:r>
        <w:rPr>
          <w:b/>
        </w:rPr>
        <w:t xml:space="preserve"> </w:t>
      </w:r>
      <w:r w:rsidRPr="005B0DDE">
        <w:t xml:space="preserve">Enter the </w:t>
      </w:r>
      <w:r w:rsidRPr="00A1281D">
        <w:t>total number of people interviewed</w:t>
      </w:r>
      <w:r w:rsidRPr="005B0DDE">
        <w:t xml:space="preserve"> for Total Doers and Total </w:t>
      </w:r>
      <w:r w:rsidR="00E56C79">
        <w:t>Non-Doer</w:t>
      </w:r>
      <w:r w:rsidRPr="005B0DDE">
        <w:t xml:space="preserve">s on the BA Results. (If conducting an BA for more than one Area, </w:t>
      </w:r>
      <w:r>
        <w:t xml:space="preserve">fill in the same information for Area 2, 3, etc. Note that </w:t>
      </w:r>
      <w:r w:rsidRPr="005B0DDE">
        <w:t xml:space="preserve">their combined total should be at least 45 Doers and 45 </w:t>
      </w:r>
      <w:r w:rsidR="00E56C79">
        <w:t>Non-Doer</w:t>
      </w:r>
      <w:r w:rsidRPr="005B0DDE">
        <w:t>s.)</w:t>
      </w:r>
    </w:p>
    <w:p w14:paraId="40F65B01" w14:textId="24A48C8B" w:rsidR="00E73BB8" w:rsidRPr="006E01DB" w:rsidRDefault="00E73BB8" w:rsidP="00E73BB8">
      <w:pPr>
        <w:pStyle w:val="ListParagraph"/>
        <w:numPr>
          <w:ilvl w:val="0"/>
          <w:numId w:val="20"/>
        </w:numPr>
        <w:ind w:left="360"/>
      </w:pPr>
      <w:r w:rsidRPr="006E01DB">
        <w:t xml:space="preserve">Enter in the </w:t>
      </w:r>
      <w:r w:rsidRPr="00A1281D">
        <w:rPr>
          <w:b/>
        </w:rPr>
        <w:t>estimated prevalence</w:t>
      </w:r>
      <w:r w:rsidRPr="00F425F3">
        <w:t xml:space="preserve"> of the </w:t>
      </w:r>
      <w:r w:rsidR="00982116">
        <w:t>Behavior</w:t>
      </w:r>
      <w:r w:rsidRPr="006E01DB">
        <w:t xml:space="preserve"> in the area where you are doing the study. Use </w:t>
      </w:r>
      <w:r>
        <w:t>knowledge, practice, and coverage (</w:t>
      </w:r>
      <w:r w:rsidRPr="006E01DB">
        <w:t>KPC</w:t>
      </w:r>
      <w:r>
        <w:t>)</w:t>
      </w:r>
      <w:r w:rsidRPr="006E01DB">
        <w:t xml:space="preserve"> survey data for this if you have it. If you do not have a general idea of the prevalence, leave this cell at 10%. </w:t>
      </w:r>
      <w:r>
        <w:t>You can also consult local DHS surveys reports or other secondary source of information.</w:t>
      </w:r>
    </w:p>
    <w:p w14:paraId="460E14BF" w14:textId="57B068D7" w:rsidR="00E73BB8" w:rsidRPr="006E01DB" w:rsidRDefault="00E73BB8" w:rsidP="00E73BB8">
      <w:pPr>
        <w:pStyle w:val="ListParagraph"/>
        <w:numPr>
          <w:ilvl w:val="0"/>
          <w:numId w:val="20"/>
        </w:numPr>
        <w:ind w:left="360"/>
      </w:pPr>
      <w:r w:rsidRPr="006E01DB">
        <w:t xml:space="preserve">If you </w:t>
      </w:r>
      <w:r>
        <w:t xml:space="preserve">conducted a </w:t>
      </w:r>
      <w:r w:rsidRPr="006E01DB">
        <w:t>Barrier Analysis in two separate areas, you can enter the data on the two different sheets, Area 1 and Area 2. This will allow you to see changes in each area and in the combined area in the third spreadsheet.</w:t>
      </w:r>
      <w:r>
        <w:t xml:space="preserve"> If you conducted fewer than 45 interviews for Doers and fewer than 45 for </w:t>
      </w:r>
      <w:r w:rsidR="00E56C79">
        <w:t>Non-Doer</w:t>
      </w:r>
      <w:r>
        <w:t xml:space="preserve">s in an Area, there is not enough information you may not see statistically significant results for that Area. </w:t>
      </w:r>
    </w:p>
    <w:p w14:paraId="253EC5FF" w14:textId="25B2F0BA" w:rsidR="00E73BB8" w:rsidRPr="006E01DB" w:rsidRDefault="00E73BB8" w:rsidP="00E73BB8">
      <w:pPr>
        <w:pStyle w:val="ListParagraph"/>
        <w:numPr>
          <w:ilvl w:val="0"/>
          <w:numId w:val="20"/>
        </w:numPr>
        <w:ind w:left="360"/>
      </w:pPr>
      <w:r w:rsidRPr="006E01DB">
        <w:t xml:space="preserve">Enter the responses for each question in Column A for the open-ended questions. You do not need to include response categories that were hardly ever mentioned by either Doers or </w:t>
      </w:r>
      <w:r w:rsidR="00E56C79">
        <w:t>Non-Doer</w:t>
      </w:r>
      <w:r>
        <w:t>s</w:t>
      </w:r>
      <w:r w:rsidRPr="006E01DB">
        <w:t xml:space="preserve">. Enter the responses for closed-ended questions in </w:t>
      </w:r>
      <w:r w:rsidRPr="00A1281D">
        <w:rPr>
          <w:b/>
        </w:rPr>
        <w:t>Column A/Determinants</w:t>
      </w:r>
      <w:r w:rsidRPr="006E01DB">
        <w:t>, as well, further down.</w:t>
      </w:r>
    </w:p>
    <w:p w14:paraId="743E7C9C" w14:textId="5CC9C345" w:rsidR="00E73BB8" w:rsidRPr="006E01DB" w:rsidRDefault="00E73BB8" w:rsidP="00E73BB8">
      <w:pPr>
        <w:pStyle w:val="ListParagraph"/>
        <w:numPr>
          <w:ilvl w:val="0"/>
          <w:numId w:val="20"/>
        </w:numPr>
        <w:ind w:left="360"/>
      </w:pPr>
      <w:r w:rsidRPr="006E01DB">
        <w:t xml:space="preserve">Enter the number of Doers and </w:t>
      </w:r>
      <w:r w:rsidR="00E56C79">
        <w:t>Non-Doer</w:t>
      </w:r>
      <w:r>
        <w:t>s</w:t>
      </w:r>
      <w:r w:rsidRPr="006E01DB">
        <w:t xml:space="preserve"> who gave each of those responses in </w:t>
      </w:r>
      <w:r w:rsidRPr="00A1281D">
        <w:rPr>
          <w:b/>
        </w:rPr>
        <w:t>Columns B</w:t>
      </w:r>
      <w:r>
        <w:rPr>
          <w:b/>
        </w:rPr>
        <w:t xml:space="preserve"> </w:t>
      </w:r>
      <w:r w:rsidRPr="006E01DB">
        <w:t xml:space="preserve">and </w:t>
      </w:r>
      <w:r w:rsidRPr="00A1281D">
        <w:rPr>
          <w:b/>
        </w:rPr>
        <w:t>C</w:t>
      </w:r>
      <w:r>
        <w:rPr>
          <w:b/>
        </w:rPr>
        <w:t>.</w:t>
      </w:r>
    </w:p>
    <w:p w14:paraId="1C3F569F" w14:textId="77777777" w:rsidR="00E73BB8" w:rsidRPr="006E01DB" w:rsidRDefault="00E73BB8" w:rsidP="00E73BB8">
      <w:pPr>
        <w:pStyle w:val="ListParagraph"/>
        <w:numPr>
          <w:ilvl w:val="0"/>
          <w:numId w:val="20"/>
        </w:numPr>
        <w:ind w:left="360"/>
      </w:pPr>
      <w:r w:rsidRPr="00A1281D">
        <w:rPr>
          <w:b/>
        </w:rPr>
        <w:t>Columns D through Q</w:t>
      </w:r>
      <w:r w:rsidRPr="006E01DB">
        <w:t xml:space="preserve"> calculate automatically.</w:t>
      </w:r>
    </w:p>
    <w:p w14:paraId="44EAE59B" w14:textId="77777777" w:rsidR="00E73BB8" w:rsidRPr="006E01DB" w:rsidRDefault="00E73BB8" w:rsidP="00E73BB8">
      <w:pPr>
        <w:pStyle w:val="ListParagraph"/>
        <w:numPr>
          <w:ilvl w:val="0"/>
          <w:numId w:val="20"/>
        </w:numPr>
        <w:ind w:left="360"/>
      </w:pPr>
      <w:r w:rsidRPr="006E01DB">
        <w:t>If you enter data for Area 2, response categories used for Area 1 will show up automatically for Area 2. Enter any data you have for these categories using your Area 2 data. Add any additional responses that were mentioned below those response categories that show up automatically. This will allow the third sheet (which combines the data from both areas) to work properly.</w:t>
      </w:r>
    </w:p>
    <w:p w14:paraId="02774EF8" w14:textId="77777777" w:rsidR="00E73BB8" w:rsidRPr="006E01DB" w:rsidRDefault="00E73BB8" w:rsidP="00E73BB8">
      <w:pPr>
        <w:pStyle w:val="Heading2"/>
        <w:rPr>
          <w:rFonts w:eastAsia="Times New Roman"/>
        </w:rPr>
      </w:pPr>
      <w:bookmarkStart w:id="304" w:name="_Toc361008938"/>
      <w:bookmarkStart w:id="305" w:name="_Toc361009074"/>
      <w:bookmarkStart w:id="306" w:name="_Toc363088130"/>
      <w:bookmarkStart w:id="307" w:name="_Toc367543116"/>
      <w:bookmarkStart w:id="308" w:name="_Toc367548182"/>
      <w:r w:rsidRPr="006E01DB">
        <w:rPr>
          <w:rFonts w:eastAsia="Times New Roman"/>
        </w:rPr>
        <w:t>Analysis</w:t>
      </w:r>
      <w:bookmarkEnd w:id="304"/>
      <w:bookmarkEnd w:id="305"/>
      <w:bookmarkEnd w:id="306"/>
      <w:bookmarkEnd w:id="307"/>
      <w:bookmarkEnd w:id="308"/>
      <w:r w:rsidRPr="006E01DB">
        <w:rPr>
          <w:rFonts w:eastAsia="Times New Roman"/>
        </w:rPr>
        <w:t xml:space="preserve"> </w:t>
      </w:r>
      <w:r>
        <w:rPr>
          <w:rFonts w:eastAsia="Times New Roman"/>
        </w:rPr>
        <w:t>and Interpretation</w:t>
      </w:r>
    </w:p>
    <w:p w14:paraId="361D2389" w14:textId="3205CAF8" w:rsidR="00E73BB8" w:rsidRPr="006E01DB" w:rsidRDefault="00E73BB8" w:rsidP="00E73BB8">
      <w:pPr>
        <w:pStyle w:val="ListParagraph"/>
        <w:numPr>
          <w:ilvl w:val="0"/>
          <w:numId w:val="20"/>
        </w:numPr>
        <w:ind w:left="360"/>
      </w:pPr>
      <w:r w:rsidRPr="006E01DB">
        <w:t xml:space="preserve">Look at </w:t>
      </w:r>
      <w:r w:rsidRPr="00A1281D">
        <w:rPr>
          <w:b/>
        </w:rPr>
        <w:t>Column M: Estimated Relative Risk</w:t>
      </w:r>
      <w:r>
        <w:t>. T</w:t>
      </w:r>
      <w:r w:rsidRPr="006E01DB">
        <w:t xml:space="preserve">his column tells you how many times more likely it is that Doers mention a response as compared to a </w:t>
      </w:r>
      <w:r w:rsidR="00E56C79">
        <w:t>Non-Doer</w:t>
      </w:r>
      <w:r w:rsidRPr="006E01DB">
        <w:t xml:space="preserve"> (or the converse, how many times more likely it is that </w:t>
      </w:r>
      <w:r w:rsidR="00E56C79">
        <w:t>Non-Doer</w:t>
      </w:r>
      <w:r>
        <w:t>s</w:t>
      </w:r>
      <w:r w:rsidRPr="006E01DB">
        <w:t xml:space="preserve"> mention a response as compared to Doers). The further away from “1” this number is, the more important the determinant.</w:t>
      </w:r>
    </w:p>
    <w:p w14:paraId="16E91564" w14:textId="66BD1FD5" w:rsidR="00E73BB8" w:rsidRPr="006E01DB" w:rsidRDefault="00E73BB8" w:rsidP="00E73BB8">
      <w:pPr>
        <w:ind w:left="900" w:hanging="540"/>
      </w:pPr>
      <w:r>
        <w:t>9</w:t>
      </w:r>
      <w:r w:rsidRPr="006E01DB">
        <w:t>a.</w:t>
      </w:r>
      <w:r w:rsidRPr="006E01DB">
        <w:rPr>
          <w:b/>
        </w:rPr>
        <w:tab/>
      </w:r>
      <w:r w:rsidRPr="006B2AD3">
        <w:t>First look at the p-value to decide if the response is important</w:t>
      </w:r>
      <w:r>
        <w:t xml:space="preserve"> (statistically significant)</w:t>
      </w:r>
      <w:r w:rsidRPr="006B2AD3">
        <w:t xml:space="preserve">. </w:t>
      </w:r>
      <w:r w:rsidRPr="006E01DB">
        <w:t xml:space="preserve">The p-value is found in </w:t>
      </w:r>
      <w:r w:rsidRPr="00A1281D">
        <w:rPr>
          <w:b/>
        </w:rPr>
        <w:t>Column N</w:t>
      </w:r>
      <w:r w:rsidRPr="006E01DB">
        <w:t xml:space="preserve">. If the p-value is less than 0.05, it should display in a </w:t>
      </w:r>
      <w:r w:rsidRPr="008757C5">
        <w:rPr>
          <w:color w:val="3C58A6"/>
        </w:rPr>
        <w:t>blue font</w:t>
      </w:r>
      <w:r w:rsidRPr="006E01DB">
        <w:t xml:space="preserve">. A p-value of less than 0.05 means that the difference between Doers and </w:t>
      </w:r>
      <w:r w:rsidR="00E56C79">
        <w:t>Non-Doer</w:t>
      </w:r>
      <w:r>
        <w:t>s</w:t>
      </w:r>
      <w:r w:rsidRPr="006E01DB">
        <w:t xml:space="preserve"> is probably </w:t>
      </w:r>
      <w:r>
        <w:t>statistically significant (</w:t>
      </w:r>
      <w:r w:rsidRPr="0066314B">
        <w:t>not</w:t>
      </w:r>
      <w:r w:rsidRPr="006E01DB">
        <w:t xml:space="preserve"> due to chance</w:t>
      </w:r>
      <w:r>
        <w:t>)</w:t>
      </w:r>
      <w:r w:rsidRPr="006E01DB">
        <w:t>. If the p-value is not in blue font (and hence not less than 0.05), ignore the determinant regardless of what t</w:t>
      </w:r>
      <w:r>
        <w:t>he Estimated Relative Risk Ratio</w:t>
      </w:r>
      <w:r w:rsidRPr="006E01DB">
        <w:t xml:space="preserve"> is. In that case, there is probably no real difference between Doers and </w:t>
      </w:r>
      <w:r w:rsidR="00E56C79">
        <w:t>Non-Doer</w:t>
      </w:r>
      <w:r>
        <w:t>s</w:t>
      </w:r>
      <w:r w:rsidRPr="006E01DB">
        <w:t xml:space="preserve">. However, if the p-value is in a blue font (and less than 0.05), there is a real difference between Doers and </w:t>
      </w:r>
      <w:r w:rsidR="00E56C79">
        <w:t>Non-Doer</w:t>
      </w:r>
      <w:r>
        <w:t>s</w:t>
      </w:r>
      <w:r w:rsidRPr="006E01DB">
        <w:t>, and you should proceed to the next step to see how big a difference there is.</w:t>
      </w:r>
    </w:p>
    <w:p w14:paraId="06E666E9" w14:textId="77777777" w:rsidR="00E73BB8" w:rsidRPr="006E01DB" w:rsidRDefault="00E73BB8" w:rsidP="00E73BB8">
      <w:pPr>
        <w:pStyle w:val="ListParagraph"/>
        <w:ind w:left="1260"/>
      </w:pPr>
      <w:r w:rsidRPr="008757C5">
        <w:rPr>
          <w:b/>
        </w:rPr>
        <w:t>Example</w:t>
      </w:r>
      <w:r w:rsidRPr="0066314B">
        <w:rPr>
          <w:b/>
        </w:rPr>
        <w:t>:</w:t>
      </w:r>
      <w:r w:rsidRPr="006E01DB">
        <w:t xml:space="preserve"> Let’s say that under “Things that make it Easier” the p-values for “Knowing where to buy soap” and “Owning a basin” are 0.138 and 0.20. Neither of those numbers are less than 0.05, so you can ignore those two responses. Let’s say that for “Having lots of water” the p-value is 0.00016</w:t>
      </w:r>
      <w:r>
        <w:t>. This</w:t>
      </w:r>
      <w:r w:rsidRPr="006E01DB">
        <w:t xml:space="preserve"> is less than 0.05, so it’s an important determinant.</w:t>
      </w:r>
    </w:p>
    <w:p w14:paraId="5006BA5B" w14:textId="11C3405E" w:rsidR="00E73BB8" w:rsidRPr="006E01DB" w:rsidRDefault="00E73BB8" w:rsidP="00E73BB8">
      <w:pPr>
        <w:pStyle w:val="ListParagraph"/>
        <w:ind w:left="1260"/>
      </w:pPr>
      <w:r w:rsidRPr="008757C5">
        <w:rPr>
          <w:b/>
        </w:rPr>
        <w:t>Note</w:t>
      </w:r>
      <w:r w:rsidRPr="008757C5">
        <w:t>:</w:t>
      </w:r>
      <w:r w:rsidRPr="006E01DB">
        <w:t xml:space="preserve"> When using sample sizes less than the recommended minimum of 45 Doers and 45 </w:t>
      </w:r>
      <w:r w:rsidR="00E56C79">
        <w:t>Non-Doer</w:t>
      </w:r>
      <w:r>
        <w:t>s</w:t>
      </w:r>
      <w:r w:rsidRPr="006E01DB">
        <w:t xml:space="preserve">, you may find that </w:t>
      </w:r>
      <w:r w:rsidRPr="0066314B">
        <w:t>no</w:t>
      </w:r>
      <w:r w:rsidRPr="006E01DB">
        <w:t xml:space="preserve"> responses show a p-value of less than 0.05. In that case, you could include any responses with a p-value of less than 0.10 or even 0.20, </w:t>
      </w:r>
      <w:r w:rsidRPr="0066314B">
        <w:t xml:space="preserve">but by doing that it will be more likely that you will be focusing on </w:t>
      </w:r>
      <w:r>
        <w:t>responses</w:t>
      </w:r>
      <w:r w:rsidRPr="0066314B">
        <w:t xml:space="preserve"> that are not really important</w:t>
      </w:r>
      <w:r>
        <w:t>,</w:t>
      </w:r>
      <w:r w:rsidRPr="0066314B">
        <w:t xml:space="preserve"> but are just due to chance.</w:t>
      </w:r>
      <w:r w:rsidRPr="006E01DB">
        <w:t xml:space="preserve"> How likely is it that </w:t>
      </w:r>
      <w:r>
        <w:t>responses</w:t>
      </w:r>
      <w:r w:rsidRPr="006E01DB">
        <w:t xml:space="preserve"> with a 0.20 p-value is purely due to chance? About 1 in 5. And it would be a shame to concentrate a lot of effort on a </w:t>
      </w:r>
      <w:r>
        <w:t>response</w:t>
      </w:r>
      <w:r w:rsidRPr="006E01DB">
        <w:t xml:space="preserve"> that is not really important. For that reason, we do not recommend using samples smaller than 45 Doers and 45 </w:t>
      </w:r>
      <w:r w:rsidR="00E56C79">
        <w:t>Non-Doer</w:t>
      </w:r>
      <w:r>
        <w:t>s</w:t>
      </w:r>
      <w:r w:rsidRPr="006E01DB">
        <w:t>.</w:t>
      </w:r>
    </w:p>
    <w:p w14:paraId="2D281A5D" w14:textId="77777777" w:rsidR="00E73BB8" w:rsidRPr="006E01DB" w:rsidRDefault="00E73BB8" w:rsidP="00E73BB8">
      <w:pPr>
        <w:ind w:left="900" w:hanging="540"/>
      </w:pPr>
      <w:r w:rsidRPr="000E4C91">
        <w:t>9</w:t>
      </w:r>
      <w:r w:rsidRPr="006E01DB">
        <w:t>b.</w:t>
      </w:r>
      <w:r w:rsidRPr="006E01DB">
        <w:tab/>
        <w:t xml:space="preserve">Now you need to decide how important the </w:t>
      </w:r>
      <w:r>
        <w:t>response</w:t>
      </w:r>
      <w:r w:rsidRPr="006E01DB">
        <w:t xml:space="preserve"> is by looking at the </w:t>
      </w:r>
      <w:r>
        <w:t>E</w:t>
      </w:r>
      <w:r w:rsidRPr="006E01DB">
        <w:t>stimated Relative Risk</w:t>
      </w:r>
      <w:r>
        <w:t>.</w:t>
      </w:r>
    </w:p>
    <w:p w14:paraId="76882B70" w14:textId="49FBF5ED" w:rsidR="00E73BB8" w:rsidRPr="006E01DB" w:rsidRDefault="00E73BB8" w:rsidP="00E73BB8">
      <w:pPr>
        <w:pStyle w:val="ListParagraph"/>
        <w:ind w:left="1260"/>
      </w:pPr>
      <w:r w:rsidRPr="0066314B">
        <w:t xml:space="preserve">If the Estimated Relative Risk is greater than </w:t>
      </w:r>
      <w:r>
        <w:t>1</w:t>
      </w:r>
      <w:r w:rsidRPr="006E01DB">
        <w:t xml:space="preserve">, Doers are more likely to have mentioned a particular response than the </w:t>
      </w:r>
      <w:r w:rsidR="00E56C79">
        <w:t>Non-Doer</w:t>
      </w:r>
      <w:r>
        <w:t>s</w:t>
      </w:r>
      <w:r w:rsidRPr="006E01DB">
        <w:t xml:space="preserve">. To see how much more likely Doers were to mention the response as compared with </w:t>
      </w:r>
      <w:r w:rsidR="00E56C79">
        <w:t>Non-Doer</w:t>
      </w:r>
      <w:r>
        <w:t>s</w:t>
      </w:r>
      <w:r w:rsidRPr="006E01DB">
        <w:t xml:space="preserve"> when the Estimated Relative Risk is greater than </w:t>
      </w:r>
      <w:r>
        <w:t>1</w:t>
      </w:r>
      <w:r w:rsidRPr="006E01DB">
        <w:t>, simply look at the Estimated Relative Risk.</w:t>
      </w:r>
    </w:p>
    <w:p w14:paraId="60F756BB" w14:textId="0E9146FC" w:rsidR="00E73BB8" w:rsidRPr="006E01DB" w:rsidRDefault="00E73BB8" w:rsidP="00E73BB8">
      <w:pPr>
        <w:pStyle w:val="ListParagraph"/>
        <w:ind w:left="1260"/>
      </w:pPr>
      <w:r w:rsidRPr="0066314B">
        <w:rPr>
          <w:b/>
        </w:rPr>
        <w:t>Example:</w:t>
      </w:r>
      <w:r w:rsidRPr="006E01DB">
        <w:t xml:space="preserve"> Let’s say that for “Husband encourages me to buy soap” the p-value is less than 0.05 (so it’s an important response, not due to chance). The R</w:t>
      </w:r>
      <w:r>
        <w:t xml:space="preserve">elative </w:t>
      </w:r>
      <w:r w:rsidRPr="006E01DB">
        <w:t>R</w:t>
      </w:r>
      <w:r>
        <w:t>isk is</w:t>
      </w:r>
      <w:r w:rsidRPr="006E01DB">
        <w:t xml:space="preserve"> 5.0. That means that Doers are 5 times more likely to mention “Husband encourages me to buy soap” than the</w:t>
      </w:r>
      <w:r>
        <w:t xml:space="preserve"> </w:t>
      </w:r>
      <w:r w:rsidR="00E56C79">
        <w:t>Non-Doer</w:t>
      </w:r>
      <w:r w:rsidRPr="006E01DB">
        <w:t xml:space="preserve">s. </w:t>
      </w:r>
      <w:r w:rsidRPr="0066314B">
        <w:t>How would you use this data?</w:t>
      </w:r>
      <w:r w:rsidRPr="006E01DB">
        <w:t xml:space="preserve"> One thing you could do is to try to increase the proportion of men who encourage their wives to buy soap by explaining to men the benefits of their wives using soap, focusing on things that you believe (or have found through conversations) are important to them (e.g., fewer medical bills because of less diarrhea, having their wives and children smell really good, cleaner food preparation). </w:t>
      </w:r>
    </w:p>
    <w:p w14:paraId="0BC72545" w14:textId="765CDD14" w:rsidR="00E73BB8" w:rsidRPr="006E01DB" w:rsidRDefault="00E73BB8" w:rsidP="00E73BB8">
      <w:pPr>
        <w:pStyle w:val="ListParagraph"/>
        <w:numPr>
          <w:ilvl w:val="0"/>
          <w:numId w:val="0"/>
        </w:numPr>
        <w:ind w:left="1260"/>
      </w:pPr>
      <w:r w:rsidRPr="0066314B">
        <w:t xml:space="preserve">If the Estimated Relative Risk is less than </w:t>
      </w:r>
      <w:r>
        <w:t>1</w:t>
      </w:r>
      <w:r w:rsidRPr="006E01DB">
        <w:t xml:space="preserve">, </w:t>
      </w:r>
      <w:r w:rsidR="00E56C79">
        <w:t>Non-Doer</w:t>
      </w:r>
      <w:r>
        <w:t>s</w:t>
      </w:r>
      <w:r w:rsidRPr="006E01DB">
        <w:t xml:space="preserve"> are more likely to have given a particular response in comparison to Doers.</w:t>
      </w:r>
    </w:p>
    <w:p w14:paraId="71ED79AB" w14:textId="1777857C" w:rsidR="00E73BB8" w:rsidRPr="006E01DB" w:rsidRDefault="00E73BB8" w:rsidP="00E73BB8">
      <w:pPr>
        <w:pStyle w:val="ListParagraph"/>
        <w:ind w:left="1260"/>
      </w:pPr>
      <w:r w:rsidRPr="00213F32">
        <w:rPr>
          <w:b/>
        </w:rPr>
        <w:t>Example:</w:t>
      </w:r>
      <w:r w:rsidRPr="006E01DB">
        <w:t xml:space="preserve"> Let’s say that mothers say “Having little water” as something that make</w:t>
      </w:r>
      <w:r>
        <w:t>s</w:t>
      </w:r>
      <w:r w:rsidRPr="006E01DB">
        <w:t xml:space="preserve"> hand washing with soap more difficult, and the p-value is less than 0.05 so it’s an important response. The O</w:t>
      </w:r>
      <w:r>
        <w:t xml:space="preserve">dds </w:t>
      </w:r>
      <w:r w:rsidRPr="006E01DB">
        <w:t>R</w:t>
      </w:r>
      <w:r>
        <w:t>atio is</w:t>
      </w:r>
      <w:r w:rsidRPr="006E01DB">
        <w:t xml:space="preserve"> 0.33, less than 1.0, so </w:t>
      </w:r>
      <w:r w:rsidR="00E56C79">
        <w:t>Non-Doer</w:t>
      </w:r>
      <w:r>
        <w:t>s</w:t>
      </w:r>
      <w:r w:rsidRPr="006E01DB">
        <w:t xml:space="preserve"> are more likely to say it. You need to take the inverse of this number first</w:t>
      </w:r>
      <w:r>
        <w:t>:</w:t>
      </w:r>
      <w:r w:rsidRPr="006E01DB">
        <w:t xml:space="preserve"> Divide 1 / 0.33</w:t>
      </w:r>
      <w:r>
        <w:t>,</w:t>
      </w:r>
      <w:r w:rsidRPr="006E01DB">
        <w:t xml:space="preserve"> which gives 3.0. This means that </w:t>
      </w:r>
      <w:r w:rsidR="00E56C79">
        <w:t>Non-Doer</w:t>
      </w:r>
      <w:r>
        <w:t>s</w:t>
      </w:r>
      <w:r w:rsidRPr="006E01DB">
        <w:t xml:space="preserve"> are 3 times more likely to mention “Having little water” as something that makes hand washing with soap more difficult for </w:t>
      </w:r>
      <w:r w:rsidR="00E56C79">
        <w:t>Non-Doer</w:t>
      </w:r>
      <w:r>
        <w:t>s</w:t>
      </w:r>
      <w:r w:rsidRPr="006E01DB">
        <w:t>. You can also look at Column Q</w:t>
      </w:r>
      <w:r>
        <w:t>,</w:t>
      </w:r>
      <w:r w:rsidRPr="006E01DB">
        <w:t xml:space="preserve"> which will generate a statement (when the finding is statistically</w:t>
      </w:r>
      <w:r>
        <w:t xml:space="preserve"> </w:t>
      </w:r>
      <w:r w:rsidRPr="006E01DB">
        <w:t>significant), such as “</w:t>
      </w:r>
      <w:r w:rsidR="00E56C79">
        <w:t>Non-Doer</w:t>
      </w:r>
      <w:r>
        <w:t>s</w:t>
      </w:r>
      <w:r w:rsidRPr="006E01DB">
        <w:t xml:space="preserve"> are 3 times more likely to give this response than Doers</w:t>
      </w:r>
      <w:r>
        <w:t>.</w:t>
      </w:r>
      <w:r w:rsidRPr="006E01DB">
        <w:t xml:space="preserve">” </w:t>
      </w:r>
      <w:r w:rsidRPr="0066314B">
        <w:t>How would you use this data?</w:t>
      </w:r>
      <w:r w:rsidRPr="006E01DB">
        <w:t xml:space="preserve"> One thing you might do is to promote Tippy Taps, use of ash, or something else that makes it easier to wash hands in less water.</w:t>
      </w:r>
    </w:p>
    <w:p w14:paraId="3E617867" w14:textId="0280B577" w:rsidR="00E73BB8" w:rsidRDefault="00E73BB8" w:rsidP="00E73BB8">
      <w:pPr>
        <w:ind w:left="900" w:hanging="540"/>
      </w:pPr>
      <w:r>
        <w:t>9</w:t>
      </w:r>
      <w:r w:rsidRPr="006E01DB">
        <w:t>c.</w:t>
      </w:r>
      <w:r w:rsidRPr="006E01DB">
        <w:tab/>
      </w:r>
      <w:r w:rsidRPr="0066314B">
        <w:t xml:space="preserve">If either Doers or </w:t>
      </w:r>
      <w:r w:rsidR="00E56C79">
        <w:t>Non-Doer</w:t>
      </w:r>
      <w:r>
        <w:t>s</w:t>
      </w:r>
      <w:r w:rsidRPr="0066314B">
        <w:t xml:space="preserve"> has a percentage of 0%</w:t>
      </w:r>
      <w:r w:rsidRPr="006E01DB">
        <w:t xml:space="preserve"> (in </w:t>
      </w:r>
      <w:r>
        <w:t>C</w:t>
      </w:r>
      <w:r w:rsidRPr="006E01DB">
        <w:t xml:space="preserve">olumns G and F respectively) and the p-value is </w:t>
      </w:r>
      <w:r>
        <w:t>less than</w:t>
      </w:r>
      <w:r w:rsidRPr="006E01DB">
        <w:t xml:space="preserve"> 0.05, </w:t>
      </w:r>
      <w:r w:rsidRPr="0066314B">
        <w:t xml:space="preserve">you cannot use the </w:t>
      </w:r>
      <w:r>
        <w:t>Estimated Relative Risk</w:t>
      </w:r>
      <w:r w:rsidRPr="0066314B">
        <w:t xml:space="preserve"> </w:t>
      </w:r>
      <w:r>
        <w:t>R</w:t>
      </w:r>
      <w:r w:rsidRPr="0066314B">
        <w:t>atio</w:t>
      </w:r>
      <w:r w:rsidRPr="006E01DB">
        <w:t xml:space="preserve"> to decide how big of a difference there is between Doers and </w:t>
      </w:r>
      <w:r w:rsidR="00E56C79">
        <w:t>Non-Doer</w:t>
      </w:r>
      <w:r>
        <w:t>s</w:t>
      </w:r>
      <w:r w:rsidRPr="006E01DB">
        <w:t xml:space="preserve">. </w:t>
      </w:r>
    </w:p>
    <w:p w14:paraId="3C54D4D2" w14:textId="23E189F3" w:rsidR="00E73BB8" w:rsidRPr="006E01DB" w:rsidRDefault="00E73BB8" w:rsidP="00D454F6">
      <w:pPr>
        <w:pStyle w:val="ListParagraph"/>
        <w:numPr>
          <w:ilvl w:val="0"/>
          <w:numId w:val="58"/>
        </w:numPr>
        <w:ind w:left="1260"/>
      </w:pPr>
      <w:r w:rsidRPr="006E01DB">
        <w:t xml:space="preserve">Let’s say that for who approves, mothers say “Mother-in-law,” and the </w:t>
      </w:r>
      <w:r>
        <w:t xml:space="preserve">Estimated Relative Risk </w:t>
      </w:r>
      <w:r w:rsidRPr="006E01DB">
        <w:t>R</w:t>
      </w:r>
      <w:r>
        <w:t>atio</w:t>
      </w:r>
      <w:r w:rsidRPr="006E01DB">
        <w:t xml:space="preserve"> column shows “0.00” because the </w:t>
      </w:r>
      <w:r w:rsidR="00E56C79">
        <w:t>Non-Doer</w:t>
      </w:r>
      <w:r w:rsidRPr="006E01DB">
        <w:t xml:space="preserve"> percentage is 0%. (The </w:t>
      </w:r>
      <w:r>
        <w:t xml:space="preserve">Estimated Relative Risk </w:t>
      </w:r>
      <w:r w:rsidRPr="006E01DB">
        <w:t>R</w:t>
      </w:r>
      <w:r>
        <w:t>atio</w:t>
      </w:r>
      <w:r w:rsidRPr="006E01DB">
        <w:t xml:space="preserve"> may show as “#DIV/!” when the Doer percentage is 0%, meaning that it cannot calculate the </w:t>
      </w:r>
      <w:r>
        <w:t xml:space="preserve">Estimated Relative Risk </w:t>
      </w:r>
      <w:r w:rsidRPr="006E01DB">
        <w:t>R</w:t>
      </w:r>
      <w:r>
        <w:t>atio</w:t>
      </w:r>
      <w:r w:rsidRPr="006E01DB">
        <w:t xml:space="preserve"> because it would mean dividing a number by zero.) To decide if this response is important, we will look at the percentage point difference between Doers and </w:t>
      </w:r>
      <w:r w:rsidR="00E56C79">
        <w:t>Non-Doer</w:t>
      </w:r>
      <w:r>
        <w:t>s</w:t>
      </w:r>
      <w:r w:rsidRPr="006E01DB">
        <w:t>. If there is more than a 15</w:t>
      </w:r>
      <w:r w:rsidR="00BF2226">
        <w:t>-</w:t>
      </w:r>
      <w:r w:rsidRPr="006E01DB">
        <w:t xml:space="preserve">percentage point difference between Doers and </w:t>
      </w:r>
      <w:r w:rsidR="00E56C79">
        <w:t>Non-Doer</w:t>
      </w:r>
      <w:r>
        <w:t>s</w:t>
      </w:r>
      <w:r w:rsidRPr="006E01DB">
        <w:t>, we will consider that the result is important.</w:t>
      </w:r>
    </w:p>
    <w:p w14:paraId="1D75481E" w14:textId="1E75E707" w:rsidR="00E73BB8" w:rsidRPr="006E01DB" w:rsidRDefault="00E73BB8" w:rsidP="00D454F6">
      <w:pPr>
        <w:pStyle w:val="ListParagraph"/>
        <w:numPr>
          <w:ilvl w:val="0"/>
          <w:numId w:val="57"/>
        </w:numPr>
        <w:ind w:left="1260"/>
      </w:pPr>
      <w:r w:rsidRPr="0066314B">
        <w:rPr>
          <w:b/>
        </w:rPr>
        <w:t>Example</w:t>
      </w:r>
      <w:r w:rsidRPr="000E4C91">
        <w:rPr>
          <w:b/>
        </w:rPr>
        <w:t>:</w:t>
      </w:r>
      <w:r w:rsidRPr="006E01DB">
        <w:t xml:space="preserve"> Let’s say that 51% of Doers say that “My Mother-in-law” approves of them washing their hands with soap, where 0% of </w:t>
      </w:r>
      <w:r w:rsidR="00E56C79">
        <w:t>Non-Doer</w:t>
      </w:r>
      <w:r>
        <w:t>s</w:t>
      </w:r>
      <w:r w:rsidRPr="006E01DB">
        <w:t xml:space="preserve"> mention this. This difference is greater than 15 percentage points, so we will consider that one to be important. </w:t>
      </w:r>
      <w:r w:rsidRPr="0066314B">
        <w:t>How would you use this data?</w:t>
      </w:r>
      <w:r w:rsidRPr="006E01DB">
        <w:t xml:space="preserve"> Since it appears that having a mother-in-law</w:t>
      </w:r>
      <w:r>
        <w:t>’</w:t>
      </w:r>
      <w:r w:rsidRPr="006E01DB">
        <w:t>s approval is very, very important, we would focus on convincing mother</w:t>
      </w:r>
      <w:r>
        <w:t>s</w:t>
      </w:r>
      <w:r w:rsidRPr="006E01DB">
        <w:t>-in-law of the importance of washing hands with soap so that they can encourage their daughter</w:t>
      </w:r>
      <w:r>
        <w:t>s</w:t>
      </w:r>
      <w:r w:rsidRPr="006E01DB">
        <w:t>-in-law to do so.</w:t>
      </w:r>
    </w:p>
    <w:p w14:paraId="375C79D8" w14:textId="77777777" w:rsidR="00E73BB8" w:rsidRPr="00894B8B" w:rsidRDefault="00E73BB8" w:rsidP="00D454F6">
      <w:pPr>
        <w:pStyle w:val="ListParagraph"/>
        <w:numPr>
          <w:ilvl w:val="0"/>
          <w:numId w:val="57"/>
        </w:numPr>
        <w:ind w:left="1260"/>
        <w:rPr>
          <w:rFonts w:eastAsia="Times New Roman"/>
        </w:rPr>
      </w:pPr>
      <w:r w:rsidRPr="00213F32">
        <w:t xml:space="preserve">Please note that in Columns N and P the spreadsheet now gives a textual interpretation of the </w:t>
      </w:r>
      <w:r>
        <w:t xml:space="preserve">Estimated Relative Risk </w:t>
      </w:r>
      <w:r w:rsidRPr="00213F32">
        <w:t>R</w:t>
      </w:r>
      <w:r>
        <w:t>atio</w:t>
      </w:r>
      <w:r w:rsidRPr="00213F32">
        <w:t xml:space="preserve"> when the p-value is </w:t>
      </w:r>
      <w:r>
        <w:t>less than</w:t>
      </w:r>
      <w:r w:rsidRPr="00213F32">
        <w:t xml:space="preserve"> 0.05.</w:t>
      </w:r>
      <w:bookmarkStart w:id="309" w:name="_Toc361008935"/>
      <w:bookmarkStart w:id="310" w:name="_Toc361009071"/>
      <w:bookmarkStart w:id="311" w:name="_Toc363088127"/>
      <w:bookmarkStart w:id="312" w:name="_Toc367543113"/>
      <w:bookmarkStart w:id="313" w:name="_Toc367548179"/>
    </w:p>
    <w:bookmarkEnd w:id="309"/>
    <w:bookmarkEnd w:id="310"/>
    <w:bookmarkEnd w:id="311"/>
    <w:bookmarkEnd w:id="312"/>
    <w:bookmarkEnd w:id="313"/>
    <w:p w14:paraId="3142FB54" w14:textId="77777777" w:rsidR="00E73BB8" w:rsidRDefault="00E73BB8">
      <w:pPr>
        <w:spacing w:after="0" w:line="276" w:lineRule="auto"/>
        <w:rPr>
          <w:rFonts w:eastAsiaTheme="majorEastAsia" w:cstheme="majorBidi"/>
          <w:b/>
          <w:bCs/>
          <w:color w:val="3C58A6"/>
          <w:sz w:val="32"/>
          <w:szCs w:val="26"/>
        </w:rPr>
      </w:pPr>
      <w:r>
        <w:br w:type="page"/>
      </w:r>
    </w:p>
    <w:p w14:paraId="5DB689E9" w14:textId="1C35412C" w:rsidR="00162C54" w:rsidRPr="00E73BB8" w:rsidRDefault="002132EE" w:rsidP="00E73BB8">
      <w:pPr>
        <w:pStyle w:val="Heading1"/>
        <w:rPr>
          <w:rFonts w:eastAsia="Times New Roman"/>
        </w:rPr>
      </w:pPr>
      <w:bookmarkStart w:id="314" w:name="_Annex_14:_Answers"/>
      <w:bookmarkStart w:id="315" w:name="_Toc486788431"/>
      <w:bookmarkEnd w:id="314"/>
      <w:r>
        <w:rPr>
          <w:rFonts w:eastAsia="Times New Roman"/>
        </w:rPr>
        <w:t>Annex 14</w:t>
      </w:r>
      <w:r w:rsidR="00E73BB8" w:rsidRPr="006E01DB">
        <w:rPr>
          <w:rFonts w:eastAsia="Times New Roman"/>
        </w:rPr>
        <w:t xml:space="preserve">: </w:t>
      </w:r>
      <w:r w:rsidR="00E73BB8">
        <w:rPr>
          <w:rFonts w:eastAsia="Times New Roman"/>
        </w:rPr>
        <w:t>An</w:t>
      </w:r>
      <w:r w:rsidR="006974C5">
        <w:t xml:space="preserve">swers for </w:t>
      </w:r>
      <w:r w:rsidR="00162C54">
        <w:t>Lesson</w:t>
      </w:r>
      <w:r w:rsidR="00162C54" w:rsidRPr="006E01DB">
        <w:t xml:space="preserve"> 13 Handout 1: </w:t>
      </w:r>
      <w:r w:rsidR="00162C54" w:rsidRPr="006E01DB">
        <w:rPr>
          <w:rFonts w:eastAsia="PMingLiU"/>
        </w:rPr>
        <w:t xml:space="preserve">Writing </w:t>
      </w:r>
      <w:r w:rsidR="00162C54">
        <w:rPr>
          <w:rFonts w:eastAsia="PMingLiU"/>
        </w:rPr>
        <w:t>Bridges to Activities</w:t>
      </w:r>
      <w:bookmarkEnd w:id="289"/>
      <w:bookmarkEnd w:id="315"/>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162C54" w:rsidRPr="006E01DB" w14:paraId="49AA3D13" w14:textId="77777777" w:rsidTr="00852A1F">
        <w:trPr>
          <w:cantSplit/>
          <w:tblHeader/>
          <w:jc w:val="center"/>
        </w:trPr>
        <w:tc>
          <w:tcPr>
            <w:tcW w:w="3888" w:type="dxa"/>
            <w:tcBorders>
              <w:top w:val="nil"/>
              <w:right w:val="single" w:sz="4" w:space="0" w:color="FFFFFF" w:themeColor="background1"/>
            </w:tcBorders>
            <w:shd w:val="clear" w:color="auto" w:fill="1B356F"/>
            <w:vAlign w:val="bottom"/>
          </w:tcPr>
          <w:p w14:paraId="23CE2BC7" w14:textId="36DDFE98" w:rsidR="00162C54" w:rsidRPr="006E01DB" w:rsidRDefault="00162C54" w:rsidP="006974C5">
            <w:pPr>
              <w:spacing w:before="40" w:after="40" w:line="240" w:lineRule="auto"/>
              <w:jc w:val="center"/>
              <w:rPr>
                <w:rFonts w:eastAsia="Calibri" w:cs="Calibri"/>
                <w:b/>
                <w:sz w:val="22"/>
                <w:szCs w:val="22"/>
              </w:rPr>
            </w:pPr>
            <w:r w:rsidRPr="006E01DB">
              <w:rPr>
                <w:rFonts w:eastAsia="Calibri" w:cs="Calibri"/>
                <w:b/>
                <w:sz w:val="22"/>
                <w:szCs w:val="22"/>
              </w:rPr>
              <w:t>Responses/Codes from</w:t>
            </w:r>
            <w:r w:rsidR="006974C5">
              <w:rPr>
                <w:rFonts w:eastAsia="Calibri" w:cs="Calibri"/>
                <w:b/>
                <w:sz w:val="22"/>
                <w:szCs w:val="22"/>
              </w:rPr>
              <w:t xml:space="preserve"> </w:t>
            </w:r>
            <w:r w:rsidR="006974C5">
              <w:rPr>
                <w:rFonts w:eastAsia="Calibri" w:cs="Calibri"/>
                <w:b/>
                <w:sz w:val="22"/>
                <w:szCs w:val="22"/>
              </w:rPr>
              <w:br/>
            </w:r>
            <w:r w:rsidRPr="006E01DB">
              <w:rPr>
                <w:rFonts w:eastAsia="Calibri" w:cs="Calibri"/>
                <w:b/>
                <w:sz w:val="22"/>
                <w:szCs w:val="22"/>
              </w:rPr>
              <w:t>Formative Research</w:t>
            </w:r>
          </w:p>
        </w:tc>
        <w:tc>
          <w:tcPr>
            <w:tcW w:w="1728" w:type="dxa"/>
            <w:tcBorders>
              <w:top w:val="nil"/>
              <w:left w:val="single" w:sz="4" w:space="0" w:color="FFFFFF" w:themeColor="background1"/>
              <w:right w:val="single" w:sz="4" w:space="0" w:color="FFFFFF" w:themeColor="background1"/>
            </w:tcBorders>
            <w:shd w:val="clear" w:color="auto" w:fill="1B356F"/>
            <w:vAlign w:val="bottom"/>
          </w:tcPr>
          <w:p w14:paraId="3772363A" w14:textId="77777777" w:rsidR="00162C54" w:rsidRPr="006E01DB" w:rsidRDefault="00162C54" w:rsidP="006974C5">
            <w:pPr>
              <w:spacing w:before="40" w:after="40" w:line="240" w:lineRule="auto"/>
              <w:jc w:val="center"/>
              <w:rPr>
                <w:rFonts w:eastAsia="Calibri" w:cs="Calibri"/>
                <w:b/>
                <w:sz w:val="22"/>
                <w:szCs w:val="22"/>
              </w:rPr>
            </w:pPr>
            <w:r w:rsidRPr="006E01DB">
              <w:rPr>
                <w:rFonts w:eastAsia="Calibri" w:cs="Calibri"/>
                <w:b/>
                <w:sz w:val="22"/>
                <w:szCs w:val="22"/>
              </w:rPr>
              <w:t>Determinant</w:t>
            </w:r>
          </w:p>
        </w:tc>
        <w:tc>
          <w:tcPr>
            <w:tcW w:w="3888" w:type="dxa"/>
            <w:tcBorders>
              <w:top w:val="nil"/>
              <w:left w:val="single" w:sz="4" w:space="0" w:color="FFFFFF" w:themeColor="background1"/>
            </w:tcBorders>
            <w:shd w:val="clear" w:color="auto" w:fill="1B356F"/>
            <w:vAlign w:val="bottom"/>
          </w:tcPr>
          <w:p w14:paraId="33972D1B" w14:textId="77777777" w:rsidR="00162C54" w:rsidRPr="006E01DB" w:rsidRDefault="00162C54" w:rsidP="006974C5">
            <w:pPr>
              <w:spacing w:before="40" w:after="40" w:line="240" w:lineRule="auto"/>
              <w:jc w:val="center"/>
              <w:rPr>
                <w:rFonts w:eastAsia="Calibri" w:cs="Calibri"/>
                <w:b/>
                <w:sz w:val="22"/>
                <w:szCs w:val="22"/>
              </w:rPr>
            </w:pPr>
            <w:r>
              <w:rPr>
                <w:rFonts w:eastAsia="Calibri" w:cs="Calibri"/>
                <w:b/>
                <w:sz w:val="22"/>
                <w:szCs w:val="22"/>
              </w:rPr>
              <w:t>Bridge to Activity</w:t>
            </w:r>
          </w:p>
        </w:tc>
      </w:tr>
      <w:tr w:rsidR="00162C54" w:rsidRPr="006E01DB" w14:paraId="70149378" w14:textId="77777777" w:rsidTr="000E4C91">
        <w:trPr>
          <w:cantSplit/>
          <w:trHeight w:val="432"/>
          <w:jc w:val="center"/>
        </w:trPr>
        <w:tc>
          <w:tcPr>
            <w:tcW w:w="3888" w:type="dxa"/>
            <w:shd w:val="clear" w:color="auto" w:fill="auto"/>
          </w:tcPr>
          <w:p w14:paraId="22F5DAB2"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Doesn’t know how to plant on the contour</w:t>
            </w:r>
          </w:p>
        </w:tc>
        <w:tc>
          <w:tcPr>
            <w:tcW w:w="1728" w:type="dxa"/>
            <w:shd w:val="clear" w:color="auto" w:fill="auto"/>
          </w:tcPr>
          <w:p w14:paraId="4CD39B81" w14:textId="77777777" w:rsidR="00162C54" w:rsidRPr="006E01DB" w:rsidRDefault="00162C54" w:rsidP="006974C5">
            <w:pPr>
              <w:spacing w:before="40" w:after="40"/>
              <w:rPr>
                <w:sz w:val="22"/>
                <w:szCs w:val="22"/>
              </w:rPr>
            </w:pPr>
            <w:r w:rsidRPr="006E01DB">
              <w:rPr>
                <w:rFonts w:eastAsia="Times New Roman"/>
                <w:sz w:val="22"/>
                <w:szCs w:val="22"/>
              </w:rPr>
              <w:t>Perceived self-efficacy</w:t>
            </w:r>
          </w:p>
        </w:tc>
        <w:tc>
          <w:tcPr>
            <w:tcW w:w="3888" w:type="dxa"/>
          </w:tcPr>
          <w:p w14:paraId="6D019095"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ability to plant on the contour</w:t>
            </w:r>
          </w:p>
        </w:tc>
      </w:tr>
      <w:tr w:rsidR="00162C54" w:rsidRPr="006E01DB" w14:paraId="3DEE6B84" w14:textId="77777777" w:rsidTr="000E4C91">
        <w:trPr>
          <w:cantSplit/>
          <w:trHeight w:val="432"/>
          <w:jc w:val="center"/>
        </w:trPr>
        <w:tc>
          <w:tcPr>
            <w:tcW w:w="3888" w:type="dxa"/>
            <w:shd w:val="clear" w:color="auto" w:fill="auto"/>
          </w:tcPr>
          <w:p w14:paraId="606A5FCC"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 xml:space="preserve">Farmer thinks father-in-law doesn’t appreciate use of fertilizer (not worth the money and effort) </w:t>
            </w:r>
          </w:p>
        </w:tc>
        <w:tc>
          <w:tcPr>
            <w:tcW w:w="1728" w:type="dxa"/>
            <w:shd w:val="clear" w:color="auto" w:fill="auto"/>
          </w:tcPr>
          <w:p w14:paraId="6BEA0307" w14:textId="77777777" w:rsidR="00162C54" w:rsidRPr="006E01DB" w:rsidRDefault="00162C54" w:rsidP="006974C5">
            <w:pPr>
              <w:spacing w:before="40" w:after="40"/>
              <w:rPr>
                <w:sz w:val="22"/>
                <w:szCs w:val="22"/>
              </w:rPr>
            </w:pPr>
            <w:r w:rsidRPr="006E01DB">
              <w:rPr>
                <w:rFonts w:eastAsia="Times New Roman"/>
                <w:sz w:val="22"/>
                <w:szCs w:val="22"/>
              </w:rPr>
              <w:t>Perceived social norms</w:t>
            </w:r>
          </w:p>
        </w:tc>
        <w:tc>
          <w:tcPr>
            <w:tcW w:w="3888" w:type="dxa"/>
          </w:tcPr>
          <w:p w14:paraId="0B830F4B"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the father-in-law approves of using fertilizer (that it’s worth the effort and money)</w:t>
            </w:r>
          </w:p>
        </w:tc>
      </w:tr>
      <w:tr w:rsidR="00162C54" w:rsidRPr="006E01DB" w14:paraId="770D85FA" w14:textId="77777777" w:rsidTr="000E4C91">
        <w:trPr>
          <w:cantSplit/>
          <w:trHeight w:val="432"/>
          <w:jc w:val="center"/>
        </w:trPr>
        <w:tc>
          <w:tcPr>
            <w:tcW w:w="3888" w:type="dxa"/>
            <w:shd w:val="clear" w:color="auto" w:fill="auto"/>
          </w:tcPr>
          <w:p w14:paraId="7E9F746D"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More insects if fields aren’t burned</w:t>
            </w:r>
          </w:p>
        </w:tc>
        <w:tc>
          <w:tcPr>
            <w:tcW w:w="1728" w:type="dxa"/>
            <w:shd w:val="clear" w:color="auto" w:fill="auto"/>
          </w:tcPr>
          <w:p w14:paraId="464272C2" w14:textId="77777777" w:rsidR="00162C54" w:rsidRPr="006E01DB" w:rsidRDefault="00162C54" w:rsidP="006974C5">
            <w:pPr>
              <w:spacing w:before="40" w:after="40"/>
              <w:rPr>
                <w:sz w:val="22"/>
                <w:szCs w:val="22"/>
              </w:rPr>
            </w:pPr>
            <w:r w:rsidRPr="006E01DB">
              <w:rPr>
                <w:rFonts w:eastAsia="Times New Roman"/>
                <w:sz w:val="22"/>
                <w:szCs w:val="22"/>
              </w:rPr>
              <w:t>Perceived negative consequences</w:t>
            </w:r>
          </w:p>
        </w:tc>
        <w:tc>
          <w:tcPr>
            <w:tcW w:w="3888" w:type="dxa"/>
          </w:tcPr>
          <w:p w14:paraId="7E394B5F"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Decrease the perception that there won’t be more insects if you don’t burn the fields</w:t>
            </w:r>
          </w:p>
        </w:tc>
      </w:tr>
      <w:tr w:rsidR="00162C54" w:rsidRPr="006E01DB" w14:paraId="4B19FFCF" w14:textId="77777777" w:rsidTr="000E4C91">
        <w:trPr>
          <w:cantSplit/>
          <w:trHeight w:val="432"/>
          <w:jc w:val="center"/>
        </w:trPr>
        <w:tc>
          <w:tcPr>
            <w:tcW w:w="3888" w:type="dxa"/>
            <w:shd w:val="clear" w:color="auto" w:fill="auto"/>
          </w:tcPr>
          <w:p w14:paraId="5CD9BB6F"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Clinic staff are mean (care seeking)</w:t>
            </w:r>
          </w:p>
        </w:tc>
        <w:tc>
          <w:tcPr>
            <w:tcW w:w="1728" w:type="dxa"/>
            <w:shd w:val="clear" w:color="auto" w:fill="auto"/>
          </w:tcPr>
          <w:p w14:paraId="27F875A8"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Access</w:t>
            </w:r>
          </w:p>
          <w:p w14:paraId="01C669D4" w14:textId="77777777" w:rsidR="00162C54" w:rsidRPr="006E01DB" w:rsidRDefault="00162C54" w:rsidP="006974C5">
            <w:pPr>
              <w:spacing w:before="40" w:after="40"/>
              <w:rPr>
                <w:sz w:val="22"/>
                <w:szCs w:val="22"/>
              </w:rPr>
            </w:pPr>
            <w:r w:rsidRPr="006E01DB">
              <w:rPr>
                <w:rFonts w:eastAsia="Times New Roman"/>
                <w:sz w:val="22"/>
                <w:szCs w:val="22"/>
              </w:rPr>
              <w:t>Perceived negative consequences</w:t>
            </w:r>
          </w:p>
        </w:tc>
        <w:tc>
          <w:tcPr>
            <w:tcW w:w="3888" w:type="dxa"/>
          </w:tcPr>
          <w:p w14:paraId="33D69B8B"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Decrease the perception that clinic staff are mean</w:t>
            </w:r>
          </w:p>
        </w:tc>
      </w:tr>
      <w:tr w:rsidR="00162C54" w:rsidRPr="006E01DB" w14:paraId="1A79AD56" w14:textId="77777777" w:rsidTr="000E4C91">
        <w:trPr>
          <w:cantSplit/>
          <w:trHeight w:val="432"/>
          <w:jc w:val="center"/>
        </w:trPr>
        <w:tc>
          <w:tcPr>
            <w:tcW w:w="3888" w:type="dxa"/>
            <w:shd w:val="clear" w:color="auto" w:fill="auto"/>
          </w:tcPr>
          <w:p w14:paraId="3F7790A6"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Can’t breastfeed while working outside the home</w:t>
            </w:r>
          </w:p>
        </w:tc>
        <w:tc>
          <w:tcPr>
            <w:tcW w:w="1728" w:type="dxa"/>
            <w:shd w:val="clear" w:color="auto" w:fill="auto"/>
          </w:tcPr>
          <w:p w14:paraId="68F51215" w14:textId="77777777" w:rsidR="00162C54" w:rsidRPr="006E01DB" w:rsidRDefault="00162C54" w:rsidP="006974C5">
            <w:pPr>
              <w:spacing w:before="40" w:after="40"/>
              <w:rPr>
                <w:sz w:val="22"/>
                <w:szCs w:val="22"/>
              </w:rPr>
            </w:pPr>
            <w:r w:rsidRPr="006E01DB">
              <w:rPr>
                <w:rFonts w:eastAsia="Times New Roman"/>
                <w:sz w:val="22"/>
                <w:szCs w:val="22"/>
              </w:rPr>
              <w:t>Perceived self-efficacy</w:t>
            </w:r>
          </w:p>
        </w:tc>
        <w:tc>
          <w:tcPr>
            <w:tcW w:w="3888" w:type="dxa"/>
          </w:tcPr>
          <w:p w14:paraId="1CC3B168"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ability to continue breastfeeding even while working outside the home</w:t>
            </w:r>
          </w:p>
        </w:tc>
      </w:tr>
      <w:tr w:rsidR="00162C54" w:rsidRPr="006E01DB" w14:paraId="3BCFA63B" w14:textId="77777777" w:rsidTr="000E4C91">
        <w:trPr>
          <w:cantSplit/>
          <w:trHeight w:val="432"/>
          <w:jc w:val="center"/>
        </w:trPr>
        <w:tc>
          <w:tcPr>
            <w:tcW w:w="3888" w:type="dxa"/>
            <w:shd w:val="clear" w:color="auto" w:fill="auto"/>
          </w:tcPr>
          <w:p w14:paraId="48FB8BD1"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Can’t recognize the weeds</w:t>
            </w:r>
          </w:p>
        </w:tc>
        <w:tc>
          <w:tcPr>
            <w:tcW w:w="1728" w:type="dxa"/>
            <w:shd w:val="clear" w:color="auto" w:fill="auto"/>
          </w:tcPr>
          <w:p w14:paraId="752FA704" w14:textId="77777777" w:rsidR="00162C54" w:rsidRPr="006E01DB" w:rsidRDefault="00162C54" w:rsidP="006974C5">
            <w:pPr>
              <w:spacing w:before="40" w:after="40"/>
              <w:rPr>
                <w:sz w:val="22"/>
                <w:szCs w:val="22"/>
              </w:rPr>
            </w:pPr>
            <w:r w:rsidRPr="006E01DB">
              <w:rPr>
                <w:rFonts w:eastAsia="Times New Roman"/>
                <w:sz w:val="22"/>
                <w:szCs w:val="22"/>
              </w:rPr>
              <w:t>Perceived self-efficacy</w:t>
            </w:r>
          </w:p>
        </w:tc>
        <w:tc>
          <w:tcPr>
            <w:tcW w:w="3888" w:type="dxa"/>
          </w:tcPr>
          <w:p w14:paraId="40273957"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ability to recognize weeds (distinguish weeds from other plants)</w:t>
            </w:r>
          </w:p>
        </w:tc>
      </w:tr>
      <w:tr w:rsidR="00162C54" w:rsidRPr="006E01DB" w14:paraId="36006DAA" w14:textId="77777777" w:rsidTr="000E4C91">
        <w:trPr>
          <w:cantSplit/>
          <w:trHeight w:val="432"/>
          <w:jc w:val="center"/>
        </w:trPr>
        <w:tc>
          <w:tcPr>
            <w:tcW w:w="3888" w:type="dxa"/>
            <w:shd w:val="clear" w:color="auto" w:fill="auto"/>
          </w:tcPr>
          <w:p w14:paraId="2829074B"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Forgot the date of the distribution (improved seed use)</w:t>
            </w:r>
          </w:p>
        </w:tc>
        <w:tc>
          <w:tcPr>
            <w:tcW w:w="1728" w:type="dxa"/>
            <w:shd w:val="clear" w:color="auto" w:fill="auto"/>
          </w:tcPr>
          <w:p w14:paraId="49098443" w14:textId="77777777" w:rsidR="00162C54" w:rsidRPr="006E01DB" w:rsidRDefault="00162C54" w:rsidP="006974C5">
            <w:pPr>
              <w:spacing w:before="40" w:after="40"/>
              <w:rPr>
                <w:sz w:val="22"/>
                <w:szCs w:val="22"/>
              </w:rPr>
            </w:pPr>
            <w:r w:rsidRPr="006E01DB">
              <w:rPr>
                <w:rFonts w:eastAsia="Times New Roman"/>
                <w:sz w:val="22"/>
                <w:szCs w:val="22"/>
              </w:rPr>
              <w:t>Cue to action/ reminders</w:t>
            </w:r>
          </w:p>
        </w:tc>
        <w:tc>
          <w:tcPr>
            <w:tcW w:w="3888" w:type="dxa"/>
          </w:tcPr>
          <w:p w14:paraId="0D23EB24"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ability to remember the date of the seed distribution</w:t>
            </w:r>
          </w:p>
        </w:tc>
      </w:tr>
      <w:tr w:rsidR="00162C54" w:rsidRPr="006E01DB" w14:paraId="04A0FEED" w14:textId="77777777" w:rsidTr="000E4C91">
        <w:trPr>
          <w:cantSplit/>
          <w:trHeight w:val="432"/>
          <w:jc w:val="center"/>
        </w:trPr>
        <w:tc>
          <w:tcPr>
            <w:tcW w:w="3888" w:type="dxa"/>
            <w:shd w:val="clear" w:color="auto" w:fill="auto"/>
          </w:tcPr>
          <w:p w14:paraId="497BE554"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Birth weight predicts nutritional outcomes (good birth weight = no risk of malnutrition)</w:t>
            </w:r>
          </w:p>
        </w:tc>
        <w:tc>
          <w:tcPr>
            <w:tcW w:w="1728" w:type="dxa"/>
            <w:shd w:val="clear" w:color="auto" w:fill="auto"/>
          </w:tcPr>
          <w:p w14:paraId="3119A7CD" w14:textId="77777777" w:rsidR="00162C54" w:rsidRPr="006E01DB" w:rsidRDefault="00162C54" w:rsidP="006974C5">
            <w:pPr>
              <w:spacing w:before="40" w:after="40"/>
              <w:rPr>
                <w:sz w:val="22"/>
                <w:szCs w:val="22"/>
              </w:rPr>
            </w:pPr>
            <w:r w:rsidRPr="006E01DB">
              <w:rPr>
                <w:rFonts w:eastAsia="Times New Roman"/>
                <w:sz w:val="22"/>
                <w:szCs w:val="22"/>
              </w:rPr>
              <w:t>Perceived susceptibility</w:t>
            </w:r>
          </w:p>
        </w:tc>
        <w:tc>
          <w:tcPr>
            <w:tcW w:w="3888" w:type="dxa"/>
          </w:tcPr>
          <w:p w14:paraId="4047269C"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even infants with a normal birth weight can become malnourished</w:t>
            </w:r>
          </w:p>
        </w:tc>
      </w:tr>
      <w:tr w:rsidR="00162C54" w:rsidRPr="006E01DB" w14:paraId="7BAD476A" w14:textId="77777777" w:rsidTr="000E4C91">
        <w:trPr>
          <w:cantSplit/>
          <w:trHeight w:val="432"/>
          <w:jc w:val="center"/>
        </w:trPr>
        <w:tc>
          <w:tcPr>
            <w:tcW w:w="3888" w:type="dxa"/>
            <w:shd w:val="clear" w:color="auto" w:fill="auto"/>
          </w:tcPr>
          <w:p w14:paraId="2F606BD1"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 xml:space="preserve">Bible approved of covering feces/latrine use </w:t>
            </w:r>
          </w:p>
        </w:tc>
        <w:tc>
          <w:tcPr>
            <w:tcW w:w="1728" w:type="dxa"/>
            <w:shd w:val="clear" w:color="auto" w:fill="auto"/>
          </w:tcPr>
          <w:p w14:paraId="211500BA" w14:textId="3044E241" w:rsidR="00162C54" w:rsidRPr="006E01DB" w:rsidRDefault="00162C54" w:rsidP="00283BDE">
            <w:pPr>
              <w:spacing w:before="40" w:after="40"/>
              <w:rPr>
                <w:sz w:val="22"/>
                <w:szCs w:val="22"/>
              </w:rPr>
            </w:pPr>
            <w:r w:rsidRPr="006E01DB">
              <w:rPr>
                <w:rFonts w:eastAsia="Times New Roman"/>
                <w:sz w:val="22"/>
                <w:szCs w:val="22"/>
              </w:rPr>
              <w:t xml:space="preserve">Perceived </w:t>
            </w:r>
            <w:r w:rsidR="00283BDE">
              <w:rPr>
                <w:rFonts w:eastAsia="Times New Roman"/>
                <w:sz w:val="22"/>
                <w:szCs w:val="22"/>
              </w:rPr>
              <w:t>divine will</w:t>
            </w:r>
          </w:p>
        </w:tc>
        <w:tc>
          <w:tcPr>
            <w:tcW w:w="3888" w:type="dxa"/>
          </w:tcPr>
          <w:p w14:paraId="3DC9A435"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Reinforce the perception that the Bible approves of latrine use</w:t>
            </w:r>
          </w:p>
        </w:tc>
      </w:tr>
      <w:tr w:rsidR="00162C54" w:rsidRPr="006E01DB" w14:paraId="37249479" w14:textId="77777777" w:rsidTr="000E4C91">
        <w:trPr>
          <w:cantSplit/>
          <w:trHeight w:val="432"/>
          <w:jc w:val="center"/>
        </w:trPr>
        <w:tc>
          <w:tcPr>
            <w:tcW w:w="3888" w:type="dxa"/>
            <w:shd w:val="clear" w:color="auto" w:fill="auto"/>
          </w:tcPr>
          <w:p w14:paraId="41999642"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Took child to be vaccinated last week, but they said they cannot open up a vial of vaccine for just one child (10 kids needed to open a vaccine vial policy)</w:t>
            </w:r>
          </w:p>
        </w:tc>
        <w:tc>
          <w:tcPr>
            <w:tcW w:w="1728" w:type="dxa"/>
            <w:shd w:val="clear" w:color="auto" w:fill="auto"/>
          </w:tcPr>
          <w:p w14:paraId="3C26396B"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Policy</w:t>
            </w:r>
          </w:p>
        </w:tc>
        <w:tc>
          <w:tcPr>
            <w:tcW w:w="3888" w:type="dxa"/>
          </w:tcPr>
          <w:p w14:paraId="217596BD"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there are things mothers can do to get their children vaccinated while adhering to the policy regarding vaccine management</w:t>
            </w:r>
          </w:p>
        </w:tc>
      </w:tr>
      <w:tr w:rsidR="00162C54" w:rsidRPr="006E01DB" w14:paraId="5925AAB6" w14:textId="77777777" w:rsidTr="000E4C91">
        <w:trPr>
          <w:cantSplit/>
          <w:trHeight w:val="432"/>
          <w:jc w:val="center"/>
        </w:trPr>
        <w:tc>
          <w:tcPr>
            <w:tcW w:w="3888" w:type="dxa"/>
            <w:shd w:val="clear" w:color="auto" w:fill="auto"/>
          </w:tcPr>
          <w:p w14:paraId="1160A832"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Men and women don’t discuss family planning here</w:t>
            </w:r>
          </w:p>
        </w:tc>
        <w:tc>
          <w:tcPr>
            <w:tcW w:w="1728" w:type="dxa"/>
            <w:shd w:val="clear" w:color="auto" w:fill="auto"/>
          </w:tcPr>
          <w:p w14:paraId="44214F85" w14:textId="77777777" w:rsidR="00162C54" w:rsidRPr="006E01DB" w:rsidRDefault="00162C54" w:rsidP="006974C5">
            <w:pPr>
              <w:spacing w:before="40" w:after="40"/>
              <w:rPr>
                <w:sz w:val="22"/>
                <w:szCs w:val="22"/>
              </w:rPr>
            </w:pPr>
            <w:r w:rsidRPr="006E01DB">
              <w:rPr>
                <w:rFonts w:eastAsia="Times New Roman"/>
                <w:sz w:val="22"/>
                <w:szCs w:val="22"/>
              </w:rPr>
              <w:t>Culture</w:t>
            </w:r>
          </w:p>
        </w:tc>
        <w:tc>
          <w:tcPr>
            <w:tcW w:w="3888" w:type="dxa"/>
          </w:tcPr>
          <w:p w14:paraId="4CF4747D"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even in this culture, men and women can discuss intimate topics</w:t>
            </w:r>
          </w:p>
        </w:tc>
      </w:tr>
      <w:tr w:rsidR="00162C54" w:rsidRPr="006E01DB" w14:paraId="57C6165D" w14:textId="77777777" w:rsidTr="000E4C91">
        <w:trPr>
          <w:cantSplit/>
          <w:trHeight w:val="432"/>
          <w:jc w:val="center"/>
        </w:trPr>
        <w:tc>
          <w:tcPr>
            <w:tcW w:w="3888" w:type="dxa"/>
            <w:shd w:val="clear" w:color="auto" w:fill="auto"/>
          </w:tcPr>
          <w:p w14:paraId="1512F704"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Fidelity is too hard</w:t>
            </w:r>
          </w:p>
        </w:tc>
        <w:tc>
          <w:tcPr>
            <w:tcW w:w="1728" w:type="dxa"/>
            <w:shd w:val="clear" w:color="auto" w:fill="auto"/>
          </w:tcPr>
          <w:p w14:paraId="139B0157" w14:textId="77777777" w:rsidR="00162C54" w:rsidRPr="006E01DB" w:rsidRDefault="00162C54" w:rsidP="006974C5">
            <w:pPr>
              <w:spacing w:before="40" w:after="40"/>
              <w:rPr>
                <w:sz w:val="22"/>
                <w:szCs w:val="22"/>
              </w:rPr>
            </w:pPr>
            <w:r w:rsidRPr="006E01DB">
              <w:rPr>
                <w:rFonts w:eastAsia="Times New Roman"/>
                <w:sz w:val="22"/>
                <w:szCs w:val="22"/>
              </w:rPr>
              <w:t>Self-efficacy/ skills</w:t>
            </w:r>
          </w:p>
        </w:tc>
        <w:tc>
          <w:tcPr>
            <w:tcW w:w="3888" w:type="dxa"/>
          </w:tcPr>
          <w:p w14:paraId="3C8F1284"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ability to only have sex with your spouse/wife</w:t>
            </w:r>
          </w:p>
        </w:tc>
      </w:tr>
      <w:tr w:rsidR="00162C54" w:rsidRPr="006E01DB" w14:paraId="03EC210D" w14:textId="77777777" w:rsidTr="000E4C91">
        <w:trPr>
          <w:cantSplit/>
          <w:trHeight w:val="432"/>
          <w:jc w:val="center"/>
        </w:trPr>
        <w:tc>
          <w:tcPr>
            <w:tcW w:w="3888" w:type="dxa"/>
            <w:shd w:val="clear" w:color="auto" w:fill="auto"/>
          </w:tcPr>
          <w:p w14:paraId="6554C167"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 xml:space="preserve">Husband </w:t>
            </w:r>
            <w:r>
              <w:rPr>
                <w:sz w:val="22"/>
                <w:szCs w:val="22"/>
              </w:rPr>
              <w:t xml:space="preserve">doesn’t approve of planting vegetables for home consumption instead of cash crops </w:t>
            </w:r>
          </w:p>
        </w:tc>
        <w:tc>
          <w:tcPr>
            <w:tcW w:w="1728" w:type="dxa"/>
            <w:shd w:val="clear" w:color="auto" w:fill="auto"/>
          </w:tcPr>
          <w:p w14:paraId="7F8C8187" w14:textId="77777777" w:rsidR="00162C54" w:rsidRPr="006E01DB" w:rsidRDefault="00162C54" w:rsidP="006974C5">
            <w:pPr>
              <w:spacing w:before="40" w:after="40"/>
              <w:rPr>
                <w:sz w:val="22"/>
                <w:szCs w:val="22"/>
              </w:rPr>
            </w:pPr>
            <w:r w:rsidRPr="006E01DB">
              <w:rPr>
                <w:rFonts w:eastAsia="Times New Roman"/>
                <w:sz w:val="22"/>
                <w:szCs w:val="22"/>
              </w:rPr>
              <w:t>Perceived social norms</w:t>
            </w:r>
          </w:p>
        </w:tc>
        <w:tc>
          <w:tcPr>
            <w:tcW w:w="3888" w:type="dxa"/>
          </w:tcPr>
          <w:p w14:paraId="4C521493"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husbands approve of growing food for home consumption</w:t>
            </w:r>
          </w:p>
        </w:tc>
      </w:tr>
      <w:tr w:rsidR="00162C54" w:rsidRPr="006E01DB" w14:paraId="7AAB8BA6" w14:textId="77777777" w:rsidTr="000E4C91">
        <w:trPr>
          <w:cantSplit/>
          <w:trHeight w:val="432"/>
          <w:jc w:val="center"/>
        </w:trPr>
        <w:tc>
          <w:tcPr>
            <w:tcW w:w="3888" w:type="dxa"/>
            <w:shd w:val="clear" w:color="auto" w:fill="auto"/>
          </w:tcPr>
          <w:p w14:paraId="14BC9471" w14:textId="77777777" w:rsidR="00162C54" w:rsidRPr="006E01DB" w:rsidRDefault="00162C54" w:rsidP="00D454F6">
            <w:pPr>
              <w:pStyle w:val="ListParagraph"/>
              <w:numPr>
                <w:ilvl w:val="0"/>
                <w:numId w:val="37"/>
              </w:numPr>
              <w:spacing w:before="40" w:after="40"/>
              <w:ind w:left="288" w:hanging="288"/>
              <w:rPr>
                <w:sz w:val="22"/>
                <w:szCs w:val="22"/>
              </w:rPr>
            </w:pPr>
            <w:r>
              <w:rPr>
                <w:sz w:val="22"/>
                <w:szCs w:val="22"/>
              </w:rPr>
              <w:t xml:space="preserve"> There are often s</w:t>
            </w:r>
            <w:r w:rsidRPr="006E01DB">
              <w:rPr>
                <w:sz w:val="22"/>
                <w:szCs w:val="22"/>
              </w:rPr>
              <w:t xml:space="preserve">tock-outs of preferred contraceptives </w:t>
            </w:r>
          </w:p>
        </w:tc>
        <w:tc>
          <w:tcPr>
            <w:tcW w:w="1728" w:type="dxa"/>
            <w:shd w:val="clear" w:color="auto" w:fill="auto"/>
          </w:tcPr>
          <w:p w14:paraId="219766AE" w14:textId="77777777" w:rsidR="00162C54" w:rsidRPr="006E01DB" w:rsidRDefault="00162C54" w:rsidP="006974C5">
            <w:pPr>
              <w:spacing w:before="40" w:after="40"/>
              <w:rPr>
                <w:sz w:val="22"/>
                <w:szCs w:val="22"/>
              </w:rPr>
            </w:pPr>
            <w:r w:rsidRPr="006E01DB">
              <w:rPr>
                <w:rFonts w:eastAsia="Times New Roman"/>
                <w:sz w:val="22"/>
                <w:szCs w:val="22"/>
              </w:rPr>
              <w:t>Access</w:t>
            </w:r>
          </w:p>
        </w:tc>
        <w:tc>
          <w:tcPr>
            <w:tcW w:w="3888" w:type="dxa"/>
          </w:tcPr>
          <w:p w14:paraId="484ADA75"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there are other acceptable contraceptive choices</w:t>
            </w:r>
          </w:p>
        </w:tc>
      </w:tr>
      <w:tr w:rsidR="00162C54" w:rsidRPr="006E01DB" w14:paraId="21C30F86" w14:textId="77777777" w:rsidTr="000E4C91">
        <w:trPr>
          <w:cantSplit/>
          <w:trHeight w:val="432"/>
          <w:jc w:val="center"/>
        </w:trPr>
        <w:tc>
          <w:tcPr>
            <w:tcW w:w="3888" w:type="dxa"/>
            <w:shd w:val="clear" w:color="auto" w:fill="auto"/>
          </w:tcPr>
          <w:p w14:paraId="221954A5"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Silos prevent rat infestation</w:t>
            </w:r>
          </w:p>
        </w:tc>
        <w:tc>
          <w:tcPr>
            <w:tcW w:w="1728" w:type="dxa"/>
            <w:shd w:val="clear" w:color="auto" w:fill="auto"/>
          </w:tcPr>
          <w:p w14:paraId="40D102CD" w14:textId="77777777" w:rsidR="00162C54" w:rsidRPr="006E01DB" w:rsidRDefault="00162C54" w:rsidP="006974C5">
            <w:pPr>
              <w:spacing w:before="40" w:after="40"/>
              <w:rPr>
                <w:sz w:val="22"/>
                <w:szCs w:val="22"/>
              </w:rPr>
            </w:pPr>
            <w:r w:rsidRPr="006E01DB">
              <w:rPr>
                <w:rFonts w:eastAsia="Times New Roman"/>
                <w:sz w:val="22"/>
                <w:szCs w:val="22"/>
              </w:rPr>
              <w:t>Perceived positive consequences</w:t>
            </w:r>
          </w:p>
        </w:tc>
        <w:tc>
          <w:tcPr>
            <w:tcW w:w="3888" w:type="dxa"/>
          </w:tcPr>
          <w:p w14:paraId="2D65498A"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Reinforce the perception that storing grain in a silo will reduce rat infestation</w:t>
            </w:r>
          </w:p>
        </w:tc>
      </w:tr>
      <w:tr w:rsidR="00162C54" w:rsidRPr="006E01DB" w14:paraId="7FC6AF86" w14:textId="77777777" w:rsidTr="000E4C91">
        <w:trPr>
          <w:cantSplit/>
          <w:trHeight w:val="432"/>
          <w:jc w:val="center"/>
        </w:trPr>
        <w:tc>
          <w:tcPr>
            <w:tcW w:w="3888" w:type="dxa"/>
            <w:shd w:val="clear" w:color="auto" w:fill="auto"/>
          </w:tcPr>
          <w:p w14:paraId="533739BB" w14:textId="77777777" w:rsidR="00162C54" w:rsidRPr="006E01DB" w:rsidRDefault="00162C54" w:rsidP="00D454F6">
            <w:pPr>
              <w:pStyle w:val="ListParagraph"/>
              <w:numPr>
                <w:ilvl w:val="0"/>
                <w:numId w:val="37"/>
              </w:numPr>
              <w:spacing w:before="40" w:after="40"/>
              <w:ind w:left="288" w:hanging="288"/>
              <w:rPr>
                <w:sz w:val="22"/>
                <w:szCs w:val="22"/>
              </w:rPr>
            </w:pPr>
            <w:r>
              <w:rPr>
                <w:sz w:val="22"/>
                <w:szCs w:val="22"/>
              </w:rPr>
              <w:t xml:space="preserve"> There are no v</w:t>
            </w:r>
            <w:r w:rsidRPr="006E01DB">
              <w:rPr>
                <w:sz w:val="22"/>
                <w:szCs w:val="22"/>
              </w:rPr>
              <w:t>et</w:t>
            </w:r>
            <w:r>
              <w:rPr>
                <w:sz w:val="22"/>
                <w:szCs w:val="22"/>
              </w:rPr>
              <w:t>erinary services</w:t>
            </w:r>
            <w:r w:rsidRPr="006E01DB">
              <w:rPr>
                <w:sz w:val="22"/>
                <w:szCs w:val="22"/>
              </w:rPr>
              <w:t xml:space="preserve"> nearby (animal traction) </w:t>
            </w:r>
          </w:p>
        </w:tc>
        <w:tc>
          <w:tcPr>
            <w:tcW w:w="1728" w:type="dxa"/>
            <w:shd w:val="clear" w:color="auto" w:fill="auto"/>
          </w:tcPr>
          <w:p w14:paraId="08AEA1AA" w14:textId="77777777" w:rsidR="00162C54" w:rsidRPr="006E01DB" w:rsidRDefault="00162C54" w:rsidP="006974C5">
            <w:pPr>
              <w:spacing w:before="40" w:after="40"/>
              <w:rPr>
                <w:sz w:val="22"/>
                <w:szCs w:val="22"/>
              </w:rPr>
            </w:pPr>
            <w:r w:rsidRPr="006E01DB">
              <w:rPr>
                <w:rFonts w:eastAsia="Times New Roman"/>
                <w:sz w:val="22"/>
                <w:szCs w:val="22"/>
              </w:rPr>
              <w:t>Access</w:t>
            </w:r>
          </w:p>
        </w:tc>
        <w:tc>
          <w:tcPr>
            <w:tcW w:w="3888" w:type="dxa"/>
          </w:tcPr>
          <w:p w14:paraId="2E7CAB5C" w14:textId="77777777" w:rsidR="00162C54" w:rsidRPr="006E01DB" w:rsidRDefault="00162C54" w:rsidP="006974C5">
            <w:pPr>
              <w:spacing w:before="40" w:after="40"/>
              <w:rPr>
                <w:rFonts w:eastAsia="Times New Roman"/>
                <w:sz w:val="22"/>
                <w:szCs w:val="22"/>
              </w:rPr>
            </w:pPr>
            <w:r>
              <w:rPr>
                <w:rFonts w:eastAsia="Times New Roman"/>
                <w:sz w:val="22"/>
                <w:szCs w:val="22"/>
              </w:rPr>
              <w:t xml:space="preserve">Increase access to veterinary services </w:t>
            </w:r>
          </w:p>
        </w:tc>
      </w:tr>
      <w:tr w:rsidR="00162C54" w:rsidRPr="006E01DB" w14:paraId="228F8A4D" w14:textId="77777777" w:rsidTr="000E4C91">
        <w:trPr>
          <w:cantSplit/>
          <w:trHeight w:val="432"/>
          <w:jc w:val="center"/>
        </w:trPr>
        <w:tc>
          <w:tcPr>
            <w:tcW w:w="3888" w:type="dxa"/>
            <w:shd w:val="clear" w:color="auto" w:fill="auto"/>
          </w:tcPr>
          <w:p w14:paraId="0448B659"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Can’t remember how to check breathing (acute respiratory infection [ARI]/care seeking)</w:t>
            </w:r>
          </w:p>
        </w:tc>
        <w:tc>
          <w:tcPr>
            <w:tcW w:w="1728" w:type="dxa"/>
            <w:shd w:val="clear" w:color="auto" w:fill="auto"/>
          </w:tcPr>
          <w:p w14:paraId="748821D0" w14:textId="77777777" w:rsidR="00162C54" w:rsidRPr="006E01DB" w:rsidRDefault="00162C54" w:rsidP="006974C5">
            <w:pPr>
              <w:spacing w:before="40" w:after="40"/>
              <w:rPr>
                <w:sz w:val="22"/>
                <w:szCs w:val="22"/>
              </w:rPr>
            </w:pPr>
            <w:r w:rsidRPr="006E01DB">
              <w:rPr>
                <w:rFonts w:eastAsia="Times New Roman"/>
                <w:sz w:val="22"/>
                <w:szCs w:val="22"/>
              </w:rPr>
              <w:t>Cues to action/ reminders</w:t>
            </w:r>
          </w:p>
        </w:tc>
        <w:tc>
          <w:tcPr>
            <w:tcW w:w="3888" w:type="dxa"/>
          </w:tcPr>
          <w:p w14:paraId="25860C38"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ability of mothers to remember how to check breathing of sick children</w:t>
            </w:r>
          </w:p>
        </w:tc>
      </w:tr>
      <w:tr w:rsidR="00162C54" w:rsidRPr="006E01DB" w14:paraId="66CA9DB6" w14:textId="77777777" w:rsidTr="000E4C91">
        <w:trPr>
          <w:cantSplit/>
          <w:trHeight w:val="432"/>
          <w:jc w:val="center"/>
        </w:trPr>
        <w:tc>
          <w:tcPr>
            <w:tcW w:w="3888" w:type="dxa"/>
            <w:shd w:val="clear" w:color="auto" w:fill="auto"/>
          </w:tcPr>
          <w:p w14:paraId="77B96A29"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Complementary feeding takes too much time</w:t>
            </w:r>
          </w:p>
        </w:tc>
        <w:tc>
          <w:tcPr>
            <w:tcW w:w="1728" w:type="dxa"/>
            <w:shd w:val="clear" w:color="auto" w:fill="auto"/>
          </w:tcPr>
          <w:p w14:paraId="1F2A9DF5" w14:textId="77777777" w:rsidR="00162C54" w:rsidRPr="006E01DB" w:rsidRDefault="00162C54" w:rsidP="006974C5">
            <w:pPr>
              <w:spacing w:before="40" w:after="40"/>
              <w:rPr>
                <w:sz w:val="22"/>
                <w:szCs w:val="22"/>
              </w:rPr>
            </w:pPr>
            <w:r w:rsidRPr="006E01DB">
              <w:rPr>
                <w:rFonts w:eastAsia="Times New Roman"/>
                <w:sz w:val="22"/>
                <w:szCs w:val="22"/>
              </w:rPr>
              <w:t>Perceived negative consequences</w:t>
            </w:r>
          </w:p>
        </w:tc>
        <w:tc>
          <w:tcPr>
            <w:tcW w:w="3888" w:type="dxa"/>
          </w:tcPr>
          <w:p w14:paraId="40FA8B9B"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preparing complementary foods for babies doesn’t take that much extra time or that the extra time is worth it</w:t>
            </w:r>
          </w:p>
        </w:tc>
      </w:tr>
      <w:tr w:rsidR="00162C54" w:rsidRPr="006E01DB" w14:paraId="3B4159C0" w14:textId="77777777" w:rsidTr="000E4C91">
        <w:trPr>
          <w:cantSplit/>
          <w:trHeight w:val="432"/>
          <w:jc w:val="center"/>
        </w:trPr>
        <w:tc>
          <w:tcPr>
            <w:tcW w:w="3888" w:type="dxa"/>
            <w:shd w:val="clear" w:color="auto" w:fill="auto"/>
          </w:tcPr>
          <w:p w14:paraId="0611383F"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Being underweight is not serious (I was underweight and I turned out OK)</w:t>
            </w:r>
          </w:p>
        </w:tc>
        <w:tc>
          <w:tcPr>
            <w:tcW w:w="1728" w:type="dxa"/>
            <w:shd w:val="clear" w:color="auto" w:fill="auto"/>
          </w:tcPr>
          <w:p w14:paraId="5DA7764B" w14:textId="77777777" w:rsidR="00162C54" w:rsidRPr="006E01DB" w:rsidRDefault="00162C54" w:rsidP="006974C5">
            <w:pPr>
              <w:spacing w:before="40" w:after="40"/>
              <w:rPr>
                <w:sz w:val="22"/>
                <w:szCs w:val="22"/>
              </w:rPr>
            </w:pPr>
            <w:r w:rsidRPr="006E01DB">
              <w:rPr>
                <w:rFonts w:eastAsia="Times New Roman"/>
                <w:sz w:val="22"/>
                <w:szCs w:val="22"/>
              </w:rPr>
              <w:t>Perceived severity</w:t>
            </w:r>
          </w:p>
        </w:tc>
        <w:tc>
          <w:tcPr>
            <w:tcW w:w="3888" w:type="dxa"/>
          </w:tcPr>
          <w:p w14:paraId="7C71F7EE"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malnutrition in children is a life-threatening condition in any child</w:t>
            </w:r>
          </w:p>
        </w:tc>
      </w:tr>
      <w:tr w:rsidR="00162C54" w:rsidRPr="006E01DB" w14:paraId="2CF9F0D1" w14:textId="77777777" w:rsidTr="000E4C91">
        <w:trPr>
          <w:cantSplit/>
          <w:trHeight w:val="432"/>
          <w:jc w:val="center"/>
        </w:trPr>
        <w:tc>
          <w:tcPr>
            <w:tcW w:w="3888" w:type="dxa"/>
            <w:shd w:val="clear" w:color="auto" w:fill="auto"/>
          </w:tcPr>
          <w:p w14:paraId="551CF0FE" w14:textId="77777777" w:rsidR="00162C54" w:rsidRPr="006E01DB" w:rsidRDefault="00162C54" w:rsidP="00D454F6">
            <w:pPr>
              <w:pStyle w:val="ListParagraph"/>
              <w:numPr>
                <w:ilvl w:val="0"/>
                <w:numId w:val="37"/>
              </w:numPr>
              <w:spacing w:before="40" w:after="40"/>
              <w:ind w:left="288" w:hanging="288"/>
              <w:rPr>
                <w:sz w:val="22"/>
                <w:szCs w:val="22"/>
              </w:rPr>
            </w:pPr>
            <w:r w:rsidRPr="006E01DB">
              <w:rPr>
                <w:sz w:val="22"/>
                <w:szCs w:val="22"/>
              </w:rPr>
              <w:t xml:space="preserve">God is in control of the harvest </w:t>
            </w:r>
          </w:p>
        </w:tc>
        <w:tc>
          <w:tcPr>
            <w:tcW w:w="1728" w:type="dxa"/>
            <w:shd w:val="clear" w:color="auto" w:fill="auto"/>
          </w:tcPr>
          <w:p w14:paraId="52561CBC" w14:textId="5DA89C8C" w:rsidR="00162C54" w:rsidRPr="006E01DB" w:rsidRDefault="00162C54" w:rsidP="00283BDE">
            <w:pPr>
              <w:spacing w:before="40" w:after="40"/>
              <w:rPr>
                <w:sz w:val="22"/>
                <w:szCs w:val="22"/>
              </w:rPr>
            </w:pPr>
            <w:r w:rsidRPr="006E01DB">
              <w:rPr>
                <w:rFonts w:eastAsia="Times New Roman"/>
                <w:sz w:val="22"/>
                <w:szCs w:val="22"/>
              </w:rPr>
              <w:t xml:space="preserve">Perceived </w:t>
            </w:r>
            <w:r w:rsidR="00283BDE">
              <w:rPr>
                <w:rFonts w:eastAsia="Times New Roman"/>
                <w:sz w:val="22"/>
                <w:szCs w:val="22"/>
              </w:rPr>
              <w:t>divine will</w:t>
            </w:r>
          </w:p>
        </w:tc>
        <w:tc>
          <w:tcPr>
            <w:tcW w:w="3888" w:type="dxa"/>
          </w:tcPr>
          <w:p w14:paraId="4C9937AE"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that God entrusted the land to us and expects us to use it effectively to feed our families</w:t>
            </w:r>
          </w:p>
        </w:tc>
      </w:tr>
      <w:tr w:rsidR="00162C54" w:rsidRPr="006E01DB" w14:paraId="2C5A6A8F" w14:textId="77777777" w:rsidTr="000E4C91">
        <w:trPr>
          <w:cantSplit/>
          <w:trHeight w:val="432"/>
          <w:jc w:val="center"/>
        </w:trPr>
        <w:tc>
          <w:tcPr>
            <w:tcW w:w="3888" w:type="dxa"/>
            <w:shd w:val="clear" w:color="auto" w:fill="auto"/>
          </w:tcPr>
          <w:p w14:paraId="0B985D44" w14:textId="7D7CD90B" w:rsidR="00162C54" w:rsidRPr="006E01DB" w:rsidRDefault="00162C54" w:rsidP="00D454F6">
            <w:pPr>
              <w:pStyle w:val="ListParagraph"/>
              <w:numPr>
                <w:ilvl w:val="0"/>
                <w:numId w:val="37"/>
              </w:numPr>
              <w:spacing w:before="40" w:after="40"/>
              <w:ind w:left="288" w:hanging="288"/>
              <w:rPr>
                <w:sz w:val="22"/>
                <w:szCs w:val="22"/>
              </w:rPr>
            </w:pPr>
            <w:r>
              <w:rPr>
                <w:sz w:val="22"/>
                <w:szCs w:val="22"/>
              </w:rPr>
              <w:t xml:space="preserve"> O</w:t>
            </w:r>
            <w:r w:rsidRPr="006E01DB">
              <w:rPr>
                <w:sz w:val="22"/>
                <w:szCs w:val="22"/>
              </w:rPr>
              <w:t>nly m</w:t>
            </w:r>
            <w:r>
              <w:rPr>
                <w:sz w:val="22"/>
                <w:szCs w:val="22"/>
              </w:rPr>
              <w:t>alnourished infants are allowed to get rations</w:t>
            </w:r>
          </w:p>
        </w:tc>
        <w:tc>
          <w:tcPr>
            <w:tcW w:w="1728" w:type="dxa"/>
            <w:shd w:val="clear" w:color="auto" w:fill="auto"/>
          </w:tcPr>
          <w:p w14:paraId="6F3EBD49"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Policy or negative consequences</w:t>
            </w:r>
          </w:p>
        </w:tc>
        <w:tc>
          <w:tcPr>
            <w:tcW w:w="3888" w:type="dxa"/>
          </w:tcPr>
          <w:p w14:paraId="54F09394" w14:textId="77777777" w:rsidR="00162C54" w:rsidRPr="006E01DB" w:rsidRDefault="00162C54" w:rsidP="006974C5">
            <w:pPr>
              <w:spacing w:before="40" w:after="40"/>
              <w:rPr>
                <w:rFonts w:eastAsia="Times New Roman"/>
                <w:sz w:val="22"/>
                <w:szCs w:val="22"/>
              </w:rPr>
            </w:pPr>
            <w:r w:rsidRPr="006E01DB">
              <w:rPr>
                <w:rFonts w:eastAsia="Times New Roman"/>
                <w:sz w:val="22"/>
                <w:szCs w:val="22"/>
              </w:rPr>
              <w:t>Increase the perception of POLICY MAKERS that the current policy is having a negative impact on the intended beneficiaries and the policy needs to be changed</w:t>
            </w:r>
          </w:p>
        </w:tc>
      </w:tr>
    </w:tbl>
    <w:p w14:paraId="36487D7A" w14:textId="77777777" w:rsidR="006664A4" w:rsidRDefault="006664A4">
      <w:pPr>
        <w:spacing w:after="0" w:line="276" w:lineRule="auto"/>
        <w:rPr>
          <w:rFonts w:eastAsiaTheme="majorEastAsia" w:cstheme="majorBidi"/>
          <w:b/>
          <w:bCs/>
          <w:color w:val="3C58A6"/>
          <w:sz w:val="32"/>
          <w:szCs w:val="26"/>
        </w:rPr>
      </w:pPr>
      <w:bookmarkStart w:id="316" w:name="_Toc367548175"/>
      <w:r>
        <w:br w:type="page"/>
      </w:r>
    </w:p>
    <w:p w14:paraId="160291AE" w14:textId="5B660E63" w:rsidR="00162C54" w:rsidRPr="00E73BB8" w:rsidRDefault="002132EE" w:rsidP="00E73BB8">
      <w:pPr>
        <w:pStyle w:val="Heading1"/>
        <w:rPr>
          <w:rFonts w:eastAsia="Times New Roman"/>
        </w:rPr>
      </w:pPr>
      <w:bookmarkStart w:id="317" w:name="_Annex_15:_"/>
      <w:bookmarkStart w:id="318" w:name="_Toc486788432"/>
      <w:bookmarkEnd w:id="317"/>
      <w:r w:rsidRPr="00A50E06">
        <w:rPr>
          <w:rFonts w:eastAsia="Times New Roman"/>
          <w:highlight w:val="yellow"/>
        </w:rPr>
        <w:t>Annex 15</w:t>
      </w:r>
      <w:r w:rsidR="00E73BB8" w:rsidRPr="00A50E06">
        <w:rPr>
          <w:rFonts w:eastAsia="Times New Roman"/>
          <w:highlight w:val="yellow"/>
        </w:rPr>
        <w:t xml:space="preserve">:  </w:t>
      </w:r>
      <w:r w:rsidR="00653AF0" w:rsidRPr="00A50E06">
        <w:rPr>
          <w:highlight w:val="yellow"/>
        </w:rPr>
        <w:t xml:space="preserve">Answers for </w:t>
      </w:r>
      <w:r w:rsidR="00162C54" w:rsidRPr="00A50E06">
        <w:rPr>
          <w:highlight w:val="yellow"/>
        </w:rPr>
        <w:t>Lesson 13 Handout 2: Match the Determinant to the Activities</w:t>
      </w:r>
      <w:bookmarkEnd w:id="316"/>
      <w:bookmarkEnd w:id="318"/>
      <w:r w:rsidR="00A50E06">
        <w:t xml:space="preserve">  fix this</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600"/>
        <w:gridCol w:w="1800"/>
        <w:gridCol w:w="1800"/>
      </w:tblGrid>
      <w:tr w:rsidR="00162C54" w:rsidRPr="006E01DB" w14:paraId="30AE9B46" w14:textId="77777777" w:rsidTr="00852A1F">
        <w:trPr>
          <w:jc w:val="center"/>
        </w:trPr>
        <w:tc>
          <w:tcPr>
            <w:tcW w:w="3600" w:type="dxa"/>
            <w:tcBorders>
              <w:top w:val="nil"/>
              <w:bottom w:val="nil"/>
              <w:right w:val="single" w:sz="4" w:space="0" w:color="FFFFFF" w:themeColor="background1"/>
            </w:tcBorders>
            <w:shd w:val="clear" w:color="auto" w:fill="1B356F"/>
            <w:vAlign w:val="bottom"/>
          </w:tcPr>
          <w:p w14:paraId="7B9B8A50" w14:textId="77777777" w:rsidR="00162C54" w:rsidRPr="006E01DB" w:rsidRDefault="00162C54" w:rsidP="00852A1F">
            <w:pPr>
              <w:spacing w:before="60" w:after="60"/>
              <w:jc w:val="center"/>
              <w:rPr>
                <w:b/>
                <w:sz w:val="22"/>
                <w:szCs w:val="22"/>
              </w:rPr>
            </w:pPr>
            <w:r w:rsidRPr="006E01DB">
              <w:rPr>
                <w:b/>
                <w:sz w:val="22"/>
                <w:szCs w:val="22"/>
              </w:rPr>
              <w:t>Determinant</w:t>
            </w:r>
          </w:p>
        </w:tc>
        <w:tc>
          <w:tcPr>
            <w:tcW w:w="1800" w:type="dxa"/>
            <w:tcBorders>
              <w:top w:val="nil"/>
              <w:left w:val="single" w:sz="4" w:space="0" w:color="FFFFFF" w:themeColor="background1"/>
              <w:bottom w:val="nil"/>
              <w:right w:val="single" w:sz="4" w:space="0" w:color="FFFFFF" w:themeColor="background1"/>
            </w:tcBorders>
            <w:shd w:val="clear" w:color="auto" w:fill="1B356F"/>
            <w:vAlign w:val="bottom"/>
          </w:tcPr>
          <w:p w14:paraId="1916118E" w14:textId="77777777" w:rsidR="00162C54" w:rsidRPr="006E01DB" w:rsidRDefault="00162C54" w:rsidP="00852A1F">
            <w:pPr>
              <w:spacing w:before="60" w:after="60"/>
              <w:jc w:val="center"/>
              <w:rPr>
                <w:b/>
                <w:sz w:val="22"/>
                <w:szCs w:val="22"/>
              </w:rPr>
            </w:pPr>
            <w:r w:rsidRPr="006E01DB">
              <w:rPr>
                <w:b/>
                <w:sz w:val="22"/>
                <w:szCs w:val="22"/>
              </w:rPr>
              <w:t>Nutrition Activities</w:t>
            </w:r>
          </w:p>
        </w:tc>
        <w:tc>
          <w:tcPr>
            <w:tcW w:w="1800" w:type="dxa"/>
            <w:tcBorders>
              <w:top w:val="nil"/>
              <w:left w:val="single" w:sz="4" w:space="0" w:color="FFFFFF" w:themeColor="background1"/>
              <w:bottom w:val="nil"/>
            </w:tcBorders>
            <w:shd w:val="clear" w:color="auto" w:fill="1B356F"/>
            <w:vAlign w:val="bottom"/>
          </w:tcPr>
          <w:p w14:paraId="7EAC3D0A" w14:textId="77777777" w:rsidR="00162C54" w:rsidRPr="006E01DB" w:rsidRDefault="00162C54" w:rsidP="00852A1F">
            <w:pPr>
              <w:spacing w:before="60" w:after="60"/>
              <w:jc w:val="center"/>
              <w:rPr>
                <w:b/>
                <w:sz w:val="22"/>
                <w:szCs w:val="22"/>
              </w:rPr>
            </w:pPr>
            <w:r w:rsidRPr="006E01DB">
              <w:rPr>
                <w:b/>
                <w:sz w:val="22"/>
                <w:szCs w:val="22"/>
              </w:rPr>
              <w:t>Agriculture/ NRM Activities</w:t>
            </w:r>
          </w:p>
        </w:tc>
      </w:tr>
      <w:tr w:rsidR="00162C54" w:rsidRPr="006E01DB" w14:paraId="117A9A07" w14:textId="77777777" w:rsidTr="00852A1F">
        <w:trPr>
          <w:jc w:val="center"/>
        </w:trPr>
        <w:tc>
          <w:tcPr>
            <w:tcW w:w="3600" w:type="dxa"/>
            <w:tcBorders>
              <w:top w:val="nil"/>
            </w:tcBorders>
          </w:tcPr>
          <w:p w14:paraId="3587A2F9" w14:textId="77777777" w:rsidR="00162C54" w:rsidRPr="006E01DB" w:rsidRDefault="00162C54" w:rsidP="00852A1F">
            <w:pPr>
              <w:spacing w:before="60" w:after="60"/>
              <w:rPr>
                <w:sz w:val="22"/>
                <w:szCs w:val="22"/>
              </w:rPr>
            </w:pPr>
            <w:r w:rsidRPr="006E01DB">
              <w:rPr>
                <w:sz w:val="22"/>
                <w:szCs w:val="22"/>
              </w:rPr>
              <w:t>Perceived self-efficacy/skills</w:t>
            </w:r>
          </w:p>
        </w:tc>
        <w:tc>
          <w:tcPr>
            <w:tcW w:w="1800" w:type="dxa"/>
            <w:tcBorders>
              <w:top w:val="nil"/>
            </w:tcBorders>
          </w:tcPr>
          <w:p w14:paraId="2F83FC6E" w14:textId="77777777" w:rsidR="00162C54" w:rsidRPr="006E01DB" w:rsidRDefault="00162C54" w:rsidP="00852A1F">
            <w:pPr>
              <w:spacing w:before="60" w:after="60"/>
              <w:jc w:val="center"/>
              <w:rPr>
                <w:sz w:val="22"/>
                <w:szCs w:val="22"/>
              </w:rPr>
            </w:pPr>
            <w:r w:rsidRPr="006E01DB">
              <w:rPr>
                <w:sz w:val="22"/>
                <w:szCs w:val="22"/>
              </w:rPr>
              <w:t>J</w:t>
            </w:r>
          </w:p>
        </w:tc>
        <w:tc>
          <w:tcPr>
            <w:tcW w:w="1800" w:type="dxa"/>
            <w:tcBorders>
              <w:top w:val="nil"/>
            </w:tcBorders>
          </w:tcPr>
          <w:p w14:paraId="7577D6DC" w14:textId="77777777" w:rsidR="00162C54" w:rsidRPr="006E01DB" w:rsidRDefault="00162C54" w:rsidP="00852A1F">
            <w:pPr>
              <w:spacing w:before="60" w:after="60"/>
              <w:jc w:val="center"/>
              <w:rPr>
                <w:sz w:val="22"/>
                <w:szCs w:val="22"/>
              </w:rPr>
            </w:pPr>
            <w:r w:rsidRPr="006E01DB">
              <w:rPr>
                <w:sz w:val="22"/>
                <w:szCs w:val="22"/>
              </w:rPr>
              <w:t>T</w:t>
            </w:r>
          </w:p>
        </w:tc>
      </w:tr>
      <w:tr w:rsidR="00162C54" w:rsidRPr="006E01DB" w14:paraId="632E6373" w14:textId="77777777" w:rsidTr="00852A1F">
        <w:trPr>
          <w:jc w:val="center"/>
        </w:trPr>
        <w:tc>
          <w:tcPr>
            <w:tcW w:w="3600" w:type="dxa"/>
          </w:tcPr>
          <w:p w14:paraId="2773CBCC" w14:textId="77777777" w:rsidR="00162C54" w:rsidRPr="006E01DB" w:rsidRDefault="00162C54" w:rsidP="00852A1F">
            <w:pPr>
              <w:spacing w:before="60" w:after="60"/>
              <w:rPr>
                <w:sz w:val="22"/>
                <w:szCs w:val="22"/>
              </w:rPr>
            </w:pPr>
            <w:r w:rsidRPr="006E01DB">
              <w:rPr>
                <w:sz w:val="22"/>
                <w:szCs w:val="22"/>
              </w:rPr>
              <w:t>Perceived social norms</w:t>
            </w:r>
          </w:p>
        </w:tc>
        <w:tc>
          <w:tcPr>
            <w:tcW w:w="1800" w:type="dxa"/>
          </w:tcPr>
          <w:p w14:paraId="205E0F01" w14:textId="77777777" w:rsidR="00162C54" w:rsidRPr="006E01DB" w:rsidRDefault="00162C54" w:rsidP="00852A1F">
            <w:pPr>
              <w:spacing w:before="60" w:after="60"/>
              <w:jc w:val="center"/>
              <w:rPr>
                <w:sz w:val="22"/>
                <w:szCs w:val="22"/>
              </w:rPr>
            </w:pPr>
            <w:r w:rsidRPr="006E01DB">
              <w:rPr>
                <w:sz w:val="22"/>
                <w:szCs w:val="22"/>
              </w:rPr>
              <w:t>I</w:t>
            </w:r>
          </w:p>
        </w:tc>
        <w:tc>
          <w:tcPr>
            <w:tcW w:w="1800" w:type="dxa"/>
          </w:tcPr>
          <w:p w14:paraId="53724E30" w14:textId="77777777" w:rsidR="00162C54" w:rsidRPr="006E01DB" w:rsidRDefault="00162C54" w:rsidP="00852A1F">
            <w:pPr>
              <w:spacing w:before="60" w:after="60"/>
              <w:jc w:val="center"/>
              <w:rPr>
                <w:sz w:val="22"/>
                <w:szCs w:val="22"/>
              </w:rPr>
            </w:pPr>
            <w:r w:rsidRPr="006E01DB">
              <w:rPr>
                <w:sz w:val="22"/>
                <w:szCs w:val="22"/>
              </w:rPr>
              <w:t>P</w:t>
            </w:r>
          </w:p>
        </w:tc>
      </w:tr>
      <w:tr w:rsidR="00162C54" w:rsidRPr="006E01DB" w14:paraId="76EDB05C" w14:textId="77777777" w:rsidTr="00852A1F">
        <w:trPr>
          <w:jc w:val="center"/>
        </w:trPr>
        <w:tc>
          <w:tcPr>
            <w:tcW w:w="3600" w:type="dxa"/>
          </w:tcPr>
          <w:p w14:paraId="05AA0EB8" w14:textId="77777777" w:rsidR="00162C54" w:rsidRPr="006E01DB" w:rsidRDefault="00162C54" w:rsidP="00852A1F">
            <w:pPr>
              <w:spacing w:before="60" w:after="60"/>
              <w:rPr>
                <w:sz w:val="22"/>
                <w:szCs w:val="22"/>
              </w:rPr>
            </w:pPr>
            <w:r w:rsidRPr="006E01DB">
              <w:rPr>
                <w:sz w:val="22"/>
                <w:szCs w:val="22"/>
              </w:rPr>
              <w:t>Perceived positive consequences</w:t>
            </w:r>
          </w:p>
        </w:tc>
        <w:tc>
          <w:tcPr>
            <w:tcW w:w="1800" w:type="dxa"/>
          </w:tcPr>
          <w:p w14:paraId="68035772" w14:textId="77777777" w:rsidR="00162C54" w:rsidRPr="006E01DB" w:rsidRDefault="00162C54" w:rsidP="00852A1F">
            <w:pPr>
              <w:spacing w:before="60" w:after="60"/>
              <w:jc w:val="center"/>
              <w:rPr>
                <w:sz w:val="22"/>
                <w:szCs w:val="22"/>
              </w:rPr>
            </w:pPr>
            <w:r w:rsidRPr="006E01DB">
              <w:rPr>
                <w:sz w:val="22"/>
                <w:szCs w:val="22"/>
              </w:rPr>
              <w:t>B</w:t>
            </w:r>
          </w:p>
        </w:tc>
        <w:tc>
          <w:tcPr>
            <w:tcW w:w="1800" w:type="dxa"/>
          </w:tcPr>
          <w:p w14:paraId="633EAFDE" w14:textId="77777777" w:rsidR="00162C54" w:rsidRPr="006E01DB" w:rsidRDefault="00162C54" w:rsidP="00852A1F">
            <w:pPr>
              <w:spacing w:before="60" w:after="60"/>
              <w:jc w:val="center"/>
              <w:rPr>
                <w:sz w:val="22"/>
                <w:szCs w:val="22"/>
              </w:rPr>
            </w:pPr>
            <w:r w:rsidRPr="006E01DB">
              <w:rPr>
                <w:sz w:val="22"/>
                <w:szCs w:val="22"/>
              </w:rPr>
              <w:t>X</w:t>
            </w:r>
          </w:p>
        </w:tc>
      </w:tr>
      <w:tr w:rsidR="00162C54" w:rsidRPr="006E01DB" w14:paraId="0BC54C1C" w14:textId="77777777" w:rsidTr="00852A1F">
        <w:trPr>
          <w:jc w:val="center"/>
        </w:trPr>
        <w:tc>
          <w:tcPr>
            <w:tcW w:w="3600" w:type="dxa"/>
          </w:tcPr>
          <w:p w14:paraId="1793BC06" w14:textId="77777777" w:rsidR="00162C54" w:rsidRPr="006E01DB" w:rsidRDefault="00162C54" w:rsidP="00852A1F">
            <w:pPr>
              <w:spacing w:before="60" w:after="60"/>
              <w:rPr>
                <w:sz w:val="22"/>
                <w:szCs w:val="22"/>
              </w:rPr>
            </w:pPr>
            <w:r w:rsidRPr="006E01DB">
              <w:rPr>
                <w:sz w:val="22"/>
                <w:szCs w:val="22"/>
              </w:rPr>
              <w:t>Perceived negative consequences</w:t>
            </w:r>
          </w:p>
        </w:tc>
        <w:tc>
          <w:tcPr>
            <w:tcW w:w="1800" w:type="dxa"/>
          </w:tcPr>
          <w:p w14:paraId="19A0FCBC" w14:textId="77777777" w:rsidR="00162C54" w:rsidRPr="006E01DB" w:rsidRDefault="00162C54" w:rsidP="00852A1F">
            <w:pPr>
              <w:spacing w:before="60" w:after="60"/>
              <w:jc w:val="center"/>
              <w:rPr>
                <w:sz w:val="22"/>
                <w:szCs w:val="22"/>
              </w:rPr>
            </w:pPr>
            <w:r w:rsidRPr="006E01DB">
              <w:rPr>
                <w:sz w:val="22"/>
                <w:szCs w:val="22"/>
              </w:rPr>
              <w:t>A</w:t>
            </w:r>
          </w:p>
        </w:tc>
        <w:tc>
          <w:tcPr>
            <w:tcW w:w="1800" w:type="dxa"/>
          </w:tcPr>
          <w:p w14:paraId="500C87DF" w14:textId="77777777" w:rsidR="00162C54" w:rsidRPr="006E01DB" w:rsidRDefault="00162C54" w:rsidP="00852A1F">
            <w:pPr>
              <w:spacing w:before="60" w:after="60"/>
              <w:jc w:val="center"/>
              <w:rPr>
                <w:sz w:val="22"/>
                <w:szCs w:val="22"/>
              </w:rPr>
            </w:pPr>
            <w:r w:rsidRPr="006E01DB">
              <w:rPr>
                <w:sz w:val="22"/>
                <w:szCs w:val="22"/>
              </w:rPr>
              <w:t>M</w:t>
            </w:r>
          </w:p>
        </w:tc>
      </w:tr>
      <w:tr w:rsidR="00162C54" w:rsidRPr="006E01DB" w14:paraId="2C61253A" w14:textId="77777777" w:rsidTr="00852A1F">
        <w:trPr>
          <w:jc w:val="center"/>
        </w:trPr>
        <w:tc>
          <w:tcPr>
            <w:tcW w:w="3600" w:type="dxa"/>
          </w:tcPr>
          <w:p w14:paraId="2B057656" w14:textId="77777777" w:rsidR="00162C54" w:rsidRPr="006E01DB" w:rsidRDefault="00162C54" w:rsidP="00852A1F">
            <w:pPr>
              <w:spacing w:before="60" w:after="60"/>
              <w:rPr>
                <w:sz w:val="22"/>
                <w:szCs w:val="22"/>
              </w:rPr>
            </w:pPr>
            <w:r w:rsidRPr="006E01DB">
              <w:rPr>
                <w:sz w:val="22"/>
                <w:szCs w:val="22"/>
              </w:rPr>
              <w:t>Access</w:t>
            </w:r>
          </w:p>
        </w:tc>
        <w:tc>
          <w:tcPr>
            <w:tcW w:w="1800" w:type="dxa"/>
          </w:tcPr>
          <w:p w14:paraId="0B998282" w14:textId="77777777" w:rsidR="00162C54" w:rsidRPr="006E01DB" w:rsidRDefault="00162C54" w:rsidP="00852A1F">
            <w:pPr>
              <w:spacing w:before="60" w:after="60"/>
              <w:jc w:val="center"/>
              <w:rPr>
                <w:sz w:val="22"/>
                <w:szCs w:val="22"/>
              </w:rPr>
            </w:pPr>
            <w:r w:rsidRPr="006E01DB">
              <w:rPr>
                <w:sz w:val="22"/>
                <w:szCs w:val="22"/>
              </w:rPr>
              <w:t>G</w:t>
            </w:r>
          </w:p>
        </w:tc>
        <w:tc>
          <w:tcPr>
            <w:tcW w:w="1800" w:type="dxa"/>
          </w:tcPr>
          <w:p w14:paraId="1B3070B9" w14:textId="77777777" w:rsidR="00162C54" w:rsidRPr="006E01DB" w:rsidRDefault="00162C54" w:rsidP="00852A1F">
            <w:pPr>
              <w:spacing w:before="60" w:after="60"/>
              <w:jc w:val="center"/>
              <w:rPr>
                <w:sz w:val="22"/>
                <w:szCs w:val="22"/>
              </w:rPr>
            </w:pPr>
            <w:r w:rsidRPr="006E01DB">
              <w:rPr>
                <w:sz w:val="22"/>
                <w:szCs w:val="22"/>
              </w:rPr>
              <w:t>O</w:t>
            </w:r>
          </w:p>
        </w:tc>
      </w:tr>
      <w:tr w:rsidR="00162C54" w:rsidRPr="006E01DB" w14:paraId="37270AA3" w14:textId="77777777" w:rsidTr="00852A1F">
        <w:trPr>
          <w:jc w:val="center"/>
        </w:trPr>
        <w:tc>
          <w:tcPr>
            <w:tcW w:w="3600" w:type="dxa"/>
          </w:tcPr>
          <w:p w14:paraId="25DDE881" w14:textId="77777777" w:rsidR="00162C54" w:rsidRPr="006E01DB" w:rsidRDefault="00162C54" w:rsidP="00852A1F">
            <w:pPr>
              <w:spacing w:before="60" w:after="60"/>
              <w:rPr>
                <w:sz w:val="22"/>
                <w:szCs w:val="22"/>
              </w:rPr>
            </w:pPr>
            <w:r w:rsidRPr="006E01DB">
              <w:rPr>
                <w:sz w:val="22"/>
                <w:szCs w:val="22"/>
              </w:rPr>
              <w:t>Cues for action/reminders</w:t>
            </w:r>
          </w:p>
        </w:tc>
        <w:tc>
          <w:tcPr>
            <w:tcW w:w="1800" w:type="dxa"/>
          </w:tcPr>
          <w:p w14:paraId="4D2D6CD0" w14:textId="77777777" w:rsidR="00162C54" w:rsidRPr="006E01DB" w:rsidRDefault="00162C54" w:rsidP="00852A1F">
            <w:pPr>
              <w:spacing w:before="60" w:after="60"/>
              <w:jc w:val="center"/>
              <w:rPr>
                <w:sz w:val="22"/>
                <w:szCs w:val="22"/>
              </w:rPr>
            </w:pPr>
            <w:r w:rsidRPr="006E01DB">
              <w:rPr>
                <w:sz w:val="22"/>
                <w:szCs w:val="22"/>
              </w:rPr>
              <w:t>D</w:t>
            </w:r>
          </w:p>
        </w:tc>
        <w:tc>
          <w:tcPr>
            <w:tcW w:w="1800" w:type="dxa"/>
          </w:tcPr>
          <w:p w14:paraId="62B43A22" w14:textId="77777777" w:rsidR="00162C54" w:rsidRPr="006E01DB" w:rsidRDefault="00162C54" w:rsidP="00852A1F">
            <w:pPr>
              <w:spacing w:before="60" w:after="60"/>
              <w:jc w:val="center"/>
              <w:rPr>
                <w:sz w:val="22"/>
                <w:szCs w:val="22"/>
              </w:rPr>
            </w:pPr>
            <w:r w:rsidRPr="006E01DB">
              <w:rPr>
                <w:sz w:val="22"/>
                <w:szCs w:val="22"/>
              </w:rPr>
              <w:t>W</w:t>
            </w:r>
          </w:p>
        </w:tc>
      </w:tr>
      <w:tr w:rsidR="00162C54" w:rsidRPr="006E01DB" w14:paraId="4A89AB4E" w14:textId="77777777" w:rsidTr="00852A1F">
        <w:trPr>
          <w:jc w:val="center"/>
        </w:trPr>
        <w:tc>
          <w:tcPr>
            <w:tcW w:w="3600" w:type="dxa"/>
          </w:tcPr>
          <w:p w14:paraId="6FCFD259" w14:textId="77777777" w:rsidR="00162C54" w:rsidRPr="006E01DB" w:rsidRDefault="00162C54" w:rsidP="00852A1F">
            <w:pPr>
              <w:spacing w:before="60" w:after="60"/>
              <w:rPr>
                <w:sz w:val="22"/>
                <w:szCs w:val="22"/>
              </w:rPr>
            </w:pPr>
            <w:r w:rsidRPr="006E01DB">
              <w:rPr>
                <w:sz w:val="22"/>
                <w:szCs w:val="22"/>
              </w:rPr>
              <w:t>Perceived susceptibility/risk</w:t>
            </w:r>
          </w:p>
        </w:tc>
        <w:tc>
          <w:tcPr>
            <w:tcW w:w="1800" w:type="dxa"/>
          </w:tcPr>
          <w:p w14:paraId="12C596F2" w14:textId="77777777" w:rsidR="00162C54" w:rsidRPr="006E01DB" w:rsidRDefault="00162C54" w:rsidP="00852A1F">
            <w:pPr>
              <w:spacing w:before="60" w:after="60"/>
              <w:jc w:val="center"/>
              <w:rPr>
                <w:sz w:val="22"/>
                <w:szCs w:val="22"/>
              </w:rPr>
            </w:pPr>
            <w:r w:rsidRPr="006E01DB">
              <w:rPr>
                <w:sz w:val="22"/>
                <w:szCs w:val="22"/>
              </w:rPr>
              <w:t>F</w:t>
            </w:r>
          </w:p>
        </w:tc>
        <w:tc>
          <w:tcPr>
            <w:tcW w:w="1800" w:type="dxa"/>
          </w:tcPr>
          <w:p w14:paraId="413C8A12" w14:textId="77777777" w:rsidR="00162C54" w:rsidRPr="006E01DB" w:rsidRDefault="00162C54" w:rsidP="00852A1F">
            <w:pPr>
              <w:spacing w:before="60" w:after="60"/>
              <w:jc w:val="center"/>
              <w:rPr>
                <w:sz w:val="22"/>
                <w:szCs w:val="22"/>
              </w:rPr>
            </w:pPr>
            <w:r w:rsidRPr="006E01DB">
              <w:rPr>
                <w:sz w:val="22"/>
                <w:szCs w:val="22"/>
              </w:rPr>
              <w:t>U</w:t>
            </w:r>
          </w:p>
        </w:tc>
      </w:tr>
      <w:tr w:rsidR="00162C54" w:rsidRPr="006E01DB" w14:paraId="64C234C2" w14:textId="77777777" w:rsidTr="00852A1F">
        <w:trPr>
          <w:jc w:val="center"/>
        </w:trPr>
        <w:tc>
          <w:tcPr>
            <w:tcW w:w="3600" w:type="dxa"/>
          </w:tcPr>
          <w:p w14:paraId="1E7DB637" w14:textId="77777777" w:rsidR="00162C54" w:rsidRPr="006E01DB" w:rsidRDefault="00162C54" w:rsidP="00852A1F">
            <w:pPr>
              <w:spacing w:before="60" w:after="60"/>
              <w:rPr>
                <w:sz w:val="22"/>
                <w:szCs w:val="22"/>
              </w:rPr>
            </w:pPr>
            <w:r w:rsidRPr="006E01DB">
              <w:rPr>
                <w:sz w:val="22"/>
                <w:szCs w:val="22"/>
              </w:rPr>
              <w:t>Perceived severity</w:t>
            </w:r>
          </w:p>
        </w:tc>
        <w:tc>
          <w:tcPr>
            <w:tcW w:w="1800" w:type="dxa"/>
          </w:tcPr>
          <w:p w14:paraId="57C41E84" w14:textId="77777777" w:rsidR="00162C54" w:rsidRPr="006E01DB" w:rsidRDefault="00162C54" w:rsidP="00852A1F">
            <w:pPr>
              <w:spacing w:before="60" w:after="60"/>
              <w:jc w:val="center"/>
              <w:rPr>
                <w:sz w:val="22"/>
                <w:szCs w:val="22"/>
              </w:rPr>
            </w:pPr>
            <w:r w:rsidRPr="006E01DB">
              <w:rPr>
                <w:sz w:val="22"/>
                <w:szCs w:val="22"/>
              </w:rPr>
              <w:t>E</w:t>
            </w:r>
          </w:p>
        </w:tc>
        <w:tc>
          <w:tcPr>
            <w:tcW w:w="1800" w:type="dxa"/>
          </w:tcPr>
          <w:p w14:paraId="19D3932F" w14:textId="77777777" w:rsidR="00162C54" w:rsidRPr="006E01DB" w:rsidRDefault="00162C54" w:rsidP="00852A1F">
            <w:pPr>
              <w:spacing w:before="60" w:after="60"/>
              <w:jc w:val="center"/>
              <w:rPr>
                <w:sz w:val="22"/>
                <w:szCs w:val="22"/>
              </w:rPr>
            </w:pPr>
            <w:r w:rsidRPr="006E01DB">
              <w:rPr>
                <w:sz w:val="22"/>
                <w:szCs w:val="22"/>
              </w:rPr>
              <w:t>R</w:t>
            </w:r>
          </w:p>
        </w:tc>
      </w:tr>
      <w:tr w:rsidR="00162C54" w:rsidRPr="006E01DB" w14:paraId="719B79CA" w14:textId="77777777" w:rsidTr="00852A1F">
        <w:trPr>
          <w:jc w:val="center"/>
        </w:trPr>
        <w:tc>
          <w:tcPr>
            <w:tcW w:w="3600" w:type="dxa"/>
          </w:tcPr>
          <w:p w14:paraId="096EE9A5" w14:textId="77777777" w:rsidR="00162C54" w:rsidRPr="006E01DB" w:rsidRDefault="00162C54" w:rsidP="00852A1F">
            <w:pPr>
              <w:spacing w:before="60" w:after="60"/>
              <w:rPr>
                <w:sz w:val="22"/>
                <w:szCs w:val="22"/>
              </w:rPr>
            </w:pPr>
            <w:r w:rsidRPr="006E01DB">
              <w:rPr>
                <w:sz w:val="22"/>
                <w:szCs w:val="22"/>
              </w:rPr>
              <w:t>Perceived action efficacy</w:t>
            </w:r>
          </w:p>
        </w:tc>
        <w:tc>
          <w:tcPr>
            <w:tcW w:w="1800" w:type="dxa"/>
          </w:tcPr>
          <w:p w14:paraId="7F061962" w14:textId="77777777" w:rsidR="00162C54" w:rsidRPr="006E01DB" w:rsidRDefault="00162C54" w:rsidP="00852A1F">
            <w:pPr>
              <w:spacing w:before="60" w:after="60"/>
              <w:jc w:val="center"/>
              <w:rPr>
                <w:sz w:val="22"/>
                <w:szCs w:val="22"/>
              </w:rPr>
            </w:pPr>
            <w:r w:rsidRPr="006E01DB">
              <w:rPr>
                <w:sz w:val="22"/>
                <w:szCs w:val="22"/>
              </w:rPr>
              <w:t>H</w:t>
            </w:r>
          </w:p>
        </w:tc>
        <w:tc>
          <w:tcPr>
            <w:tcW w:w="1800" w:type="dxa"/>
          </w:tcPr>
          <w:p w14:paraId="2808B884" w14:textId="77777777" w:rsidR="00162C54" w:rsidRPr="006E01DB" w:rsidRDefault="00162C54" w:rsidP="00852A1F">
            <w:pPr>
              <w:spacing w:before="60" w:after="60"/>
              <w:jc w:val="center"/>
              <w:rPr>
                <w:sz w:val="22"/>
                <w:szCs w:val="22"/>
              </w:rPr>
            </w:pPr>
            <w:r w:rsidRPr="006E01DB">
              <w:rPr>
                <w:sz w:val="22"/>
                <w:szCs w:val="22"/>
              </w:rPr>
              <w:t>S</w:t>
            </w:r>
          </w:p>
        </w:tc>
      </w:tr>
      <w:tr w:rsidR="00162C54" w:rsidRPr="006E01DB" w14:paraId="71B31E14" w14:textId="77777777" w:rsidTr="00852A1F">
        <w:trPr>
          <w:jc w:val="center"/>
        </w:trPr>
        <w:tc>
          <w:tcPr>
            <w:tcW w:w="3600" w:type="dxa"/>
          </w:tcPr>
          <w:p w14:paraId="749C326A" w14:textId="3559D5C5" w:rsidR="00162C54" w:rsidRPr="006E01DB" w:rsidRDefault="00162C54" w:rsidP="00852A1F">
            <w:pPr>
              <w:spacing w:before="60" w:after="60"/>
              <w:rPr>
                <w:sz w:val="22"/>
                <w:szCs w:val="22"/>
              </w:rPr>
            </w:pPr>
            <w:r w:rsidRPr="006E01DB">
              <w:rPr>
                <w:sz w:val="22"/>
                <w:szCs w:val="22"/>
              </w:rPr>
              <w:t xml:space="preserve">Perceived </w:t>
            </w:r>
          </w:p>
        </w:tc>
        <w:tc>
          <w:tcPr>
            <w:tcW w:w="1800" w:type="dxa"/>
          </w:tcPr>
          <w:p w14:paraId="27470C6A" w14:textId="77777777" w:rsidR="00162C54" w:rsidRPr="006E01DB" w:rsidRDefault="00162C54" w:rsidP="00852A1F">
            <w:pPr>
              <w:spacing w:before="60" w:after="60"/>
              <w:jc w:val="center"/>
              <w:rPr>
                <w:sz w:val="22"/>
                <w:szCs w:val="22"/>
              </w:rPr>
            </w:pPr>
            <w:r w:rsidRPr="006E01DB">
              <w:rPr>
                <w:sz w:val="22"/>
                <w:szCs w:val="22"/>
              </w:rPr>
              <w:t>L</w:t>
            </w:r>
          </w:p>
        </w:tc>
        <w:tc>
          <w:tcPr>
            <w:tcW w:w="1800" w:type="dxa"/>
          </w:tcPr>
          <w:p w14:paraId="6BB3F461" w14:textId="77777777" w:rsidR="00162C54" w:rsidRPr="006E01DB" w:rsidRDefault="00162C54" w:rsidP="00852A1F">
            <w:pPr>
              <w:spacing w:before="60" w:after="60"/>
              <w:jc w:val="center"/>
              <w:rPr>
                <w:sz w:val="22"/>
                <w:szCs w:val="22"/>
              </w:rPr>
            </w:pPr>
            <w:r w:rsidRPr="006E01DB">
              <w:rPr>
                <w:sz w:val="22"/>
                <w:szCs w:val="22"/>
              </w:rPr>
              <w:t>Q</w:t>
            </w:r>
          </w:p>
        </w:tc>
      </w:tr>
      <w:tr w:rsidR="00162C54" w:rsidRPr="006E01DB" w14:paraId="2F9A527A" w14:textId="77777777" w:rsidTr="00852A1F">
        <w:trPr>
          <w:jc w:val="center"/>
        </w:trPr>
        <w:tc>
          <w:tcPr>
            <w:tcW w:w="3600" w:type="dxa"/>
          </w:tcPr>
          <w:p w14:paraId="7F95D461" w14:textId="77777777" w:rsidR="00162C54" w:rsidRPr="006E01DB" w:rsidRDefault="00162C54" w:rsidP="00852A1F">
            <w:pPr>
              <w:spacing w:before="60" w:after="60"/>
              <w:rPr>
                <w:sz w:val="22"/>
                <w:szCs w:val="22"/>
              </w:rPr>
            </w:pPr>
            <w:r w:rsidRPr="006E01DB">
              <w:rPr>
                <w:sz w:val="22"/>
                <w:szCs w:val="22"/>
              </w:rPr>
              <w:t>Policy</w:t>
            </w:r>
          </w:p>
        </w:tc>
        <w:tc>
          <w:tcPr>
            <w:tcW w:w="1800" w:type="dxa"/>
          </w:tcPr>
          <w:p w14:paraId="32019BD4" w14:textId="77777777" w:rsidR="00162C54" w:rsidRPr="006E01DB" w:rsidRDefault="00162C54" w:rsidP="00852A1F">
            <w:pPr>
              <w:spacing w:before="60" w:after="60"/>
              <w:jc w:val="center"/>
              <w:rPr>
                <w:sz w:val="22"/>
                <w:szCs w:val="22"/>
              </w:rPr>
            </w:pPr>
            <w:r w:rsidRPr="006E01DB">
              <w:rPr>
                <w:sz w:val="22"/>
                <w:szCs w:val="22"/>
              </w:rPr>
              <w:t>C</w:t>
            </w:r>
          </w:p>
        </w:tc>
        <w:tc>
          <w:tcPr>
            <w:tcW w:w="1800" w:type="dxa"/>
          </w:tcPr>
          <w:p w14:paraId="02C3E0F9" w14:textId="77777777" w:rsidR="00162C54" w:rsidRPr="006E01DB" w:rsidRDefault="00162C54" w:rsidP="00852A1F">
            <w:pPr>
              <w:spacing w:before="60" w:after="60"/>
              <w:jc w:val="center"/>
              <w:rPr>
                <w:sz w:val="22"/>
                <w:szCs w:val="22"/>
              </w:rPr>
            </w:pPr>
            <w:r w:rsidRPr="006E01DB">
              <w:rPr>
                <w:sz w:val="22"/>
                <w:szCs w:val="22"/>
              </w:rPr>
              <w:t>N</w:t>
            </w:r>
          </w:p>
        </w:tc>
      </w:tr>
      <w:tr w:rsidR="00162C54" w:rsidRPr="006E01DB" w14:paraId="2F020547" w14:textId="77777777" w:rsidTr="00852A1F">
        <w:trPr>
          <w:jc w:val="center"/>
        </w:trPr>
        <w:tc>
          <w:tcPr>
            <w:tcW w:w="3600" w:type="dxa"/>
          </w:tcPr>
          <w:p w14:paraId="4E5AD7A1" w14:textId="77777777" w:rsidR="00162C54" w:rsidRPr="006E01DB" w:rsidRDefault="00162C54" w:rsidP="00852A1F">
            <w:pPr>
              <w:spacing w:before="60" w:after="60"/>
              <w:rPr>
                <w:sz w:val="22"/>
                <w:szCs w:val="22"/>
              </w:rPr>
            </w:pPr>
            <w:r w:rsidRPr="006E01DB">
              <w:rPr>
                <w:sz w:val="22"/>
                <w:szCs w:val="22"/>
              </w:rPr>
              <w:t>Culture</w:t>
            </w:r>
          </w:p>
        </w:tc>
        <w:tc>
          <w:tcPr>
            <w:tcW w:w="1800" w:type="dxa"/>
          </w:tcPr>
          <w:p w14:paraId="0E0F2D02" w14:textId="77777777" w:rsidR="00162C54" w:rsidRPr="006E01DB" w:rsidRDefault="00162C54" w:rsidP="00852A1F">
            <w:pPr>
              <w:spacing w:before="60" w:after="60"/>
              <w:jc w:val="center"/>
              <w:rPr>
                <w:sz w:val="22"/>
                <w:szCs w:val="22"/>
              </w:rPr>
            </w:pPr>
            <w:r w:rsidRPr="006E01DB">
              <w:rPr>
                <w:sz w:val="22"/>
                <w:szCs w:val="22"/>
              </w:rPr>
              <w:t>K</w:t>
            </w:r>
          </w:p>
        </w:tc>
        <w:tc>
          <w:tcPr>
            <w:tcW w:w="1800" w:type="dxa"/>
          </w:tcPr>
          <w:p w14:paraId="773E6051" w14:textId="77777777" w:rsidR="00162C54" w:rsidRPr="006E01DB" w:rsidRDefault="00162C54" w:rsidP="00852A1F">
            <w:pPr>
              <w:spacing w:before="60" w:after="60"/>
              <w:jc w:val="center"/>
              <w:rPr>
                <w:sz w:val="22"/>
                <w:szCs w:val="22"/>
              </w:rPr>
            </w:pPr>
            <w:r w:rsidRPr="006E01DB">
              <w:rPr>
                <w:sz w:val="22"/>
                <w:szCs w:val="22"/>
              </w:rPr>
              <w:t>V</w:t>
            </w:r>
          </w:p>
        </w:tc>
      </w:tr>
    </w:tbl>
    <w:p w14:paraId="7B914663" w14:textId="77777777" w:rsidR="00162C54" w:rsidRPr="006E01DB" w:rsidRDefault="00162C54" w:rsidP="00162C54"/>
    <w:p w14:paraId="40DB527C" w14:textId="35655CCC" w:rsidR="00162C54" w:rsidRPr="0017446C" w:rsidRDefault="00894B8B" w:rsidP="0017446C">
      <w:pPr>
        <w:spacing w:after="0" w:line="276" w:lineRule="auto"/>
        <w:rPr>
          <w:rFonts w:eastAsia="Times New Roman" w:cstheme="majorBidi"/>
          <w:b/>
          <w:bCs/>
          <w:color w:val="1B356F"/>
          <w:sz w:val="40"/>
          <w:szCs w:val="28"/>
        </w:rPr>
      </w:pPr>
      <w:bookmarkStart w:id="319" w:name="_Toc361009068"/>
      <w:r>
        <w:rPr>
          <w:rFonts w:eastAsia="Times New Roman"/>
        </w:rPr>
        <w:br w:type="page"/>
      </w:r>
      <w:bookmarkEnd w:id="319"/>
    </w:p>
    <w:p w14:paraId="38F84879" w14:textId="43F1B5EC" w:rsidR="00162C54" w:rsidRPr="006E01DB" w:rsidRDefault="00162C54" w:rsidP="002132EE">
      <w:pPr>
        <w:pStyle w:val="Heading1"/>
        <w:jc w:val="left"/>
      </w:pPr>
      <w:bookmarkStart w:id="320" w:name="_Toc486788433"/>
      <w:bookmarkStart w:id="321" w:name="_Toc361009075"/>
      <w:r w:rsidRPr="006E01DB">
        <w:t xml:space="preserve">Annex </w:t>
      </w:r>
      <w:r w:rsidR="0017446C">
        <w:t>1</w:t>
      </w:r>
      <w:r w:rsidR="002132EE">
        <w:t>6</w:t>
      </w:r>
      <w:r w:rsidRPr="006E01DB">
        <w:t>: Possible Review Activities</w:t>
      </w:r>
      <w:bookmarkEnd w:id="320"/>
      <w:r w:rsidRPr="006E01DB">
        <w:t xml:space="preserve"> </w:t>
      </w:r>
      <w:bookmarkEnd w:id="321"/>
    </w:p>
    <w:p w14:paraId="2801133D" w14:textId="77777777" w:rsidR="00162C54" w:rsidRPr="006E01DB" w:rsidRDefault="00162C54" w:rsidP="00162C54">
      <w:pPr>
        <w:pStyle w:val="Heading2"/>
      </w:pPr>
      <w:bookmarkStart w:id="322" w:name="_Toc361008940"/>
      <w:bookmarkStart w:id="323" w:name="_Toc361009076"/>
      <w:bookmarkStart w:id="324" w:name="_Toc363088132"/>
      <w:bookmarkStart w:id="325" w:name="_Toc367548184"/>
      <w:r w:rsidRPr="006E01DB">
        <w:t>Sing it!</w:t>
      </w:r>
      <w:bookmarkEnd w:id="322"/>
      <w:bookmarkEnd w:id="323"/>
      <w:bookmarkEnd w:id="324"/>
      <w:bookmarkEnd w:id="325"/>
    </w:p>
    <w:p w14:paraId="4C4BD75D" w14:textId="77777777" w:rsidR="00162C54" w:rsidRPr="006E01DB" w:rsidRDefault="00162C54" w:rsidP="00162C54">
      <w:r w:rsidRPr="006E01DB">
        <w:t xml:space="preserve">Divide the participants into teams. Ask each team to reflect on things they </w:t>
      </w:r>
      <w:r>
        <w:t xml:space="preserve">have </w:t>
      </w:r>
      <w:r w:rsidRPr="006E01DB">
        <w:t>learn</w:t>
      </w:r>
      <w:r>
        <w:t>ed</w:t>
      </w:r>
      <w:r w:rsidRPr="006E01DB">
        <w:t xml:space="preserve"> thus far in the training</w:t>
      </w:r>
      <w:r>
        <w:t>,</w:t>
      </w:r>
      <w:r w:rsidRPr="006E01DB">
        <w:t xml:space="preserve"> to compose some lyrics to a song on one topic</w:t>
      </w:r>
      <w:r>
        <w:t>,</w:t>
      </w:r>
      <w:r w:rsidRPr="006E01DB">
        <w:t xml:space="preserve"> and </w:t>
      </w:r>
      <w:r>
        <w:t xml:space="preserve">to </w:t>
      </w:r>
      <w:r w:rsidRPr="006E01DB">
        <w:t xml:space="preserve">prepare to perform their song for the rest of the participants. </w:t>
      </w:r>
      <w:r>
        <w:t xml:space="preserve">Give participants </w:t>
      </w:r>
      <w:r w:rsidRPr="006E01DB">
        <w:t>10 min</w:t>
      </w:r>
      <w:r>
        <w:t>ute</w:t>
      </w:r>
      <w:r w:rsidRPr="006E01DB">
        <w:t>s for preparation</w:t>
      </w:r>
      <w:r>
        <w:t xml:space="preserve"> and</w:t>
      </w:r>
      <w:r w:rsidRPr="006E01DB">
        <w:t xml:space="preserve"> 2 minutes each for perform</w:t>
      </w:r>
      <w:r>
        <w:t>ance</w:t>
      </w:r>
      <w:r w:rsidRPr="006E01DB">
        <w:t>.</w:t>
      </w:r>
    </w:p>
    <w:p w14:paraId="1491DA36" w14:textId="77777777" w:rsidR="00162C54" w:rsidRPr="006E01DB" w:rsidRDefault="00162C54" w:rsidP="00162C54">
      <w:pPr>
        <w:pStyle w:val="Heading2"/>
      </w:pPr>
      <w:bookmarkStart w:id="326" w:name="_Toc361008941"/>
      <w:bookmarkStart w:id="327" w:name="_Toc361009077"/>
      <w:bookmarkStart w:id="328" w:name="_Toc363088133"/>
      <w:bookmarkStart w:id="329" w:name="_Toc367548185"/>
      <w:r w:rsidRPr="006E01DB">
        <w:t>Rock, Paper, Scissors</w:t>
      </w:r>
      <w:bookmarkEnd w:id="326"/>
      <w:bookmarkEnd w:id="327"/>
      <w:bookmarkEnd w:id="328"/>
      <w:bookmarkEnd w:id="329"/>
    </w:p>
    <w:p w14:paraId="3A6D11C6" w14:textId="77777777" w:rsidR="00162C54" w:rsidRPr="006E01DB" w:rsidRDefault="00162C54" w:rsidP="00162C54">
      <w:r w:rsidRPr="006E01DB">
        <w:t>Ask each participant to reflect on things they have learned recently and to write a review question and put it in their pocket</w:t>
      </w:r>
      <w:r>
        <w:t xml:space="preserve">. Have participants </w:t>
      </w:r>
      <w:r w:rsidRPr="006E01DB">
        <w:t xml:space="preserve">form two lines facing </w:t>
      </w:r>
      <w:r>
        <w:t xml:space="preserve">each </w:t>
      </w:r>
      <w:r w:rsidRPr="006E01DB">
        <w:t>other</w:t>
      </w:r>
      <w:r>
        <w:t>.</w:t>
      </w:r>
      <w:r w:rsidRPr="006E01DB">
        <w:t xml:space="preserve"> </w:t>
      </w:r>
      <w:r>
        <w:t>S</w:t>
      </w:r>
      <w:r w:rsidRPr="006E01DB">
        <w:t>how them the rock, paper</w:t>
      </w:r>
      <w:r>
        <w:t>,</w:t>
      </w:r>
      <w:r w:rsidRPr="006E01DB">
        <w:t xml:space="preserve"> </w:t>
      </w:r>
      <w:r>
        <w:t xml:space="preserve">and </w:t>
      </w:r>
      <w:r w:rsidRPr="006E01DB">
        <w:t>scissor hand signals</w:t>
      </w:r>
      <w:r>
        <w:t>. G</w:t>
      </w:r>
      <w:r w:rsidRPr="006E01DB">
        <w:t>oing down the line each pair of participants plays rock, paper, scissors</w:t>
      </w:r>
      <w:r>
        <w:t>. T</w:t>
      </w:r>
      <w:r w:rsidRPr="006E01DB">
        <w:t xml:space="preserve">he one who wins gets to ask the other one </w:t>
      </w:r>
      <w:r>
        <w:t>his/her</w:t>
      </w:r>
      <w:r w:rsidRPr="006E01DB">
        <w:t xml:space="preserve"> review question. All participants listen in case a help-line is needed</w:t>
      </w:r>
      <w:r>
        <w:t>. C</w:t>
      </w:r>
      <w:r w:rsidRPr="006E01DB">
        <w:t>ontinue down the line until each pair has asked/answered a question.</w:t>
      </w:r>
    </w:p>
    <w:p w14:paraId="054FAFB3" w14:textId="77777777" w:rsidR="00162C54" w:rsidRPr="006E01DB" w:rsidRDefault="00162C54" w:rsidP="00162C54">
      <w:pPr>
        <w:pStyle w:val="Heading2"/>
      </w:pPr>
      <w:bookmarkStart w:id="330" w:name="_Toc361008942"/>
      <w:bookmarkStart w:id="331" w:name="_Toc361009078"/>
      <w:bookmarkStart w:id="332" w:name="_Toc363088134"/>
      <w:bookmarkStart w:id="333" w:name="_Toc367548186"/>
      <w:r w:rsidRPr="006E01DB">
        <w:t>Unravel the Ball</w:t>
      </w:r>
      <w:bookmarkEnd w:id="330"/>
      <w:bookmarkEnd w:id="331"/>
      <w:bookmarkEnd w:id="332"/>
      <w:bookmarkEnd w:id="333"/>
      <w:r w:rsidRPr="006E01DB">
        <w:t xml:space="preserve"> </w:t>
      </w:r>
    </w:p>
    <w:p w14:paraId="5D14268A" w14:textId="77777777" w:rsidR="00162C54" w:rsidRPr="006E01DB" w:rsidRDefault="00162C54" w:rsidP="00162C54">
      <w:r w:rsidRPr="006E01DB">
        <w:t>Make a ball from used flip chart paper and tape</w:t>
      </w:r>
      <w:r>
        <w:t>. F</w:t>
      </w:r>
      <w:r w:rsidRPr="006E01DB">
        <w:t>orm a circle of the participants</w:t>
      </w:r>
      <w:r>
        <w:t xml:space="preserve"> and </w:t>
      </w:r>
      <w:r w:rsidRPr="006E01DB">
        <w:t xml:space="preserve">instruct </w:t>
      </w:r>
      <w:r>
        <w:t>them</w:t>
      </w:r>
      <w:r w:rsidRPr="006E01DB">
        <w:t xml:space="preserve"> to toss the ball from participant to participant in such a way that it</w:t>
      </w:r>
      <w:r>
        <w:t xml:space="preserve"> i</w:t>
      </w:r>
      <w:r w:rsidRPr="006E01DB">
        <w:t xml:space="preserve">s not easy to catch the ball. When someone drops the ball, the thrower gets to ask that person a review question. Questions can be written by participants before the game starts or the </w:t>
      </w:r>
      <w:r>
        <w:t>facilitator</w:t>
      </w:r>
      <w:r w:rsidRPr="006E01DB">
        <w:t xml:space="preserve"> can develop review questions.</w:t>
      </w:r>
    </w:p>
    <w:p w14:paraId="69176508" w14:textId="77777777" w:rsidR="00162C54" w:rsidRPr="006E01DB" w:rsidRDefault="00162C54" w:rsidP="00162C54">
      <w:pPr>
        <w:pStyle w:val="Heading2"/>
      </w:pPr>
      <w:bookmarkStart w:id="334" w:name="_Toc361008943"/>
      <w:bookmarkStart w:id="335" w:name="_Toc361009079"/>
      <w:bookmarkStart w:id="336" w:name="_Toc363088135"/>
      <w:bookmarkStart w:id="337" w:name="_Toc367548187"/>
      <w:r w:rsidRPr="006E01DB">
        <w:t>Musical Chairs</w:t>
      </w:r>
      <w:bookmarkEnd w:id="334"/>
      <w:bookmarkEnd w:id="335"/>
      <w:bookmarkEnd w:id="336"/>
      <w:bookmarkEnd w:id="337"/>
    </w:p>
    <w:p w14:paraId="418BC922" w14:textId="77777777" w:rsidR="00162C54" w:rsidRDefault="00162C54" w:rsidP="00162C54">
      <w:r w:rsidRPr="006E01DB">
        <w:t>Connect speakers to the computer or sound system and select a fun dance song to play</w:t>
      </w:r>
      <w:r>
        <w:t>. P</w:t>
      </w:r>
      <w:r w:rsidRPr="006E01DB">
        <w:t>lace the chairs back</w:t>
      </w:r>
      <w:r>
        <w:t>-</w:t>
      </w:r>
      <w:r w:rsidRPr="006E01DB">
        <w:t>to</w:t>
      </w:r>
      <w:r>
        <w:t>-</w:t>
      </w:r>
      <w:r w:rsidRPr="006E01DB">
        <w:t>back in two rows</w:t>
      </w:r>
      <w:r>
        <w:t>. R</w:t>
      </w:r>
      <w:r w:rsidRPr="006E01DB">
        <w:t xml:space="preserve">emove </w:t>
      </w:r>
      <w:r>
        <w:t>two</w:t>
      </w:r>
      <w:r w:rsidRPr="006E01DB">
        <w:t xml:space="preserve"> chairs so there are </w:t>
      </w:r>
      <w:r>
        <w:t>two</w:t>
      </w:r>
      <w:r w:rsidRPr="006E01DB">
        <w:t xml:space="preserve"> chairs fewer than the number of participants</w:t>
      </w:r>
      <w:r>
        <w:t>. T</w:t>
      </w:r>
      <w:r w:rsidRPr="006E01DB">
        <w:t>ell participants that they need to march/dance to the music around the rows of chairs</w:t>
      </w:r>
      <w:r>
        <w:t>. W</w:t>
      </w:r>
      <w:r w:rsidRPr="006E01DB">
        <w:t>hen the music stops, each person needs to sit in a chair</w:t>
      </w:r>
      <w:r>
        <w:t>. T</w:t>
      </w:r>
      <w:r w:rsidRPr="006E01DB">
        <w:t>here will be two people with no chairs; these people will answer review questions and sit out the remainder of the game</w:t>
      </w:r>
      <w:r>
        <w:t xml:space="preserve">. After this happens, </w:t>
      </w:r>
      <w:r w:rsidRPr="006E01DB">
        <w:t xml:space="preserve">remove </w:t>
      </w:r>
      <w:r>
        <w:t>two</w:t>
      </w:r>
      <w:r w:rsidRPr="006E01DB">
        <w:t xml:space="preserve"> or more chairs</w:t>
      </w:r>
      <w:r>
        <w:t xml:space="preserve"> and repeat the process until no one is left to march/dance around the chairs. </w:t>
      </w:r>
      <w:r w:rsidRPr="006E01DB">
        <w:t xml:space="preserve">The people who are sitting out ask the next review questions. </w:t>
      </w:r>
      <w:bookmarkStart w:id="338" w:name="_Toc361009080"/>
    </w:p>
    <w:p w14:paraId="2AB00667" w14:textId="77777777" w:rsidR="00894B8B" w:rsidRDefault="00894B8B">
      <w:pPr>
        <w:spacing w:after="0" w:line="276" w:lineRule="auto"/>
        <w:rPr>
          <w:rFonts w:eastAsiaTheme="majorEastAsia" w:cstheme="majorBidi"/>
          <w:b/>
          <w:bCs/>
          <w:color w:val="1B356F"/>
          <w:sz w:val="40"/>
          <w:szCs w:val="28"/>
        </w:rPr>
      </w:pPr>
      <w:r>
        <w:br w:type="page"/>
      </w:r>
    </w:p>
    <w:p w14:paraId="3DF26A38" w14:textId="7C6977DA" w:rsidR="00162C54" w:rsidRPr="006E01DB" w:rsidRDefault="00162C54" w:rsidP="002132EE">
      <w:pPr>
        <w:pStyle w:val="Heading1"/>
        <w:jc w:val="left"/>
      </w:pPr>
      <w:bookmarkStart w:id="339" w:name="_Annex_17:_Barrier"/>
      <w:bookmarkStart w:id="340" w:name="_Toc486788434"/>
      <w:bookmarkEnd w:id="339"/>
      <w:r>
        <w:t>A</w:t>
      </w:r>
      <w:r w:rsidRPr="006E01DB">
        <w:t xml:space="preserve">nnex </w:t>
      </w:r>
      <w:r w:rsidR="0017446C">
        <w:t>1</w:t>
      </w:r>
      <w:r w:rsidR="002132EE">
        <w:t>7</w:t>
      </w:r>
      <w:r w:rsidRPr="006E01DB">
        <w:t xml:space="preserve">: Barrier </w:t>
      </w:r>
      <w:r w:rsidRPr="000454A5">
        <w:t>Analysis</w:t>
      </w:r>
      <w:r w:rsidRPr="006E01DB">
        <w:t xml:space="preserve"> Review Questions</w:t>
      </w:r>
      <w:bookmarkEnd w:id="338"/>
      <w:bookmarkEnd w:id="340"/>
    </w:p>
    <w:p w14:paraId="17E1C727" w14:textId="77777777" w:rsidR="00162C54" w:rsidRPr="000454A5" w:rsidRDefault="00162C54" w:rsidP="00D454F6">
      <w:pPr>
        <w:pStyle w:val="ListParagraph"/>
        <w:numPr>
          <w:ilvl w:val="0"/>
          <w:numId w:val="99"/>
        </w:numPr>
        <w:spacing w:after="120"/>
        <w:ind w:left="360"/>
      </w:pPr>
      <w:r w:rsidRPr="000454A5">
        <w:t xml:space="preserve">What is the definition of a Priority Group? </w:t>
      </w:r>
    </w:p>
    <w:p w14:paraId="4BA1F0B8" w14:textId="77777777" w:rsidR="00162C54" w:rsidRPr="000454A5" w:rsidRDefault="00162C54" w:rsidP="00D454F6">
      <w:pPr>
        <w:pStyle w:val="ListParagraph"/>
        <w:numPr>
          <w:ilvl w:val="0"/>
          <w:numId w:val="99"/>
        </w:numPr>
        <w:spacing w:after="120"/>
        <w:ind w:left="360"/>
      </w:pPr>
      <w:r w:rsidRPr="000454A5">
        <w:t xml:space="preserve">What is the definition of an influencing group? </w:t>
      </w:r>
    </w:p>
    <w:p w14:paraId="1E9C9C9C" w14:textId="288A84E5" w:rsidR="00162C54" w:rsidRPr="000454A5" w:rsidRDefault="00162C54" w:rsidP="00D454F6">
      <w:pPr>
        <w:pStyle w:val="ListParagraph"/>
        <w:numPr>
          <w:ilvl w:val="0"/>
          <w:numId w:val="99"/>
        </w:numPr>
        <w:spacing w:after="120"/>
        <w:ind w:left="360"/>
      </w:pPr>
      <w:r w:rsidRPr="000454A5">
        <w:t xml:space="preserve">What is a </w:t>
      </w:r>
      <w:r w:rsidR="00982116">
        <w:t>Behavior</w:t>
      </w:r>
      <w:r w:rsidRPr="000454A5">
        <w:t xml:space="preserve">? </w:t>
      </w:r>
    </w:p>
    <w:p w14:paraId="7930D75F" w14:textId="77777777" w:rsidR="00162C54" w:rsidRPr="000454A5" w:rsidRDefault="00162C54" w:rsidP="00D454F6">
      <w:pPr>
        <w:pStyle w:val="ListParagraph"/>
        <w:numPr>
          <w:ilvl w:val="0"/>
          <w:numId w:val="99"/>
        </w:numPr>
        <w:spacing w:after="120"/>
        <w:ind w:left="360"/>
      </w:pPr>
      <w:r w:rsidRPr="000454A5">
        <w:t xml:space="preserve">What is a determinant? </w:t>
      </w:r>
    </w:p>
    <w:p w14:paraId="61C35B62" w14:textId="77777777" w:rsidR="00162C54" w:rsidRPr="000454A5" w:rsidRDefault="00162C54" w:rsidP="00D454F6">
      <w:pPr>
        <w:pStyle w:val="ListParagraph"/>
        <w:numPr>
          <w:ilvl w:val="0"/>
          <w:numId w:val="99"/>
        </w:numPr>
        <w:spacing w:after="120"/>
        <w:ind w:left="360"/>
      </w:pPr>
      <w:r w:rsidRPr="000454A5">
        <w:t xml:space="preserve">Which four determinants are found to be significant most often? </w:t>
      </w:r>
    </w:p>
    <w:p w14:paraId="1E95B2D1" w14:textId="65191D74" w:rsidR="00162C54" w:rsidRPr="000454A5" w:rsidRDefault="00162C54" w:rsidP="00D454F6">
      <w:pPr>
        <w:pStyle w:val="ListParagraph"/>
        <w:numPr>
          <w:ilvl w:val="0"/>
          <w:numId w:val="99"/>
        </w:numPr>
        <w:spacing w:after="120"/>
        <w:ind w:left="360"/>
      </w:pPr>
      <w:r w:rsidRPr="000454A5">
        <w:t xml:space="preserve">Which determinants pertain more to the problem than to the </w:t>
      </w:r>
      <w:r w:rsidR="00982116">
        <w:t>Behavior</w:t>
      </w:r>
      <w:r w:rsidRPr="000454A5">
        <w:t xml:space="preserve">? </w:t>
      </w:r>
    </w:p>
    <w:p w14:paraId="6FF9CB33" w14:textId="77777777" w:rsidR="00162C54" w:rsidRPr="000454A5" w:rsidRDefault="00162C54" w:rsidP="00D454F6">
      <w:pPr>
        <w:pStyle w:val="ListParagraph"/>
        <w:numPr>
          <w:ilvl w:val="0"/>
          <w:numId w:val="99"/>
        </w:numPr>
        <w:spacing w:after="120"/>
        <w:ind w:left="360"/>
      </w:pPr>
      <w:r w:rsidRPr="000454A5">
        <w:t xml:space="preserve">When in the life of a project is it most useful to carry out a Barrier Analysis? </w:t>
      </w:r>
    </w:p>
    <w:p w14:paraId="5CF5441C" w14:textId="77777777" w:rsidR="00162C54" w:rsidRPr="000454A5" w:rsidRDefault="00162C54" w:rsidP="00D454F6">
      <w:pPr>
        <w:pStyle w:val="ListParagraph"/>
        <w:numPr>
          <w:ilvl w:val="0"/>
          <w:numId w:val="99"/>
        </w:numPr>
        <w:spacing w:after="120"/>
        <w:ind w:left="360"/>
      </w:pPr>
      <w:r w:rsidRPr="000454A5">
        <w:t xml:space="preserve">Name three characteristics of screening questions. </w:t>
      </w:r>
    </w:p>
    <w:p w14:paraId="4842C541" w14:textId="0F8BEA4C" w:rsidR="00162C54" w:rsidRPr="000454A5" w:rsidRDefault="00162C54" w:rsidP="00D454F6">
      <w:pPr>
        <w:pStyle w:val="ListParagraph"/>
        <w:numPr>
          <w:ilvl w:val="0"/>
          <w:numId w:val="99"/>
        </w:numPr>
        <w:spacing w:after="120"/>
        <w:ind w:left="360"/>
      </w:pPr>
      <w:r w:rsidRPr="000454A5">
        <w:t>Name four determinants that are studied in Barrier Analysis surveys and not in Doer/</w:t>
      </w:r>
      <w:r w:rsidR="00E56C79">
        <w:t>Non-Doer</w:t>
      </w:r>
      <w:r w:rsidRPr="000454A5">
        <w:t xml:space="preserve"> Studies.</w:t>
      </w:r>
    </w:p>
    <w:p w14:paraId="44963BB5" w14:textId="77777777" w:rsidR="00162C54" w:rsidRPr="000454A5" w:rsidRDefault="00162C54" w:rsidP="00D454F6">
      <w:pPr>
        <w:pStyle w:val="ListParagraph"/>
        <w:numPr>
          <w:ilvl w:val="0"/>
          <w:numId w:val="99"/>
        </w:numPr>
        <w:spacing w:after="120"/>
        <w:ind w:left="360"/>
      </w:pPr>
      <w:r w:rsidRPr="000454A5">
        <w:t xml:space="preserve">What is the first step in planning a Barrier Analysis survey? </w:t>
      </w:r>
    </w:p>
    <w:p w14:paraId="527D7A93" w14:textId="05A82274" w:rsidR="00162C54" w:rsidRPr="000454A5" w:rsidRDefault="00162C54" w:rsidP="00D454F6">
      <w:pPr>
        <w:pStyle w:val="ListParagraph"/>
        <w:numPr>
          <w:ilvl w:val="0"/>
          <w:numId w:val="99"/>
        </w:numPr>
        <w:spacing w:after="120"/>
        <w:ind w:left="360"/>
      </w:pPr>
      <w:r w:rsidRPr="000454A5">
        <w:t xml:space="preserve">What is the last step in implementing a </w:t>
      </w:r>
      <w:r w:rsidR="000059CC">
        <w:t>B</w:t>
      </w:r>
      <w:r w:rsidR="000059CC" w:rsidRPr="000454A5">
        <w:t xml:space="preserve">arrier </w:t>
      </w:r>
      <w:r w:rsidRPr="000454A5">
        <w:t xml:space="preserve">Analysis Survey? </w:t>
      </w:r>
    </w:p>
    <w:p w14:paraId="32D441DA" w14:textId="77777777" w:rsidR="00162C54" w:rsidRPr="000454A5" w:rsidRDefault="00162C54" w:rsidP="00D454F6">
      <w:pPr>
        <w:pStyle w:val="ListParagraph"/>
        <w:numPr>
          <w:ilvl w:val="0"/>
          <w:numId w:val="99"/>
        </w:numPr>
        <w:spacing w:after="120"/>
        <w:ind w:left="360"/>
      </w:pPr>
      <w:r w:rsidRPr="000454A5">
        <w:t xml:space="preserve">What do you understand by the expression “relaxing a behavior statement”? </w:t>
      </w:r>
    </w:p>
    <w:p w14:paraId="13EF29FB" w14:textId="77777777" w:rsidR="00162C54" w:rsidRPr="000454A5" w:rsidRDefault="00162C54" w:rsidP="00D454F6">
      <w:pPr>
        <w:pStyle w:val="ListParagraph"/>
        <w:numPr>
          <w:ilvl w:val="0"/>
          <w:numId w:val="99"/>
        </w:numPr>
        <w:spacing w:after="120"/>
        <w:ind w:left="360"/>
      </w:pPr>
      <w:r w:rsidRPr="000454A5">
        <w:t xml:space="preserve">Why is it sometimes necessary to relax a behavior statement? </w:t>
      </w:r>
    </w:p>
    <w:p w14:paraId="592A373B" w14:textId="77777777" w:rsidR="00162C54" w:rsidRPr="000454A5" w:rsidRDefault="00162C54" w:rsidP="00D454F6">
      <w:pPr>
        <w:pStyle w:val="ListParagraph"/>
        <w:numPr>
          <w:ilvl w:val="0"/>
          <w:numId w:val="99"/>
        </w:numPr>
        <w:spacing w:after="120"/>
        <w:ind w:left="360"/>
      </w:pPr>
      <w:r w:rsidRPr="000454A5">
        <w:t xml:space="preserve">When you write screening questions, which statement do you start from? </w:t>
      </w:r>
    </w:p>
    <w:p w14:paraId="4395C35A" w14:textId="77777777" w:rsidR="00162C54" w:rsidRPr="000454A5" w:rsidRDefault="00162C54" w:rsidP="00D454F6">
      <w:pPr>
        <w:pStyle w:val="ListParagraph"/>
        <w:numPr>
          <w:ilvl w:val="0"/>
          <w:numId w:val="99"/>
        </w:numPr>
        <w:spacing w:after="120"/>
        <w:ind w:left="360"/>
      </w:pPr>
      <w:r w:rsidRPr="000454A5">
        <w:t>Name two of the principles of Barrier Analysis.</w:t>
      </w:r>
    </w:p>
    <w:p w14:paraId="63742344" w14:textId="77777777" w:rsidR="00162C54" w:rsidRPr="000454A5" w:rsidRDefault="00162C54" w:rsidP="00D454F6">
      <w:pPr>
        <w:pStyle w:val="ListParagraph"/>
        <w:numPr>
          <w:ilvl w:val="0"/>
          <w:numId w:val="99"/>
        </w:numPr>
        <w:spacing w:after="120"/>
        <w:ind w:left="360"/>
      </w:pPr>
      <w:r w:rsidRPr="000454A5">
        <w:t xml:space="preserve">True or false: Barrier Analysis surveys usually have two or three questions for each determinant. </w:t>
      </w:r>
    </w:p>
    <w:p w14:paraId="7979E428" w14:textId="1E3E8280" w:rsidR="00162C54" w:rsidRPr="000454A5" w:rsidRDefault="00162C54" w:rsidP="00D454F6">
      <w:pPr>
        <w:pStyle w:val="ListParagraph"/>
        <w:numPr>
          <w:ilvl w:val="0"/>
          <w:numId w:val="99"/>
        </w:numPr>
        <w:spacing w:after="120"/>
        <w:ind w:left="360"/>
      </w:pPr>
      <w:r w:rsidRPr="000454A5">
        <w:t>What interview technique is used in a Doer/</w:t>
      </w:r>
      <w:r w:rsidR="00E56C79">
        <w:t>Non-Doer</w:t>
      </w:r>
      <w:r w:rsidRPr="000454A5">
        <w:t xml:space="preserve"> study? </w:t>
      </w:r>
    </w:p>
    <w:p w14:paraId="5432C76B" w14:textId="77777777" w:rsidR="00162C54" w:rsidRPr="000454A5" w:rsidRDefault="00162C54" w:rsidP="00D454F6">
      <w:pPr>
        <w:pStyle w:val="ListParagraph"/>
        <w:numPr>
          <w:ilvl w:val="0"/>
          <w:numId w:val="99"/>
        </w:numPr>
        <w:spacing w:after="120"/>
        <w:ind w:left="360"/>
      </w:pPr>
      <w:r w:rsidRPr="000454A5">
        <w:t xml:space="preserve">Of the 12 determinants, which one is the motivator? </w:t>
      </w:r>
    </w:p>
    <w:p w14:paraId="3B193B7F" w14:textId="77777777" w:rsidR="00162C54" w:rsidRPr="000454A5" w:rsidRDefault="00162C54" w:rsidP="00D454F6">
      <w:pPr>
        <w:pStyle w:val="ListParagraph"/>
        <w:numPr>
          <w:ilvl w:val="0"/>
          <w:numId w:val="99"/>
        </w:numPr>
        <w:spacing w:after="120"/>
        <w:ind w:left="360"/>
      </w:pPr>
      <w:r w:rsidRPr="000454A5">
        <w:t>If you think it will be very difficult to find 45 Doers to interview, what can you do?</w:t>
      </w:r>
    </w:p>
    <w:p w14:paraId="520C58FE" w14:textId="77777777" w:rsidR="00162C54" w:rsidRPr="000454A5" w:rsidRDefault="00162C54" w:rsidP="00D454F6">
      <w:pPr>
        <w:pStyle w:val="ListParagraph"/>
        <w:numPr>
          <w:ilvl w:val="0"/>
          <w:numId w:val="99"/>
        </w:numPr>
        <w:spacing w:after="120"/>
        <w:ind w:left="360"/>
      </w:pPr>
      <w:r w:rsidRPr="000454A5">
        <w:t xml:space="preserve">What is the difference between a target group and a Priority Group? </w:t>
      </w:r>
    </w:p>
    <w:p w14:paraId="3EBEEAA8" w14:textId="77777777" w:rsidR="00162C54" w:rsidRPr="000454A5" w:rsidRDefault="00162C54" w:rsidP="00D454F6">
      <w:pPr>
        <w:pStyle w:val="ListParagraph"/>
        <w:numPr>
          <w:ilvl w:val="0"/>
          <w:numId w:val="99"/>
        </w:numPr>
        <w:spacing w:after="120"/>
        <w:ind w:left="360"/>
      </w:pPr>
      <w:r w:rsidRPr="000454A5">
        <w:t>Explain the determinant “perceived social norms”.</w:t>
      </w:r>
    </w:p>
    <w:p w14:paraId="3D3CF577" w14:textId="77777777" w:rsidR="00162C54" w:rsidRPr="000454A5" w:rsidRDefault="00162C54" w:rsidP="00D454F6">
      <w:pPr>
        <w:pStyle w:val="ListParagraph"/>
        <w:numPr>
          <w:ilvl w:val="0"/>
          <w:numId w:val="99"/>
        </w:numPr>
        <w:spacing w:after="120"/>
        <w:ind w:left="360"/>
      </w:pPr>
      <w:r w:rsidRPr="000454A5">
        <w:t xml:space="preserve">Which questions on the questionnaire tell us who the influencing group is? </w:t>
      </w:r>
    </w:p>
    <w:p w14:paraId="66A1A62D" w14:textId="5F21317B" w:rsidR="00162C54" w:rsidRPr="000454A5" w:rsidRDefault="00162C54" w:rsidP="00D454F6">
      <w:pPr>
        <w:pStyle w:val="ListParagraph"/>
        <w:numPr>
          <w:ilvl w:val="0"/>
          <w:numId w:val="99"/>
        </w:numPr>
        <w:spacing w:after="120"/>
        <w:ind w:left="360"/>
      </w:pPr>
      <w:r w:rsidRPr="000454A5">
        <w:t xml:space="preserve">Why isn’t it enough to increase knowledge when seeking to change a </w:t>
      </w:r>
      <w:r w:rsidR="00982116">
        <w:t>Behavior</w:t>
      </w:r>
      <w:r w:rsidRPr="000454A5">
        <w:t xml:space="preserve">? </w:t>
      </w:r>
    </w:p>
    <w:p w14:paraId="62710548" w14:textId="77777777" w:rsidR="00162C54" w:rsidRPr="000454A5" w:rsidRDefault="00162C54" w:rsidP="00D454F6">
      <w:pPr>
        <w:pStyle w:val="ListParagraph"/>
        <w:numPr>
          <w:ilvl w:val="0"/>
          <w:numId w:val="99"/>
        </w:numPr>
        <w:spacing w:after="120"/>
        <w:ind w:left="360"/>
      </w:pPr>
      <w:r w:rsidRPr="000454A5">
        <w:t xml:space="preserve">What do we mean by “action is what counts”? </w:t>
      </w:r>
    </w:p>
    <w:p w14:paraId="24E47B71" w14:textId="17741261" w:rsidR="00162C54" w:rsidRPr="000454A5" w:rsidRDefault="00162C54" w:rsidP="00D454F6">
      <w:pPr>
        <w:pStyle w:val="ListParagraph"/>
        <w:numPr>
          <w:ilvl w:val="0"/>
          <w:numId w:val="99"/>
        </w:numPr>
        <w:spacing w:after="120"/>
        <w:ind w:left="360"/>
      </w:pPr>
      <w:r w:rsidRPr="000454A5">
        <w:t xml:space="preserve">Why is the DBC Framework more powerful than other </w:t>
      </w:r>
      <w:r w:rsidR="00982116">
        <w:t>Behavior</w:t>
      </w:r>
      <w:r w:rsidRPr="000454A5">
        <w:t xml:space="preserve"> change tools? </w:t>
      </w:r>
    </w:p>
    <w:p w14:paraId="6C60612F" w14:textId="77777777" w:rsidR="00162C54" w:rsidRPr="000454A5" w:rsidRDefault="00162C54" w:rsidP="00D454F6">
      <w:pPr>
        <w:pStyle w:val="ListParagraph"/>
        <w:numPr>
          <w:ilvl w:val="0"/>
          <w:numId w:val="99"/>
        </w:numPr>
        <w:spacing w:after="120"/>
        <w:ind w:left="360"/>
      </w:pPr>
      <w:r w:rsidRPr="000454A5">
        <w:t xml:space="preserve">Under what circumstances do you sometimes need to return to the Priority Group and Influencing Groups column of the DBC Framework to add information? </w:t>
      </w:r>
    </w:p>
    <w:p w14:paraId="487D3EAF" w14:textId="77777777" w:rsidR="00162C54" w:rsidRPr="000454A5" w:rsidRDefault="00162C54" w:rsidP="00D454F6">
      <w:pPr>
        <w:pStyle w:val="ListParagraph"/>
        <w:numPr>
          <w:ilvl w:val="0"/>
          <w:numId w:val="99"/>
        </w:numPr>
        <w:spacing w:after="120"/>
        <w:ind w:left="360"/>
      </w:pPr>
      <w:r w:rsidRPr="000454A5">
        <w:t xml:space="preserve">Formative research takes place under which column in the DBC Framework? </w:t>
      </w:r>
    </w:p>
    <w:p w14:paraId="07DAAE19" w14:textId="77777777" w:rsidR="00162C54" w:rsidRPr="000454A5" w:rsidRDefault="00162C54" w:rsidP="00D454F6">
      <w:pPr>
        <w:pStyle w:val="ListParagraph"/>
        <w:numPr>
          <w:ilvl w:val="0"/>
          <w:numId w:val="99"/>
        </w:numPr>
        <w:spacing w:after="120"/>
        <w:ind w:left="360"/>
      </w:pPr>
      <w:r w:rsidRPr="000454A5">
        <w:t xml:space="preserve">What is the purpose of conducting the Barrier Analysis? </w:t>
      </w:r>
    </w:p>
    <w:p w14:paraId="6B55A57C" w14:textId="77777777" w:rsidR="00162C54" w:rsidRPr="000454A5" w:rsidRDefault="00162C54" w:rsidP="00D454F6">
      <w:pPr>
        <w:pStyle w:val="ListParagraph"/>
        <w:numPr>
          <w:ilvl w:val="0"/>
          <w:numId w:val="99"/>
        </w:numPr>
        <w:spacing w:after="120"/>
        <w:ind w:left="360"/>
      </w:pPr>
      <w:r w:rsidRPr="000454A5">
        <w:t xml:space="preserve">What is the most critical element in the demographics part of the questionnaire? </w:t>
      </w:r>
    </w:p>
    <w:p w14:paraId="4FBA6CEC" w14:textId="77777777" w:rsidR="00162C54" w:rsidRPr="000454A5" w:rsidRDefault="00162C54" w:rsidP="00D454F6">
      <w:pPr>
        <w:pStyle w:val="ListParagraph"/>
        <w:numPr>
          <w:ilvl w:val="0"/>
          <w:numId w:val="99"/>
        </w:numPr>
        <w:spacing w:after="120"/>
        <w:ind w:left="360"/>
      </w:pPr>
      <w:r w:rsidRPr="000454A5">
        <w:t xml:space="preserve">How would you define the group to interview when studying exclusive breastfeeding? </w:t>
      </w:r>
    </w:p>
    <w:p w14:paraId="3DF182B6" w14:textId="77777777" w:rsidR="00162C54" w:rsidRPr="000454A5" w:rsidRDefault="00162C54" w:rsidP="00D454F6">
      <w:pPr>
        <w:pStyle w:val="ListParagraph"/>
        <w:numPr>
          <w:ilvl w:val="0"/>
          <w:numId w:val="99"/>
        </w:numPr>
        <w:spacing w:after="120"/>
        <w:ind w:left="360"/>
      </w:pPr>
      <w:r w:rsidRPr="000454A5">
        <w:t xml:space="preserve">Which parts of the DBC Framework include indicators? </w:t>
      </w:r>
    </w:p>
    <w:p w14:paraId="753045F3" w14:textId="77777777" w:rsidR="00162C54" w:rsidRPr="000454A5" w:rsidRDefault="00162C54" w:rsidP="00D454F6">
      <w:pPr>
        <w:pStyle w:val="ListParagraph"/>
        <w:numPr>
          <w:ilvl w:val="0"/>
          <w:numId w:val="99"/>
        </w:numPr>
        <w:spacing w:after="120"/>
        <w:ind w:left="360"/>
      </w:pPr>
      <w:r w:rsidRPr="000454A5">
        <w:t xml:space="preserve">When is it not necessary to relax your behavior statement? </w:t>
      </w:r>
    </w:p>
    <w:p w14:paraId="57F86034" w14:textId="77777777" w:rsidR="00162C54" w:rsidRPr="000454A5" w:rsidRDefault="00162C54" w:rsidP="00D454F6">
      <w:pPr>
        <w:pStyle w:val="ListParagraph"/>
        <w:numPr>
          <w:ilvl w:val="0"/>
          <w:numId w:val="99"/>
        </w:numPr>
        <w:spacing w:after="120"/>
        <w:ind w:left="360"/>
      </w:pPr>
      <w:r w:rsidRPr="000454A5">
        <w:t xml:space="preserve">Which determinant is being studied by the following question: How difficult is it to remember to wash your hands five times a day? </w:t>
      </w:r>
    </w:p>
    <w:p w14:paraId="6E8F9E81" w14:textId="77777777" w:rsidR="00162C54" w:rsidRPr="000454A5" w:rsidRDefault="00162C54" w:rsidP="00D454F6">
      <w:pPr>
        <w:pStyle w:val="ListParagraph"/>
        <w:numPr>
          <w:ilvl w:val="0"/>
          <w:numId w:val="99"/>
        </w:numPr>
        <w:spacing w:after="120"/>
        <w:ind w:left="360"/>
      </w:pPr>
      <w:r w:rsidRPr="000454A5">
        <w:t xml:space="preserve">How can you use the response to the universal motivator question? </w:t>
      </w:r>
    </w:p>
    <w:p w14:paraId="16C09F1F" w14:textId="77777777" w:rsidR="00162C54" w:rsidRPr="000454A5" w:rsidRDefault="00162C54" w:rsidP="00D454F6">
      <w:pPr>
        <w:pStyle w:val="ListParagraph"/>
        <w:numPr>
          <w:ilvl w:val="0"/>
          <w:numId w:val="99"/>
        </w:numPr>
        <w:spacing w:after="120"/>
        <w:ind w:left="360"/>
      </w:pPr>
      <w:r w:rsidRPr="000454A5">
        <w:t xml:space="preserve">Give an example of a target group and a Priority Group in the same project. </w:t>
      </w:r>
    </w:p>
    <w:p w14:paraId="76A51D3C" w14:textId="77777777" w:rsidR="00162C54" w:rsidRPr="000454A5" w:rsidRDefault="00162C54" w:rsidP="00D454F6">
      <w:pPr>
        <w:pStyle w:val="ListParagraph"/>
        <w:numPr>
          <w:ilvl w:val="0"/>
          <w:numId w:val="99"/>
        </w:numPr>
        <w:spacing w:after="120"/>
        <w:ind w:left="360"/>
      </w:pPr>
      <w:r w:rsidRPr="000454A5">
        <w:t xml:space="preserve">What are you allowed to do while asking a respondent a question that most survey methodologies don’t allow? </w:t>
      </w:r>
    </w:p>
    <w:p w14:paraId="375F70BF" w14:textId="77777777" w:rsidR="00162C54" w:rsidRPr="000454A5" w:rsidRDefault="00162C54" w:rsidP="00D454F6">
      <w:pPr>
        <w:pStyle w:val="ListParagraph"/>
        <w:numPr>
          <w:ilvl w:val="0"/>
          <w:numId w:val="99"/>
        </w:numPr>
        <w:spacing w:after="120"/>
        <w:ind w:left="360"/>
      </w:pPr>
      <w:r w:rsidRPr="000454A5">
        <w:t>What is the one “motivator” determinant?</w:t>
      </w:r>
    </w:p>
    <w:p w14:paraId="6375233B" w14:textId="77777777" w:rsidR="00162C54" w:rsidRPr="000454A5" w:rsidRDefault="00162C54" w:rsidP="00D454F6">
      <w:pPr>
        <w:pStyle w:val="ListParagraph"/>
        <w:numPr>
          <w:ilvl w:val="0"/>
          <w:numId w:val="99"/>
        </w:numPr>
        <w:spacing w:after="120"/>
        <w:ind w:left="360"/>
      </w:pPr>
      <w:r w:rsidRPr="000454A5">
        <w:t>What are some guidelines to follow when relaxing a behavior statement?</w:t>
      </w:r>
    </w:p>
    <w:p w14:paraId="1FD57217" w14:textId="5AF1CCC8" w:rsidR="00162C54" w:rsidRPr="000454A5" w:rsidRDefault="00162C54" w:rsidP="00D454F6">
      <w:pPr>
        <w:pStyle w:val="ListParagraph"/>
        <w:numPr>
          <w:ilvl w:val="0"/>
          <w:numId w:val="99"/>
        </w:numPr>
        <w:spacing w:after="120"/>
        <w:ind w:left="360"/>
      </w:pPr>
      <w:r w:rsidRPr="000454A5">
        <w:t xml:space="preserve">True or false: Once you relax the behavior statement, that is the </w:t>
      </w:r>
      <w:r w:rsidR="00982116">
        <w:t>Behavior</w:t>
      </w:r>
      <w:r w:rsidRPr="000454A5">
        <w:t xml:space="preserve"> you ask about throughout the questionnaire? </w:t>
      </w:r>
    </w:p>
    <w:p w14:paraId="5A86A629" w14:textId="77777777" w:rsidR="00162C54" w:rsidRPr="000454A5" w:rsidRDefault="00162C54" w:rsidP="00D454F6">
      <w:pPr>
        <w:pStyle w:val="ListParagraph"/>
        <w:numPr>
          <w:ilvl w:val="0"/>
          <w:numId w:val="99"/>
        </w:numPr>
        <w:spacing w:after="120"/>
        <w:ind w:left="360"/>
      </w:pPr>
      <w:r w:rsidRPr="000454A5">
        <w:t>What is the purpose of the screening questions?</w:t>
      </w:r>
    </w:p>
    <w:p w14:paraId="7AA14982" w14:textId="77777777" w:rsidR="00162C54" w:rsidRPr="000454A5" w:rsidRDefault="00162C54" w:rsidP="00D454F6">
      <w:pPr>
        <w:pStyle w:val="ListParagraph"/>
        <w:numPr>
          <w:ilvl w:val="0"/>
          <w:numId w:val="99"/>
        </w:numPr>
        <w:spacing w:after="120"/>
        <w:ind w:left="360"/>
      </w:pPr>
      <w:r w:rsidRPr="000454A5">
        <w:t xml:space="preserve">Name three guidelines for writing screening questions. </w:t>
      </w:r>
    </w:p>
    <w:p w14:paraId="188DFF88" w14:textId="77777777" w:rsidR="00162C54" w:rsidRPr="000454A5" w:rsidRDefault="00162C54" w:rsidP="00D454F6">
      <w:pPr>
        <w:pStyle w:val="ListParagraph"/>
        <w:numPr>
          <w:ilvl w:val="0"/>
          <w:numId w:val="99"/>
        </w:numPr>
        <w:spacing w:after="120"/>
        <w:ind w:left="360"/>
      </w:pPr>
      <w:r w:rsidRPr="000454A5">
        <w:t xml:space="preserve">What is the principle behind collecting the demographic data on the questionnaire? </w:t>
      </w:r>
    </w:p>
    <w:p w14:paraId="1A90CF43" w14:textId="77777777" w:rsidR="00162C54" w:rsidRPr="000454A5" w:rsidRDefault="00162C54" w:rsidP="00D454F6">
      <w:pPr>
        <w:pStyle w:val="ListParagraph"/>
        <w:numPr>
          <w:ilvl w:val="0"/>
          <w:numId w:val="99"/>
        </w:numPr>
        <w:spacing w:after="120"/>
        <w:ind w:left="360"/>
      </w:pPr>
      <w:r w:rsidRPr="000454A5">
        <w:t xml:space="preserve">Name one step in the process of planning and implementing a Barrier Analysis. </w:t>
      </w:r>
    </w:p>
    <w:p w14:paraId="0AA5D536" w14:textId="03DD90B8" w:rsidR="000454A5" w:rsidRPr="000454A5" w:rsidRDefault="00162C54" w:rsidP="00D454F6">
      <w:pPr>
        <w:pStyle w:val="ListParagraph"/>
        <w:numPr>
          <w:ilvl w:val="0"/>
          <w:numId w:val="99"/>
        </w:numPr>
        <w:spacing w:after="120"/>
        <w:ind w:left="360"/>
      </w:pPr>
      <w:r w:rsidRPr="000454A5">
        <w:t xml:space="preserve">Who should translate the questionnaire? </w:t>
      </w:r>
    </w:p>
    <w:p w14:paraId="3BBCD755" w14:textId="66058D40" w:rsidR="00162C54" w:rsidRPr="000454A5" w:rsidRDefault="00162C54" w:rsidP="00D454F6">
      <w:pPr>
        <w:pStyle w:val="ListParagraph"/>
        <w:numPr>
          <w:ilvl w:val="0"/>
          <w:numId w:val="99"/>
        </w:numPr>
        <w:spacing w:after="120"/>
        <w:ind w:left="360"/>
      </w:pPr>
      <w:r w:rsidRPr="000454A5">
        <w:t>What is the third step in conducting a Barrier Analysis?</w:t>
      </w:r>
    </w:p>
    <w:p w14:paraId="569DB40A" w14:textId="7E08C91B" w:rsidR="00162C54" w:rsidRPr="000454A5" w:rsidRDefault="00162C54" w:rsidP="00D454F6">
      <w:pPr>
        <w:pStyle w:val="ListParagraph"/>
        <w:numPr>
          <w:ilvl w:val="0"/>
          <w:numId w:val="99"/>
        </w:numPr>
        <w:spacing w:after="120"/>
        <w:ind w:left="360"/>
      </w:pPr>
      <w:r w:rsidRPr="000454A5">
        <w:t>Data Analysis has two steps</w:t>
      </w:r>
      <w:r w:rsidR="000454A5">
        <w:t>. W</w:t>
      </w:r>
      <w:r w:rsidRPr="000454A5">
        <w:t xml:space="preserve">hat are they? </w:t>
      </w:r>
    </w:p>
    <w:p w14:paraId="7B10CD81" w14:textId="77777777" w:rsidR="00162C54" w:rsidRPr="000454A5" w:rsidRDefault="00162C54" w:rsidP="00D454F6">
      <w:pPr>
        <w:pStyle w:val="ListParagraph"/>
        <w:numPr>
          <w:ilvl w:val="0"/>
          <w:numId w:val="99"/>
        </w:numPr>
        <w:spacing w:after="120"/>
        <w:ind w:left="360"/>
      </w:pPr>
      <w:r w:rsidRPr="000454A5">
        <w:t xml:space="preserve">What do we mean by coding? </w:t>
      </w:r>
    </w:p>
    <w:p w14:paraId="4EA8C0F4" w14:textId="77777777" w:rsidR="00162C54" w:rsidRPr="000454A5" w:rsidRDefault="00162C54" w:rsidP="00D454F6">
      <w:pPr>
        <w:pStyle w:val="ListParagraph"/>
        <w:numPr>
          <w:ilvl w:val="0"/>
          <w:numId w:val="99"/>
        </w:numPr>
        <w:spacing w:after="120"/>
        <w:ind w:left="360"/>
      </w:pPr>
      <w:r w:rsidRPr="000454A5">
        <w:t xml:space="preserve">What do we mean by tabulating? </w:t>
      </w:r>
    </w:p>
    <w:p w14:paraId="3AFF2A7B" w14:textId="77777777" w:rsidR="00162C54" w:rsidRPr="000454A5" w:rsidRDefault="00162C54" w:rsidP="00D454F6">
      <w:pPr>
        <w:pStyle w:val="ListParagraph"/>
        <w:numPr>
          <w:ilvl w:val="0"/>
          <w:numId w:val="99"/>
        </w:numPr>
        <w:spacing w:after="120"/>
        <w:ind w:left="360"/>
      </w:pPr>
      <w:r w:rsidRPr="000454A5">
        <w:t xml:space="preserve">What four actions (verbs) are associated with Step 6? </w:t>
      </w:r>
    </w:p>
    <w:p w14:paraId="6A0D825A" w14:textId="77777777" w:rsidR="00162C54" w:rsidRPr="000454A5" w:rsidRDefault="00162C54" w:rsidP="00D454F6">
      <w:pPr>
        <w:pStyle w:val="ListParagraph"/>
        <w:numPr>
          <w:ilvl w:val="0"/>
          <w:numId w:val="99"/>
        </w:numPr>
        <w:spacing w:after="120"/>
        <w:ind w:left="360"/>
      </w:pPr>
      <w:r w:rsidRPr="000454A5">
        <w:t>List three important responsibilities of a BA survey Supervisor?</w:t>
      </w:r>
    </w:p>
    <w:p w14:paraId="234EB673" w14:textId="77777777" w:rsidR="00162C54" w:rsidRPr="000454A5" w:rsidRDefault="00162C54" w:rsidP="00D454F6">
      <w:pPr>
        <w:pStyle w:val="ListParagraph"/>
        <w:numPr>
          <w:ilvl w:val="0"/>
          <w:numId w:val="99"/>
        </w:numPr>
        <w:spacing w:after="120"/>
        <w:ind w:left="360"/>
      </w:pPr>
      <w:r w:rsidRPr="000454A5">
        <w:t>How many codes should be written for each of the open-ended questions?</w:t>
      </w:r>
    </w:p>
    <w:p w14:paraId="1DBA2801" w14:textId="77777777" w:rsidR="00162C54" w:rsidRPr="000454A5" w:rsidRDefault="00162C54" w:rsidP="00D454F6">
      <w:pPr>
        <w:pStyle w:val="ListParagraph"/>
        <w:numPr>
          <w:ilvl w:val="0"/>
          <w:numId w:val="99"/>
        </w:numPr>
        <w:spacing w:after="120"/>
        <w:ind w:left="360"/>
      </w:pPr>
      <w:r w:rsidRPr="000454A5">
        <w:t xml:space="preserve">What is the difference between difficult and disadvantages? </w:t>
      </w:r>
    </w:p>
    <w:p w14:paraId="099D7A1F" w14:textId="094A01AE" w:rsidR="00162C54" w:rsidRPr="000454A5" w:rsidRDefault="00162C54" w:rsidP="00D454F6">
      <w:pPr>
        <w:pStyle w:val="ListParagraph"/>
        <w:numPr>
          <w:ilvl w:val="0"/>
          <w:numId w:val="99"/>
        </w:numPr>
        <w:spacing w:after="120"/>
        <w:ind w:left="360"/>
      </w:pPr>
      <w:r w:rsidRPr="000454A5">
        <w:t xml:space="preserve">Give an example for difficult and disadvantages for a </w:t>
      </w:r>
      <w:r w:rsidR="00982116">
        <w:t>Behavior</w:t>
      </w:r>
      <w:r w:rsidRPr="000454A5">
        <w:t xml:space="preserve"> you know. </w:t>
      </w:r>
    </w:p>
    <w:p w14:paraId="79629CDF" w14:textId="77777777" w:rsidR="00162C54" w:rsidRPr="000454A5" w:rsidRDefault="00162C54" w:rsidP="00D454F6">
      <w:pPr>
        <w:pStyle w:val="ListParagraph"/>
        <w:numPr>
          <w:ilvl w:val="0"/>
          <w:numId w:val="99"/>
        </w:numPr>
        <w:spacing w:after="120"/>
        <w:ind w:left="360"/>
      </w:pPr>
      <w:r w:rsidRPr="000454A5">
        <w:t>What should the interviewer do before proceeding to Section B?</w:t>
      </w:r>
    </w:p>
    <w:p w14:paraId="57291E42" w14:textId="603D52AA" w:rsidR="00162C54" w:rsidRPr="000454A5" w:rsidRDefault="00162C54" w:rsidP="00D454F6">
      <w:pPr>
        <w:pStyle w:val="ListParagraph"/>
        <w:numPr>
          <w:ilvl w:val="0"/>
          <w:numId w:val="99"/>
        </w:numPr>
        <w:spacing w:after="120"/>
        <w:ind w:left="360"/>
      </w:pPr>
      <w:r w:rsidRPr="000454A5">
        <w:t xml:space="preserve">List a few guidelines for writing </w:t>
      </w:r>
      <w:r w:rsidR="000454A5">
        <w:t>s</w:t>
      </w:r>
      <w:r w:rsidRPr="000454A5">
        <w:t xml:space="preserve">creening questions. </w:t>
      </w:r>
    </w:p>
    <w:p w14:paraId="5F7A9E92" w14:textId="2B9939FF" w:rsidR="00162C54" w:rsidRPr="000454A5" w:rsidRDefault="00162C54" w:rsidP="00D454F6">
      <w:pPr>
        <w:pStyle w:val="ListParagraph"/>
        <w:numPr>
          <w:ilvl w:val="0"/>
          <w:numId w:val="99"/>
        </w:numPr>
        <w:spacing w:after="120"/>
        <w:ind w:left="360"/>
      </w:pPr>
      <w:r w:rsidRPr="000454A5">
        <w:t xml:space="preserve">Prior to field work, what should be organized/prepared? </w:t>
      </w:r>
    </w:p>
    <w:p w14:paraId="7EBE849F" w14:textId="704C8390" w:rsidR="00162C54" w:rsidRPr="000454A5" w:rsidRDefault="00162C54" w:rsidP="00D454F6">
      <w:pPr>
        <w:pStyle w:val="ListParagraph"/>
        <w:numPr>
          <w:ilvl w:val="0"/>
          <w:numId w:val="99"/>
        </w:numPr>
        <w:spacing w:after="120"/>
        <w:ind w:left="360"/>
      </w:pPr>
      <w:r w:rsidRPr="000454A5">
        <w:t xml:space="preserve">Under what circumstances would you decide NOT to ask a question about one of the determinants? </w:t>
      </w:r>
    </w:p>
    <w:p w14:paraId="6DF2C890" w14:textId="772F2EB3" w:rsidR="00162C54" w:rsidRPr="000454A5" w:rsidRDefault="00162C54" w:rsidP="00D454F6">
      <w:pPr>
        <w:pStyle w:val="ListParagraph"/>
        <w:numPr>
          <w:ilvl w:val="0"/>
          <w:numId w:val="99"/>
        </w:numPr>
        <w:spacing w:after="120"/>
        <w:ind w:left="360"/>
      </w:pPr>
      <w:r w:rsidRPr="000454A5">
        <w:t xml:space="preserve">Give an example of a determinant that you would not inquire about (give the </w:t>
      </w:r>
      <w:r w:rsidR="00982116">
        <w:t>Behavior</w:t>
      </w:r>
      <w:r w:rsidRPr="000454A5">
        <w:t xml:space="preserve">). </w:t>
      </w:r>
    </w:p>
    <w:p w14:paraId="16051F72" w14:textId="7AFCE087" w:rsidR="00162C54" w:rsidRPr="000454A5" w:rsidRDefault="00162C54" w:rsidP="00D454F6">
      <w:pPr>
        <w:pStyle w:val="ListParagraph"/>
        <w:numPr>
          <w:ilvl w:val="0"/>
          <w:numId w:val="99"/>
        </w:numPr>
        <w:spacing w:after="120"/>
        <w:ind w:left="360"/>
      </w:pPr>
      <w:r w:rsidRPr="000454A5">
        <w:t xml:space="preserve">Why do the interviewers need to be seated in a “U” when doing the </w:t>
      </w:r>
      <w:r w:rsidR="000454A5">
        <w:t>c</w:t>
      </w:r>
      <w:r w:rsidRPr="000454A5">
        <w:t xml:space="preserve">oding? </w:t>
      </w:r>
    </w:p>
    <w:p w14:paraId="5D9417E0" w14:textId="484F20C4" w:rsidR="00162C54" w:rsidRPr="000454A5" w:rsidRDefault="00162C54" w:rsidP="00D454F6">
      <w:pPr>
        <w:pStyle w:val="ListParagraph"/>
        <w:numPr>
          <w:ilvl w:val="0"/>
          <w:numId w:val="99"/>
        </w:numPr>
        <w:spacing w:after="120"/>
        <w:ind w:left="360"/>
      </w:pPr>
      <w:r w:rsidRPr="000454A5">
        <w:t xml:space="preserve">Who needs to be involved in the </w:t>
      </w:r>
      <w:r w:rsidR="000454A5">
        <w:t>c</w:t>
      </w:r>
      <w:r w:rsidRPr="000454A5">
        <w:t xml:space="preserve">oding and why? </w:t>
      </w:r>
    </w:p>
    <w:p w14:paraId="1564E6D0" w14:textId="1EA8E3C2" w:rsidR="00162C54" w:rsidRPr="000454A5" w:rsidRDefault="00162C54" w:rsidP="00D454F6">
      <w:pPr>
        <w:pStyle w:val="ListParagraph"/>
        <w:numPr>
          <w:ilvl w:val="0"/>
          <w:numId w:val="99"/>
        </w:numPr>
        <w:spacing w:after="120"/>
        <w:ind w:left="360"/>
      </w:pPr>
      <w:r w:rsidRPr="000454A5">
        <w:t xml:space="preserve">What things should each interviewer have to carry out the survey? </w:t>
      </w:r>
    </w:p>
    <w:p w14:paraId="5FF9B77F" w14:textId="502E3BE0" w:rsidR="00162C54" w:rsidRPr="000454A5" w:rsidRDefault="00162C54" w:rsidP="00D454F6">
      <w:pPr>
        <w:pStyle w:val="ListParagraph"/>
        <w:numPr>
          <w:ilvl w:val="0"/>
          <w:numId w:val="99"/>
        </w:numPr>
        <w:spacing w:after="120"/>
        <w:ind w:left="360"/>
      </w:pPr>
      <w:r w:rsidRPr="000454A5">
        <w:t xml:space="preserve">If you are interviewing someone and you don’t understand the meaning/the logic of the answer; what should you do? </w:t>
      </w:r>
    </w:p>
    <w:p w14:paraId="0A015AE2" w14:textId="18BBDDD0" w:rsidR="00162C54" w:rsidRPr="000454A5" w:rsidRDefault="00162C54" w:rsidP="00D454F6">
      <w:pPr>
        <w:pStyle w:val="ListParagraph"/>
        <w:numPr>
          <w:ilvl w:val="0"/>
          <w:numId w:val="99"/>
        </w:numPr>
        <w:spacing w:after="120"/>
        <w:ind w:left="360"/>
      </w:pPr>
      <w:r w:rsidRPr="000454A5">
        <w:t xml:space="preserve">Why is it important to get several different responses for all of the open-ended questions? </w:t>
      </w:r>
    </w:p>
    <w:p w14:paraId="7108381C" w14:textId="21F7807C" w:rsidR="00162C54" w:rsidRPr="000454A5" w:rsidRDefault="00162C54" w:rsidP="00D454F6">
      <w:pPr>
        <w:pStyle w:val="ListParagraph"/>
        <w:numPr>
          <w:ilvl w:val="0"/>
          <w:numId w:val="99"/>
        </w:numPr>
        <w:spacing w:after="120"/>
        <w:ind w:left="360"/>
      </w:pPr>
      <w:r w:rsidRPr="000454A5">
        <w:t xml:space="preserve"> Is “my family” an acceptable response for the question, “Who approves”? Why? Why not? </w:t>
      </w:r>
    </w:p>
    <w:p w14:paraId="635D8A39" w14:textId="2F08D82F" w:rsidR="00162C54" w:rsidRPr="000454A5" w:rsidRDefault="00162C54" w:rsidP="00D454F6">
      <w:pPr>
        <w:pStyle w:val="ListParagraph"/>
        <w:numPr>
          <w:ilvl w:val="0"/>
          <w:numId w:val="99"/>
        </w:numPr>
        <w:spacing w:after="120"/>
        <w:ind w:left="360"/>
      </w:pPr>
      <w:r w:rsidRPr="000454A5">
        <w:t xml:space="preserve">What are some of the logistics that need to be considered when organizing a BA survey? </w:t>
      </w:r>
    </w:p>
    <w:p w14:paraId="168C96E2" w14:textId="681F7599" w:rsidR="00162C54" w:rsidRPr="000454A5" w:rsidRDefault="00162C54" w:rsidP="00D454F6">
      <w:pPr>
        <w:pStyle w:val="ListParagraph"/>
        <w:numPr>
          <w:ilvl w:val="0"/>
          <w:numId w:val="99"/>
        </w:numPr>
        <w:spacing w:after="120"/>
        <w:ind w:left="360"/>
      </w:pPr>
      <w:r w:rsidRPr="000454A5">
        <w:t xml:space="preserve">Which determinant links the </w:t>
      </w:r>
      <w:r w:rsidR="00982116">
        <w:t>Behavior</w:t>
      </w:r>
      <w:r w:rsidRPr="000454A5">
        <w:t xml:space="preserve"> to the problem? Give an example of an </w:t>
      </w:r>
      <w:r w:rsidR="000454A5">
        <w:t>a</w:t>
      </w:r>
      <w:r w:rsidRPr="000454A5">
        <w:t>ction</w:t>
      </w:r>
      <w:r w:rsidR="000454A5">
        <w:t xml:space="preserve"> </w:t>
      </w:r>
      <w:r w:rsidRPr="000454A5">
        <w:t xml:space="preserve">efficacy question. </w:t>
      </w:r>
    </w:p>
    <w:p w14:paraId="2A851E57" w14:textId="77777777" w:rsidR="00162C54" w:rsidRPr="000454A5" w:rsidRDefault="00162C54" w:rsidP="00D454F6">
      <w:pPr>
        <w:pStyle w:val="ListParagraph"/>
        <w:numPr>
          <w:ilvl w:val="0"/>
          <w:numId w:val="99"/>
        </w:numPr>
        <w:spacing w:after="120"/>
        <w:ind w:left="360"/>
      </w:pPr>
      <w:r w:rsidRPr="000454A5">
        <w:t xml:space="preserve">Why should the interviewers be the ones who also do the coding? </w:t>
      </w:r>
    </w:p>
    <w:p w14:paraId="4FE9B8F6" w14:textId="77777777" w:rsidR="00162C54" w:rsidRPr="000454A5" w:rsidRDefault="00162C54" w:rsidP="00D454F6">
      <w:pPr>
        <w:pStyle w:val="ListParagraph"/>
        <w:numPr>
          <w:ilvl w:val="0"/>
          <w:numId w:val="99"/>
        </w:numPr>
        <w:spacing w:after="120"/>
        <w:ind w:left="360"/>
      </w:pPr>
      <w:r w:rsidRPr="000454A5">
        <w:t xml:space="preserve">Why shouldn’t you ask “why?” after each question on the BA questionnaire? </w:t>
      </w:r>
    </w:p>
    <w:p w14:paraId="54698889" w14:textId="77777777" w:rsidR="000454A5" w:rsidRDefault="000454A5">
      <w:pPr>
        <w:spacing w:after="0" w:line="276" w:lineRule="auto"/>
        <w:rPr>
          <w:rFonts w:eastAsiaTheme="majorEastAsia" w:cstheme="majorBidi"/>
          <w:b/>
          <w:bCs/>
          <w:color w:val="1B356F"/>
          <w:sz w:val="40"/>
          <w:szCs w:val="28"/>
        </w:rPr>
      </w:pPr>
      <w:bookmarkStart w:id="341" w:name="_Toc361009081"/>
      <w:r>
        <w:br w:type="page"/>
      </w:r>
    </w:p>
    <w:p w14:paraId="6FA7E16F" w14:textId="16FB0603" w:rsidR="00162C54" w:rsidRPr="006E01DB" w:rsidRDefault="002132EE" w:rsidP="002132EE">
      <w:pPr>
        <w:pStyle w:val="Heading1"/>
        <w:jc w:val="left"/>
      </w:pPr>
      <w:bookmarkStart w:id="342" w:name="_Toc486788435"/>
      <w:r>
        <w:t>Annex 18</w:t>
      </w:r>
      <w:r w:rsidR="00162C54" w:rsidRPr="006E01DB">
        <w:t>: Daily Evaluation Form (Flip Chart)</w:t>
      </w:r>
      <w:bookmarkEnd w:id="341"/>
      <w:bookmarkEnd w:id="342"/>
    </w:p>
    <w:p w14:paraId="16804E39" w14:textId="77777777" w:rsidR="00162C54" w:rsidRPr="006E01DB" w:rsidRDefault="00162C54" w:rsidP="00162C54">
      <w:pPr>
        <w:pStyle w:val="Heading2"/>
        <w:rPr>
          <w:rFonts w:eastAsia="PMingLiU"/>
        </w:rPr>
      </w:pPr>
      <w:bookmarkStart w:id="343" w:name="_Toc361008946"/>
      <w:bookmarkStart w:id="344" w:name="_Toc361009082"/>
      <w:bookmarkStart w:id="345" w:name="_Toc363088138"/>
      <w:bookmarkStart w:id="346" w:name="_Toc367543124"/>
      <w:bookmarkStart w:id="347" w:name="_Toc367548190"/>
      <w:r w:rsidRPr="006E01DB">
        <w:rPr>
          <w:rFonts w:eastAsia="PMingLiU"/>
        </w:rPr>
        <w:t xml:space="preserve">Evaluation Day </w:t>
      </w:r>
      <w:bookmarkEnd w:id="343"/>
      <w:bookmarkEnd w:id="344"/>
      <w:bookmarkEnd w:id="345"/>
      <w:r>
        <w:rPr>
          <w:rFonts w:eastAsia="PMingLiU"/>
        </w:rPr>
        <w:t>__________</w:t>
      </w:r>
      <w:bookmarkEnd w:id="346"/>
      <w:bookmarkEnd w:id="347"/>
    </w:p>
    <w:p w14:paraId="53458D97" w14:textId="77777777" w:rsidR="00162C54" w:rsidRPr="006E01DB" w:rsidRDefault="00162C54" w:rsidP="00162C54">
      <w:pPr>
        <w:rPr>
          <w:rFonts w:ascii="Calibri" w:hAnsi="Calibri"/>
        </w:rPr>
      </w:pPr>
      <w:r w:rsidRPr="006E01DB">
        <w:rPr>
          <w:rFonts w:ascii="Calibri" w:hAnsi="Calibri"/>
        </w:rPr>
        <w:t>Please indicate below your overall satisfaction with each of the sessions that you attended today, and offer any ideas you have on how to improve these sessions.</w:t>
      </w:r>
    </w:p>
    <w:p w14:paraId="2E55AC21" w14:textId="77777777" w:rsidR="00162C54" w:rsidRPr="006E01DB" w:rsidRDefault="00162C54" w:rsidP="00162C54">
      <w:pPr>
        <w:pStyle w:val="Heading3"/>
        <w:ind w:left="360" w:hanging="360"/>
        <w:rPr>
          <w:rFonts w:eastAsia="PMingLiU"/>
        </w:rPr>
      </w:pPr>
      <w:r w:rsidRPr="006E01DB">
        <w:rPr>
          <w:rFonts w:eastAsia="PMingLiU"/>
        </w:rPr>
        <w:t xml:space="preserve">A. </w:t>
      </w:r>
      <w:r w:rsidRPr="006E01DB">
        <w:rPr>
          <w:rFonts w:eastAsia="PMingLiU"/>
        </w:rPr>
        <w:tab/>
        <w:t xml:space="preserve">Lesson number: _____ Lesson name: ________________ </w:t>
      </w:r>
    </w:p>
    <w:tbl>
      <w:tblPr>
        <w:tblW w:w="8640" w:type="dxa"/>
        <w:jc w:val="center"/>
        <w:tblLook w:val="04A0" w:firstRow="1" w:lastRow="0" w:firstColumn="1" w:lastColumn="0" w:noHBand="0" w:noVBand="1"/>
      </w:tblPr>
      <w:tblGrid>
        <w:gridCol w:w="1728"/>
        <w:gridCol w:w="1728"/>
        <w:gridCol w:w="1728"/>
        <w:gridCol w:w="1728"/>
        <w:gridCol w:w="1728"/>
      </w:tblGrid>
      <w:tr w:rsidR="00162C54" w:rsidRPr="006E01DB" w14:paraId="787C6506" w14:textId="77777777" w:rsidTr="00852A1F">
        <w:trPr>
          <w:jc w:val="center"/>
        </w:trPr>
        <w:tc>
          <w:tcPr>
            <w:tcW w:w="1728" w:type="dxa"/>
            <w:shd w:val="clear" w:color="auto" w:fill="auto"/>
            <w:vAlign w:val="bottom"/>
          </w:tcPr>
          <w:p w14:paraId="27B93266" w14:textId="77777777" w:rsidR="00162C54" w:rsidRPr="006E01DB" w:rsidRDefault="00162C54" w:rsidP="00852A1F">
            <w:pPr>
              <w:pStyle w:val="TableText"/>
              <w:ind w:left="0" w:right="144"/>
              <w:jc w:val="center"/>
              <w:rPr>
                <w:rFonts w:eastAsia="Calibri"/>
                <w:szCs w:val="24"/>
              </w:rPr>
            </w:pPr>
            <w:r w:rsidRPr="006E01DB">
              <w:rPr>
                <w:rFonts w:eastAsia="Calibri"/>
                <w:szCs w:val="24"/>
              </w:rPr>
              <w:t>Very Dissatisfied</w:t>
            </w:r>
          </w:p>
        </w:tc>
        <w:tc>
          <w:tcPr>
            <w:tcW w:w="1728" w:type="dxa"/>
            <w:shd w:val="clear" w:color="auto" w:fill="auto"/>
            <w:vAlign w:val="bottom"/>
          </w:tcPr>
          <w:p w14:paraId="06CF46AE" w14:textId="77777777" w:rsidR="00162C54" w:rsidRPr="006E01DB" w:rsidRDefault="00162C54" w:rsidP="00852A1F">
            <w:pPr>
              <w:pStyle w:val="TableText"/>
              <w:ind w:left="0" w:right="144"/>
              <w:jc w:val="center"/>
              <w:rPr>
                <w:rFonts w:eastAsia="Calibri"/>
                <w:szCs w:val="24"/>
              </w:rPr>
            </w:pPr>
            <w:r w:rsidRPr="006E01DB">
              <w:rPr>
                <w:rFonts w:eastAsia="Calibri"/>
                <w:szCs w:val="24"/>
              </w:rPr>
              <w:t>Somewhat Dissatisfied</w:t>
            </w:r>
          </w:p>
        </w:tc>
        <w:tc>
          <w:tcPr>
            <w:tcW w:w="1728" w:type="dxa"/>
            <w:shd w:val="clear" w:color="auto" w:fill="auto"/>
            <w:vAlign w:val="bottom"/>
          </w:tcPr>
          <w:p w14:paraId="58D72999" w14:textId="77777777" w:rsidR="00162C54" w:rsidRPr="006E01DB" w:rsidRDefault="00162C54" w:rsidP="00852A1F">
            <w:pPr>
              <w:pStyle w:val="TableText"/>
              <w:ind w:left="0" w:right="144"/>
              <w:jc w:val="center"/>
              <w:rPr>
                <w:rFonts w:eastAsia="Calibri"/>
                <w:szCs w:val="24"/>
              </w:rPr>
            </w:pPr>
            <w:r w:rsidRPr="006E01DB">
              <w:rPr>
                <w:rFonts w:eastAsia="Calibri"/>
                <w:szCs w:val="24"/>
              </w:rPr>
              <w:t>Neutral</w:t>
            </w:r>
          </w:p>
        </w:tc>
        <w:tc>
          <w:tcPr>
            <w:tcW w:w="1728" w:type="dxa"/>
            <w:shd w:val="clear" w:color="auto" w:fill="auto"/>
            <w:vAlign w:val="bottom"/>
          </w:tcPr>
          <w:p w14:paraId="5163A8C0" w14:textId="77777777" w:rsidR="00162C54" w:rsidRPr="006E01DB" w:rsidRDefault="00162C54" w:rsidP="00852A1F">
            <w:pPr>
              <w:pStyle w:val="TableText"/>
              <w:ind w:left="0" w:right="144"/>
              <w:jc w:val="center"/>
              <w:rPr>
                <w:rFonts w:eastAsia="Calibri"/>
                <w:szCs w:val="24"/>
              </w:rPr>
            </w:pPr>
            <w:r w:rsidRPr="006E01DB">
              <w:rPr>
                <w:rFonts w:eastAsia="Calibri"/>
                <w:szCs w:val="24"/>
              </w:rPr>
              <w:t>Somewhat Satisfied</w:t>
            </w:r>
          </w:p>
        </w:tc>
        <w:tc>
          <w:tcPr>
            <w:tcW w:w="1728" w:type="dxa"/>
            <w:shd w:val="clear" w:color="auto" w:fill="auto"/>
            <w:vAlign w:val="bottom"/>
          </w:tcPr>
          <w:p w14:paraId="774DA33D" w14:textId="77777777" w:rsidR="00162C54" w:rsidRPr="006E01DB" w:rsidRDefault="00162C54" w:rsidP="00852A1F">
            <w:pPr>
              <w:pStyle w:val="TableText"/>
              <w:ind w:left="0" w:right="144"/>
              <w:jc w:val="center"/>
              <w:rPr>
                <w:rFonts w:eastAsia="Calibri"/>
                <w:szCs w:val="24"/>
              </w:rPr>
            </w:pPr>
            <w:r w:rsidRPr="006E01DB">
              <w:rPr>
                <w:rFonts w:eastAsia="Calibri"/>
                <w:szCs w:val="24"/>
              </w:rPr>
              <w:t>Very Satisfied</w:t>
            </w:r>
          </w:p>
        </w:tc>
      </w:tr>
      <w:tr w:rsidR="00162C54" w:rsidRPr="006E01DB" w14:paraId="199A2FA0" w14:textId="77777777" w:rsidTr="00852A1F">
        <w:trPr>
          <w:jc w:val="center"/>
        </w:trPr>
        <w:tc>
          <w:tcPr>
            <w:tcW w:w="1728" w:type="dxa"/>
            <w:shd w:val="clear" w:color="auto" w:fill="auto"/>
          </w:tcPr>
          <w:p w14:paraId="573C9FC6" w14:textId="77777777" w:rsidR="00162C54" w:rsidRPr="006E01DB" w:rsidRDefault="00162C54" w:rsidP="00852A1F">
            <w:pPr>
              <w:pStyle w:val="TableText"/>
              <w:ind w:left="0" w:right="144"/>
              <w:jc w:val="center"/>
              <w:rPr>
                <w:rFonts w:eastAsia="Calibri"/>
                <w:szCs w:val="24"/>
              </w:rPr>
            </w:pPr>
            <w:r w:rsidRPr="006E01DB">
              <w:rPr>
                <w:rFonts w:eastAsia="Calibri"/>
                <w:szCs w:val="24"/>
              </w:rPr>
              <w:t>1</w:t>
            </w:r>
          </w:p>
        </w:tc>
        <w:tc>
          <w:tcPr>
            <w:tcW w:w="1728" w:type="dxa"/>
            <w:shd w:val="clear" w:color="auto" w:fill="auto"/>
          </w:tcPr>
          <w:p w14:paraId="4BCA4DDD" w14:textId="77777777" w:rsidR="00162C54" w:rsidRPr="006E01DB" w:rsidRDefault="00162C54" w:rsidP="00852A1F">
            <w:pPr>
              <w:pStyle w:val="TableText"/>
              <w:ind w:left="0" w:right="144"/>
              <w:jc w:val="center"/>
              <w:rPr>
                <w:rFonts w:eastAsia="Calibri"/>
                <w:szCs w:val="24"/>
              </w:rPr>
            </w:pPr>
            <w:r w:rsidRPr="006E01DB">
              <w:rPr>
                <w:rFonts w:eastAsia="Calibri"/>
                <w:szCs w:val="24"/>
              </w:rPr>
              <w:t>2</w:t>
            </w:r>
          </w:p>
        </w:tc>
        <w:tc>
          <w:tcPr>
            <w:tcW w:w="1728" w:type="dxa"/>
            <w:shd w:val="clear" w:color="auto" w:fill="auto"/>
          </w:tcPr>
          <w:p w14:paraId="2B19F672" w14:textId="77777777" w:rsidR="00162C54" w:rsidRPr="006E01DB" w:rsidRDefault="00162C54" w:rsidP="00852A1F">
            <w:pPr>
              <w:pStyle w:val="TableText"/>
              <w:ind w:left="0" w:right="144"/>
              <w:jc w:val="center"/>
              <w:rPr>
                <w:rFonts w:eastAsia="Calibri"/>
                <w:szCs w:val="24"/>
              </w:rPr>
            </w:pPr>
            <w:r w:rsidRPr="006E01DB">
              <w:rPr>
                <w:rFonts w:eastAsia="Calibri"/>
                <w:szCs w:val="24"/>
              </w:rPr>
              <w:t>3</w:t>
            </w:r>
          </w:p>
        </w:tc>
        <w:tc>
          <w:tcPr>
            <w:tcW w:w="1728" w:type="dxa"/>
            <w:shd w:val="clear" w:color="auto" w:fill="auto"/>
          </w:tcPr>
          <w:p w14:paraId="1E10411E" w14:textId="77777777" w:rsidR="00162C54" w:rsidRPr="006E01DB" w:rsidRDefault="00162C54" w:rsidP="00852A1F">
            <w:pPr>
              <w:pStyle w:val="TableText"/>
              <w:ind w:left="0" w:right="144"/>
              <w:jc w:val="center"/>
              <w:rPr>
                <w:rFonts w:eastAsia="Calibri"/>
                <w:szCs w:val="24"/>
              </w:rPr>
            </w:pPr>
            <w:r w:rsidRPr="006E01DB">
              <w:rPr>
                <w:rFonts w:eastAsia="Calibri"/>
                <w:szCs w:val="24"/>
              </w:rPr>
              <w:t>4</w:t>
            </w:r>
          </w:p>
        </w:tc>
        <w:tc>
          <w:tcPr>
            <w:tcW w:w="1728" w:type="dxa"/>
            <w:shd w:val="clear" w:color="auto" w:fill="auto"/>
          </w:tcPr>
          <w:p w14:paraId="709EDD3C" w14:textId="77777777" w:rsidR="00162C54" w:rsidRPr="006E01DB" w:rsidRDefault="00162C54" w:rsidP="00852A1F">
            <w:pPr>
              <w:pStyle w:val="TableText"/>
              <w:ind w:left="0" w:right="144"/>
              <w:jc w:val="center"/>
              <w:rPr>
                <w:rFonts w:eastAsia="Calibri"/>
                <w:szCs w:val="24"/>
              </w:rPr>
            </w:pPr>
            <w:r w:rsidRPr="006E01DB">
              <w:rPr>
                <w:rFonts w:eastAsia="Calibri"/>
                <w:szCs w:val="24"/>
              </w:rPr>
              <w:t>5</w:t>
            </w:r>
          </w:p>
        </w:tc>
      </w:tr>
    </w:tbl>
    <w:p w14:paraId="4B21C519" w14:textId="77777777" w:rsidR="00162C54" w:rsidRPr="006E01DB" w:rsidRDefault="00162C54" w:rsidP="00162C54"/>
    <w:p w14:paraId="69931DDB" w14:textId="77777777" w:rsidR="00162C54" w:rsidRPr="006E01DB" w:rsidRDefault="00162C54" w:rsidP="00162C54">
      <w:pPr>
        <w:pStyle w:val="Heading3"/>
        <w:ind w:left="360" w:hanging="360"/>
        <w:rPr>
          <w:rFonts w:eastAsia="PMingLiU"/>
        </w:rPr>
      </w:pPr>
      <w:r w:rsidRPr="006E01DB">
        <w:rPr>
          <w:rFonts w:eastAsia="PMingLiU"/>
        </w:rPr>
        <w:t xml:space="preserve">B. </w:t>
      </w:r>
      <w:r w:rsidRPr="006E01DB">
        <w:rPr>
          <w:rFonts w:eastAsia="PMingLiU"/>
        </w:rPr>
        <w:tab/>
        <w:t>Lesson number: _____ Lesson name: ________________</w:t>
      </w:r>
    </w:p>
    <w:tbl>
      <w:tblPr>
        <w:tblW w:w="8640" w:type="dxa"/>
        <w:jc w:val="center"/>
        <w:tblLook w:val="04A0" w:firstRow="1" w:lastRow="0" w:firstColumn="1" w:lastColumn="0" w:noHBand="0" w:noVBand="1"/>
      </w:tblPr>
      <w:tblGrid>
        <w:gridCol w:w="1728"/>
        <w:gridCol w:w="1728"/>
        <w:gridCol w:w="1728"/>
        <w:gridCol w:w="1728"/>
        <w:gridCol w:w="1728"/>
      </w:tblGrid>
      <w:tr w:rsidR="00162C54" w:rsidRPr="006E01DB" w14:paraId="7CD1076C" w14:textId="77777777" w:rsidTr="00852A1F">
        <w:trPr>
          <w:jc w:val="center"/>
        </w:trPr>
        <w:tc>
          <w:tcPr>
            <w:tcW w:w="1728" w:type="dxa"/>
            <w:shd w:val="clear" w:color="auto" w:fill="auto"/>
            <w:vAlign w:val="bottom"/>
          </w:tcPr>
          <w:p w14:paraId="4BED493A" w14:textId="77777777" w:rsidR="00162C54" w:rsidRPr="006E01DB" w:rsidRDefault="00162C54" w:rsidP="00852A1F">
            <w:pPr>
              <w:pStyle w:val="TableText"/>
              <w:ind w:left="0" w:right="144"/>
              <w:jc w:val="center"/>
              <w:rPr>
                <w:rFonts w:eastAsia="Calibri"/>
                <w:szCs w:val="24"/>
              </w:rPr>
            </w:pPr>
            <w:r w:rsidRPr="006E01DB">
              <w:rPr>
                <w:rFonts w:eastAsia="Calibri"/>
                <w:szCs w:val="24"/>
              </w:rPr>
              <w:t>Very Dissatisfied</w:t>
            </w:r>
          </w:p>
        </w:tc>
        <w:tc>
          <w:tcPr>
            <w:tcW w:w="1728" w:type="dxa"/>
            <w:shd w:val="clear" w:color="auto" w:fill="auto"/>
            <w:vAlign w:val="bottom"/>
          </w:tcPr>
          <w:p w14:paraId="691F1AC6" w14:textId="77777777" w:rsidR="00162C54" w:rsidRPr="006E01DB" w:rsidRDefault="00162C54" w:rsidP="00852A1F">
            <w:pPr>
              <w:pStyle w:val="TableText"/>
              <w:ind w:left="0" w:right="144"/>
              <w:jc w:val="center"/>
              <w:rPr>
                <w:rFonts w:eastAsia="Calibri"/>
                <w:szCs w:val="24"/>
              </w:rPr>
            </w:pPr>
            <w:r w:rsidRPr="006E01DB">
              <w:rPr>
                <w:rFonts w:eastAsia="Calibri"/>
                <w:szCs w:val="24"/>
              </w:rPr>
              <w:t>Somewhat Dissatisfied</w:t>
            </w:r>
          </w:p>
        </w:tc>
        <w:tc>
          <w:tcPr>
            <w:tcW w:w="1728" w:type="dxa"/>
            <w:shd w:val="clear" w:color="auto" w:fill="auto"/>
            <w:vAlign w:val="bottom"/>
          </w:tcPr>
          <w:p w14:paraId="6952FC90" w14:textId="77777777" w:rsidR="00162C54" w:rsidRPr="006E01DB" w:rsidRDefault="00162C54" w:rsidP="00852A1F">
            <w:pPr>
              <w:pStyle w:val="TableText"/>
              <w:ind w:left="0" w:right="144"/>
              <w:jc w:val="center"/>
              <w:rPr>
                <w:rFonts w:eastAsia="Calibri"/>
                <w:szCs w:val="24"/>
              </w:rPr>
            </w:pPr>
            <w:r w:rsidRPr="006E01DB">
              <w:rPr>
                <w:rFonts w:eastAsia="Calibri"/>
                <w:szCs w:val="24"/>
              </w:rPr>
              <w:t>Neutral</w:t>
            </w:r>
          </w:p>
        </w:tc>
        <w:tc>
          <w:tcPr>
            <w:tcW w:w="1728" w:type="dxa"/>
            <w:shd w:val="clear" w:color="auto" w:fill="auto"/>
            <w:vAlign w:val="bottom"/>
          </w:tcPr>
          <w:p w14:paraId="2FB009F6" w14:textId="77777777" w:rsidR="00162C54" w:rsidRPr="006E01DB" w:rsidRDefault="00162C54" w:rsidP="00852A1F">
            <w:pPr>
              <w:pStyle w:val="TableText"/>
              <w:ind w:left="0" w:right="144"/>
              <w:jc w:val="center"/>
              <w:rPr>
                <w:rFonts w:eastAsia="Calibri"/>
                <w:szCs w:val="24"/>
              </w:rPr>
            </w:pPr>
            <w:r w:rsidRPr="006E01DB">
              <w:rPr>
                <w:rFonts w:eastAsia="Calibri"/>
                <w:szCs w:val="24"/>
              </w:rPr>
              <w:t>Somewhat Satisfied</w:t>
            </w:r>
          </w:p>
        </w:tc>
        <w:tc>
          <w:tcPr>
            <w:tcW w:w="1728" w:type="dxa"/>
            <w:shd w:val="clear" w:color="auto" w:fill="auto"/>
            <w:vAlign w:val="bottom"/>
          </w:tcPr>
          <w:p w14:paraId="0F7B008E" w14:textId="77777777" w:rsidR="00162C54" w:rsidRPr="006E01DB" w:rsidRDefault="00162C54" w:rsidP="00852A1F">
            <w:pPr>
              <w:pStyle w:val="TableText"/>
              <w:ind w:left="0" w:right="144"/>
              <w:jc w:val="center"/>
              <w:rPr>
                <w:rFonts w:eastAsia="Calibri"/>
                <w:szCs w:val="24"/>
              </w:rPr>
            </w:pPr>
            <w:r w:rsidRPr="006E01DB">
              <w:rPr>
                <w:rFonts w:eastAsia="Calibri"/>
                <w:szCs w:val="24"/>
              </w:rPr>
              <w:t>Very Satisfied</w:t>
            </w:r>
          </w:p>
        </w:tc>
      </w:tr>
      <w:tr w:rsidR="00162C54" w:rsidRPr="006E01DB" w14:paraId="35D58DDE" w14:textId="77777777" w:rsidTr="00852A1F">
        <w:trPr>
          <w:jc w:val="center"/>
        </w:trPr>
        <w:tc>
          <w:tcPr>
            <w:tcW w:w="1728" w:type="dxa"/>
            <w:shd w:val="clear" w:color="auto" w:fill="auto"/>
          </w:tcPr>
          <w:p w14:paraId="7A16B124" w14:textId="77777777" w:rsidR="00162C54" w:rsidRPr="006E01DB" w:rsidRDefault="00162C54" w:rsidP="00852A1F">
            <w:pPr>
              <w:pStyle w:val="TableText"/>
              <w:ind w:left="0" w:right="144"/>
              <w:jc w:val="center"/>
              <w:rPr>
                <w:rFonts w:eastAsia="Calibri"/>
                <w:szCs w:val="24"/>
              </w:rPr>
            </w:pPr>
            <w:r w:rsidRPr="006E01DB">
              <w:rPr>
                <w:rFonts w:eastAsia="Calibri"/>
                <w:szCs w:val="24"/>
              </w:rPr>
              <w:t>1</w:t>
            </w:r>
          </w:p>
        </w:tc>
        <w:tc>
          <w:tcPr>
            <w:tcW w:w="1728" w:type="dxa"/>
            <w:shd w:val="clear" w:color="auto" w:fill="auto"/>
          </w:tcPr>
          <w:p w14:paraId="5396BC78" w14:textId="77777777" w:rsidR="00162C54" w:rsidRPr="006E01DB" w:rsidRDefault="00162C54" w:rsidP="00852A1F">
            <w:pPr>
              <w:pStyle w:val="TableText"/>
              <w:ind w:left="0" w:right="144"/>
              <w:jc w:val="center"/>
              <w:rPr>
                <w:rFonts w:eastAsia="Calibri"/>
                <w:szCs w:val="24"/>
              </w:rPr>
            </w:pPr>
            <w:r w:rsidRPr="006E01DB">
              <w:rPr>
                <w:rFonts w:eastAsia="Calibri"/>
                <w:szCs w:val="24"/>
              </w:rPr>
              <w:t>2</w:t>
            </w:r>
          </w:p>
        </w:tc>
        <w:tc>
          <w:tcPr>
            <w:tcW w:w="1728" w:type="dxa"/>
            <w:shd w:val="clear" w:color="auto" w:fill="auto"/>
          </w:tcPr>
          <w:p w14:paraId="58C93450" w14:textId="77777777" w:rsidR="00162C54" w:rsidRPr="006E01DB" w:rsidRDefault="00162C54" w:rsidP="00852A1F">
            <w:pPr>
              <w:pStyle w:val="TableText"/>
              <w:ind w:left="0" w:right="144"/>
              <w:jc w:val="center"/>
              <w:rPr>
                <w:rFonts w:eastAsia="Calibri"/>
                <w:szCs w:val="24"/>
              </w:rPr>
            </w:pPr>
            <w:r w:rsidRPr="006E01DB">
              <w:rPr>
                <w:rFonts w:eastAsia="Calibri"/>
                <w:szCs w:val="24"/>
              </w:rPr>
              <w:t>3</w:t>
            </w:r>
          </w:p>
        </w:tc>
        <w:tc>
          <w:tcPr>
            <w:tcW w:w="1728" w:type="dxa"/>
            <w:shd w:val="clear" w:color="auto" w:fill="auto"/>
          </w:tcPr>
          <w:p w14:paraId="39E8D068" w14:textId="77777777" w:rsidR="00162C54" w:rsidRPr="006E01DB" w:rsidRDefault="00162C54" w:rsidP="00852A1F">
            <w:pPr>
              <w:pStyle w:val="TableText"/>
              <w:ind w:left="0" w:right="144"/>
              <w:jc w:val="center"/>
              <w:rPr>
                <w:rFonts w:eastAsia="Calibri"/>
                <w:szCs w:val="24"/>
              </w:rPr>
            </w:pPr>
            <w:r w:rsidRPr="006E01DB">
              <w:rPr>
                <w:rFonts w:eastAsia="Calibri"/>
                <w:szCs w:val="24"/>
              </w:rPr>
              <w:t>4</w:t>
            </w:r>
          </w:p>
        </w:tc>
        <w:tc>
          <w:tcPr>
            <w:tcW w:w="1728" w:type="dxa"/>
            <w:shd w:val="clear" w:color="auto" w:fill="auto"/>
          </w:tcPr>
          <w:p w14:paraId="338FFC79" w14:textId="77777777" w:rsidR="00162C54" w:rsidRPr="006E01DB" w:rsidRDefault="00162C54" w:rsidP="00852A1F">
            <w:pPr>
              <w:pStyle w:val="TableText"/>
              <w:ind w:left="0" w:right="144"/>
              <w:jc w:val="center"/>
              <w:rPr>
                <w:rFonts w:eastAsia="Calibri"/>
                <w:szCs w:val="24"/>
              </w:rPr>
            </w:pPr>
            <w:r w:rsidRPr="006E01DB">
              <w:rPr>
                <w:rFonts w:eastAsia="Calibri"/>
                <w:szCs w:val="24"/>
              </w:rPr>
              <w:t>5</w:t>
            </w:r>
          </w:p>
        </w:tc>
      </w:tr>
    </w:tbl>
    <w:p w14:paraId="5CB0444E" w14:textId="77777777" w:rsidR="00162C54" w:rsidRPr="006E01DB" w:rsidRDefault="00162C54" w:rsidP="00162C54"/>
    <w:p w14:paraId="71394930" w14:textId="77777777" w:rsidR="00162C54" w:rsidRPr="006E01DB" w:rsidRDefault="00162C54" w:rsidP="00162C54">
      <w:pPr>
        <w:pStyle w:val="Heading3"/>
        <w:ind w:left="360" w:hanging="360"/>
        <w:rPr>
          <w:rFonts w:eastAsia="PMingLiU"/>
        </w:rPr>
      </w:pPr>
      <w:r w:rsidRPr="006E01DB">
        <w:rPr>
          <w:rFonts w:eastAsia="PMingLiU"/>
        </w:rPr>
        <w:t xml:space="preserve">C. </w:t>
      </w:r>
      <w:r w:rsidRPr="006E01DB">
        <w:rPr>
          <w:rFonts w:eastAsia="PMingLiU"/>
        </w:rPr>
        <w:tab/>
        <w:t>Lesson number: _____ Lesson name: ________________</w:t>
      </w:r>
    </w:p>
    <w:tbl>
      <w:tblPr>
        <w:tblW w:w="8640" w:type="dxa"/>
        <w:jc w:val="center"/>
        <w:tblLook w:val="04A0" w:firstRow="1" w:lastRow="0" w:firstColumn="1" w:lastColumn="0" w:noHBand="0" w:noVBand="1"/>
      </w:tblPr>
      <w:tblGrid>
        <w:gridCol w:w="1728"/>
        <w:gridCol w:w="1728"/>
        <w:gridCol w:w="1728"/>
        <w:gridCol w:w="1728"/>
        <w:gridCol w:w="1728"/>
      </w:tblGrid>
      <w:tr w:rsidR="00162C54" w:rsidRPr="006E01DB" w14:paraId="19DAD8B8" w14:textId="77777777" w:rsidTr="00852A1F">
        <w:trPr>
          <w:jc w:val="center"/>
        </w:trPr>
        <w:tc>
          <w:tcPr>
            <w:tcW w:w="1728" w:type="dxa"/>
            <w:shd w:val="clear" w:color="auto" w:fill="auto"/>
            <w:vAlign w:val="bottom"/>
          </w:tcPr>
          <w:p w14:paraId="3DB9A302" w14:textId="77777777" w:rsidR="00162C54" w:rsidRPr="006E01DB" w:rsidRDefault="00162C54" w:rsidP="00852A1F">
            <w:pPr>
              <w:pStyle w:val="TableText"/>
              <w:ind w:left="0" w:right="144"/>
              <w:jc w:val="center"/>
              <w:rPr>
                <w:rFonts w:eastAsia="Calibri"/>
                <w:szCs w:val="24"/>
              </w:rPr>
            </w:pPr>
            <w:r w:rsidRPr="006E01DB">
              <w:rPr>
                <w:rFonts w:eastAsia="Calibri"/>
                <w:szCs w:val="24"/>
              </w:rPr>
              <w:t>Very Dissatisfied</w:t>
            </w:r>
          </w:p>
        </w:tc>
        <w:tc>
          <w:tcPr>
            <w:tcW w:w="1728" w:type="dxa"/>
            <w:shd w:val="clear" w:color="auto" w:fill="auto"/>
            <w:vAlign w:val="bottom"/>
          </w:tcPr>
          <w:p w14:paraId="15AF6536" w14:textId="77777777" w:rsidR="00162C54" w:rsidRPr="006E01DB" w:rsidRDefault="00162C54" w:rsidP="00852A1F">
            <w:pPr>
              <w:pStyle w:val="TableText"/>
              <w:ind w:left="0" w:right="144"/>
              <w:jc w:val="center"/>
              <w:rPr>
                <w:rFonts w:eastAsia="Calibri"/>
                <w:szCs w:val="24"/>
              </w:rPr>
            </w:pPr>
            <w:r w:rsidRPr="006E01DB">
              <w:rPr>
                <w:rFonts w:eastAsia="Calibri"/>
                <w:szCs w:val="24"/>
              </w:rPr>
              <w:t>Somewhat Dissatisfied</w:t>
            </w:r>
          </w:p>
        </w:tc>
        <w:tc>
          <w:tcPr>
            <w:tcW w:w="1728" w:type="dxa"/>
            <w:shd w:val="clear" w:color="auto" w:fill="auto"/>
            <w:vAlign w:val="bottom"/>
          </w:tcPr>
          <w:p w14:paraId="04CA8829" w14:textId="77777777" w:rsidR="00162C54" w:rsidRPr="006E01DB" w:rsidRDefault="00162C54" w:rsidP="00852A1F">
            <w:pPr>
              <w:pStyle w:val="TableText"/>
              <w:ind w:left="0" w:right="144"/>
              <w:jc w:val="center"/>
              <w:rPr>
                <w:rFonts w:eastAsia="Calibri"/>
                <w:szCs w:val="24"/>
              </w:rPr>
            </w:pPr>
            <w:r w:rsidRPr="006E01DB">
              <w:rPr>
                <w:rFonts w:eastAsia="Calibri"/>
                <w:szCs w:val="24"/>
              </w:rPr>
              <w:t>Neutral</w:t>
            </w:r>
          </w:p>
        </w:tc>
        <w:tc>
          <w:tcPr>
            <w:tcW w:w="1728" w:type="dxa"/>
            <w:shd w:val="clear" w:color="auto" w:fill="auto"/>
            <w:vAlign w:val="bottom"/>
          </w:tcPr>
          <w:p w14:paraId="68D64191" w14:textId="77777777" w:rsidR="00162C54" w:rsidRPr="006E01DB" w:rsidRDefault="00162C54" w:rsidP="00852A1F">
            <w:pPr>
              <w:pStyle w:val="TableText"/>
              <w:ind w:left="0" w:right="144"/>
              <w:jc w:val="center"/>
              <w:rPr>
                <w:rFonts w:eastAsia="Calibri"/>
                <w:szCs w:val="24"/>
              </w:rPr>
            </w:pPr>
            <w:r w:rsidRPr="006E01DB">
              <w:rPr>
                <w:rFonts w:eastAsia="Calibri"/>
                <w:szCs w:val="24"/>
              </w:rPr>
              <w:t>Somewhat Satisfied</w:t>
            </w:r>
          </w:p>
        </w:tc>
        <w:tc>
          <w:tcPr>
            <w:tcW w:w="1728" w:type="dxa"/>
            <w:shd w:val="clear" w:color="auto" w:fill="auto"/>
            <w:vAlign w:val="bottom"/>
          </w:tcPr>
          <w:p w14:paraId="7E9E4C1C" w14:textId="77777777" w:rsidR="00162C54" w:rsidRPr="006E01DB" w:rsidRDefault="00162C54" w:rsidP="00852A1F">
            <w:pPr>
              <w:pStyle w:val="TableText"/>
              <w:ind w:left="0" w:right="144"/>
              <w:jc w:val="center"/>
              <w:rPr>
                <w:rFonts w:eastAsia="Calibri"/>
                <w:szCs w:val="24"/>
              </w:rPr>
            </w:pPr>
            <w:r w:rsidRPr="006E01DB">
              <w:rPr>
                <w:rFonts w:eastAsia="Calibri"/>
                <w:szCs w:val="24"/>
              </w:rPr>
              <w:t>Very Satisfied</w:t>
            </w:r>
          </w:p>
        </w:tc>
      </w:tr>
      <w:tr w:rsidR="00162C54" w:rsidRPr="006E01DB" w14:paraId="419B71BC" w14:textId="77777777" w:rsidTr="00852A1F">
        <w:trPr>
          <w:jc w:val="center"/>
        </w:trPr>
        <w:tc>
          <w:tcPr>
            <w:tcW w:w="1728" w:type="dxa"/>
            <w:shd w:val="clear" w:color="auto" w:fill="auto"/>
          </w:tcPr>
          <w:p w14:paraId="7BB8B8C5" w14:textId="77777777" w:rsidR="00162C54" w:rsidRPr="006E01DB" w:rsidRDefault="00162C54" w:rsidP="00852A1F">
            <w:pPr>
              <w:pStyle w:val="TableText"/>
              <w:ind w:left="0" w:right="144"/>
              <w:jc w:val="center"/>
              <w:rPr>
                <w:rFonts w:eastAsia="Calibri"/>
                <w:szCs w:val="24"/>
              </w:rPr>
            </w:pPr>
            <w:r w:rsidRPr="006E01DB">
              <w:rPr>
                <w:rFonts w:eastAsia="Calibri"/>
                <w:szCs w:val="24"/>
              </w:rPr>
              <w:t>1</w:t>
            </w:r>
          </w:p>
        </w:tc>
        <w:tc>
          <w:tcPr>
            <w:tcW w:w="1728" w:type="dxa"/>
            <w:shd w:val="clear" w:color="auto" w:fill="auto"/>
          </w:tcPr>
          <w:p w14:paraId="78956B07" w14:textId="77777777" w:rsidR="00162C54" w:rsidRPr="006E01DB" w:rsidRDefault="00162C54" w:rsidP="00852A1F">
            <w:pPr>
              <w:pStyle w:val="TableText"/>
              <w:ind w:left="0" w:right="144"/>
              <w:jc w:val="center"/>
              <w:rPr>
                <w:rFonts w:eastAsia="Calibri"/>
                <w:szCs w:val="24"/>
              </w:rPr>
            </w:pPr>
            <w:r w:rsidRPr="006E01DB">
              <w:rPr>
                <w:rFonts w:eastAsia="Calibri"/>
                <w:szCs w:val="24"/>
              </w:rPr>
              <w:t>2</w:t>
            </w:r>
          </w:p>
        </w:tc>
        <w:tc>
          <w:tcPr>
            <w:tcW w:w="1728" w:type="dxa"/>
            <w:shd w:val="clear" w:color="auto" w:fill="auto"/>
          </w:tcPr>
          <w:p w14:paraId="1737E95A" w14:textId="77777777" w:rsidR="00162C54" w:rsidRPr="006E01DB" w:rsidRDefault="00162C54" w:rsidP="00852A1F">
            <w:pPr>
              <w:pStyle w:val="TableText"/>
              <w:ind w:left="0" w:right="144"/>
              <w:jc w:val="center"/>
              <w:rPr>
                <w:rFonts w:eastAsia="Calibri"/>
                <w:szCs w:val="24"/>
              </w:rPr>
            </w:pPr>
            <w:r w:rsidRPr="006E01DB">
              <w:rPr>
                <w:rFonts w:eastAsia="Calibri"/>
                <w:szCs w:val="24"/>
              </w:rPr>
              <w:t>3</w:t>
            </w:r>
          </w:p>
        </w:tc>
        <w:tc>
          <w:tcPr>
            <w:tcW w:w="1728" w:type="dxa"/>
            <w:shd w:val="clear" w:color="auto" w:fill="auto"/>
          </w:tcPr>
          <w:p w14:paraId="56FFD445" w14:textId="77777777" w:rsidR="00162C54" w:rsidRPr="006E01DB" w:rsidRDefault="00162C54" w:rsidP="00852A1F">
            <w:pPr>
              <w:pStyle w:val="TableText"/>
              <w:ind w:left="0" w:right="144"/>
              <w:jc w:val="center"/>
              <w:rPr>
                <w:rFonts w:eastAsia="Calibri"/>
                <w:szCs w:val="24"/>
              </w:rPr>
            </w:pPr>
            <w:r w:rsidRPr="006E01DB">
              <w:rPr>
                <w:rFonts w:eastAsia="Calibri"/>
                <w:szCs w:val="24"/>
              </w:rPr>
              <w:t>4</w:t>
            </w:r>
          </w:p>
        </w:tc>
        <w:tc>
          <w:tcPr>
            <w:tcW w:w="1728" w:type="dxa"/>
            <w:shd w:val="clear" w:color="auto" w:fill="auto"/>
          </w:tcPr>
          <w:p w14:paraId="2F7F4C36" w14:textId="77777777" w:rsidR="00162C54" w:rsidRPr="006E01DB" w:rsidRDefault="00162C54" w:rsidP="00852A1F">
            <w:pPr>
              <w:pStyle w:val="TableText"/>
              <w:ind w:left="0" w:right="144"/>
              <w:jc w:val="center"/>
              <w:rPr>
                <w:rFonts w:eastAsia="Calibri"/>
                <w:szCs w:val="24"/>
              </w:rPr>
            </w:pPr>
            <w:r w:rsidRPr="006E01DB">
              <w:rPr>
                <w:rFonts w:eastAsia="Calibri"/>
                <w:szCs w:val="24"/>
              </w:rPr>
              <w:t>5</w:t>
            </w:r>
          </w:p>
        </w:tc>
      </w:tr>
    </w:tbl>
    <w:p w14:paraId="03670308" w14:textId="77777777" w:rsidR="00162C54" w:rsidRPr="006E01DB" w:rsidRDefault="00162C54" w:rsidP="00162C54"/>
    <w:p w14:paraId="21EBF332" w14:textId="77777777" w:rsidR="00162C54" w:rsidRPr="006E01DB" w:rsidRDefault="00162C54" w:rsidP="00162C54">
      <w:pPr>
        <w:pStyle w:val="Heading3"/>
        <w:ind w:left="360" w:hanging="360"/>
        <w:rPr>
          <w:rFonts w:eastAsia="PMingLiU"/>
        </w:rPr>
      </w:pPr>
      <w:r w:rsidRPr="006E01DB">
        <w:rPr>
          <w:rFonts w:eastAsia="PMingLiU"/>
        </w:rPr>
        <w:t xml:space="preserve">D. </w:t>
      </w:r>
      <w:r w:rsidRPr="006E01DB">
        <w:rPr>
          <w:rFonts w:eastAsia="PMingLiU"/>
        </w:rPr>
        <w:tab/>
        <w:t>The most useful thing about today:</w:t>
      </w:r>
    </w:p>
    <w:p w14:paraId="73DD7BDC" w14:textId="77777777" w:rsidR="00162C54" w:rsidRPr="006E01DB" w:rsidRDefault="00162C54" w:rsidP="00162C54"/>
    <w:p w14:paraId="12E597B1" w14:textId="77777777" w:rsidR="00162C54" w:rsidRPr="006E01DB" w:rsidRDefault="00162C54" w:rsidP="00162C54"/>
    <w:p w14:paraId="0CF92304" w14:textId="77777777" w:rsidR="00162C54" w:rsidRPr="006E01DB" w:rsidRDefault="00162C54" w:rsidP="00162C54"/>
    <w:p w14:paraId="4CC10F64" w14:textId="2E068023" w:rsidR="00FD49BA" w:rsidRDefault="00162C54" w:rsidP="00162C54">
      <w:pPr>
        <w:pStyle w:val="Heading3"/>
        <w:ind w:left="360" w:hanging="360"/>
        <w:rPr>
          <w:rFonts w:eastAsia="PMingLiU"/>
        </w:rPr>
      </w:pPr>
      <w:r w:rsidRPr="006E01DB">
        <w:rPr>
          <w:rFonts w:eastAsia="PMingLiU"/>
        </w:rPr>
        <w:t xml:space="preserve">E. </w:t>
      </w:r>
      <w:r w:rsidRPr="006E01DB">
        <w:rPr>
          <w:rFonts w:eastAsia="PMingLiU"/>
        </w:rPr>
        <w:tab/>
        <w:t>The thing I’m still confused about:</w:t>
      </w:r>
    </w:p>
    <w:p w14:paraId="4A6E98C7" w14:textId="77777777" w:rsidR="00FD49BA" w:rsidRDefault="00FD49BA">
      <w:pPr>
        <w:spacing w:after="0" w:line="276" w:lineRule="auto"/>
        <w:rPr>
          <w:rFonts w:eastAsia="PMingLiU" w:cstheme="majorBidi"/>
          <w:b/>
          <w:bCs/>
          <w:color w:val="4F81BD"/>
          <w:sz w:val="30"/>
        </w:rPr>
      </w:pPr>
      <w:r>
        <w:rPr>
          <w:rFonts w:eastAsia="PMingLiU"/>
        </w:rPr>
        <w:br w:type="page"/>
      </w:r>
    </w:p>
    <w:p w14:paraId="5CA12B49" w14:textId="77777777" w:rsidR="00162C54" w:rsidRPr="006E01DB" w:rsidRDefault="00162C54" w:rsidP="00162C54">
      <w:pPr>
        <w:pStyle w:val="Heading3"/>
        <w:ind w:left="360" w:hanging="360"/>
        <w:rPr>
          <w:rFonts w:eastAsia="PMingLiU"/>
        </w:rPr>
      </w:pPr>
    </w:p>
    <w:p w14:paraId="2D5DFD76" w14:textId="77777777" w:rsidR="00C47C6C" w:rsidRPr="009204A5" w:rsidRDefault="00FC4E08" w:rsidP="00162C54">
      <w:r w:rsidRPr="009204A5">
        <w:rPr>
          <w:noProof/>
        </w:rPr>
        <mc:AlternateContent>
          <mc:Choice Requires="wps">
            <w:drawing>
              <wp:anchor distT="0" distB="0" distL="114300" distR="114300" simplePos="0" relativeHeight="251739136" behindDoc="0" locked="0" layoutInCell="1" allowOverlap="1" wp14:anchorId="108EB3B9" wp14:editId="4D9182BE">
                <wp:simplePos x="0" y="0"/>
                <wp:positionH relativeFrom="column">
                  <wp:posOffset>-1587500</wp:posOffset>
                </wp:positionH>
                <wp:positionV relativeFrom="paragraph">
                  <wp:posOffset>-1225266</wp:posOffset>
                </wp:positionV>
                <wp:extent cx="8982075" cy="107442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982075" cy="10744200"/>
                        </a:xfrm>
                        <a:prstGeom prst="rect">
                          <a:avLst/>
                        </a:prstGeom>
                        <a:solidFill>
                          <a:srgbClr val="0061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o="http://schemas.microsoft.com/office/mac/office/2008/main" xmlns:mv="urn:schemas-microsoft-com:mac:vml" xmlns:cx="http://schemas.microsoft.com/office/drawing/2014/chartex" xmlns:cx1="http://schemas.microsoft.com/office/drawing/2015/9/8/chartex" xmlns:cx2="http://schemas.microsoft.com/office/drawing/2015/10/21/chartex" xmlns:w16se="http://schemas.microsoft.com/office/word/2015/wordml/symex">
            <w:pict>
              <v:rect w14:anchorId="3A23CA4C" id="Rectangle 24" o:spid="_x0000_s1026" style="position:absolute;margin-left:-125pt;margin-top:-96.5pt;width:707.25pt;height:8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" fillcolor="#0061a8" strokecolor="#243f60 [1604]" strokeweight="2pt"/>
            </w:pict>
          </mc:Fallback>
        </mc:AlternateContent>
      </w:r>
    </w:p>
    <w:sectPr w:rsidR="00C47C6C" w:rsidRPr="009204A5" w:rsidSect="00DC715A">
      <w:headerReference w:type="even" r:id="rId60"/>
      <w:footerReference w:type="even"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1B583" w14:textId="77777777" w:rsidR="00006481" w:rsidRDefault="00006481" w:rsidP="00D016A6">
      <w:pPr>
        <w:spacing w:line="240" w:lineRule="auto"/>
      </w:pPr>
      <w:r>
        <w:separator/>
      </w:r>
    </w:p>
    <w:p w14:paraId="5CFD3CA7" w14:textId="77777777" w:rsidR="00006481" w:rsidRDefault="00006481"/>
  </w:endnote>
  <w:endnote w:type="continuationSeparator" w:id="0">
    <w:p w14:paraId="552B72E9" w14:textId="77777777" w:rsidR="00006481" w:rsidRDefault="00006481" w:rsidP="00D016A6">
      <w:pPr>
        <w:spacing w:line="240" w:lineRule="auto"/>
      </w:pPr>
      <w:r>
        <w:continuationSeparator/>
      </w:r>
    </w:p>
    <w:p w14:paraId="7EE44A5A" w14:textId="77777777" w:rsidR="00006481" w:rsidRDefault="00006481"/>
  </w:endnote>
  <w:endnote w:type="continuationNotice" w:id="1">
    <w:p w14:paraId="462477B6" w14:textId="77777777" w:rsidR="00006481" w:rsidRDefault="00006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ill Sans MT">
    <w:altName w:val="Arial"/>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CD9B5" w14:textId="77777777" w:rsidR="002215A1" w:rsidRDefault="002215A1" w:rsidP="00254A15">
    <w:pPr>
      <w:pStyle w:val="Footer"/>
      <w:pBdr>
        <w:top w:val="dotDotDash" w:sz="4" w:space="1" w:color="1B356F"/>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EC012" w14:textId="77777777" w:rsidR="002215A1" w:rsidRPr="005F577C" w:rsidRDefault="002215A1" w:rsidP="000E4C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995509"/>
      <w:docPartObj>
        <w:docPartGallery w:val="Page Numbers (Bottom of Page)"/>
        <w:docPartUnique/>
      </w:docPartObj>
    </w:sdtPr>
    <w:sdtEndPr>
      <w:rPr>
        <w:noProof/>
      </w:rPr>
    </w:sdtEndPr>
    <w:sdtContent>
      <w:p w14:paraId="240B62B7" w14:textId="0B905AE8" w:rsidR="002215A1" w:rsidRPr="00412D66" w:rsidRDefault="002215A1" w:rsidP="005F577C">
        <w:pPr>
          <w:pStyle w:val="Footer"/>
        </w:pPr>
        <w:r w:rsidRPr="00412D66">
          <w:fldChar w:fldCharType="begin"/>
        </w:r>
        <w:r w:rsidRPr="00412D66">
          <w:instrText xml:space="preserve"> PAGE   \* MERGEFORMAT </w:instrText>
        </w:r>
        <w:r w:rsidRPr="00412D66">
          <w:fldChar w:fldCharType="separate"/>
        </w:r>
        <w:r w:rsidR="00C56E1D">
          <w:rPr>
            <w:noProof/>
          </w:rPr>
          <w:t>ii</w:t>
        </w:r>
        <w:r w:rsidRPr="00412D66">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664039"/>
      <w:docPartObj>
        <w:docPartGallery w:val="Page Numbers (Bottom of Page)"/>
        <w:docPartUnique/>
      </w:docPartObj>
    </w:sdtPr>
    <w:sdtEndPr>
      <w:rPr>
        <w:noProof/>
      </w:rPr>
    </w:sdtEndPr>
    <w:sdtContent>
      <w:p w14:paraId="381746FA" w14:textId="0013D958" w:rsidR="002215A1" w:rsidRPr="00B34D2D" w:rsidRDefault="002215A1" w:rsidP="000E4C91">
        <w:pPr>
          <w:pStyle w:val="Footer"/>
        </w:pPr>
        <w:r w:rsidRPr="00B34D2D">
          <w:fldChar w:fldCharType="begin"/>
        </w:r>
        <w:r w:rsidRPr="00B34D2D">
          <w:instrText xml:space="preserve"> PAGE   \* MERGEFORMAT </w:instrText>
        </w:r>
        <w:r w:rsidRPr="00B34D2D">
          <w:fldChar w:fldCharType="separate"/>
        </w:r>
        <w:r w:rsidR="00C56E1D">
          <w:rPr>
            <w:noProof/>
          </w:rPr>
          <w:t>148</w:t>
        </w:r>
        <w:r w:rsidRPr="00B34D2D">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048787"/>
      <w:docPartObj>
        <w:docPartGallery w:val="Page Numbers (Bottom of Page)"/>
        <w:docPartUnique/>
      </w:docPartObj>
    </w:sdtPr>
    <w:sdtEndPr>
      <w:rPr>
        <w:noProof/>
      </w:rPr>
    </w:sdtEndPr>
    <w:sdtContent>
      <w:p w14:paraId="683E1FAF" w14:textId="2CCA30EE" w:rsidR="002215A1" w:rsidRPr="00412D66" w:rsidRDefault="002215A1" w:rsidP="000E4C91">
        <w:pPr>
          <w:pStyle w:val="Footer"/>
        </w:pPr>
        <w:r w:rsidRPr="00412D66">
          <w:fldChar w:fldCharType="begin"/>
        </w:r>
        <w:r w:rsidRPr="00412D66">
          <w:instrText xml:space="preserve"> PAGE   \* MERGEFORMAT </w:instrText>
        </w:r>
        <w:r w:rsidRPr="00412D66">
          <w:fldChar w:fldCharType="separate"/>
        </w:r>
        <w:r w:rsidR="00C56E1D">
          <w:rPr>
            <w:noProof/>
          </w:rPr>
          <w:t>9</w:t>
        </w:r>
        <w:r w:rsidRPr="00412D66">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4961"/>
      <w:docPartObj>
        <w:docPartGallery w:val="Page Numbers (Bottom of Page)"/>
        <w:docPartUnique/>
      </w:docPartObj>
    </w:sdtPr>
    <w:sdtEndPr>
      <w:rPr>
        <w:noProof/>
      </w:rPr>
    </w:sdtEndPr>
    <w:sdtContent>
      <w:p w14:paraId="73408A20" w14:textId="02FFAC64" w:rsidR="002215A1" w:rsidRPr="00412D66" w:rsidRDefault="002215A1" w:rsidP="00955AEA">
        <w:pPr>
          <w:pStyle w:val="Footer"/>
        </w:pPr>
        <w:r w:rsidRPr="00412D66">
          <w:fldChar w:fldCharType="begin"/>
        </w:r>
        <w:r w:rsidRPr="00412D66">
          <w:instrText xml:space="preserve"> PAGE   \* MERGEFORMAT </w:instrText>
        </w:r>
        <w:r w:rsidRPr="00412D66">
          <w:fldChar w:fldCharType="separate"/>
        </w:r>
        <w:r w:rsidR="00C56E1D">
          <w:rPr>
            <w:noProof/>
          </w:rPr>
          <w:t>147</w:t>
        </w:r>
        <w:r w:rsidRPr="00412D66">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0F492" w14:textId="77777777" w:rsidR="002215A1" w:rsidRPr="00B34D2D" w:rsidRDefault="002215A1" w:rsidP="002409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1266F" w14:textId="77777777" w:rsidR="00006481" w:rsidRPr="00AF33CC" w:rsidRDefault="00006481" w:rsidP="00EC2D0F">
      <w:pPr>
        <w:spacing w:after="0" w:line="240" w:lineRule="auto"/>
        <w:rPr>
          <w:color w:val="1B356F"/>
        </w:rPr>
      </w:pPr>
      <w:r w:rsidRPr="00AF33CC">
        <w:rPr>
          <w:color w:val="1B356F"/>
        </w:rPr>
        <w:separator/>
      </w:r>
    </w:p>
  </w:footnote>
  <w:footnote w:type="continuationSeparator" w:id="0">
    <w:p w14:paraId="4C5501EC" w14:textId="77777777" w:rsidR="00006481" w:rsidRDefault="00006481" w:rsidP="00D016A6">
      <w:pPr>
        <w:spacing w:line="240" w:lineRule="auto"/>
      </w:pPr>
      <w:r>
        <w:continuationSeparator/>
      </w:r>
    </w:p>
    <w:p w14:paraId="743791FC" w14:textId="77777777" w:rsidR="00006481" w:rsidRDefault="00006481"/>
  </w:footnote>
  <w:footnote w:type="continuationNotice" w:id="1">
    <w:p w14:paraId="7A59E625" w14:textId="77777777" w:rsidR="00006481" w:rsidRDefault="00006481">
      <w:pPr>
        <w:spacing w:after="0" w:line="240" w:lineRule="auto"/>
      </w:pPr>
    </w:p>
  </w:footnote>
  <w:footnote w:id="2">
    <w:p w14:paraId="7028D05A" w14:textId="0ADBB7E3" w:rsidR="002215A1" w:rsidRDefault="002215A1">
      <w:pPr>
        <w:pStyle w:val="FootnoteText"/>
      </w:pPr>
      <w:r>
        <w:rPr>
          <w:rStyle w:val="FootnoteReference"/>
        </w:rPr>
        <w:footnoteRef/>
      </w:r>
      <w:r>
        <w:t xml:space="preserve">  The training curriculum is currently available in English, </w:t>
      </w:r>
      <w:r w:rsidRPr="000D134C">
        <w:t>French</w:t>
      </w:r>
      <w:r>
        <w:t xml:space="preserve">, Spanish, and Arabic which are available at: </w:t>
      </w:r>
      <w:r w:rsidRPr="00186E94">
        <w:t>http://www.fsnnetwork.org/designing-behavior-change-agriculture-natural-resource-management-health-and-nutrition</w:t>
      </w:r>
    </w:p>
  </w:footnote>
  <w:footnote w:id="3">
    <w:p w14:paraId="68CE0554" w14:textId="77777777" w:rsidR="002215A1" w:rsidRDefault="002215A1" w:rsidP="00C4583A">
      <w:pPr>
        <w:pStyle w:val="FootnoteText"/>
      </w:pPr>
      <w:r>
        <w:rPr>
          <w:rStyle w:val="FootnoteReference"/>
        </w:rPr>
        <w:footnoteRef/>
      </w:r>
      <w:r>
        <w:t xml:space="preserve"> If you are preparing for an actual Barrier Analysis Study, then this questionnaire should be the one that interviewers will use in the field using the local language. </w:t>
      </w:r>
    </w:p>
  </w:footnote>
  <w:footnote w:id="4">
    <w:p w14:paraId="16A7187D" w14:textId="4E273BD0" w:rsidR="002215A1" w:rsidRDefault="002215A1">
      <w:pPr>
        <w:pStyle w:val="FootnoteText"/>
      </w:pPr>
      <w:r>
        <w:rPr>
          <w:rStyle w:val="FootnoteReference"/>
        </w:rPr>
        <w:footnoteRef/>
      </w:r>
      <w:r>
        <w:t xml:space="preserve"> If cell phone use is likely to distract participant’s attention consider this:  Ask participants to hold up their cells phones; invite them to turn them off or to “vibrate mode”.  Holding up the labeled Cell Phone Parking Lot (usually a small box) explain that it is the policy of the trainer that everyone “park” their phones in the “parking lot” while the training is on-going.  Go around the room and collect all of the phones.  Explain that during breaks and lunch, cell phone use is permitted, but must be returned to the “parking lot”.  Discuss the power of the determinant “policy” to effect behavior change.  Invite participants to use the “cell phone parking lot” approach when they are facilitating a training. </w:t>
      </w:r>
    </w:p>
  </w:footnote>
  <w:footnote w:id="5">
    <w:p w14:paraId="42AF5270" w14:textId="02C43E0A" w:rsidR="002215A1" w:rsidRDefault="002215A1">
      <w:pPr>
        <w:pStyle w:val="FootnoteText"/>
      </w:pPr>
      <w:r>
        <w:rPr>
          <w:rStyle w:val="FootnoteReference"/>
        </w:rPr>
        <w:footnoteRef/>
      </w:r>
      <w:r>
        <w:t xml:space="preserve"> Questions could include name, title, and organization, biggest behavior change challenges, hardest Behavior to change, favorite color, birth month, and other personal or work-related information. </w:t>
      </w:r>
    </w:p>
  </w:footnote>
  <w:footnote w:id="6">
    <w:p w14:paraId="5AFA743E" w14:textId="5A80DA87" w:rsidR="002215A1" w:rsidRDefault="002215A1">
      <w:pPr>
        <w:pStyle w:val="FootnoteText"/>
      </w:pPr>
      <w:r>
        <w:rPr>
          <w:rStyle w:val="FootnoteReference"/>
        </w:rPr>
        <w:footnoteRef/>
      </w:r>
      <w:r>
        <w:t xml:space="preserve"> Participants can also be asked to name a Behavior their program is promoting. In this case the training can make a list of those Behaviors mentioned and use this list during Lesson 4: Writing Behavior Statements. </w:t>
      </w:r>
    </w:p>
  </w:footnote>
  <w:footnote w:id="7">
    <w:p w14:paraId="0993A320" w14:textId="473ED9F3" w:rsidR="002215A1" w:rsidRDefault="002215A1">
      <w:pPr>
        <w:pStyle w:val="FootnoteText"/>
      </w:pPr>
      <w:r>
        <w:rPr>
          <w:rStyle w:val="FootnoteReference"/>
        </w:rPr>
        <w:footnoteRef/>
      </w:r>
      <w:r>
        <w:t xml:space="preserve"> Consider re-ordering the questions for the Post-Test</w:t>
      </w:r>
    </w:p>
  </w:footnote>
  <w:footnote w:id="8">
    <w:p w14:paraId="554A5B65" w14:textId="765F37BA" w:rsidR="002215A1" w:rsidRDefault="002215A1" w:rsidP="00B81B6B">
      <w:pPr>
        <w:pStyle w:val="FootnoteText"/>
      </w:pPr>
      <w:r>
        <w:rPr>
          <w:rStyle w:val="FootnoteReference"/>
        </w:rPr>
        <w:footnoteRef/>
      </w:r>
      <w:r>
        <w:t xml:space="preserve"> </w:t>
      </w:r>
      <w:r w:rsidRPr="000D134C">
        <w:t xml:space="preserve">Start each day with a review of </w:t>
      </w:r>
      <w:r>
        <w:t>items</w:t>
      </w:r>
      <w:r w:rsidRPr="000D134C">
        <w:t xml:space="preserve"> that are still confusing to the participants.</w:t>
      </w:r>
      <w:r>
        <w:t xml:space="preserve"> </w:t>
      </w:r>
      <w:r w:rsidRPr="000D134C">
        <w:t xml:space="preserve">See </w:t>
      </w:r>
      <w:hyperlink w:anchor="_Annex_15:_" w:history="1">
        <w:r w:rsidRPr="00A77329">
          <w:rPr>
            <w:rStyle w:val="Hyperlink"/>
            <w:b/>
          </w:rPr>
          <w:t>Annex 15 Possible Review Activities and Review Questions</w:t>
        </w:r>
      </w:hyperlink>
      <w:r w:rsidRPr="005660F2">
        <w:rPr>
          <w:color w:val="3C58A6"/>
        </w:rPr>
        <w:t xml:space="preserve"> </w:t>
      </w:r>
      <w:r>
        <w:t>for energizer ideas. A</w:t>
      </w:r>
      <w:r w:rsidRPr="000D134C">
        <w:t xml:space="preserve">t the end of each day, take 5 minutes to conduct an evaluation of the day. See </w:t>
      </w:r>
      <w:hyperlink w:anchor="_Annex_17:_Barrier" w:history="1">
        <w:r w:rsidRPr="00A77329">
          <w:rPr>
            <w:rStyle w:val="Hyperlink"/>
            <w:b/>
          </w:rPr>
          <w:t>Annex 17: Daily Evaluation Form (Flip Chart)</w:t>
        </w:r>
      </w:hyperlink>
      <w:r w:rsidRPr="0066314B">
        <w:rPr>
          <w:color w:val="3C58A6"/>
        </w:rPr>
        <w:t xml:space="preserve"> </w:t>
      </w:r>
      <w:r w:rsidRPr="000D134C">
        <w:t>for a suggested format.</w:t>
      </w:r>
    </w:p>
  </w:footnote>
  <w:footnote w:id="9">
    <w:p w14:paraId="20A1089C" w14:textId="77777777" w:rsidR="002215A1" w:rsidRDefault="002215A1" w:rsidP="00E16D73">
      <w:pPr>
        <w:pStyle w:val="FootnoteText"/>
      </w:pPr>
      <w:r>
        <w:rPr>
          <w:rStyle w:val="FootnoteReference"/>
        </w:rPr>
        <w:footnoteRef/>
      </w:r>
      <w:r>
        <w:t xml:space="preserve"> I</w:t>
      </w:r>
      <w:r w:rsidRPr="000D134C">
        <w:t xml:space="preserve">f </w:t>
      </w:r>
      <w:r>
        <w:t>participants</w:t>
      </w:r>
      <w:r w:rsidRPr="000D134C">
        <w:t xml:space="preserve"> already </w:t>
      </w:r>
      <w:r>
        <w:t xml:space="preserve">have </w:t>
      </w:r>
      <w:r w:rsidRPr="000D134C">
        <w:t xml:space="preserve">attended the </w:t>
      </w:r>
      <w:r>
        <w:t>Designing for Behavior Change (</w:t>
      </w:r>
      <w:r w:rsidRPr="000D134C">
        <w:t>DBC</w:t>
      </w:r>
      <w:r>
        <w:t>)</w:t>
      </w:r>
      <w:r w:rsidRPr="000D134C">
        <w:t xml:space="preserve"> course</w:t>
      </w:r>
      <w:r>
        <w:t>,</w:t>
      </w:r>
      <w:r w:rsidRPr="000D134C">
        <w:t xml:space="preserve"> some of this will be review and might not take as long as scheduled here.</w:t>
      </w:r>
    </w:p>
  </w:footnote>
  <w:footnote w:id="10">
    <w:p w14:paraId="5CD4171F" w14:textId="1C4C4649" w:rsidR="002215A1" w:rsidRPr="000F6E45" w:rsidRDefault="002215A1" w:rsidP="0010640E">
      <w:pPr>
        <w:pStyle w:val="FootnoteText"/>
      </w:pPr>
      <w:r w:rsidRPr="0010640E">
        <w:rPr>
          <w:rStyle w:val="FootnoteReference"/>
        </w:rPr>
        <w:footnoteRef/>
      </w:r>
      <w:r w:rsidRPr="0010640E">
        <w:t xml:space="preserve"> </w:t>
      </w:r>
      <w:r>
        <w:t>D</w:t>
      </w:r>
      <w:r w:rsidRPr="0010640E">
        <w:t>u</w:t>
      </w:r>
      <w:r>
        <w:t>ring the evening,</w:t>
      </w:r>
      <w:r w:rsidRPr="0010640E">
        <w:t xml:space="preserve"> the surveys can be translated, if necessary, and photocopied</w:t>
      </w:r>
      <w:r>
        <w:t>,</w:t>
      </w:r>
      <w:r w:rsidRPr="0010640E">
        <w:t xml:space="preserve"> and any other logistical issues</w:t>
      </w:r>
      <w:r w:rsidRPr="000F6E45">
        <w:t xml:space="preserve"> </w:t>
      </w:r>
      <w:r>
        <w:t xml:space="preserve">can </w:t>
      </w:r>
      <w:r w:rsidRPr="000F6E45">
        <w:t>be taken care of.</w:t>
      </w:r>
    </w:p>
  </w:footnote>
  <w:footnote w:id="11">
    <w:p w14:paraId="5A8B1448" w14:textId="4D48BF60" w:rsidR="002215A1" w:rsidRDefault="002215A1">
      <w:pPr>
        <w:pStyle w:val="FootnoteText"/>
      </w:pPr>
      <w:r>
        <w:rPr>
          <w:rStyle w:val="FootnoteReference"/>
        </w:rPr>
        <w:footnoteRef/>
      </w:r>
      <w:r>
        <w:t xml:space="preserve"> In the first edition of The Practical Guide the option of conducting a full BA as part of this training was offered. In reality, however, that rarely happened.  Most organizations conduct their BA after having attended the full training; not as part of the course. If a full BA study is conducted during the training, it will likely take 5 days. </w:t>
      </w:r>
    </w:p>
  </w:footnote>
  <w:footnote w:id="12">
    <w:p w14:paraId="2ACC7D5A" w14:textId="35311ECF" w:rsidR="002215A1" w:rsidRDefault="002215A1" w:rsidP="000E4C91">
      <w:pPr>
        <w:pStyle w:val="FootnoteText"/>
        <w:spacing w:after="0"/>
      </w:pPr>
      <w:r>
        <w:rPr>
          <w:rStyle w:val="FootnoteReference"/>
        </w:rPr>
        <w:footnoteRef/>
      </w:r>
      <w:r>
        <w:t xml:space="preserve"> A response is “significant” if there is a gap of 15 percentage points between “Doers” and “Non-Doers.” </w:t>
      </w:r>
    </w:p>
  </w:footnote>
  <w:footnote w:id="13">
    <w:p w14:paraId="2DC75090" w14:textId="3877BF32" w:rsidR="002215A1" w:rsidRDefault="002215A1">
      <w:pPr>
        <w:pStyle w:val="FootnoteText"/>
      </w:pPr>
      <w:r>
        <w:rPr>
          <w:rStyle w:val="FootnoteReference"/>
        </w:rPr>
        <w:footnoteRef/>
      </w:r>
      <w:r>
        <w:t xml:space="preserve"> The people the project decides to work with to promote a Behavior who are not identified by the Priority Group are referred to as ‘resource’ people. </w:t>
      </w:r>
    </w:p>
  </w:footnote>
  <w:footnote w:id="14">
    <w:p w14:paraId="526A6281" w14:textId="64EEAC64" w:rsidR="002215A1" w:rsidRPr="00185AA6" w:rsidRDefault="002215A1">
      <w:pPr>
        <w:pStyle w:val="FootnoteText"/>
      </w:pPr>
      <w:r>
        <w:rPr>
          <w:rStyle w:val="FootnoteReference"/>
        </w:rPr>
        <w:footnoteRef/>
      </w:r>
      <w:r>
        <w:t xml:space="preserve"> </w:t>
      </w:r>
      <w:r w:rsidRPr="00D016A6">
        <w:t>This list of determinants has been reworked since the D</w:t>
      </w:r>
      <w:r>
        <w:t xml:space="preserve">esigning for </w:t>
      </w:r>
      <w:r w:rsidRPr="00D016A6">
        <w:t>B</w:t>
      </w:r>
      <w:r>
        <w:t xml:space="preserve">ehavior </w:t>
      </w:r>
      <w:r w:rsidRPr="00D016A6">
        <w:t>C</w:t>
      </w:r>
      <w:r>
        <w:t>hange</w:t>
      </w:r>
      <w:r w:rsidRPr="00D016A6">
        <w:t xml:space="preserve"> training </w:t>
      </w:r>
      <w:r>
        <w:t>curriculum was first published in 2008</w:t>
      </w:r>
      <w:r w:rsidRPr="00D016A6">
        <w:t xml:space="preserve"> to better fit agriculture and </w:t>
      </w:r>
      <w:r>
        <w:t>natural resource management (</w:t>
      </w:r>
      <w:r w:rsidRPr="00D016A6">
        <w:t>NRM</w:t>
      </w:r>
      <w:r>
        <w:t>)</w:t>
      </w:r>
      <w:r w:rsidRPr="00D016A6">
        <w:t xml:space="preserve"> </w:t>
      </w:r>
      <w:r>
        <w:t>Behavior</w:t>
      </w:r>
      <w:r w:rsidRPr="00D016A6">
        <w:t xml:space="preserve">s and is somewhat different from the list of determinants used in the 2008 health </w:t>
      </w:r>
      <w:r>
        <w:t>and</w:t>
      </w:r>
      <w:r w:rsidRPr="00D016A6">
        <w:t xml:space="preserve"> nutrition</w:t>
      </w:r>
      <w:r>
        <w:t>-</w:t>
      </w:r>
      <w:r w:rsidRPr="00D016A6">
        <w:t>focused Barrier Analysis manual.</w:t>
      </w:r>
    </w:p>
  </w:footnote>
  <w:footnote w:id="15">
    <w:p w14:paraId="5651D690" w14:textId="77777777" w:rsidR="002215A1" w:rsidRPr="00185AA6" w:rsidRDefault="002215A1" w:rsidP="00185AA6">
      <w:pPr>
        <w:pStyle w:val="FootnoteText"/>
      </w:pPr>
      <w:r w:rsidRPr="00185AA6">
        <w:rPr>
          <w:rStyle w:val="FootnoteReference"/>
        </w:rPr>
        <w:footnoteRef/>
      </w:r>
      <w:r w:rsidRPr="00185AA6">
        <w:t xml:space="preserve"> This handout is adapted from materials originally developed by AED and </w:t>
      </w:r>
      <w:r>
        <w:t xml:space="preserve">from </w:t>
      </w:r>
      <w:r w:rsidRPr="00185AA6">
        <w:t>the F</w:t>
      </w:r>
      <w:r>
        <w:t xml:space="preserve">ood for the </w:t>
      </w:r>
      <w:r w:rsidRPr="00185AA6">
        <w:t>H</w:t>
      </w:r>
      <w:r>
        <w:t>ungry</w:t>
      </w:r>
      <w:r w:rsidRPr="00185AA6">
        <w:t xml:space="preserve"> Barrier Analysis manual.</w:t>
      </w:r>
    </w:p>
  </w:footnote>
  <w:footnote w:id="16">
    <w:p w14:paraId="70668BF9" w14:textId="607174FA" w:rsidR="002215A1" w:rsidRDefault="002215A1" w:rsidP="0092468B">
      <w:pPr>
        <w:pStyle w:val="FootnoteText"/>
      </w:pPr>
      <w:r>
        <w:rPr>
          <w:rStyle w:val="FootnoteReference"/>
        </w:rPr>
        <w:footnoteRef/>
      </w:r>
      <w:r>
        <w:t xml:space="preserve"> </w:t>
      </w:r>
      <w:r w:rsidRPr="00450787">
        <w:t xml:space="preserve">Numerous unpublished Barrier Analysis studies have found this determinant to be important for many </w:t>
      </w:r>
      <w:r>
        <w:t>Behavior</w:t>
      </w:r>
      <w:r w:rsidRPr="00450787">
        <w:t xml:space="preserve">s (particularly for health and nutrition </w:t>
      </w:r>
      <w:r>
        <w:t>Behavior</w:t>
      </w:r>
      <w:r w:rsidRPr="00450787">
        <w:t>s)</w:t>
      </w:r>
    </w:p>
  </w:footnote>
  <w:footnote w:id="17">
    <w:p w14:paraId="1B9538FE" w14:textId="00433D83" w:rsidR="002215A1" w:rsidRDefault="002215A1" w:rsidP="000E4C91">
      <w:r>
        <w:rPr>
          <w:rStyle w:val="FootnoteReference"/>
        </w:rPr>
        <w:footnoteRef/>
      </w:r>
      <w:r>
        <w:t xml:space="preserve"> </w:t>
      </w:r>
      <w:r w:rsidRPr="00006939">
        <w:rPr>
          <w:sz w:val="20"/>
          <w:szCs w:val="20"/>
        </w:rPr>
        <w:t>The TOPS project has posted a number of BA questionnaires online.</w:t>
      </w:r>
      <w:r>
        <w:rPr>
          <w:sz w:val="20"/>
          <w:szCs w:val="20"/>
        </w:rPr>
        <w:t xml:space="preserve"> </w:t>
      </w:r>
      <w:r w:rsidRPr="00006939">
        <w:rPr>
          <w:sz w:val="20"/>
          <w:szCs w:val="20"/>
        </w:rPr>
        <w:t xml:space="preserve">These can be found at </w:t>
      </w:r>
      <w:hyperlink r:id="rId1" w:history="1">
        <w:r w:rsidRPr="006D650B">
          <w:rPr>
            <w:rStyle w:val="Hyperlink"/>
            <w:sz w:val="20"/>
            <w:szCs w:val="20"/>
          </w:rPr>
          <w:t>http://www.fsnnetwork.org/barrier-analysis-questionnaires-0</w:t>
        </w:r>
      </w:hyperlink>
      <w:r>
        <w:rPr>
          <w:sz w:val="20"/>
          <w:szCs w:val="20"/>
        </w:rPr>
        <w:t xml:space="preserve">. </w:t>
      </w:r>
    </w:p>
  </w:footnote>
  <w:footnote w:id="18">
    <w:p w14:paraId="508E5C10" w14:textId="4891D53F" w:rsidR="002215A1" w:rsidRDefault="002215A1">
      <w:pPr>
        <w:pStyle w:val="FootnoteText"/>
      </w:pPr>
      <w:r>
        <w:rPr>
          <w:rStyle w:val="FootnoteReference"/>
        </w:rPr>
        <w:footnoteRef/>
      </w:r>
      <w:r>
        <w:t xml:space="preserve"> </w:t>
      </w:r>
      <w:r w:rsidRPr="00B84DB2">
        <w:t>In the case of Zimbabwe, the interviewers read English, so only the sentences read out loud are translated into the local language; not the responses or instructions</w:t>
      </w:r>
    </w:p>
  </w:footnote>
  <w:footnote w:id="19">
    <w:p w14:paraId="22AB284B" w14:textId="77777777" w:rsidR="002215A1" w:rsidRDefault="002215A1">
      <w:pPr>
        <w:pStyle w:val="FootnoteText"/>
      </w:pPr>
      <w:r>
        <w:rPr>
          <w:rStyle w:val="FootnoteReference"/>
        </w:rPr>
        <w:footnoteRef/>
      </w:r>
      <w:r>
        <w:t xml:space="preserve"> Lesson 10</w:t>
      </w:r>
      <w:r w:rsidRPr="000D134C">
        <w:t xml:space="preserve"> can be </w:t>
      </w:r>
      <w:r>
        <w:t>used</w:t>
      </w:r>
      <w:r w:rsidRPr="000D134C">
        <w:t xml:space="preserve"> as a stand-alone session</w:t>
      </w:r>
      <w:r>
        <w:t>.</w:t>
      </w:r>
    </w:p>
  </w:footnote>
  <w:footnote w:id="20">
    <w:p w14:paraId="1B357727" w14:textId="77777777" w:rsidR="002215A1" w:rsidRDefault="002215A1">
      <w:pPr>
        <w:pStyle w:val="FootnoteText"/>
      </w:pPr>
      <w:r>
        <w:rPr>
          <w:rStyle w:val="FootnoteReference"/>
        </w:rPr>
        <w:footnoteRef/>
      </w:r>
      <w:r>
        <w:t xml:space="preserve"> If you are preparing for an actual Barrier Analysis Study, then this questionnaire should be the one that interviewers will use in the field using the local language. </w:t>
      </w:r>
    </w:p>
  </w:footnote>
  <w:footnote w:id="21">
    <w:p w14:paraId="6D28C598" w14:textId="2E9B68B6" w:rsidR="002215A1" w:rsidRDefault="002215A1">
      <w:pPr>
        <w:pStyle w:val="FootnoteText"/>
      </w:pPr>
      <w:r>
        <w:rPr>
          <w:rStyle w:val="FootnoteReference"/>
        </w:rPr>
        <w:footnoteRef/>
      </w:r>
      <w:r>
        <w:t xml:space="preserve"> For the Role Play to be impactful it’s important that the two players practice ahead of time and that the interview NOT be particularly easy.  The mother should act confused and not give answers quickly or accurately. The interviewer should be forced to probe frequently. </w:t>
      </w:r>
    </w:p>
  </w:footnote>
  <w:footnote w:id="22">
    <w:p w14:paraId="0D0129E0" w14:textId="77777777" w:rsidR="002215A1" w:rsidRPr="00183BFA" w:rsidRDefault="002215A1" w:rsidP="00AA4216">
      <w:r>
        <w:rPr>
          <w:rStyle w:val="FootnoteReference"/>
        </w:rPr>
        <w:footnoteRef/>
      </w:r>
      <w:r>
        <w:t xml:space="preserve"> </w:t>
      </w:r>
      <w:r w:rsidRPr="00183BFA">
        <w:t xml:space="preserve"> From Qualitative Research Methods: A Dat</w:t>
      </w:r>
      <w:r>
        <w:t>a Collector’s Field Guide, FHI</w:t>
      </w:r>
      <w:r w:rsidRPr="00183BFA">
        <w:t xml:space="preserve"> </w:t>
      </w:r>
    </w:p>
    <w:p w14:paraId="00B01E17" w14:textId="77777777" w:rsidR="002215A1" w:rsidRDefault="002215A1" w:rsidP="00AA4216">
      <w:pPr>
        <w:pStyle w:val="FootnoteText"/>
      </w:pPr>
    </w:p>
  </w:footnote>
  <w:footnote w:id="23">
    <w:p w14:paraId="50313B6C" w14:textId="77777777" w:rsidR="002215A1" w:rsidRDefault="002215A1" w:rsidP="007C3E93">
      <w:pPr>
        <w:pStyle w:val="FootnoteText"/>
      </w:pPr>
      <w:r>
        <w:rPr>
          <w:rStyle w:val="FootnoteReference"/>
        </w:rPr>
        <w:footnoteRef/>
      </w:r>
      <w:r>
        <w:t xml:space="preserve"> This exercise is based on the QIVC approach developed by Food for the Hungry.</w:t>
      </w:r>
    </w:p>
  </w:footnote>
  <w:footnote w:id="24">
    <w:p w14:paraId="0BC18AF5" w14:textId="7BA19314" w:rsidR="002215A1" w:rsidRDefault="002215A1">
      <w:pPr>
        <w:pStyle w:val="FootnoteText"/>
      </w:pPr>
      <w:r>
        <w:rPr>
          <w:rStyle w:val="FootnoteReference"/>
        </w:rPr>
        <w:footnoteRef/>
      </w:r>
      <w:r>
        <w:t xml:space="preserve"> It will facilitate matters if each person interviews equal numbers of Doers and Non-Doers or a specific number of each. </w:t>
      </w:r>
    </w:p>
  </w:footnote>
  <w:footnote w:id="25">
    <w:p w14:paraId="1AFCA1FD" w14:textId="00945490" w:rsidR="002215A1" w:rsidRDefault="002215A1" w:rsidP="005115BC">
      <w:pPr>
        <w:pStyle w:val="FootnoteText"/>
      </w:pPr>
      <w:r>
        <w:rPr>
          <w:rStyle w:val="FootnoteReference"/>
        </w:rPr>
        <w:footnoteRef/>
      </w:r>
      <w:r>
        <w:t xml:space="preserve"> This can be done even if you did a mock study with just 30 questionnaires.  Demonstrate Coding and tabulation with just one set of questionnaires (Doer or Non-Doers) and then to show the steps in Analysis refer to the data set included in the lesson as Handout 3. </w:t>
      </w:r>
    </w:p>
  </w:footnote>
  <w:footnote w:id="26">
    <w:p w14:paraId="502A1014" w14:textId="557CDA2C" w:rsidR="002215A1" w:rsidRDefault="002215A1" w:rsidP="00DC441F">
      <w:pPr>
        <w:pStyle w:val="FootnoteText"/>
        <w:spacing w:after="0"/>
      </w:pPr>
      <w:r>
        <w:rPr>
          <w:rStyle w:val="FootnoteReference"/>
        </w:rPr>
        <w:footnoteRef/>
      </w:r>
      <w:r>
        <w:t xml:space="preserve"> A response is “significant” if there is a gap of 15 percentage points between “Doers” and “Non-Doers.” </w:t>
      </w:r>
    </w:p>
  </w:footnote>
  <w:footnote w:id="27">
    <w:p w14:paraId="753A872B" w14:textId="31CABD3A" w:rsidR="002215A1" w:rsidRDefault="002215A1">
      <w:pPr>
        <w:pStyle w:val="FootnoteText"/>
      </w:pPr>
      <w:r>
        <w:rPr>
          <w:rStyle w:val="FootnoteReference"/>
        </w:rPr>
        <w:footnoteRef/>
      </w:r>
      <w:r>
        <w:t xml:space="preserve"> In reality Behavior Change Activities address the Codes created as part of the Barrier Analysis Study; not a Determinant. </w:t>
      </w:r>
    </w:p>
  </w:footnote>
  <w:footnote w:id="28">
    <w:p w14:paraId="48DD3603" w14:textId="05D1552B" w:rsidR="002215A1" w:rsidRDefault="002215A1">
      <w:pPr>
        <w:pStyle w:val="FootnoteText"/>
      </w:pPr>
      <w:r>
        <w:rPr>
          <w:rStyle w:val="FootnoteReference"/>
        </w:rPr>
        <w:footnoteRef/>
      </w:r>
      <w:r>
        <w:t xml:space="preserve"> Consider changing the order of the questions for the post-test to prevent the participants from simply memorizing the correct answers. </w:t>
      </w:r>
    </w:p>
  </w:footnote>
  <w:footnote w:id="29">
    <w:p w14:paraId="68DF173D" w14:textId="77777777" w:rsidR="002215A1" w:rsidRDefault="002215A1" w:rsidP="00162C54">
      <w:pPr>
        <w:pStyle w:val="FootnoteText"/>
      </w:pPr>
      <w:r>
        <w:rPr>
          <w:rStyle w:val="FootnoteReference"/>
        </w:rPr>
        <w:footnoteRef/>
      </w:r>
      <w:r>
        <w:t xml:space="preserve"> The type of protective container will vary from place to place.</w:t>
      </w:r>
    </w:p>
  </w:footnote>
  <w:footnote w:id="30">
    <w:p w14:paraId="71BB303A" w14:textId="502BC4BB" w:rsidR="002215A1" w:rsidRDefault="002215A1" w:rsidP="00E73BB8">
      <w:pPr>
        <w:pStyle w:val="FootnoteText"/>
      </w:pPr>
      <w:r>
        <w:rPr>
          <w:rStyle w:val="FootnoteReference"/>
        </w:rPr>
        <w:footnoteRef/>
      </w:r>
      <w:r>
        <w:t xml:space="preserve"> </w:t>
      </w:r>
      <w:r w:rsidRPr="00707E92">
        <w:rPr>
          <w:b/>
        </w:rPr>
        <w:t xml:space="preserve">Note: </w:t>
      </w:r>
      <w:r>
        <w:t>T</w:t>
      </w:r>
      <w:r w:rsidRPr="0066314B">
        <w:t>his tabulation table was changed in June 2013 to generate more accurate statements of association</w:t>
      </w:r>
      <w:r w:rsidRPr="008757C5">
        <w:t>.</w:t>
      </w:r>
      <w:r w:rsidRPr="006E01DB">
        <w:t xml:space="preserve"> Older B</w:t>
      </w:r>
      <w:r>
        <w:t xml:space="preserve">arrier </w:t>
      </w:r>
      <w:r w:rsidRPr="006E01DB">
        <w:t>A</w:t>
      </w:r>
      <w:r>
        <w:t>nalysis</w:t>
      </w:r>
      <w:r w:rsidRPr="006E01DB">
        <w:t xml:space="preserve"> tabulation sheets used the Odds Ratio to generate statements, which is more appropriate when </w:t>
      </w:r>
      <w:r>
        <w:t>Behavior</w:t>
      </w:r>
      <w:r w:rsidRPr="006E01DB">
        <w:t xml:space="preserve">s are rare (e.g., </w:t>
      </w:r>
      <w:r>
        <w:t>less than</w:t>
      </w:r>
      <w:r w:rsidRPr="006E01DB">
        <w:t xml:space="preserve"> 10%). In the updated sheet, an Estimated Relative Risk is used</w:t>
      </w:r>
      <w:r>
        <w:t>,</w:t>
      </w:r>
      <w:r w:rsidRPr="006E01DB">
        <w:t xml:space="preserve"> which takes into account the prevalence of the </w:t>
      </w:r>
      <w:r>
        <w:t>Behavior</w:t>
      </w:r>
      <w:r w:rsidRPr="006E01DB">
        <w:t xml:space="preserve"> in the population to generate statements of association (e.g., “Doers are 3.4 times more likely to give this response than </w:t>
      </w:r>
      <w:r>
        <w:t>Non-Doers</w:t>
      </w:r>
      <w:r w:rsidRPr="006E01DB">
        <w:t>”). This will give more conservative and accurate estimates of association.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C72DD" w14:textId="77777777" w:rsidR="002215A1" w:rsidRPr="00254A15" w:rsidRDefault="002215A1" w:rsidP="00254A15">
    <w:pPr>
      <w:pStyle w:val="Header"/>
      <w:pBdr>
        <w:bottom w:val="dotDotDash" w:sz="4" w:space="1" w:color="1B356F"/>
      </w:pBdr>
    </w:pPr>
    <w:r>
      <w:t>A Practical Guide to Conducting Barrier Analysis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8289E" w14:textId="77777777" w:rsidR="002215A1" w:rsidRPr="0024119B" w:rsidRDefault="002215A1" w:rsidP="000E4C91">
    <w:pPr>
      <w:pStyle w:val="Header"/>
      <w:jc w:val="left"/>
    </w:pPr>
    <w:r>
      <w:t xml:space="preserve">Lesson 1: </w:t>
    </w:r>
    <w:r w:rsidRPr="005F577C">
      <w:t>Opening</w:t>
    </w:r>
    <w:r>
      <w:t xml:space="preserve"> Session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C29F1" w14:textId="77777777" w:rsidR="002215A1" w:rsidRPr="00131CE5" w:rsidRDefault="002215A1" w:rsidP="0024119B">
    <w:pPr>
      <w:pStyle w:val="Header"/>
    </w:pPr>
    <w:r>
      <w:t xml:space="preserve">A Practical Guide to Conducting a Barrier </w:t>
    </w:r>
    <w:r w:rsidRPr="0024119B">
      <w:t>Analysis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2E794" w14:textId="77777777" w:rsidR="002215A1" w:rsidRPr="00131CE5" w:rsidRDefault="002215A1" w:rsidP="0024119B">
    <w:pPr>
      <w:pStyle w:val="Header"/>
      <w:jc w:val="left"/>
    </w:pPr>
    <w:r>
      <w:t>Lesson 2: Overview of the Designing for Behavior Change Framework</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3C443" w14:textId="784A897E" w:rsidR="002215A1" w:rsidRPr="00131CE5" w:rsidRDefault="002215A1" w:rsidP="0024119B">
    <w:pPr>
      <w:pStyle w:val="Header"/>
      <w:jc w:val="left"/>
    </w:pPr>
    <w:r>
      <w:t>Lesson 3: The “Exercise” Exercise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4FC68" w14:textId="77777777" w:rsidR="002215A1" w:rsidRPr="00131CE5" w:rsidRDefault="002215A1" w:rsidP="0024119B">
    <w:pPr>
      <w:pStyle w:val="Header"/>
      <w:jc w:val="left"/>
    </w:pPr>
    <w:r>
      <w:t xml:space="preserve">Lesson 4: Identifying </w:t>
    </w:r>
    <w:r w:rsidRPr="0024119B">
      <w:t>Determinants</w:t>
    </w:r>
    <w:r>
      <w:t xml:space="preserve"> that Influence Behavior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30AF" w14:textId="77777777" w:rsidR="002215A1" w:rsidRPr="00131CE5" w:rsidRDefault="002215A1" w:rsidP="0024119B">
    <w:pPr>
      <w:pStyle w:val="Header"/>
      <w:jc w:val="left"/>
    </w:pPr>
    <w:r>
      <w:t>Lesson 5: The Barrier Analysis Study</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F3729" w14:textId="77777777" w:rsidR="002215A1" w:rsidRPr="00131CE5" w:rsidRDefault="002215A1" w:rsidP="0024119B">
    <w:pPr>
      <w:pStyle w:val="Header"/>
      <w:jc w:val="left"/>
    </w:pPr>
    <w:r>
      <w:t>Lesson 6: Introduction to the Questionnaire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77396" w14:textId="77777777" w:rsidR="002215A1" w:rsidRPr="00131CE5" w:rsidRDefault="002215A1" w:rsidP="0024119B">
    <w:pPr>
      <w:pStyle w:val="Header"/>
      <w:jc w:val="left"/>
    </w:pPr>
    <w:r>
      <w:t>Lesson 6: Introduction to the Questionnaire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07939" w14:textId="77777777" w:rsidR="002215A1" w:rsidRPr="00131CE5" w:rsidRDefault="002215A1" w:rsidP="0024119B">
    <w:pPr>
      <w:pStyle w:val="Header"/>
      <w:jc w:val="left"/>
    </w:pPr>
    <w:r>
      <w:t>Lesson 7: Step 1: Writing the Behavior Statement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1C319" w14:textId="77777777" w:rsidR="002215A1" w:rsidRPr="00131CE5" w:rsidRDefault="002215A1" w:rsidP="0024119B">
    <w:pPr>
      <w:pStyle w:val="Header"/>
      <w:jc w:val="left"/>
    </w:pPr>
    <w:r>
      <w:t>Lesson 8: Step 2: Writing the Behavior Screening Questions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1A40B" w14:textId="77777777" w:rsidR="002215A1" w:rsidRPr="00254A15" w:rsidRDefault="002215A1" w:rsidP="000E4C91">
    <w:pPr>
      <w:pStyle w:val="Header"/>
    </w:pPr>
    <w:r>
      <w:t>A Practical Guide to Conducting a Barrier Analysis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88488" w14:textId="77777777" w:rsidR="002215A1" w:rsidRPr="00131CE5" w:rsidRDefault="002215A1" w:rsidP="0024119B">
    <w:pPr>
      <w:pStyle w:val="Header"/>
      <w:jc w:val="left"/>
    </w:pPr>
    <w:r>
      <w:t>Lesson 9: Step 3: Writing the Research Questions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E2A0C" w14:textId="09AE6779" w:rsidR="002215A1" w:rsidRPr="00131CE5" w:rsidRDefault="002215A1" w:rsidP="00955AEA">
    <w:pPr>
      <w:pStyle w:val="Header"/>
      <w:jc w:val="left"/>
    </w:pPr>
    <w:r>
      <w:t>Lesson 10: Learning to Interview the Doer/Non-Doer Way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421C0" w14:textId="77777777" w:rsidR="002215A1" w:rsidRPr="00131CE5" w:rsidRDefault="002215A1" w:rsidP="00955AEA">
    <w:pPr>
      <w:pStyle w:val="Header"/>
      <w:jc w:val="left"/>
    </w:pPr>
    <w:r>
      <w:t>Lesson 11: Step 4: Organizing the Field Work (Including Sampling)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28935" w14:textId="77777777" w:rsidR="002215A1" w:rsidRPr="00131CE5" w:rsidRDefault="002215A1" w:rsidP="00955AEA">
    <w:pPr>
      <w:pStyle w:val="Header"/>
    </w:pPr>
    <w:r>
      <w:t>A Practical Guide to Conducting Barrier Analysis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6DFA4" w14:textId="77777777" w:rsidR="002215A1" w:rsidRPr="00131CE5" w:rsidRDefault="002215A1" w:rsidP="00955AEA">
    <w:pPr>
      <w:pStyle w:val="Header"/>
      <w:jc w:val="left"/>
    </w:pPr>
    <w:r>
      <w:t>Lesson 12: Step 6: Coding, Tabulating, and Analyzing the Data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E91AD" w14:textId="77777777" w:rsidR="002215A1" w:rsidRPr="00131CE5" w:rsidRDefault="002215A1" w:rsidP="00955AEA">
    <w:pPr>
      <w:pStyle w:val="Header"/>
    </w:pPr>
    <w:r>
      <w:t xml:space="preserve">A </w:t>
    </w:r>
    <w:r w:rsidRPr="00955AEA">
      <w:t>Practical</w:t>
    </w:r>
    <w:r>
      <w:t xml:space="preserve"> Guide to Conducting Barrier Analysis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D8262" w14:textId="77777777" w:rsidR="002215A1" w:rsidRPr="00131CE5" w:rsidRDefault="002215A1" w:rsidP="00955AEA">
    <w:pPr>
      <w:pStyle w:val="Header"/>
      <w:jc w:val="left"/>
    </w:pPr>
    <w:r>
      <w:t>Lesson 13: Step 7: Using the Results to Make Decisions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ACC8A" w14:textId="77777777" w:rsidR="002215A1" w:rsidRPr="00131CE5" w:rsidRDefault="002215A1" w:rsidP="00955AEA">
    <w:pPr>
      <w:pStyle w:val="Header"/>
      <w:jc w:val="left"/>
    </w:pPr>
    <w:r>
      <w:t xml:space="preserve">Lesson </w:t>
    </w:r>
    <w:r w:rsidRPr="00955AEA">
      <w:t>14</w:t>
    </w:r>
    <w:r>
      <w:t>: Closing Session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0E429" w14:textId="77777777" w:rsidR="002215A1" w:rsidRPr="00131CE5" w:rsidRDefault="002215A1" w:rsidP="00955AEA">
    <w:pPr>
      <w:pStyle w:val="Header"/>
      <w:jc w:val="left"/>
    </w:pPr>
    <w:r>
      <w:t>Annexes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8CCD5" w14:textId="77777777" w:rsidR="002215A1" w:rsidRPr="00131CE5" w:rsidRDefault="002215A1" w:rsidP="00894B8B">
    <w:pPr>
      <w:pStyle w:val="Header"/>
      <w:jc w:val="left"/>
    </w:pPr>
    <w:r>
      <w:t>Annexes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2DF00" w14:textId="77777777" w:rsidR="002215A1" w:rsidRPr="005F577C" w:rsidRDefault="002215A1" w:rsidP="000E4C91">
    <w:pPr>
      <w:pStyle w:val="Header"/>
      <w:jc w:val="left"/>
    </w:pPr>
    <w:r>
      <w:t>Acknowledgements</w:t>
    </w:r>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2D45A" w14:textId="77777777" w:rsidR="002215A1" w:rsidRPr="00131CE5" w:rsidRDefault="002215A1" w:rsidP="0024099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5734" w14:textId="77777777" w:rsidR="002215A1" w:rsidRPr="00EC2D0F" w:rsidRDefault="002215A1" w:rsidP="00EC2D0F">
    <w:pPr>
      <w:pStyle w:val="Header"/>
    </w:pPr>
    <w:r w:rsidRPr="00EC2D0F">
      <w:t>A Practical Guide to Conducting a Barrier Analysis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EBFB9" w14:textId="77777777" w:rsidR="002215A1" w:rsidRPr="00131CE5" w:rsidRDefault="002215A1" w:rsidP="004E45F1">
    <w:pPr>
      <w:pStyle w:val="Header"/>
      <w:pBdr>
        <w:bottom w:val="dotDotDash" w:sz="4" w:space="1" w:color="1B356F"/>
      </w:pBdr>
    </w:pPr>
    <w:r>
      <w:t>The Eight Steps of Planning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9A810" w14:textId="77777777" w:rsidR="002215A1" w:rsidRPr="00131CE5" w:rsidRDefault="002215A1" w:rsidP="000E4C91">
    <w:pPr>
      <w:pStyle w:val="Header"/>
      <w:jc w:val="left"/>
    </w:pPr>
    <w:r>
      <w:t>What’s the Difference?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34E7D" w14:textId="77777777" w:rsidR="002215A1" w:rsidRPr="00131CE5" w:rsidRDefault="002215A1" w:rsidP="000E4C91">
    <w:pPr>
      <w:pStyle w:val="Header"/>
    </w:pPr>
    <w:r>
      <w:t xml:space="preserve">A Practical Guide to Conducting a </w:t>
    </w:r>
    <w:r w:rsidRPr="005F577C">
      <w:t>Barrier</w:t>
    </w:r>
    <w:r>
      <w:t xml:space="preserve"> Analysis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033A2" w14:textId="77777777" w:rsidR="002215A1" w:rsidRPr="00131CE5" w:rsidRDefault="002215A1" w:rsidP="000E4C91">
    <w:pPr>
      <w:pStyle w:val="Header"/>
      <w:jc w:val="left"/>
    </w:pPr>
    <w:r>
      <w:t xml:space="preserve">The Eight </w:t>
    </w:r>
    <w:r w:rsidRPr="005F577C">
      <w:t>Steps</w:t>
    </w:r>
    <w:r>
      <w:t xml:space="preserve"> of Planning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7EF51" w14:textId="77777777" w:rsidR="002215A1" w:rsidRPr="00131CE5" w:rsidRDefault="002215A1" w:rsidP="000E4C91">
    <w:pPr>
      <w:pStyle w:val="Header"/>
    </w:pPr>
    <w:r>
      <w:t>A Practical Guide to Conducting a Barrier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2B41"/>
    <w:multiLevelType w:val="hybridMultilevel"/>
    <w:tmpl w:val="FA10F93C"/>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4177E"/>
    <w:multiLevelType w:val="hybridMultilevel"/>
    <w:tmpl w:val="9E3A83C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6011669"/>
    <w:multiLevelType w:val="hybridMultilevel"/>
    <w:tmpl w:val="C9A6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624AC"/>
    <w:multiLevelType w:val="hybridMultilevel"/>
    <w:tmpl w:val="1438E71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415B0"/>
    <w:multiLevelType w:val="hybridMultilevel"/>
    <w:tmpl w:val="7772D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0539EA"/>
    <w:multiLevelType w:val="hybridMultilevel"/>
    <w:tmpl w:val="0A0250B4"/>
    <w:lvl w:ilvl="0" w:tplc="97260564">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nsid w:val="0C5A0490"/>
    <w:multiLevelType w:val="hybridMultilevel"/>
    <w:tmpl w:val="7FECF38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0CE02154"/>
    <w:multiLevelType w:val="hybridMultilevel"/>
    <w:tmpl w:val="79FE8796"/>
    <w:lvl w:ilvl="0" w:tplc="97260564">
      <w:start w:val="1"/>
      <w:numFmt w:val="bullet"/>
      <w:lvlText w:val="–"/>
      <w:lvlJc w:val="left"/>
      <w:pPr>
        <w:ind w:left="720" w:hanging="360"/>
      </w:pPr>
      <w:rPr>
        <w:rFonts w:ascii="Calibri" w:hAnsi="Calibri" w:hint="default"/>
      </w:rPr>
    </w:lvl>
    <w:lvl w:ilvl="1" w:tplc="97260564">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8A0A1A"/>
    <w:multiLevelType w:val="hybridMultilevel"/>
    <w:tmpl w:val="00448984"/>
    <w:lvl w:ilvl="0" w:tplc="355C928C">
      <w:start w:val="1"/>
      <w:numFmt w:val="bullet"/>
      <w:lvlText w:val="–"/>
      <w:lvlJc w:val="left"/>
      <w:pPr>
        <w:ind w:left="720" w:hanging="360"/>
      </w:pPr>
      <w:rPr>
        <w:rFonts w:ascii="Calibri" w:hAnsi="Calibri" w:hint="default"/>
        <w:color w:val="000000" w:themeColor="text1"/>
      </w:rPr>
    </w:lvl>
    <w:lvl w:ilvl="1" w:tplc="71A8C16A">
      <w:numFmt w:val="bullet"/>
      <w:lvlText w:val="-"/>
      <w:lvlJc w:val="left"/>
      <w:pPr>
        <w:ind w:left="1440" w:hanging="360"/>
      </w:pPr>
      <w:rPr>
        <w:rFonts w:ascii="Calibri" w:eastAsiaTheme="minorHAnsi" w:hAnsi="Calibri" w:cs="Calibri" w:hint="default"/>
        <w:b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ED73AA"/>
    <w:multiLevelType w:val="hybridMultilevel"/>
    <w:tmpl w:val="02AA6AE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4111E5"/>
    <w:multiLevelType w:val="hybridMultilevel"/>
    <w:tmpl w:val="6B46D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0611C2"/>
    <w:multiLevelType w:val="hybridMultilevel"/>
    <w:tmpl w:val="E0C221D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8C1A55"/>
    <w:multiLevelType w:val="hybridMultilevel"/>
    <w:tmpl w:val="E7DCA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B250AC"/>
    <w:multiLevelType w:val="hybridMultilevel"/>
    <w:tmpl w:val="10BA0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DD1512"/>
    <w:multiLevelType w:val="hybridMultilevel"/>
    <w:tmpl w:val="F50681E4"/>
    <w:lvl w:ilvl="0" w:tplc="95CAF24E">
      <w:start w:val="1"/>
      <w:numFmt w:val="decimal"/>
      <w:lvlText w:val="%1."/>
      <w:lvlJc w:val="left"/>
      <w:pPr>
        <w:ind w:left="79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CD23B8"/>
    <w:multiLevelType w:val="hybridMultilevel"/>
    <w:tmpl w:val="686C91D0"/>
    <w:lvl w:ilvl="0" w:tplc="5BD09E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C10D60"/>
    <w:multiLevelType w:val="hybridMultilevel"/>
    <w:tmpl w:val="04B8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01719A"/>
    <w:multiLevelType w:val="hybridMultilevel"/>
    <w:tmpl w:val="CC628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4362F2"/>
    <w:multiLevelType w:val="hybridMultilevel"/>
    <w:tmpl w:val="30E63D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A0E4BF1"/>
    <w:multiLevelType w:val="hybridMultilevel"/>
    <w:tmpl w:val="36B0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AA08CD"/>
    <w:multiLevelType w:val="hybridMultilevel"/>
    <w:tmpl w:val="91BA0C78"/>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325219"/>
    <w:multiLevelType w:val="hybridMultilevel"/>
    <w:tmpl w:val="9FF86A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655F18"/>
    <w:multiLevelType w:val="hybridMultilevel"/>
    <w:tmpl w:val="AA52B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A920CA"/>
    <w:multiLevelType w:val="hybridMultilevel"/>
    <w:tmpl w:val="3F3C6F26"/>
    <w:lvl w:ilvl="0" w:tplc="B9847E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96011E"/>
    <w:multiLevelType w:val="hybridMultilevel"/>
    <w:tmpl w:val="1E26EC8C"/>
    <w:lvl w:ilvl="0" w:tplc="97260564">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3A07144"/>
    <w:multiLevelType w:val="hybridMultilevel"/>
    <w:tmpl w:val="E6D04A24"/>
    <w:lvl w:ilvl="0" w:tplc="DAE2AFF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3E11EEE"/>
    <w:multiLevelType w:val="hybridMultilevel"/>
    <w:tmpl w:val="743A311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73F5C59"/>
    <w:multiLevelType w:val="hybridMultilevel"/>
    <w:tmpl w:val="2672464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744918"/>
    <w:multiLevelType w:val="hybridMultilevel"/>
    <w:tmpl w:val="A31ABF10"/>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3D288E8E">
      <w:numFmt w:val="bullet"/>
      <w:lvlText w:val="•"/>
      <w:lvlJc w:val="left"/>
      <w:pPr>
        <w:ind w:left="2880" w:hanging="360"/>
      </w:pPr>
      <w:rPr>
        <w:rFonts w:ascii="Calibri" w:eastAsiaTheme="minorHAnsi" w:hAnsi="Calibri"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7452A2"/>
    <w:multiLevelType w:val="hybridMultilevel"/>
    <w:tmpl w:val="B914B5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7B03716"/>
    <w:multiLevelType w:val="multilevel"/>
    <w:tmpl w:val="76C6E868"/>
    <w:lvl w:ilvl="0">
      <w:start w:val="1"/>
      <w:numFmt w:val="bullet"/>
      <w:lvlText w:val="–"/>
      <w:lvlJc w:val="left"/>
      <w:pPr>
        <w:ind w:left="720" w:hanging="360"/>
      </w:pPr>
      <w:rPr>
        <w:rFonts w:ascii="Calibri" w:hAnsi="Calibri" w:hint="default"/>
      </w:rPr>
    </w:lvl>
    <w:lvl w:ilvl="1">
      <w:numFmt w:val="bullet"/>
      <w:lvlText w:val="-"/>
      <w:lvlJc w:val="left"/>
      <w:pPr>
        <w:ind w:left="1440" w:hanging="360"/>
      </w:pPr>
      <w:rPr>
        <w:rFonts w:ascii="Calibri" w:eastAsiaTheme="minorHAnsi" w:hAnsi="Calibri" w:cs="Calibri" w:hint="default"/>
        <w:b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7B1631C"/>
    <w:multiLevelType w:val="hybridMultilevel"/>
    <w:tmpl w:val="38A456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7D84AD2"/>
    <w:multiLevelType w:val="hybridMultilevel"/>
    <w:tmpl w:val="038C6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ED3CAB"/>
    <w:multiLevelType w:val="hybridMultilevel"/>
    <w:tmpl w:val="740E9EA6"/>
    <w:lvl w:ilvl="0" w:tplc="D7D0DD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9461D6C"/>
    <w:multiLevelType w:val="hybridMultilevel"/>
    <w:tmpl w:val="C6BCA0F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6E76EF"/>
    <w:multiLevelType w:val="hybridMultilevel"/>
    <w:tmpl w:val="205485A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762433"/>
    <w:multiLevelType w:val="hybridMultilevel"/>
    <w:tmpl w:val="1978847C"/>
    <w:lvl w:ilvl="0" w:tplc="28860076">
      <w:start w:val="1"/>
      <w:numFmt w:val="bullet"/>
      <w:pStyle w:val="Table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nsid w:val="2A92627A"/>
    <w:multiLevelType w:val="hybridMultilevel"/>
    <w:tmpl w:val="54641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FB15A3"/>
    <w:multiLevelType w:val="hybridMultilevel"/>
    <w:tmpl w:val="B01CA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B662F22"/>
    <w:multiLevelType w:val="hybridMultilevel"/>
    <w:tmpl w:val="ECF61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7666EF"/>
    <w:multiLevelType w:val="hybridMultilevel"/>
    <w:tmpl w:val="56EAE6B2"/>
    <w:lvl w:ilvl="0" w:tplc="D7D0DD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CD35A0B"/>
    <w:multiLevelType w:val="hybridMultilevel"/>
    <w:tmpl w:val="9D544AE8"/>
    <w:lvl w:ilvl="0" w:tplc="148A3070">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D512757"/>
    <w:multiLevelType w:val="hybridMultilevel"/>
    <w:tmpl w:val="DAA6A924"/>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A979BB"/>
    <w:multiLevelType w:val="hybridMultilevel"/>
    <w:tmpl w:val="BBDA24F0"/>
    <w:lvl w:ilvl="0" w:tplc="6AA006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DD1571B"/>
    <w:multiLevelType w:val="hybridMultilevel"/>
    <w:tmpl w:val="C25846D6"/>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FC426F7"/>
    <w:multiLevelType w:val="hybridMultilevel"/>
    <w:tmpl w:val="2834D336"/>
    <w:lvl w:ilvl="0" w:tplc="97260564">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024163F"/>
    <w:multiLevelType w:val="hybridMultilevel"/>
    <w:tmpl w:val="64A8FCCE"/>
    <w:lvl w:ilvl="0" w:tplc="59081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7A6B53"/>
    <w:multiLevelType w:val="hybridMultilevel"/>
    <w:tmpl w:val="3F4EF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A253D2"/>
    <w:multiLevelType w:val="hybridMultilevel"/>
    <w:tmpl w:val="DDD4C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7D6464"/>
    <w:multiLevelType w:val="hybridMultilevel"/>
    <w:tmpl w:val="3C0CF4DA"/>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374EA7"/>
    <w:multiLevelType w:val="hybridMultilevel"/>
    <w:tmpl w:val="5C664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6047512"/>
    <w:multiLevelType w:val="hybridMultilevel"/>
    <w:tmpl w:val="EF088D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7336A52"/>
    <w:multiLevelType w:val="hybridMultilevel"/>
    <w:tmpl w:val="23721AF8"/>
    <w:lvl w:ilvl="0" w:tplc="D7D0DD7A">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3">
    <w:nsid w:val="38A55985"/>
    <w:multiLevelType w:val="hybridMultilevel"/>
    <w:tmpl w:val="DF9CE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A8962DB"/>
    <w:multiLevelType w:val="hybridMultilevel"/>
    <w:tmpl w:val="589CF36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AD95D39"/>
    <w:multiLevelType w:val="hybridMultilevel"/>
    <w:tmpl w:val="4E04587E"/>
    <w:lvl w:ilvl="0" w:tplc="D7D0DD7A">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6">
    <w:nsid w:val="3B167554"/>
    <w:multiLevelType w:val="hybridMultilevel"/>
    <w:tmpl w:val="E996AC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E80065"/>
    <w:multiLevelType w:val="hybridMultilevel"/>
    <w:tmpl w:val="9EDCE756"/>
    <w:lvl w:ilvl="0" w:tplc="9B964866">
      <w:start w:val="1"/>
      <w:numFmt w:val="decimal"/>
      <w:lvlText w:val="%1."/>
      <w:lvlJc w:val="left"/>
      <w:pPr>
        <w:ind w:left="360" w:hanging="360"/>
      </w:pPr>
      <w:rPr>
        <w:b w:val="0"/>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CBB02AD"/>
    <w:multiLevelType w:val="hybridMultilevel"/>
    <w:tmpl w:val="C5A24BB2"/>
    <w:lvl w:ilvl="0" w:tplc="D7D0DD7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9">
    <w:nsid w:val="3EFB6E5D"/>
    <w:multiLevelType w:val="hybridMultilevel"/>
    <w:tmpl w:val="819843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6A6C1B"/>
    <w:multiLevelType w:val="hybridMultilevel"/>
    <w:tmpl w:val="B25C0348"/>
    <w:lvl w:ilvl="0" w:tplc="50D0C6A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17D2308"/>
    <w:multiLevelType w:val="hybridMultilevel"/>
    <w:tmpl w:val="60ECA29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18D0614"/>
    <w:multiLevelType w:val="hybridMultilevel"/>
    <w:tmpl w:val="AA668D4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3">
    <w:nsid w:val="422009CB"/>
    <w:multiLevelType w:val="hybridMultilevel"/>
    <w:tmpl w:val="B40CBE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25A3B31"/>
    <w:multiLevelType w:val="hybridMultilevel"/>
    <w:tmpl w:val="070CB6B2"/>
    <w:lvl w:ilvl="0" w:tplc="BE36BD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656B0A"/>
    <w:multiLevelType w:val="hybridMultilevel"/>
    <w:tmpl w:val="7728C62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41F2086"/>
    <w:multiLevelType w:val="hybridMultilevel"/>
    <w:tmpl w:val="F046384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nsid w:val="44F071AC"/>
    <w:multiLevelType w:val="hybridMultilevel"/>
    <w:tmpl w:val="60AC149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600249D"/>
    <w:multiLevelType w:val="hybridMultilevel"/>
    <w:tmpl w:val="92F08D0A"/>
    <w:lvl w:ilvl="0" w:tplc="95CAF24E">
      <w:start w:val="1"/>
      <w:numFmt w:val="decimal"/>
      <w:lvlText w:val="%1."/>
      <w:lvlJc w:val="left"/>
      <w:pPr>
        <w:ind w:left="79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7BD5C62"/>
    <w:multiLevelType w:val="hybridMultilevel"/>
    <w:tmpl w:val="D0783BE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4B3786"/>
    <w:multiLevelType w:val="hybridMultilevel"/>
    <w:tmpl w:val="7AB60052"/>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9937A9"/>
    <w:multiLevelType w:val="hybridMultilevel"/>
    <w:tmpl w:val="29448A08"/>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9AC074B"/>
    <w:multiLevelType w:val="hybridMultilevel"/>
    <w:tmpl w:val="DC6A71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AEC7184"/>
    <w:multiLevelType w:val="hybridMultilevel"/>
    <w:tmpl w:val="48EE269E"/>
    <w:lvl w:ilvl="0" w:tplc="E826BE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B861583"/>
    <w:multiLevelType w:val="hybridMultilevel"/>
    <w:tmpl w:val="DC0C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C367DFE"/>
    <w:multiLevelType w:val="hybridMultilevel"/>
    <w:tmpl w:val="873EBF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CA80F57"/>
    <w:multiLevelType w:val="hybridMultilevel"/>
    <w:tmpl w:val="7F708C48"/>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CE77550"/>
    <w:multiLevelType w:val="hybridMultilevel"/>
    <w:tmpl w:val="B180F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D643AE0"/>
    <w:multiLevelType w:val="hybridMultilevel"/>
    <w:tmpl w:val="D9B6BE3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6C7CF1"/>
    <w:multiLevelType w:val="hybridMultilevel"/>
    <w:tmpl w:val="177432FA"/>
    <w:lvl w:ilvl="0" w:tplc="F4D2E3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222C39"/>
    <w:multiLevelType w:val="hybridMultilevel"/>
    <w:tmpl w:val="5E6A93C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1487746"/>
    <w:multiLevelType w:val="hybridMultilevel"/>
    <w:tmpl w:val="331C1E8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2194B94"/>
    <w:multiLevelType w:val="hybridMultilevel"/>
    <w:tmpl w:val="63C85ED8"/>
    <w:lvl w:ilvl="0" w:tplc="04090001">
      <w:start w:val="1"/>
      <w:numFmt w:val="bullet"/>
      <w:lvlText w:val=""/>
      <w:lvlJc w:val="left"/>
      <w:pPr>
        <w:ind w:left="462" w:hanging="360"/>
      </w:pPr>
      <w:rPr>
        <w:rFonts w:ascii="Symbol" w:hAnsi="Symbo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83">
    <w:nsid w:val="522646DB"/>
    <w:multiLevelType w:val="hybridMultilevel"/>
    <w:tmpl w:val="2FD432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28C7D76"/>
    <w:multiLevelType w:val="hybridMultilevel"/>
    <w:tmpl w:val="3B92B724"/>
    <w:lvl w:ilvl="0" w:tplc="5E3EF71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2967BF6"/>
    <w:multiLevelType w:val="hybridMultilevel"/>
    <w:tmpl w:val="AE4057C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2CC11E3"/>
    <w:multiLevelType w:val="hybridMultilevel"/>
    <w:tmpl w:val="AE7EA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D46629"/>
    <w:multiLevelType w:val="hybridMultilevel"/>
    <w:tmpl w:val="E45E9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31A4B36"/>
    <w:multiLevelType w:val="hybridMultilevel"/>
    <w:tmpl w:val="154451C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272963"/>
    <w:multiLevelType w:val="hybridMultilevel"/>
    <w:tmpl w:val="D0BA21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02544D"/>
    <w:multiLevelType w:val="hybridMultilevel"/>
    <w:tmpl w:val="9B60204A"/>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8BB4AF7"/>
    <w:multiLevelType w:val="hybridMultilevel"/>
    <w:tmpl w:val="D9A643F2"/>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91D6F06"/>
    <w:multiLevelType w:val="hybridMultilevel"/>
    <w:tmpl w:val="348C51C4"/>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047976"/>
    <w:multiLevelType w:val="hybridMultilevel"/>
    <w:tmpl w:val="F9F8405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CCB2594"/>
    <w:multiLevelType w:val="hybridMultilevel"/>
    <w:tmpl w:val="D4CC4F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CE9325B"/>
    <w:multiLevelType w:val="hybridMultilevel"/>
    <w:tmpl w:val="2D64BA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D653D5A"/>
    <w:multiLevelType w:val="hybridMultilevel"/>
    <w:tmpl w:val="C016B83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D955D7F"/>
    <w:multiLevelType w:val="hybridMultilevel"/>
    <w:tmpl w:val="4E14C756"/>
    <w:lvl w:ilvl="0" w:tplc="D7D0DD7A">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8">
    <w:nsid w:val="5DE7379E"/>
    <w:multiLevelType w:val="hybridMultilevel"/>
    <w:tmpl w:val="D7E2702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EFC42A8"/>
    <w:multiLevelType w:val="hybridMultilevel"/>
    <w:tmpl w:val="EAAEC8AE"/>
    <w:lvl w:ilvl="0" w:tplc="0409000F">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F5628A0"/>
    <w:multiLevelType w:val="hybridMultilevel"/>
    <w:tmpl w:val="65E20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12D4046"/>
    <w:multiLevelType w:val="hybridMultilevel"/>
    <w:tmpl w:val="6C08C87A"/>
    <w:lvl w:ilvl="0" w:tplc="F64A3436">
      <w:start w:val="1"/>
      <w:numFmt w:val="bullet"/>
      <w:pStyle w:val="ListParagraph"/>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16E0EA6"/>
    <w:multiLevelType w:val="hybridMultilevel"/>
    <w:tmpl w:val="65EA3FD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622B693C"/>
    <w:multiLevelType w:val="hybridMultilevel"/>
    <w:tmpl w:val="78E8E11E"/>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04">
    <w:nsid w:val="62AA6F3A"/>
    <w:multiLevelType w:val="hybridMultilevel"/>
    <w:tmpl w:val="8F66DD6E"/>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64EF65BD"/>
    <w:multiLevelType w:val="hybridMultilevel"/>
    <w:tmpl w:val="D5C458C8"/>
    <w:lvl w:ilvl="0" w:tplc="3ACCFD4A">
      <w:start w:val="1"/>
      <w:numFmt w:val="decimal"/>
      <w:lvlText w:val="%1."/>
      <w:lvlJc w:val="left"/>
      <w:pPr>
        <w:ind w:left="781" w:hanging="360"/>
      </w:pPr>
      <w:rPr>
        <w:sz w:val="24"/>
        <w:szCs w:val="24"/>
      </w:rPr>
    </w:lvl>
    <w:lvl w:ilvl="1" w:tplc="04090019">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06">
    <w:nsid w:val="6595628A"/>
    <w:multiLevelType w:val="hybridMultilevel"/>
    <w:tmpl w:val="24F4EFF6"/>
    <w:lvl w:ilvl="0" w:tplc="97260564">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65FD6D88"/>
    <w:multiLevelType w:val="hybridMultilevel"/>
    <w:tmpl w:val="E8A8F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6063D60"/>
    <w:multiLevelType w:val="hybridMultilevel"/>
    <w:tmpl w:val="B01CA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6A05B44"/>
    <w:multiLevelType w:val="hybridMultilevel"/>
    <w:tmpl w:val="25C094D4"/>
    <w:lvl w:ilvl="0" w:tplc="1D209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9814EF4"/>
    <w:multiLevelType w:val="hybridMultilevel"/>
    <w:tmpl w:val="20C0E722"/>
    <w:lvl w:ilvl="0" w:tplc="9CF88732">
      <w:numFmt w:val="bullet"/>
      <w:lvlText w:val=""/>
      <w:lvlJc w:val="left"/>
      <w:pPr>
        <w:ind w:left="720" w:hanging="360"/>
      </w:pPr>
      <w:rPr>
        <w:rFonts w:ascii="Wingdings" w:eastAsia="Times New Roman" w:hAnsi="Wingdings" w:cs="Tahoma" w:hint="default"/>
      </w:rPr>
    </w:lvl>
    <w:lvl w:ilvl="1" w:tplc="8FB22AAE">
      <w:start w:val="10"/>
      <w:numFmt w:val="bullet"/>
      <w:lvlText w:val=""/>
      <w:lvlJc w:val="left"/>
      <w:pPr>
        <w:ind w:left="1440" w:hanging="36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BA0283E"/>
    <w:multiLevelType w:val="hybridMultilevel"/>
    <w:tmpl w:val="621661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BAB4CF4"/>
    <w:multiLevelType w:val="hybridMultilevel"/>
    <w:tmpl w:val="FECED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C444D7E"/>
    <w:multiLevelType w:val="hybridMultilevel"/>
    <w:tmpl w:val="44F8505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6E1C65E6"/>
    <w:multiLevelType w:val="hybridMultilevel"/>
    <w:tmpl w:val="DB1C529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EBC6A8F"/>
    <w:multiLevelType w:val="hybridMultilevel"/>
    <w:tmpl w:val="6A48B5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0A96543"/>
    <w:multiLevelType w:val="hybridMultilevel"/>
    <w:tmpl w:val="1E18E45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1383BEE"/>
    <w:multiLevelType w:val="hybridMultilevel"/>
    <w:tmpl w:val="3A5C4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17F67DC"/>
    <w:multiLevelType w:val="hybridMultilevel"/>
    <w:tmpl w:val="7F42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40F3A9B"/>
    <w:multiLevelType w:val="hybridMultilevel"/>
    <w:tmpl w:val="319E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4647825"/>
    <w:multiLevelType w:val="hybridMultilevel"/>
    <w:tmpl w:val="FFFADC8E"/>
    <w:lvl w:ilvl="0" w:tplc="D7D0DD7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1">
    <w:nsid w:val="74C864D8"/>
    <w:multiLevelType w:val="hybridMultilevel"/>
    <w:tmpl w:val="4C4A2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6957C78"/>
    <w:multiLevelType w:val="hybridMultilevel"/>
    <w:tmpl w:val="BA3059B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7640ED2"/>
    <w:multiLevelType w:val="hybridMultilevel"/>
    <w:tmpl w:val="66E6D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7670CAF"/>
    <w:multiLevelType w:val="hybridMultilevel"/>
    <w:tmpl w:val="74F2EEBE"/>
    <w:lvl w:ilvl="0" w:tplc="95CAF24E">
      <w:start w:val="1"/>
      <w:numFmt w:val="decimal"/>
      <w:lvlText w:val="%1."/>
      <w:lvlJc w:val="left"/>
      <w:pPr>
        <w:ind w:left="792" w:hanging="360"/>
      </w:pPr>
      <w:rPr>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5">
    <w:nsid w:val="779F527D"/>
    <w:multiLevelType w:val="hybridMultilevel"/>
    <w:tmpl w:val="A4F62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7FE21C8"/>
    <w:multiLevelType w:val="hybridMultilevel"/>
    <w:tmpl w:val="4FD889D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98C38C1"/>
    <w:multiLevelType w:val="hybridMultilevel"/>
    <w:tmpl w:val="FCE203E6"/>
    <w:lvl w:ilvl="0" w:tplc="04090019">
      <w:start w:val="1"/>
      <w:numFmt w:val="lowerLetter"/>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B617AD3"/>
    <w:multiLevelType w:val="hybridMultilevel"/>
    <w:tmpl w:val="A2762D2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C116692"/>
    <w:multiLevelType w:val="hybridMultilevel"/>
    <w:tmpl w:val="9922314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7"/>
  </w:num>
  <w:num w:numId="2">
    <w:abstractNumId w:val="73"/>
  </w:num>
  <w:num w:numId="3">
    <w:abstractNumId w:val="41"/>
  </w:num>
  <w:num w:numId="4">
    <w:abstractNumId w:val="16"/>
  </w:num>
  <w:num w:numId="5">
    <w:abstractNumId w:val="101"/>
  </w:num>
  <w:num w:numId="6">
    <w:abstractNumId w:val="39"/>
  </w:num>
  <w:num w:numId="7">
    <w:abstractNumId w:val="2"/>
  </w:num>
  <w:num w:numId="8">
    <w:abstractNumId w:val="48"/>
  </w:num>
  <w:num w:numId="9">
    <w:abstractNumId w:val="47"/>
  </w:num>
  <w:num w:numId="10">
    <w:abstractNumId w:val="125"/>
  </w:num>
  <w:num w:numId="11">
    <w:abstractNumId w:val="77"/>
  </w:num>
  <w:num w:numId="12">
    <w:abstractNumId w:val="96"/>
  </w:num>
  <w:num w:numId="13">
    <w:abstractNumId w:val="35"/>
  </w:num>
  <w:num w:numId="14">
    <w:abstractNumId w:val="65"/>
  </w:num>
  <w:num w:numId="15">
    <w:abstractNumId w:val="42"/>
  </w:num>
  <w:num w:numId="16">
    <w:abstractNumId w:val="128"/>
  </w:num>
  <w:num w:numId="17">
    <w:abstractNumId w:val="12"/>
  </w:num>
  <w:num w:numId="18">
    <w:abstractNumId w:val="120"/>
  </w:num>
  <w:num w:numId="19">
    <w:abstractNumId w:val="87"/>
  </w:num>
  <w:num w:numId="20">
    <w:abstractNumId w:val="89"/>
  </w:num>
  <w:num w:numId="21">
    <w:abstractNumId w:val="36"/>
  </w:num>
  <w:num w:numId="22">
    <w:abstractNumId w:val="19"/>
  </w:num>
  <w:num w:numId="23">
    <w:abstractNumId w:val="91"/>
  </w:num>
  <w:num w:numId="24">
    <w:abstractNumId w:val="79"/>
  </w:num>
  <w:num w:numId="25">
    <w:abstractNumId w:val="122"/>
  </w:num>
  <w:num w:numId="26">
    <w:abstractNumId w:val="90"/>
  </w:num>
  <w:num w:numId="27">
    <w:abstractNumId w:val="15"/>
  </w:num>
  <w:num w:numId="28">
    <w:abstractNumId w:val="114"/>
  </w:num>
  <w:num w:numId="29">
    <w:abstractNumId w:val="107"/>
  </w:num>
  <w:num w:numId="30">
    <w:abstractNumId w:val="52"/>
  </w:num>
  <w:num w:numId="31">
    <w:abstractNumId w:val="76"/>
  </w:num>
  <w:num w:numId="32">
    <w:abstractNumId w:val="67"/>
  </w:num>
  <w:num w:numId="33">
    <w:abstractNumId w:val="58"/>
  </w:num>
  <w:num w:numId="34">
    <w:abstractNumId w:val="97"/>
  </w:num>
  <w:num w:numId="35">
    <w:abstractNumId w:val="81"/>
  </w:num>
  <w:num w:numId="36">
    <w:abstractNumId w:val="37"/>
  </w:num>
  <w:num w:numId="37">
    <w:abstractNumId w:val="109"/>
  </w:num>
  <w:num w:numId="38">
    <w:abstractNumId w:val="94"/>
  </w:num>
  <w:num w:numId="39">
    <w:abstractNumId w:val="22"/>
  </w:num>
  <w:num w:numId="40">
    <w:abstractNumId w:val="74"/>
  </w:num>
  <w:num w:numId="41">
    <w:abstractNumId w:val="110"/>
  </w:num>
  <w:num w:numId="42">
    <w:abstractNumId w:val="70"/>
  </w:num>
  <w:num w:numId="43">
    <w:abstractNumId w:val="49"/>
  </w:num>
  <w:num w:numId="44">
    <w:abstractNumId w:val="9"/>
  </w:num>
  <w:num w:numId="45">
    <w:abstractNumId w:val="116"/>
  </w:num>
  <w:num w:numId="46">
    <w:abstractNumId w:val="71"/>
  </w:num>
  <w:num w:numId="47">
    <w:abstractNumId w:val="80"/>
  </w:num>
  <w:num w:numId="48">
    <w:abstractNumId w:val="78"/>
  </w:num>
  <w:num w:numId="49">
    <w:abstractNumId w:val="98"/>
  </w:num>
  <w:num w:numId="50">
    <w:abstractNumId w:val="59"/>
  </w:num>
  <w:num w:numId="51">
    <w:abstractNumId w:val="34"/>
  </w:num>
  <w:num w:numId="52">
    <w:abstractNumId w:val="88"/>
  </w:num>
  <w:num w:numId="53">
    <w:abstractNumId w:val="18"/>
  </w:num>
  <w:num w:numId="54">
    <w:abstractNumId w:val="108"/>
  </w:num>
  <w:num w:numId="55">
    <w:abstractNumId w:val="104"/>
  </w:num>
  <w:num w:numId="56">
    <w:abstractNumId w:val="113"/>
  </w:num>
  <w:num w:numId="57">
    <w:abstractNumId w:val="55"/>
  </w:num>
  <w:num w:numId="58">
    <w:abstractNumId w:val="44"/>
  </w:num>
  <w:num w:numId="59">
    <w:abstractNumId w:val="40"/>
  </w:num>
  <w:num w:numId="60">
    <w:abstractNumId w:val="5"/>
  </w:num>
  <w:num w:numId="61">
    <w:abstractNumId w:val="17"/>
  </w:num>
  <w:num w:numId="62">
    <w:abstractNumId w:val="115"/>
  </w:num>
  <w:num w:numId="63">
    <w:abstractNumId w:val="93"/>
  </w:num>
  <w:num w:numId="64">
    <w:abstractNumId w:val="11"/>
  </w:num>
  <w:num w:numId="65">
    <w:abstractNumId w:val="46"/>
  </w:num>
  <w:num w:numId="66">
    <w:abstractNumId w:val="129"/>
  </w:num>
  <w:num w:numId="67">
    <w:abstractNumId w:val="117"/>
  </w:num>
  <w:num w:numId="68">
    <w:abstractNumId w:val="111"/>
  </w:num>
  <w:num w:numId="69">
    <w:abstractNumId w:val="99"/>
  </w:num>
  <w:num w:numId="70">
    <w:abstractNumId w:val="38"/>
  </w:num>
  <w:num w:numId="71">
    <w:abstractNumId w:val="50"/>
  </w:num>
  <w:num w:numId="72">
    <w:abstractNumId w:val="95"/>
  </w:num>
  <w:num w:numId="73">
    <w:abstractNumId w:val="63"/>
  </w:num>
  <w:num w:numId="74">
    <w:abstractNumId w:val="66"/>
  </w:num>
  <w:num w:numId="75">
    <w:abstractNumId w:val="4"/>
  </w:num>
  <w:num w:numId="76">
    <w:abstractNumId w:val="24"/>
  </w:num>
  <w:num w:numId="77">
    <w:abstractNumId w:val="8"/>
  </w:num>
  <w:num w:numId="78">
    <w:abstractNumId w:val="7"/>
  </w:num>
  <w:num w:numId="79">
    <w:abstractNumId w:val="54"/>
  </w:num>
  <w:num w:numId="80">
    <w:abstractNumId w:val="60"/>
  </w:num>
  <w:num w:numId="81">
    <w:abstractNumId w:val="69"/>
  </w:num>
  <w:num w:numId="82">
    <w:abstractNumId w:val="6"/>
  </w:num>
  <w:num w:numId="83">
    <w:abstractNumId w:val="124"/>
  </w:num>
  <w:num w:numId="84">
    <w:abstractNumId w:val="45"/>
  </w:num>
  <w:num w:numId="85">
    <w:abstractNumId w:val="106"/>
  </w:num>
  <w:num w:numId="86">
    <w:abstractNumId w:val="85"/>
  </w:num>
  <w:num w:numId="87">
    <w:abstractNumId w:val="14"/>
  </w:num>
  <w:num w:numId="88">
    <w:abstractNumId w:val="68"/>
  </w:num>
  <w:num w:numId="89">
    <w:abstractNumId w:val="32"/>
  </w:num>
  <w:num w:numId="90">
    <w:abstractNumId w:val="84"/>
  </w:num>
  <w:num w:numId="91">
    <w:abstractNumId w:val="31"/>
  </w:num>
  <w:num w:numId="92">
    <w:abstractNumId w:val="29"/>
  </w:num>
  <w:num w:numId="93">
    <w:abstractNumId w:val="64"/>
  </w:num>
  <w:num w:numId="94">
    <w:abstractNumId w:val="51"/>
  </w:num>
  <w:num w:numId="95">
    <w:abstractNumId w:val="43"/>
  </w:num>
  <w:num w:numId="96">
    <w:abstractNumId w:val="23"/>
  </w:num>
  <w:num w:numId="97">
    <w:abstractNumId w:val="75"/>
  </w:num>
  <w:num w:numId="98">
    <w:abstractNumId w:val="112"/>
  </w:num>
  <w:num w:numId="99">
    <w:abstractNumId w:val="10"/>
  </w:num>
  <w:num w:numId="100">
    <w:abstractNumId w:val="105"/>
  </w:num>
  <w:num w:numId="101">
    <w:abstractNumId w:val="126"/>
  </w:num>
  <w:num w:numId="102">
    <w:abstractNumId w:val="3"/>
  </w:num>
  <w:num w:numId="103">
    <w:abstractNumId w:val="27"/>
  </w:num>
  <w:num w:numId="104">
    <w:abstractNumId w:val="83"/>
  </w:num>
  <w:num w:numId="105">
    <w:abstractNumId w:val="21"/>
  </w:num>
  <w:num w:numId="106">
    <w:abstractNumId w:val="61"/>
  </w:num>
  <w:num w:numId="107">
    <w:abstractNumId w:val="26"/>
  </w:num>
  <w:num w:numId="108">
    <w:abstractNumId w:val="102"/>
  </w:num>
  <w:num w:numId="109">
    <w:abstractNumId w:val="33"/>
  </w:num>
  <w:num w:numId="110">
    <w:abstractNumId w:val="82"/>
  </w:num>
  <w:num w:numId="111">
    <w:abstractNumId w:val="100"/>
  </w:num>
  <w:num w:numId="112">
    <w:abstractNumId w:val="123"/>
  </w:num>
  <w:num w:numId="113">
    <w:abstractNumId w:val="121"/>
  </w:num>
  <w:num w:numId="114">
    <w:abstractNumId w:val="53"/>
  </w:num>
  <w:num w:numId="115">
    <w:abstractNumId w:val="0"/>
  </w:num>
  <w:num w:numId="116">
    <w:abstractNumId w:val="62"/>
  </w:num>
  <w:num w:numId="117">
    <w:abstractNumId w:val="1"/>
  </w:num>
  <w:num w:numId="118">
    <w:abstractNumId w:val="25"/>
  </w:num>
  <w:num w:numId="119">
    <w:abstractNumId w:val="72"/>
  </w:num>
  <w:num w:numId="120">
    <w:abstractNumId w:val="127"/>
  </w:num>
  <w:num w:numId="121">
    <w:abstractNumId w:val="56"/>
  </w:num>
  <w:num w:numId="122">
    <w:abstractNumId w:val="28"/>
  </w:num>
  <w:num w:numId="123">
    <w:abstractNumId w:val="92"/>
  </w:num>
  <w:num w:numId="124">
    <w:abstractNumId w:val="20"/>
  </w:num>
  <w:num w:numId="125">
    <w:abstractNumId w:val="13"/>
  </w:num>
  <w:num w:numId="126">
    <w:abstractNumId w:val="103"/>
  </w:num>
  <w:num w:numId="127">
    <w:abstractNumId w:val="101"/>
  </w:num>
  <w:num w:numId="128">
    <w:abstractNumId w:val="101"/>
  </w:num>
  <w:num w:numId="129">
    <w:abstractNumId w:val="101"/>
  </w:num>
  <w:num w:numId="130">
    <w:abstractNumId w:val="86"/>
  </w:num>
  <w:num w:numId="131">
    <w:abstractNumId w:val="101"/>
  </w:num>
  <w:num w:numId="132">
    <w:abstractNumId w:val="101"/>
  </w:num>
  <w:num w:numId="133">
    <w:abstractNumId w:val="101"/>
  </w:num>
  <w:num w:numId="134">
    <w:abstractNumId w:val="30"/>
  </w:num>
  <w:num w:numId="135">
    <w:abstractNumId w:val="118"/>
  </w:num>
  <w:num w:numId="136">
    <w:abstractNumId w:val="101"/>
  </w:num>
  <w:num w:numId="137">
    <w:abstractNumId w:val="119"/>
  </w:num>
  <w:num w:numId="138">
    <w:abstractNumId w:val="101"/>
  </w:num>
  <w:num w:numId="139">
    <w:abstractNumId w:val="101"/>
  </w:num>
  <w:num w:numId="140">
    <w:abstractNumId w:val="10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7C"/>
    <w:rsid w:val="000001FB"/>
    <w:rsid w:val="00001FF5"/>
    <w:rsid w:val="000036DE"/>
    <w:rsid w:val="00003F93"/>
    <w:rsid w:val="000046FE"/>
    <w:rsid w:val="00004D2A"/>
    <w:rsid w:val="000059CC"/>
    <w:rsid w:val="00006481"/>
    <w:rsid w:val="00006939"/>
    <w:rsid w:val="000078E4"/>
    <w:rsid w:val="00010766"/>
    <w:rsid w:val="00010A1E"/>
    <w:rsid w:val="0001124F"/>
    <w:rsid w:val="00011702"/>
    <w:rsid w:val="00011FAF"/>
    <w:rsid w:val="00012454"/>
    <w:rsid w:val="00012584"/>
    <w:rsid w:val="00012D37"/>
    <w:rsid w:val="00013317"/>
    <w:rsid w:val="00014B44"/>
    <w:rsid w:val="0001573B"/>
    <w:rsid w:val="00015A2B"/>
    <w:rsid w:val="00016541"/>
    <w:rsid w:val="00016BD3"/>
    <w:rsid w:val="000171F5"/>
    <w:rsid w:val="000178C3"/>
    <w:rsid w:val="000209AB"/>
    <w:rsid w:val="000217BC"/>
    <w:rsid w:val="000221E2"/>
    <w:rsid w:val="00023020"/>
    <w:rsid w:val="000234EF"/>
    <w:rsid w:val="00023E01"/>
    <w:rsid w:val="000248C6"/>
    <w:rsid w:val="00024D61"/>
    <w:rsid w:val="00025699"/>
    <w:rsid w:val="00027837"/>
    <w:rsid w:val="00027E89"/>
    <w:rsid w:val="00027FC0"/>
    <w:rsid w:val="00030CB2"/>
    <w:rsid w:val="0003140D"/>
    <w:rsid w:val="00032BF6"/>
    <w:rsid w:val="00032D17"/>
    <w:rsid w:val="00032F35"/>
    <w:rsid w:val="00034287"/>
    <w:rsid w:val="00034444"/>
    <w:rsid w:val="0003463C"/>
    <w:rsid w:val="00034F14"/>
    <w:rsid w:val="000359E7"/>
    <w:rsid w:val="00035A0B"/>
    <w:rsid w:val="00036287"/>
    <w:rsid w:val="00036D19"/>
    <w:rsid w:val="00037285"/>
    <w:rsid w:val="00044110"/>
    <w:rsid w:val="000454A5"/>
    <w:rsid w:val="0005037B"/>
    <w:rsid w:val="0005235D"/>
    <w:rsid w:val="00052B96"/>
    <w:rsid w:val="00053D6E"/>
    <w:rsid w:val="00054250"/>
    <w:rsid w:val="00054CA4"/>
    <w:rsid w:val="00055583"/>
    <w:rsid w:val="000562E1"/>
    <w:rsid w:val="00056775"/>
    <w:rsid w:val="00056CB8"/>
    <w:rsid w:val="00057021"/>
    <w:rsid w:val="0006305D"/>
    <w:rsid w:val="000631F6"/>
    <w:rsid w:val="000639E1"/>
    <w:rsid w:val="000640D7"/>
    <w:rsid w:val="000644F8"/>
    <w:rsid w:val="000647E0"/>
    <w:rsid w:val="00065117"/>
    <w:rsid w:val="00065765"/>
    <w:rsid w:val="00066022"/>
    <w:rsid w:val="000663EA"/>
    <w:rsid w:val="00071844"/>
    <w:rsid w:val="00071BDD"/>
    <w:rsid w:val="0007218A"/>
    <w:rsid w:val="0007276A"/>
    <w:rsid w:val="0007284B"/>
    <w:rsid w:val="00072F6B"/>
    <w:rsid w:val="000740CD"/>
    <w:rsid w:val="000750D2"/>
    <w:rsid w:val="00076EB7"/>
    <w:rsid w:val="000803EF"/>
    <w:rsid w:val="00080C5D"/>
    <w:rsid w:val="000811AA"/>
    <w:rsid w:val="0008173C"/>
    <w:rsid w:val="0008199A"/>
    <w:rsid w:val="00082F0D"/>
    <w:rsid w:val="00085129"/>
    <w:rsid w:val="00085E32"/>
    <w:rsid w:val="00086023"/>
    <w:rsid w:val="00086A00"/>
    <w:rsid w:val="00086D27"/>
    <w:rsid w:val="00086D68"/>
    <w:rsid w:val="000872AF"/>
    <w:rsid w:val="000900D9"/>
    <w:rsid w:val="000904C1"/>
    <w:rsid w:val="00091A1B"/>
    <w:rsid w:val="00092049"/>
    <w:rsid w:val="0009337C"/>
    <w:rsid w:val="000971C2"/>
    <w:rsid w:val="00097714"/>
    <w:rsid w:val="000A16DE"/>
    <w:rsid w:val="000A2690"/>
    <w:rsid w:val="000A3618"/>
    <w:rsid w:val="000A4178"/>
    <w:rsid w:val="000A44DE"/>
    <w:rsid w:val="000A4559"/>
    <w:rsid w:val="000A465E"/>
    <w:rsid w:val="000A4802"/>
    <w:rsid w:val="000A57A4"/>
    <w:rsid w:val="000A5DD6"/>
    <w:rsid w:val="000A5F75"/>
    <w:rsid w:val="000A6218"/>
    <w:rsid w:val="000A62D8"/>
    <w:rsid w:val="000A6F99"/>
    <w:rsid w:val="000A764C"/>
    <w:rsid w:val="000A78B6"/>
    <w:rsid w:val="000A7EBA"/>
    <w:rsid w:val="000B1B28"/>
    <w:rsid w:val="000B20A6"/>
    <w:rsid w:val="000B3CDE"/>
    <w:rsid w:val="000B45C4"/>
    <w:rsid w:val="000B45EB"/>
    <w:rsid w:val="000B5B86"/>
    <w:rsid w:val="000B6128"/>
    <w:rsid w:val="000B6D5D"/>
    <w:rsid w:val="000B7D45"/>
    <w:rsid w:val="000C01B0"/>
    <w:rsid w:val="000C3953"/>
    <w:rsid w:val="000C4B5E"/>
    <w:rsid w:val="000C4DA5"/>
    <w:rsid w:val="000C5729"/>
    <w:rsid w:val="000C5CA3"/>
    <w:rsid w:val="000C7671"/>
    <w:rsid w:val="000D134C"/>
    <w:rsid w:val="000D1B3F"/>
    <w:rsid w:val="000D256F"/>
    <w:rsid w:val="000D282F"/>
    <w:rsid w:val="000D366D"/>
    <w:rsid w:val="000D3B68"/>
    <w:rsid w:val="000D4238"/>
    <w:rsid w:val="000D4A5D"/>
    <w:rsid w:val="000D71EC"/>
    <w:rsid w:val="000D7A81"/>
    <w:rsid w:val="000E2588"/>
    <w:rsid w:val="000E46AE"/>
    <w:rsid w:val="000E4C91"/>
    <w:rsid w:val="000E55A1"/>
    <w:rsid w:val="000E58FB"/>
    <w:rsid w:val="000E622C"/>
    <w:rsid w:val="000E7B53"/>
    <w:rsid w:val="000F08A8"/>
    <w:rsid w:val="000F0E18"/>
    <w:rsid w:val="000F1E39"/>
    <w:rsid w:val="000F232F"/>
    <w:rsid w:val="000F3C72"/>
    <w:rsid w:val="000F59B3"/>
    <w:rsid w:val="000F6E45"/>
    <w:rsid w:val="0010166C"/>
    <w:rsid w:val="00101E06"/>
    <w:rsid w:val="00103E6A"/>
    <w:rsid w:val="00104489"/>
    <w:rsid w:val="00104FB3"/>
    <w:rsid w:val="0010537C"/>
    <w:rsid w:val="0010618E"/>
    <w:rsid w:val="0010640E"/>
    <w:rsid w:val="00106F23"/>
    <w:rsid w:val="00110A4E"/>
    <w:rsid w:val="00110BF7"/>
    <w:rsid w:val="001127C3"/>
    <w:rsid w:val="001132D9"/>
    <w:rsid w:val="00113795"/>
    <w:rsid w:val="001143A9"/>
    <w:rsid w:val="00114CEB"/>
    <w:rsid w:val="00116219"/>
    <w:rsid w:val="00117D40"/>
    <w:rsid w:val="00120D4F"/>
    <w:rsid w:val="0012141E"/>
    <w:rsid w:val="00122A48"/>
    <w:rsid w:val="0012371A"/>
    <w:rsid w:val="00123F6D"/>
    <w:rsid w:val="0012572E"/>
    <w:rsid w:val="00125CF1"/>
    <w:rsid w:val="00130441"/>
    <w:rsid w:val="001305C9"/>
    <w:rsid w:val="00130776"/>
    <w:rsid w:val="0013137C"/>
    <w:rsid w:val="00131CE5"/>
    <w:rsid w:val="00131DDD"/>
    <w:rsid w:val="001330CF"/>
    <w:rsid w:val="00133842"/>
    <w:rsid w:val="001338E1"/>
    <w:rsid w:val="0013418D"/>
    <w:rsid w:val="00135FC5"/>
    <w:rsid w:val="0013628B"/>
    <w:rsid w:val="001365F5"/>
    <w:rsid w:val="00136E3B"/>
    <w:rsid w:val="0013706A"/>
    <w:rsid w:val="00137198"/>
    <w:rsid w:val="00137844"/>
    <w:rsid w:val="00137D94"/>
    <w:rsid w:val="001400FF"/>
    <w:rsid w:val="001401D9"/>
    <w:rsid w:val="0014127D"/>
    <w:rsid w:val="00142E25"/>
    <w:rsid w:val="0014459F"/>
    <w:rsid w:val="00144CC4"/>
    <w:rsid w:val="001453F7"/>
    <w:rsid w:val="00145947"/>
    <w:rsid w:val="001468DF"/>
    <w:rsid w:val="001474E9"/>
    <w:rsid w:val="00147765"/>
    <w:rsid w:val="00150BC3"/>
    <w:rsid w:val="00152EEE"/>
    <w:rsid w:val="00153FE9"/>
    <w:rsid w:val="00155BE5"/>
    <w:rsid w:val="00161661"/>
    <w:rsid w:val="00161B32"/>
    <w:rsid w:val="00162C54"/>
    <w:rsid w:val="00163B43"/>
    <w:rsid w:val="00164C58"/>
    <w:rsid w:val="00165727"/>
    <w:rsid w:val="00165BFF"/>
    <w:rsid w:val="00166721"/>
    <w:rsid w:val="00166A4E"/>
    <w:rsid w:val="00167695"/>
    <w:rsid w:val="00167CD8"/>
    <w:rsid w:val="00167EF0"/>
    <w:rsid w:val="00170326"/>
    <w:rsid w:val="00171119"/>
    <w:rsid w:val="00171480"/>
    <w:rsid w:val="001726B9"/>
    <w:rsid w:val="0017446C"/>
    <w:rsid w:val="00175191"/>
    <w:rsid w:val="00176FE4"/>
    <w:rsid w:val="0017770A"/>
    <w:rsid w:val="001803D2"/>
    <w:rsid w:val="00180418"/>
    <w:rsid w:val="00180AC1"/>
    <w:rsid w:val="0018209F"/>
    <w:rsid w:val="0018219C"/>
    <w:rsid w:val="00183959"/>
    <w:rsid w:val="00183B49"/>
    <w:rsid w:val="00183BFA"/>
    <w:rsid w:val="0018443B"/>
    <w:rsid w:val="00184AB2"/>
    <w:rsid w:val="00184EB6"/>
    <w:rsid w:val="00184F88"/>
    <w:rsid w:val="00185AA6"/>
    <w:rsid w:val="00186004"/>
    <w:rsid w:val="00186C32"/>
    <w:rsid w:val="00186E94"/>
    <w:rsid w:val="00190D95"/>
    <w:rsid w:val="00191306"/>
    <w:rsid w:val="00192FAB"/>
    <w:rsid w:val="0019448C"/>
    <w:rsid w:val="00195290"/>
    <w:rsid w:val="001961C0"/>
    <w:rsid w:val="00196D69"/>
    <w:rsid w:val="00197397"/>
    <w:rsid w:val="001A30C9"/>
    <w:rsid w:val="001A38E0"/>
    <w:rsid w:val="001A3D1E"/>
    <w:rsid w:val="001A40DC"/>
    <w:rsid w:val="001A45AF"/>
    <w:rsid w:val="001A5D50"/>
    <w:rsid w:val="001A5FDF"/>
    <w:rsid w:val="001A6BBD"/>
    <w:rsid w:val="001A7565"/>
    <w:rsid w:val="001A7E7A"/>
    <w:rsid w:val="001B0D35"/>
    <w:rsid w:val="001B1121"/>
    <w:rsid w:val="001B1A90"/>
    <w:rsid w:val="001B41E8"/>
    <w:rsid w:val="001B5509"/>
    <w:rsid w:val="001B5F5F"/>
    <w:rsid w:val="001B684B"/>
    <w:rsid w:val="001B6942"/>
    <w:rsid w:val="001B6B71"/>
    <w:rsid w:val="001B7E2D"/>
    <w:rsid w:val="001C348E"/>
    <w:rsid w:val="001C3C24"/>
    <w:rsid w:val="001C4050"/>
    <w:rsid w:val="001C55F2"/>
    <w:rsid w:val="001C5780"/>
    <w:rsid w:val="001C5F1A"/>
    <w:rsid w:val="001C7A52"/>
    <w:rsid w:val="001D004A"/>
    <w:rsid w:val="001D066C"/>
    <w:rsid w:val="001D0BB2"/>
    <w:rsid w:val="001D1BB1"/>
    <w:rsid w:val="001D2918"/>
    <w:rsid w:val="001D2FBA"/>
    <w:rsid w:val="001D4B59"/>
    <w:rsid w:val="001D5DFD"/>
    <w:rsid w:val="001D5F65"/>
    <w:rsid w:val="001D73E3"/>
    <w:rsid w:val="001D73FA"/>
    <w:rsid w:val="001D7B86"/>
    <w:rsid w:val="001E1394"/>
    <w:rsid w:val="001E14B3"/>
    <w:rsid w:val="001E4109"/>
    <w:rsid w:val="001E4493"/>
    <w:rsid w:val="001E45DD"/>
    <w:rsid w:val="001E4746"/>
    <w:rsid w:val="001E4903"/>
    <w:rsid w:val="001E7579"/>
    <w:rsid w:val="001F0045"/>
    <w:rsid w:val="001F1F59"/>
    <w:rsid w:val="001F20A6"/>
    <w:rsid w:val="001F2156"/>
    <w:rsid w:val="001F24C5"/>
    <w:rsid w:val="001F295D"/>
    <w:rsid w:val="001F2EC1"/>
    <w:rsid w:val="001F5ADF"/>
    <w:rsid w:val="00200ED4"/>
    <w:rsid w:val="00201814"/>
    <w:rsid w:val="0020206F"/>
    <w:rsid w:val="00204185"/>
    <w:rsid w:val="002042E4"/>
    <w:rsid w:val="0020433D"/>
    <w:rsid w:val="00204F7E"/>
    <w:rsid w:val="00206C13"/>
    <w:rsid w:val="002103F3"/>
    <w:rsid w:val="00210F99"/>
    <w:rsid w:val="00211310"/>
    <w:rsid w:val="00211E95"/>
    <w:rsid w:val="00211F2A"/>
    <w:rsid w:val="002127DE"/>
    <w:rsid w:val="00212B61"/>
    <w:rsid w:val="00212D44"/>
    <w:rsid w:val="00212E30"/>
    <w:rsid w:val="0021329A"/>
    <w:rsid w:val="002132EE"/>
    <w:rsid w:val="0021362B"/>
    <w:rsid w:val="00213F32"/>
    <w:rsid w:val="0021481C"/>
    <w:rsid w:val="0021612D"/>
    <w:rsid w:val="00216DF4"/>
    <w:rsid w:val="00217CD3"/>
    <w:rsid w:val="0022001A"/>
    <w:rsid w:val="002200D5"/>
    <w:rsid w:val="00220591"/>
    <w:rsid w:val="00220DD4"/>
    <w:rsid w:val="002215A1"/>
    <w:rsid w:val="00221982"/>
    <w:rsid w:val="00221A77"/>
    <w:rsid w:val="00221EEE"/>
    <w:rsid w:val="00222DA1"/>
    <w:rsid w:val="0022322F"/>
    <w:rsid w:val="00223775"/>
    <w:rsid w:val="00223871"/>
    <w:rsid w:val="0022627F"/>
    <w:rsid w:val="00226435"/>
    <w:rsid w:val="0022791A"/>
    <w:rsid w:val="00227B6B"/>
    <w:rsid w:val="0023050B"/>
    <w:rsid w:val="002324EE"/>
    <w:rsid w:val="00233DB0"/>
    <w:rsid w:val="00234573"/>
    <w:rsid w:val="002352B3"/>
    <w:rsid w:val="0023644B"/>
    <w:rsid w:val="00236B40"/>
    <w:rsid w:val="002378ED"/>
    <w:rsid w:val="00240993"/>
    <w:rsid w:val="00240E8D"/>
    <w:rsid w:val="0024119B"/>
    <w:rsid w:val="002420A8"/>
    <w:rsid w:val="00242610"/>
    <w:rsid w:val="00243E92"/>
    <w:rsid w:val="002459CE"/>
    <w:rsid w:val="00246B79"/>
    <w:rsid w:val="00247587"/>
    <w:rsid w:val="002475FA"/>
    <w:rsid w:val="00247A6E"/>
    <w:rsid w:val="00251A36"/>
    <w:rsid w:val="002520F4"/>
    <w:rsid w:val="00252204"/>
    <w:rsid w:val="00252576"/>
    <w:rsid w:val="00254A15"/>
    <w:rsid w:val="00254FC2"/>
    <w:rsid w:val="00255348"/>
    <w:rsid w:val="00257262"/>
    <w:rsid w:val="0025726F"/>
    <w:rsid w:val="00257969"/>
    <w:rsid w:val="0026160D"/>
    <w:rsid w:val="0026177C"/>
    <w:rsid w:val="00261AC3"/>
    <w:rsid w:val="00262101"/>
    <w:rsid w:val="00262AA1"/>
    <w:rsid w:val="00262F76"/>
    <w:rsid w:val="00267B09"/>
    <w:rsid w:val="00271C6A"/>
    <w:rsid w:val="0027466F"/>
    <w:rsid w:val="002752BC"/>
    <w:rsid w:val="00276174"/>
    <w:rsid w:val="00276546"/>
    <w:rsid w:val="002806F9"/>
    <w:rsid w:val="0028102D"/>
    <w:rsid w:val="002821BB"/>
    <w:rsid w:val="002830A2"/>
    <w:rsid w:val="002831DE"/>
    <w:rsid w:val="00283BDE"/>
    <w:rsid w:val="00283D6C"/>
    <w:rsid w:val="0028580E"/>
    <w:rsid w:val="002859E3"/>
    <w:rsid w:val="00286A71"/>
    <w:rsid w:val="00286DE6"/>
    <w:rsid w:val="00287A3A"/>
    <w:rsid w:val="00292423"/>
    <w:rsid w:val="00292A8B"/>
    <w:rsid w:val="00292B3A"/>
    <w:rsid w:val="002934DE"/>
    <w:rsid w:val="002939B9"/>
    <w:rsid w:val="00293E26"/>
    <w:rsid w:val="002A04B3"/>
    <w:rsid w:val="002A1292"/>
    <w:rsid w:val="002A1AD8"/>
    <w:rsid w:val="002A1FBF"/>
    <w:rsid w:val="002A394D"/>
    <w:rsid w:val="002A43D8"/>
    <w:rsid w:val="002A4C75"/>
    <w:rsid w:val="002A5616"/>
    <w:rsid w:val="002A5784"/>
    <w:rsid w:val="002A6C12"/>
    <w:rsid w:val="002B04B7"/>
    <w:rsid w:val="002B1F6F"/>
    <w:rsid w:val="002B2C7A"/>
    <w:rsid w:val="002B2D60"/>
    <w:rsid w:val="002B39EF"/>
    <w:rsid w:val="002B44F9"/>
    <w:rsid w:val="002B5CE4"/>
    <w:rsid w:val="002B70BC"/>
    <w:rsid w:val="002C04AB"/>
    <w:rsid w:val="002C0D40"/>
    <w:rsid w:val="002C1E07"/>
    <w:rsid w:val="002C30E9"/>
    <w:rsid w:val="002C4884"/>
    <w:rsid w:val="002C4C8D"/>
    <w:rsid w:val="002C6510"/>
    <w:rsid w:val="002C74E0"/>
    <w:rsid w:val="002C78DB"/>
    <w:rsid w:val="002D1799"/>
    <w:rsid w:val="002D1A00"/>
    <w:rsid w:val="002D2E2B"/>
    <w:rsid w:val="002D55EA"/>
    <w:rsid w:val="002D5A4B"/>
    <w:rsid w:val="002D625F"/>
    <w:rsid w:val="002D66B4"/>
    <w:rsid w:val="002D7BB3"/>
    <w:rsid w:val="002E2155"/>
    <w:rsid w:val="002E31BC"/>
    <w:rsid w:val="002E5695"/>
    <w:rsid w:val="002E6896"/>
    <w:rsid w:val="002E6DFC"/>
    <w:rsid w:val="002F31C6"/>
    <w:rsid w:val="002F3EA3"/>
    <w:rsid w:val="002F43AB"/>
    <w:rsid w:val="002F6AA4"/>
    <w:rsid w:val="002F744E"/>
    <w:rsid w:val="003016C8"/>
    <w:rsid w:val="00301BE7"/>
    <w:rsid w:val="00301DE9"/>
    <w:rsid w:val="003042BE"/>
    <w:rsid w:val="00304BEC"/>
    <w:rsid w:val="00304CC1"/>
    <w:rsid w:val="003052DA"/>
    <w:rsid w:val="00305704"/>
    <w:rsid w:val="0030622B"/>
    <w:rsid w:val="00306352"/>
    <w:rsid w:val="00307A05"/>
    <w:rsid w:val="0031255D"/>
    <w:rsid w:val="0031380D"/>
    <w:rsid w:val="00313839"/>
    <w:rsid w:val="00314BAE"/>
    <w:rsid w:val="0031583F"/>
    <w:rsid w:val="00316946"/>
    <w:rsid w:val="00317675"/>
    <w:rsid w:val="003178A5"/>
    <w:rsid w:val="00317AF6"/>
    <w:rsid w:val="003203F2"/>
    <w:rsid w:val="00320521"/>
    <w:rsid w:val="003210F7"/>
    <w:rsid w:val="0032168B"/>
    <w:rsid w:val="00323275"/>
    <w:rsid w:val="00323FD9"/>
    <w:rsid w:val="00324F27"/>
    <w:rsid w:val="00325143"/>
    <w:rsid w:val="003267B2"/>
    <w:rsid w:val="00326931"/>
    <w:rsid w:val="00326A8A"/>
    <w:rsid w:val="00326C41"/>
    <w:rsid w:val="00327841"/>
    <w:rsid w:val="00327A94"/>
    <w:rsid w:val="00330824"/>
    <w:rsid w:val="00330916"/>
    <w:rsid w:val="00330C4B"/>
    <w:rsid w:val="00331F40"/>
    <w:rsid w:val="0033273A"/>
    <w:rsid w:val="00332F54"/>
    <w:rsid w:val="00333E91"/>
    <w:rsid w:val="003340C1"/>
    <w:rsid w:val="00337132"/>
    <w:rsid w:val="00340616"/>
    <w:rsid w:val="00340C9E"/>
    <w:rsid w:val="00340E5D"/>
    <w:rsid w:val="00342A6F"/>
    <w:rsid w:val="003431B9"/>
    <w:rsid w:val="00343DAE"/>
    <w:rsid w:val="00344265"/>
    <w:rsid w:val="00347E3B"/>
    <w:rsid w:val="00350484"/>
    <w:rsid w:val="00351FA6"/>
    <w:rsid w:val="003528CA"/>
    <w:rsid w:val="00354A32"/>
    <w:rsid w:val="00354CDD"/>
    <w:rsid w:val="00355399"/>
    <w:rsid w:val="00355A3D"/>
    <w:rsid w:val="0036193D"/>
    <w:rsid w:val="0036261E"/>
    <w:rsid w:val="00362977"/>
    <w:rsid w:val="00363CBA"/>
    <w:rsid w:val="00364D51"/>
    <w:rsid w:val="003667AC"/>
    <w:rsid w:val="00366C8C"/>
    <w:rsid w:val="00367F27"/>
    <w:rsid w:val="00371C9F"/>
    <w:rsid w:val="00371DBC"/>
    <w:rsid w:val="003725EA"/>
    <w:rsid w:val="003732A0"/>
    <w:rsid w:val="003739D2"/>
    <w:rsid w:val="00374658"/>
    <w:rsid w:val="0037487F"/>
    <w:rsid w:val="00374FB9"/>
    <w:rsid w:val="00375564"/>
    <w:rsid w:val="00375898"/>
    <w:rsid w:val="00381062"/>
    <w:rsid w:val="00381112"/>
    <w:rsid w:val="00382934"/>
    <w:rsid w:val="00387A68"/>
    <w:rsid w:val="003902A6"/>
    <w:rsid w:val="003929D6"/>
    <w:rsid w:val="00392A9B"/>
    <w:rsid w:val="0039493C"/>
    <w:rsid w:val="00395309"/>
    <w:rsid w:val="00396DE8"/>
    <w:rsid w:val="003971C9"/>
    <w:rsid w:val="003978DF"/>
    <w:rsid w:val="003A1375"/>
    <w:rsid w:val="003A420F"/>
    <w:rsid w:val="003A5D95"/>
    <w:rsid w:val="003A60D0"/>
    <w:rsid w:val="003B028C"/>
    <w:rsid w:val="003B05A0"/>
    <w:rsid w:val="003B199A"/>
    <w:rsid w:val="003B4030"/>
    <w:rsid w:val="003B4E9F"/>
    <w:rsid w:val="003B5987"/>
    <w:rsid w:val="003B696B"/>
    <w:rsid w:val="003B73E8"/>
    <w:rsid w:val="003C03A2"/>
    <w:rsid w:val="003C11EF"/>
    <w:rsid w:val="003C36ED"/>
    <w:rsid w:val="003C3947"/>
    <w:rsid w:val="003C50FF"/>
    <w:rsid w:val="003C57F6"/>
    <w:rsid w:val="003C60A7"/>
    <w:rsid w:val="003C6629"/>
    <w:rsid w:val="003C6C53"/>
    <w:rsid w:val="003C7E6D"/>
    <w:rsid w:val="003C7EF4"/>
    <w:rsid w:val="003D0074"/>
    <w:rsid w:val="003D0D2F"/>
    <w:rsid w:val="003D1F87"/>
    <w:rsid w:val="003D2529"/>
    <w:rsid w:val="003D28D1"/>
    <w:rsid w:val="003D35C0"/>
    <w:rsid w:val="003D3C70"/>
    <w:rsid w:val="003D3FFE"/>
    <w:rsid w:val="003D42AB"/>
    <w:rsid w:val="003D749F"/>
    <w:rsid w:val="003E0CB1"/>
    <w:rsid w:val="003E0D95"/>
    <w:rsid w:val="003E162F"/>
    <w:rsid w:val="003E1823"/>
    <w:rsid w:val="003E2BCA"/>
    <w:rsid w:val="003E35C5"/>
    <w:rsid w:val="003E3A56"/>
    <w:rsid w:val="003E4F5F"/>
    <w:rsid w:val="003F09DA"/>
    <w:rsid w:val="003F1D22"/>
    <w:rsid w:val="003F1F24"/>
    <w:rsid w:val="003F301F"/>
    <w:rsid w:val="003F38B6"/>
    <w:rsid w:val="003F5650"/>
    <w:rsid w:val="003F5A14"/>
    <w:rsid w:val="003F65D0"/>
    <w:rsid w:val="003F7087"/>
    <w:rsid w:val="00402086"/>
    <w:rsid w:val="00402264"/>
    <w:rsid w:val="004029C7"/>
    <w:rsid w:val="0040400B"/>
    <w:rsid w:val="004054D5"/>
    <w:rsid w:val="004068ED"/>
    <w:rsid w:val="004070C1"/>
    <w:rsid w:val="00410005"/>
    <w:rsid w:val="004100A4"/>
    <w:rsid w:val="0041100E"/>
    <w:rsid w:val="00411477"/>
    <w:rsid w:val="00412D66"/>
    <w:rsid w:val="0041532C"/>
    <w:rsid w:val="00415448"/>
    <w:rsid w:val="00415CEE"/>
    <w:rsid w:val="004205AA"/>
    <w:rsid w:val="00421B25"/>
    <w:rsid w:val="00422914"/>
    <w:rsid w:val="004234E0"/>
    <w:rsid w:val="004255AD"/>
    <w:rsid w:val="00425D82"/>
    <w:rsid w:val="0042631B"/>
    <w:rsid w:val="00426595"/>
    <w:rsid w:val="00426A62"/>
    <w:rsid w:val="00427FDF"/>
    <w:rsid w:val="0043294C"/>
    <w:rsid w:val="004334B5"/>
    <w:rsid w:val="00433E82"/>
    <w:rsid w:val="00440A7F"/>
    <w:rsid w:val="00440E73"/>
    <w:rsid w:val="0044118B"/>
    <w:rsid w:val="00442B07"/>
    <w:rsid w:val="00443213"/>
    <w:rsid w:val="004441E2"/>
    <w:rsid w:val="00444778"/>
    <w:rsid w:val="00445B09"/>
    <w:rsid w:val="00446527"/>
    <w:rsid w:val="00446738"/>
    <w:rsid w:val="00450787"/>
    <w:rsid w:val="00450958"/>
    <w:rsid w:val="00450F74"/>
    <w:rsid w:val="00451962"/>
    <w:rsid w:val="00453467"/>
    <w:rsid w:val="00456D1E"/>
    <w:rsid w:val="00457094"/>
    <w:rsid w:val="004577D5"/>
    <w:rsid w:val="00461606"/>
    <w:rsid w:val="00461655"/>
    <w:rsid w:val="00462611"/>
    <w:rsid w:val="00462A4A"/>
    <w:rsid w:val="00463610"/>
    <w:rsid w:val="0046379F"/>
    <w:rsid w:val="004639DE"/>
    <w:rsid w:val="00463CE2"/>
    <w:rsid w:val="0046541F"/>
    <w:rsid w:val="00465A0A"/>
    <w:rsid w:val="00465A52"/>
    <w:rsid w:val="00466E92"/>
    <w:rsid w:val="0046796F"/>
    <w:rsid w:val="00467A2B"/>
    <w:rsid w:val="00470607"/>
    <w:rsid w:val="00470B13"/>
    <w:rsid w:val="00470F3C"/>
    <w:rsid w:val="00471077"/>
    <w:rsid w:val="00472036"/>
    <w:rsid w:val="00472B9B"/>
    <w:rsid w:val="00472FC9"/>
    <w:rsid w:val="00475CEA"/>
    <w:rsid w:val="00475D08"/>
    <w:rsid w:val="00476807"/>
    <w:rsid w:val="00480A21"/>
    <w:rsid w:val="004831E6"/>
    <w:rsid w:val="00483ABB"/>
    <w:rsid w:val="00484A70"/>
    <w:rsid w:val="00484E02"/>
    <w:rsid w:val="00484FCD"/>
    <w:rsid w:val="00486728"/>
    <w:rsid w:val="00486D5E"/>
    <w:rsid w:val="0049121A"/>
    <w:rsid w:val="004931CC"/>
    <w:rsid w:val="00493331"/>
    <w:rsid w:val="00493912"/>
    <w:rsid w:val="004944E4"/>
    <w:rsid w:val="00494F31"/>
    <w:rsid w:val="00494FEC"/>
    <w:rsid w:val="00495BC1"/>
    <w:rsid w:val="0049693C"/>
    <w:rsid w:val="00496DE8"/>
    <w:rsid w:val="004975A1"/>
    <w:rsid w:val="00497F95"/>
    <w:rsid w:val="004A02DE"/>
    <w:rsid w:val="004A0AEB"/>
    <w:rsid w:val="004A0AF8"/>
    <w:rsid w:val="004A2DAF"/>
    <w:rsid w:val="004A31FA"/>
    <w:rsid w:val="004A5813"/>
    <w:rsid w:val="004A631A"/>
    <w:rsid w:val="004A7AD4"/>
    <w:rsid w:val="004A7BEE"/>
    <w:rsid w:val="004B0069"/>
    <w:rsid w:val="004B1214"/>
    <w:rsid w:val="004B2968"/>
    <w:rsid w:val="004B429C"/>
    <w:rsid w:val="004B481E"/>
    <w:rsid w:val="004B521B"/>
    <w:rsid w:val="004B5806"/>
    <w:rsid w:val="004B5CA7"/>
    <w:rsid w:val="004B5CEE"/>
    <w:rsid w:val="004B6BA1"/>
    <w:rsid w:val="004B6C82"/>
    <w:rsid w:val="004B70C6"/>
    <w:rsid w:val="004B764D"/>
    <w:rsid w:val="004C0277"/>
    <w:rsid w:val="004C02F0"/>
    <w:rsid w:val="004C08D3"/>
    <w:rsid w:val="004C0F6E"/>
    <w:rsid w:val="004C2181"/>
    <w:rsid w:val="004C4A8B"/>
    <w:rsid w:val="004C59EF"/>
    <w:rsid w:val="004C5F4E"/>
    <w:rsid w:val="004C656B"/>
    <w:rsid w:val="004D10DC"/>
    <w:rsid w:val="004D152B"/>
    <w:rsid w:val="004D1CAD"/>
    <w:rsid w:val="004D2822"/>
    <w:rsid w:val="004D3195"/>
    <w:rsid w:val="004D412E"/>
    <w:rsid w:val="004D6ADD"/>
    <w:rsid w:val="004D794F"/>
    <w:rsid w:val="004E1169"/>
    <w:rsid w:val="004E2EA9"/>
    <w:rsid w:val="004E2FC1"/>
    <w:rsid w:val="004E31DD"/>
    <w:rsid w:val="004E45F1"/>
    <w:rsid w:val="004E5F89"/>
    <w:rsid w:val="004E60F9"/>
    <w:rsid w:val="004E64FB"/>
    <w:rsid w:val="004E67FB"/>
    <w:rsid w:val="004E6B1E"/>
    <w:rsid w:val="004E6C66"/>
    <w:rsid w:val="004E7E40"/>
    <w:rsid w:val="004F02C9"/>
    <w:rsid w:val="004F09F6"/>
    <w:rsid w:val="004F3205"/>
    <w:rsid w:val="004F38F9"/>
    <w:rsid w:val="004F44DA"/>
    <w:rsid w:val="004F47E3"/>
    <w:rsid w:val="004F497E"/>
    <w:rsid w:val="004F6425"/>
    <w:rsid w:val="00500FF4"/>
    <w:rsid w:val="00501A45"/>
    <w:rsid w:val="005020FB"/>
    <w:rsid w:val="00502188"/>
    <w:rsid w:val="0050229C"/>
    <w:rsid w:val="00503A01"/>
    <w:rsid w:val="00503CEA"/>
    <w:rsid w:val="005043BB"/>
    <w:rsid w:val="005052EA"/>
    <w:rsid w:val="00507101"/>
    <w:rsid w:val="005076FF"/>
    <w:rsid w:val="005115BC"/>
    <w:rsid w:val="0051175E"/>
    <w:rsid w:val="00511A86"/>
    <w:rsid w:val="005137F9"/>
    <w:rsid w:val="0051537D"/>
    <w:rsid w:val="005154BC"/>
    <w:rsid w:val="005154E0"/>
    <w:rsid w:val="0051552A"/>
    <w:rsid w:val="00515649"/>
    <w:rsid w:val="00516389"/>
    <w:rsid w:val="00517271"/>
    <w:rsid w:val="00517E81"/>
    <w:rsid w:val="00521B78"/>
    <w:rsid w:val="005222E5"/>
    <w:rsid w:val="00522D09"/>
    <w:rsid w:val="00524A15"/>
    <w:rsid w:val="0052550E"/>
    <w:rsid w:val="00526137"/>
    <w:rsid w:val="00526F49"/>
    <w:rsid w:val="0052725A"/>
    <w:rsid w:val="00530797"/>
    <w:rsid w:val="0053187C"/>
    <w:rsid w:val="00531C86"/>
    <w:rsid w:val="005323AD"/>
    <w:rsid w:val="00532A30"/>
    <w:rsid w:val="0053356B"/>
    <w:rsid w:val="005336EB"/>
    <w:rsid w:val="00533DDD"/>
    <w:rsid w:val="0053485F"/>
    <w:rsid w:val="00536CE5"/>
    <w:rsid w:val="005403CF"/>
    <w:rsid w:val="00541CCC"/>
    <w:rsid w:val="00541D8A"/>
    <w:rsid w:val="00542607"/>
    <w:rsid w:val="00542F3C"/>
    <w:rsid w:val="00543F7E"/>
    <w:rsid w:val="005441EB"/>
    <w:rsid w:val="00544BE9"/>
    <w:rsid w:val="00545975"/>
    <w:rsid w:val="00545A84"/>
    <w:rsid w:val="00546826"/>
    <w:rsid w:val="00546A53"/>
    <w:rsid w:val="00546EF3"/>
    <w:rsid w:val="0055036C"/>
    <w:rsid w:val="00550B25"/>
    <w:rsid w:val="005513DA"/>
    <w:rsid w:val="0055260A"/>
    <w:rsid w:val="00555E5B"/>
    <w:rsid w:val="00556DCB"/>
    <w:rsid w:val="005575EC"/>
    <w:rsid w:val="005606D8"/>
    <w:rsid w:val="00560CF0"/>
    <w:rsid w:val="0056435D"/>
    <w:rsid w:val="00565952"/>
    <w:rsid w:val="005660F2"/>
    <w:rsid w:val="005669AB"/>
    <w:rsid w:val="005705B2"/>
    <w:rsid w:val="00571EF4"/>
    <w:rsid w:val="00572264"/>
    <w:rsid w:val="005729A9"/>
    <w:rsid w:val="0057389B"/>
    <w:rsid w:val="005746A3"/>
    <w:rsid w:val="0057646A"/>
    <w:rsid w:val="0057685D"/>
    <w:rsid w:val="00577D2F"/>
    <w:rsid w:val="00580395"/>
    <w:rsid w:val="0058132A"/>
    <w:rsid w:val="00581C3B"/>
    <w:rsid w:val="0058218F"/>
    <w:rsid w:val="00583774"/>
    <w:rsid w:val="0058403D"/>
    <w:rsid w:val="00584947"/>
    <w:rsid w:val="00584DFC"/>
    <w:rsid w:val="00584F64"/>
    <w:rsid w:val="00584F91"/>
    <w:rsid w:val="00585356"/>
    <w:rsid w:val="005874C5"/>
    <w:rsid w:val="00587AE0"/>
    <w:rsid w:val="005907CE"/>
    <w:rsid w:val="00590E8F"/>
    <w:rsid w:val="00591133"/>
    <w:rsid w:val="00592217"/>
    <w:rsid w:val="005932AF"/>
    <w:rsid w:val="00594AE5"/>
    <w:rsid w:val="00594D35"/>
    <w:rsid w:val="0059716B"/>
    <w:rsid w:val="00597307"/>
    <w:rsid w:val="00597692"/>
    <w:rsid w:val="005A1D7D"/>
    <w:rsid w:val="005A284E"/>
    <w:rsid w:val="005A2F9D"/>
    <w:rsid w:val="005A4E43"/>
    <w:rsid w:val="005A53D5"/>
    <w:rsid w:val="005A54BB"/>
    <w:rsid w:val="005A6519"/>
    <w:rsid w:val="005A7C1E"/>
    <w:rsid w:val="005B017B"/>
    <w:rsid w:val="005B0E09"/>
    <w:rsid w:val="005B16B3"/>
    <w:rsid w:val="005B5BDF"/>
    <w:rsid w:val="005B6094"/>
    <w:rsid w:val="005B6107"/>
    <w:rsid w:val="005B66C6"/>
    <w:rsid w:val="005B6E3D"/>
    <w:rsid w:val="005B7525"/>
    <w:rsid w:val="005B77AB"/>
    <w:rsid w:val="005C37F0"/>
    <w:rsid w:val="005C56FA"/>
    <w:rsid w:val="005C6131"/>
    <w:rsid w:val="005C6451"/>
    <w:rsid w:val="005C6E18"/>
    <w:rsid w:val="005C7715"/>
    <w:rsid w:val="005C780F"/>
    <w:rsid w:val="005D0B42"/>
    <w:rsid w:val="005D113B"/>
    <w:rsid w:val="005D2D22"/>
    <w:rsid w:val="005D3805"/>
    <w:rsid w:val="005D4310"/>
    <w:rsid w:val="005D4DE5"/>
    <w:rsid w:val="005D4EC3"/>
    <w:rsid w:val="005D581A"/>
    <w:rsid w:val="005D60D8"/>
    <w:rsid w:val="005D7730"/>
    <w:rsid w:val="005E04EB"/>
    <w:rsid w:val="005E086D"/>
    <w:rsid w:val="005E326E"/>
    <w:rsid w:val="005E3442"/>
    <w:rsid w:val="005E3A3E"/>
    <w:rsid w:val="005E3A7B"/>
    <w:rsid w:val="005E3DB9"/>
    <w:rsid w:val="005E3E39"/>
    <w:rsid w:val="005E3F68"/>
    <w:rsid w:val="005E772D"/>
    <w:rsid w:val="005E7AE1"/>
    <w:rsid w:val="005E7FEC"/>
    <w:rsid w:val="005F005B"/>
    <w:rsid w:val="005F04BA"/>
    <w:rsid w:val="005F0B94"/>
    <w:rsid w:val="005F1703"/>
    <w:rsid w:val="005F19AC"/>
    <w:rsid w:val="005F219F"/>
    <w:rsid w:val="005F21B6"/>
    <w:rsid w:val="005F2D16"/>
    <w:rsid w:val="005F2F7F"/>
    <w:rsid w:val="005F4AD2"/>
    <w:rsid w:val="005F4D84"/>
    <w:rsid w:val="005F577C"/>
    <w:rsid w:val="005F595C"/>
    <w:rsid w:val="005F695E"/>
    <w:rsid w:val="005F7233"/>
    <w:rsid w:val="005F7BA7"/>
    <w:rsid w:val="006024BE"/>
    <w:rsid w:val="00603449"/>
    <w:rsid w:val="00604C50"/>
    <w:rsid w:val="00606B81"/>
    <w:rsid w:val="00607303"/>
    <w:rsid w:val="00610156"/>
    <w:rsid w:val="00611C70"/>
    <w:rsid w:val="00611D11"/>
    <w:rsid w:val="00612CF5"/>
    <w:rsid w:val="006139D2"/>
    <w:rsid w:val="0061410A"/>
    <w:rsid w:val="00614163"/>
    <w:rsid w:val="0061467C"/>
    <w:rsid w:val="006175B1"/>
    <w:rsid w:val="006200E8"/>
    <w:rsid w:val="00620A68"/>
    <w:rsid w:val="006210F3"/>
    <w:rsid w:val="006215EB"/>
    <w:rsid w:val="00621DF8"/>
    <w:rsid w:val="00623CB0"/>
    <w:rsid w:val="00623E4A"/>
    <w:rsid w:val="00624D75"/>
    <w:rsid w:val="00625116"/>
    <w:rsid w:val="0062580A"/>
    <w:rsid w:val="00626F79"/>
    <w:rsid w:val="006303EF"/>
    <w:rsid w:val="00630E38"/>
    <w:rsid w:val="0063154C"/>
    <w:rsid w:val="006322D3"/>
    <w:rsid w:val="00632590"/>
    <w:rsid w:val="00632A8F"/>
    <w:rsid w:val="00632B0B"/>
    <w:rsid w:val="00632BA5"/>
    <w:rsid w:val="00632DBF"/>
    <w:rsid w:val="00635BEB"/>
    <w:rsid w:val="006367C0"/>
    <w:rsid w:val="0063685A"/>
    <w:rsid w:val="00636D24"/>
    <w:rsid w:val="00637BA2"/>
    <w:rsid w:val="00637CA5"/>
    <w:rsid w:val="0064080F"/>
    <w:rsid w:val="006414FD"/>
    <w:rsid w:val="006417AE"/>
    <w:rsid w:val="00642068"/>
    <w:rsid w:val="006420B4"/>
    <w:rsid w:val="00643B7B"/>
    <w:rsid w:val="00643CB6"/>
    <w:rsid w:val="00643F03"/>
    <w:rsid w:val="00643F89"/>
    <w:rsid w:val="00644F2F"/>
    <w:rsid w:val="006452E7"/>
    <w:rsid w:val="00645C7A"/>
    <w:rsid w:val="006472A7"/>
    <w:rsid w:val="00647DA9"/>
    <w:rsid w:val="00651027"/>
    <w:rsid w:val="0065314A"/>
    <w:rsid w:val="00653AF0"/>
    <w:rsid w:val="00653DFD"/>
    <w:rsid w:val="00654CC8"/>
    <w:rsid w:val="00654E61"/>
    <w:rsid w:val="006552E2"/>
    <w:rsid w:val="0065585F"/>
    <w:rsid w:val="006560DE"/>
    <w:rsid w:val="00656A00"/>
    <w:rsid w:val="0065743F"/>
    <w:rsid w:val="00660320"/>
    <w:rsid w:val="0066086C"/>
    <w:rsid w:val="00660B6C"/>
    <w:rsid w:val="006616B6"/>
    <w:rsid w:val="0066197A"/>
    <w:rsid w:val="00661C7D"/>
    <w:rsid w:val="00662C0A"/>
    <w:rsid w:val="00662D64"/>
    <w:rsid w:val="0066305D"/>
    <w:rsid w:val="0066314B"/>
    <w:rsid w:val="006635FB"/>
    <w:rsid w:val="006639A4"/>
    <w:rsid w:val="006641CE"/>
    <w:rsid w:val="006642A9"/>
    <w:rsid w:val="006650C2"/>
    <w:rsid w:val="006657E6"/>
    <w:rsid w:val="006664A4"/>
    <w:rsid w:val="00666F4C"/>
    <w:rsid w:val="00671429"/>
    <w:rsid w:val="00672A85"/>
    <w:rsid w:val="00672AB4"/>
    <w:rsid w:val="00673FC3"/>
    <w:rsid w:val="006744F3"/>
    <w:rsid w:val="0067517B"/>
    <w:rsid w:val="00676A4E"/>
    <w:rsid w:val="00681C53"/>
    <w:rsid w:val="00682B13"/>
    <w:rsid w:val="00682BA6"/>
    <w:rsid w:val="00682FA3"/>
    <w:rsid w:val="00686184"/>
    <w:rsid w:val="00687177"/>
    <w:rsid w:val="0068771E"/>
    <w:rsid w:val="006901B8"/>
    <w:rsid w:val="00691874"/>
    <w:rsid w:val="006926E3"/>
    <w:rsid w:val="00692A05"/>
    <w:rsid w:val="006931E8"/>
    <w:rsid w:val="006938F0"/>
    <w:rsid w:val="0069509E"/>
    <w:rsid w:val="006953D4"/>
    <w:rsid w:val="006956C9"/>
    <w:rsid w:val="006966C7"/>
    <w:rsid w:val="006974C5"/>
    <w:rsid w:val="00697D19"/>
    <w:rsid w:val="006A0741"/>
    <w:rsid w:val="006A21D2"/>
    <w:rsid w:val="006A518C"/>
    <w:rsid w:val="006B10D8"/>
    <w:rsid w:val="006B1A15"/>
    <w:rsid w:val="006B2AD3"/>
    <w:rsid w:val="006B2C46"/>
    <w:rsid w:val="006B2E4B"/>
    <w:rsid w:val="006B3F5F"/>
    <w:rsid w:val="006B4014"/>
    <w:rsid w:val="006B64D7"/>
    <w:rsid w:val="006B6F31"/>
    <w:rsid w:val="006B76B2"/>
    <w:rsid w:val="006C0D05"/>
    <w:rsid w:val="006C2328"/>
    <w:rsid w:val="006C37BA"/>
    <w:rsid w:val="006C3FB0"/>
    <w:rsid w:val="006C4C0B"/>
    <w:rsid w:val="006C5B03"/>
    <w:rsid w:val="006C5DCD"/>
    <w:rsid w:val="006C6D4C"/>
    <w:rsid w:val="006D0C95"/>
    <w:rsid w:val="006D1124"/>
    <w:rsid w:val="006D13CB"/>
    <w:rsid w:val="006D2052"/>
    <w:rsid w:val="006D27D6"/>
    <w:rsid w:val="006D2AE9"/>
    <w:rsid w:val="006D48B6"/>
    <w:rsid w:val="006D72B3"/>
    <w:rsid w:val="006E01DB"/>
    <w:rsid w:val="006E1848"/>
    <w:rsid w:val="006E1C5C"/>
    <w:rsid w:val="006E20FA"/>
    <w:rsid w:val="006E287C"/>
    <w:rsid w:val="006E457E"/>
    <w:rsid w:val="006E5765"/>
    <w:rsid w:val="006E5982"/>
    <w:rsid w:val="006E5EFF"/>
    <w:rsid w:val="006E75CF"/>
    <w:rsid w:val="006E7A1F"/>
    <w:rsid w:val="006F02D5"/>
    <w:rsid w:val="006F1D56"/>
    <w:rsid w:val="006F2A5B"/>
    <w:rsid w:val="006F3997"/>
    <w:rsid w:val="006F3DD2"/>
    <w:rsid w:val="006F45F3"/>
    <w:rsid w:val="006F46E6"/>
    <w:rsid w:val="006F6F1E"/>
    <w:rsid w:val="00700076"/>
    <w:rsid w:val="0070263F"/>
    <w:rsid w:val="007037DE"/>
    <w:rsid w:val="00704011"/>
    <w:rsid w:val="0070427C"/>
    <w:rsid w:val="0070450E"/>
    <w:rsid w:val="007045C0"/>
    <w:rsid w:val="007055EE"/>
    <w:rsid w:val="007060B6"/>
    <w:rsid w:val="0070635E"/>
    <w:rsid w:val="00707AFE"/>
    <w:rsid w:val="00710FBD"/>
    <w:rsid w:val="00712E7C"/>
    <w:rsid w:val="00715362"/>
    <w:rsid w:val="00715866"/>
    <w:rsid w:val="00715B41"/>
    <w:rsid w:val="00715DD8"/>
    <w:rsid w:val="0071739B"/>
    <w:rsid w:val="007223E9"/>
    <w:rsid w:val="007226AB"/>
    <w:rsid w:val="007226E3"/>
    <w:rsid w:val="007233B2"/>
    <w:rsid w:val="007256B3"/>
    <w:rsid w:val="00725BF5"/>
    <w:rsid w:val="0072680B"/>
    <w:rsid w:val="00726C15"/>
    <w:rsid w:val="00726CC3"/>
    <w:rsid w:val="00727947"/>
    <w:rsid w:val="00727BF2"/>
    <w:rsid w:val="00727FAB"/>
    <w:rsid w:val="00731071"/>
    <w:rsid w:val="007311E5"/>
    <w:rsid w:val="00731F68"/>
    <w:rsid w:val="00733A8C"/>
    <w:rsid w:val="007346E7"/>
    <w:rsid w:val="007348C1"/>
    <w:rsid w:val="0073568C"/>
    <w:rsid w:val="00735969"/>
    <w:rsid w:val="00740599"/>
    <w:rsid w:val="007428DB"/>
    <w:rsid w:val="007435EC"/>
    <w:rsid w:val="00743B4F"/>
    <w:rsid w:val="0074454D"/>
    <w:rsid w:val="00744793"/>
    <w:rsid w:val="007448E1"/>
    <w:rsid w:val="00745252"/>
    <w:rsid w:val="00746E34"/>
    <w:rsid w:val="00747CEE"/>
    <w:rsid w:val="0075009E"/>
    <w:rsid w:val="0075060F"/>
    <w:rsid w:val="00750E24"/>
    <w:rsid w:val="007521D5"/>
    <w:rsid w:val="00753612"/>
    <w:rsid w:val="00754062"/>
    <w:rsid w:val="0075446D"/>
    <w:rsid w:val="0075488A"/>
    <w:rsid w:val="00754A4E"/>
    <w:rsid w:val="00756D1E"/>
    <w:rsid w:val="00757BFA"/>
    <w:rsid w:val="00760BE1"/>
    <w:rsid w:val="00760DD4"/>
    <w:rsid w:val="00761515"/>
    <w:rsid w:val="00762389"/>
    <w:rsid w:val="00763842"/>
    <w:rsid w:val="007644F5"/>
    <w:rsid w:val="00764B58"/>
    <w:rsid w:val="00764CFB"/>
    <w:rsid w:val="00766E81"/>
    <w:rsid w:val="007672D4"/>
    <w:rsid w:val="00767CC6"/>
    <w:rsid w:val="007707E5"/>
    <w:rsid w:val="00771A01"/>
    <w:rsid w:val="00772113"/>
    <w:rsid w:val="00772A96"/>
    <w:rsid w:val="00774926"/>
    <w:rsid w:val="00776335"/>
    <w:rsid w:val="00777304"/>
    <w:rsid w:val="0078094D"/>
    <w:rsid w:val="00780ABD"/>
    <w:rsid w:val="00780EC9"/>
    <w:rsid w:val="00781476"/>
    <w:rsid w:val="007817B5"/>
    <w:rsid w:val="007839A6"/>
    <w:rsid w:val="007858B9"/>
    <w:rsid w:val="007861E2"/>
    <w:rsid w:val="007864F5"/>
    <w:rsid w:val="0079031E"/>
    <w:rsid w:val="00791A3F"/>
    <w:rsid w:val="00792901"/>
    <w:rsid w:val="0079348D"/>
    <w:rsid w:val="00794F0C"/>
    <w:rsid w:val="00794FBA"/>
    <w:rsid w:val="00796278"/>
    <w:rsid w:val="00796952"/>
    <w:rsid w:val="007977DA"/>
    <w:rsid w:val="007A10BE"/>
    <w:rsid w:val="007A22B5"/>
    <w:rsid w:val="007A29B3"/>
    <w:rsid w:val="007A2B81"/>
    <w:rsid w:val="007A2F38"/>
    <w:rsid w:val="007A3E8D"/>
    <w:rsid w:val="007A6C56"/>
    <w:rsid w:val="007A7BB2"/>
    <w:rsid w:val="007A7FF7"/>
    <w:rsid w:val="007B039D"/>
    <w:rsid w:val="007B06A7"/>
    <w:rsid w:val="007B08F6"/>
    <w:rsid w:val="007B1BB2"/>
    <w:rsid w:val="007B2092"/>
    <w:rsid w:val="007B2D71"/>
    <w:rsid w:val="007B3AB7"/>
    <w:rsid w:val="007B3AB8"/>
    <w:rsid w:val="007B408F"/>
    <w:rsid w:val="007B43B6"/>
    <w:rsid w:val="007B454D"/>
    <w:rsid w:val="007B65BD"/>
    <w:rsid w:val="007C0E05"/>
    <w:rsid w:val="007C0FEB"/>
    <w:rsid w:val="007C1E94"/>
    <w:rsid w:val="007C28DC"/>
    <w:rsid w:val="007C3E93"/>
    <w:rsid w:val="007C4353"/>
    <w:rsid w:val="007C4C41"/>
    <w:rsid w:val="007C52F0"/>
    <w:rsid w:val="007C541E"/>
    <w:rsid w:val="007C5F39"/>
    <w:rsid w:val="007C6561"/>
    <w:rsid w:val="007C6A54"/>
    <w:rsid w:val="007D2950"/>
    <w:rsid w:val="007D35CE"/>
    <w:rsid w:val="007D4CAC"/>
    <w:rsid w:val="007D56A1"/>
    <w:rsid w:val="007D572A"/>
    <w:rsid w:val="007E0644"/>
    <w:rsid w:val="007E37C5"/>
    <w:rsid w:val="007E4933"/>
    <w:rsid w:val="007E5E97"/>
    <w:rsid w:val="007E6C1A"/>
    <w:rsid w:val="007E6CEA"/>
    <w:rsid w:val="007E7613"/>
    <w:rsid w:val="007E7E26"/>
    <w:rsid w:val="007F22D2"/>
    <w:rsid w:val="007F2817"/>
    <w:rsid w:val="007F2936"/>
    <w:rsid w:val="007F3EBF"/>
    <w:rsid w:val="007F4B77"/>
    <w:rsid w:val="007F4DEC"/>
    <w:rsid w:val="007F5650"/>
    <w:rsid w:val="007F7244"/>
    <w:rsid w:val="00800D37"/>
    <w:rsid w:val="008012BF"/>
    <w:rsid w:val="008017AA"/>
    <w:rsid w:val="008030CB"/>
    <w:rsid w:val="00803D6A"/>
    <w:rsid w:val="0080401B"/>
    <w:rsid w:val="008044FD"/>
    <w:rsid w:val="00804EEF"/>
    <w:rsid w:val="008056D0"/>
    <w:rsid w:val="008057ED"/>
    <w:rsid w:val="008067C0"/>
    <w:rsid w:val="00812DCD"/>
    <w:rsid w:val="0081376A"/>
    <w:rsid w:val="0081424C"/>
    <w:rsid w:val="0081520F"/>
    <w:rsid w:val="008161B3"/>
    <w:rsid w:val="0081697D"/>
    <w:rsid w:val="0082053B"/>
    <w:rsid w:val="00820A95"/>
    <w:rsid w:val="00820E6B"/>
    <w:rsid w:val="00822D36"/>
    <w:rsid w:val="00824A1A"/>
    <w:rsid w:val="00824EE7"/>
    <w:rsid w:val="00825101"/>
    <w:rsid w:val="00825826"/>
    <w:rsid w:val="00826CD3"/>
    <w:rsid w:val="00826DE7"/>
    <w:rsid w:val="0083294F"/>
    <w:rsid w:val="008332EF"/>
    <w:rsid w:val="0083449F"/>
    <w:rsid w:val="00835696"/>
    <w:rsid w:val="00836F00"/>
    <w:rsid w:val="00836F04"/>
    <w:rsid w:val="008376F0"/>
    <w:rsid w:val="008422F8"/>
    <w:rsid w:val="00842E5C"/>
    <w:rsid w:val="00844CE5"/>
    <w:rsid w:val="0084542C"/>
    <w:rsid w:val="00845490"/>
    <w:rsid w:val="008462EF"/>
    <w:rsid w:val="008471A0"/>
    <w:rsid w:val="0084722A"/>
    <w:rsid w:val="00847891"/>
    <w:rsid w:val="00847F53"/>
    <w:rsid w:val="00850DBF"/>
    <w:rsid w:val="00850DE2"/>
    <w:rsid w:val="00851379"/>
    <w:rsid w:val="00852A1F"/>
    <w:rsid w:val="00855380"/>
    <w:rsid w:val="00856239"/>
    <w:rsid w:val="00856826"/>
    <w:rsid w:val="00860485"/>
    <w:rsid w:val="00862215"/>
    <w:rsid w:val="00862582"/>
    <w:rsid w:val="00863FBC"/>
    <w:rsid w:val="00865BFD"/>
    <w:rsid w:val="008679FE"/>
    <w:rsid w:val="008710E4"/>
    <w:rsid w:val="00871E51"/>
    <w:rsid w:val="008722BE"/>
    <w:rsid w:val="00873E59"/>
    <w:rsid w:val="008757C5"/>
    <w:rsid w:val="0087613D"/>
    <w:rsid w:val="0088131C"/>
    <w:rsid w:val="00882D40"/>
    <w:rsid w:val="00882D81"/>
    <w:rsid w:val="00883B64"/>
    <w:rsid w:val="0088455E"/>
    <w:rsid w:val="00884639"/>
    <w:rsid w:val="008850E1"/>
    <w:rsid w:val="00885B4A"/>
    <w:rsid w:val="00885BA1"/>
    <w:rsid w:val="00885C9D"/>
    <w:rsid w:val="008868C3"/>
    <w:rsid w:val="00887216"/>
    <w:rsid w:val="00887A8D"/>
    <w:rsid w:val="00890730"/>
    <w:rsid w:val="00892E97"/>
    <w:rsid w:val="0089325E"/>
    <w:rsid w:val="008932DC"/>
    <w:rsid w:val="00893693"/>
    <w:rsid w:val="0089412D"/>
    <w:rsid w:val="00894B8B"/>
    <w:rsid w:val="00894F17"/>
    <w:rsid w:val="0089642B"/>
    <w:rsid w:val="00897959"/>
    <w:rsid w:val="008A0302"/>
    <w:rsid w:val="008A08B7"/>
    <w:rsid w:val="008A1C02"/>
    <w:rsid w:val="008A1D09"/>
    <w:rsid w:val="008A1DF9"/>
    <w:rsid w:val="008A3A56"/>
    <w:rsid w:val="008A3C69"/>
    <w:rsid w:val="008A427D"/>
    <w:rsid w:val="008A51F3"/>
    <w:rsid w:val="008A6756"/>
    <w:rsid w:val="008A6D23"/>
    <w:rsid w:val="008A7A84"/>
    <w:rsid w:val="008A7F42"/>
    <w:rsid w:val="008A7FC9"/>
    <w:rsid w:val="008B06A7"/>
    <w:rsid w:val="008B0AE0"/>
    <w:rsid w:val="008B214E"/>
    <w:rsid w:val="008B2519"/>
    <w:rsid w:val="008B2B82"/>
    <w:rsid w:val="008B2EE4"/>
    <w:rsid w:val="008B3713"/>
    <w:rsid w:val="008B41AC"/>
    <w:rsid w:val="008B4B60"/>
    <w:rsid w:val="008B56AE"/>
    <w:rsid w:val="008B6322"/>
    <w:rsid w:val="008B6481"/>
    <w:rsid w:val="008B7096"/>
    <w:rsid w:val="008C147A"/>
    <w:rsid w:val="008C1935"/>
    <w:rsid w:val="008C1D55"/>
    <w:rsid w:val="008C2246"/>
    <w:rsid w:val="008C28B5"/>
    <w:rsid w:val="008C2EE8"/>
    <w:rsid w:val="008C61F7"/>
    <w:rsid w:val="008C6AAD"/>
    <w:rsid w:val="008C7364"/>
    <w:rsid w:val="008D04DD"/>
    <w:rsid w:val="008D190D"/>
    <w:rsid w:val="008D3D65"/>
    <w:rsid w:val="008D49FC"/>
    <w:rsid w:val="008D6858"/>
    <w:rsid w:val="008D7CC8"/>
    <w:rsid w:val="008D7DD1"/>
    <w:rsid w:val="008E128D"/>
    <w:rsid w:val="008E150A"/>
    <w:rsid w:val="008E2BFE"/>
    <w:rsid w:val="008E3508"/>
    <w:rsid w:val="008E4F27"/>
    <w:rsid w:val="008E4FEC"/>
    <w:rsid w:val="008E5123"/>
    <w:rsid w:val="008E5B1A"/>
    <w:rsid w:val="008E63E0"/>
    <w:rsid w:val="008E6AD0"/>
    <w:rsid w:val="008E6E0E"/>
    <w:rsid w:val="008E72EF"/>
    <w:rsid w:val="008F00F7"/>
    <w:rsid w:val="008F0D9B"/>
    <w:rsid w:val="008F2266"/>
    <w:rsid w:val="008F36A4"/>
    <w:rsid w:val="008F372F"/>
    <w:rsid w:val="008F4D72"/>
    <w:rsid w:val="008F583E"/>
    <w:rsid w:val="008F589A"/>
    <w:rsid w:val="008F6A8D"/>
    <w:rsid w:val="008F7C30"/>
    <w:rsid w:val="008F7F34"/>
    <w:rsid w:val="00900C22"/>
    <w:rsid w:val="009050F6"/>
    <w:rsid w:val="009060CD"/>
    <w:rsid w:val="00906C1E"/>
    <w:rsid w:val="009074C3"/>
    <w:rsid w:val="00910539"/>
    <w:rsid w:val="00910FC9"/>
    <w:rsid w:val="00911617"/>
    <w:rsid w:val="00911ADB"/>
    <w:rsid w:val="00912654"/>
    <w:rsid w:val="009138A6"/>
    <w:rsid w:val="0091393C"/>
    <w:rsid w:val="00913CCF"/>
    <w:rsid w:val="00914A66"/>
    <w:rsid w:val="00915AB8"/>
    <w:rsid w:val="00916251"/>
    <w:rsid w:val="00916A8F"/>
    <w:rsid w:val="009204A5"/>
    <w:rsid w:val="0092383D"/>
    <w:rsid w:val="0092468B"/>
    <w:rsid w:val="00924AA0"/>
    <w:rsid w:val="00925914"/>
    <w:rsid w:val="009267B9"/>
    <w:rsid w:val="009269E3"/>
    <w:rsid w:val="00927E4F"/>
    <w:rsid w:val="00930C2A"/>
    <w:rsid w:val="009314D4"/>
    <w:rsid w:val="00931D8A"/>
    <w:rsid w:val="00931F82"/>
    <w:rsid w:val="0093212E"/>
    <w:rsid w:val="00933135"/>
    <w:rsid w:val="0093434F"/>
    <w:rsid w:val="00934410"/>
    <w:rsid w:val="00934959"/>
    <w:rsid w:val="009354D1"/>
    <w:rsid w:val="009357B7"/>
    <w:rsid w:val="00935980"/>
    <w:rsid w:val="00936151"/>
    <w:rsid w:val="00936242"/>
    <w:rsid w:val="00936D3F"/>
    <w:rsid w:val="0093702A"/>
    <w:rsid w:val="00937650"/>
    <w:rsid w:val="00937687"/>
    <w:rsid w:val="00941688"/>
    <w:rsid w:val="009421D9"/>
    <w:rsid w:val="00944103"/>
    <w:rsid w:val="00944C08"/>
    <w:rsid w:val="00944EFC"/>
    <w:rsid w:val="009469E2"/>
    <w:rsid w:val="00947E68"/>
    <w:rsid w:val="00950613"/>
    <w:rsid w:val="009520D8"/>
    <w:rsid w:val="0095303B"/>
    <w:rsid w:val="00953C3A"/>
    <w:rsid w:val="00954A9D"/>
    <w:rsid w:val="00954F4B"/>
    <w:rsid w:val="00955AEA"/>
    <w:rsid w:val="00955B63"/>
    <w:rsid w:val="00956D8B"/>
    <w:rsid w:val="009578F9"/>
    <w:rsid w:val="009601E3"/>
    <w:rsid w:val="00961AC8"/>
    <w:rsid w:val="00962065"/>
    <w:rsid w:val="00962A48"/>
    <w:rsid w:val="0096303D"/>
    <w:rsid w:val="00965727"/>
    <w:rsid w:val="00965898"/>
    <w:rsid w:val="00966960"/>
    <w:rsid w:val="009676EC"/>
    <w:rsid w:val="009715ED"/>
    <w:rsid w:val="009743A3"/>
    <w:rsid w:val="009750DF"/>
    <w:rsid w:val="00975E69"/>
    <w:rsid w:val="009764A8"/>
    <w:rsid w:val="00976A7B"/>
    <w:rsid w:val="00977390"/>
    <w:rsid w:val="00980038"/>
    <w:rsid w:val="0098196E"/>
    <w:rsid w:val="00981CBA"/>
    <w:rsid w:val="00982116"/>
    <w:rsid w:val="009824B8"/>
    <w:rsid w:val="0098372B"/>
    <w:rsid w:val="00983CA4"/>
    <w:rsid w:val="00983DBE"/>
    <w:rsid w:val="00985024"/>
    <w:rsid w:val="0098546A"/>
    <w:rsid w:val="009868C8"/>
    <w:rsid w:val="00986A78"/>
    <w:rsid w:val="00986EA0"/>
    <w:rsid w:val="009876E6"/>
    <w:rsid w:val="00987CF3"/>
    <w:rsid w:val="009903E6"/>
    <w:rsid w:val="00993427"/>
    <w:rsid w:val="009946E1"/>
    <w:rsid w:val="00995555"/>
    <w:rsid w:val="00996159"/>
    <w:rsid w:val="00996253"/>
    <w:rsid w:val="00996E8C"/>
    <w:rsid w:val="009979CD"/>
    <w:rsid w:val="009A17C6"/>
    <w:rsid w:val="009A2933"/>
    <w:rsid w:val="009A30FF"/>
    <w:rsid w:val="009A3191"/>
    <w:rsid w:val="009A35DA"/>
    <w:rsid w:val="009A3D3C"/>
    <w:rsid w:val="009A3F2C"/>
    <w:rsid w:val="009A6281"/>
    <w:rsid w:val="009A6C7E"/>
    <w:rsid w:val="009A722F"/>
    <w:rsid w:val="009A7272"/>
    <w:rsid w:val="009A747F"/>
    <w:rsid w:val="009B02AB"/>
    <w:rsid w:val="009B045F"/>
    <w:rsid w:val="009B1D07"/>
    <w:rsid w:val="009B1F79"/>
    <w:rsid w:val="009B231F"/>
    <w:rsid w:val="009B27BA"/>
    <w:rsid w:val="009B3E53"/>
    <w:rsid w:val="009B486F"/>
    <w:rsid w:val="009B5CE7"/>
    <w:rsid w:val="009B5EB2"/>
    <w:rsid w:val="009B6356"/>
    <w:rsid w:val="009B63B6"/>
    <w:rsid w:val="009B6CC3"/>
    <w:rsid w:val="009B6D25"/>
    <w:rsid w:val="009B7064"/>
    <w:rsid w:val="009B7533"/>
    <w:rsid w:val="009B7CBC"/>
    <w:rsid w:val="009C014E"/>
    <w:rsid w:val="009C23F4"/>
    <w:rsid w:val="009C2471"/>
    <w:rsid w:val="009C2A29"/>
    <w:rsid w:val="009C2FCA"/>
    <w:rsid w:val="009C33FC"/>
    <w:rsid w:val="009C47DE"/>
    <w:rsid w:val="009C5889"/>
    <w:rsid w:val="009C5A24"/>
    <w:rsid w:val="009C7AD7"/>
    <w:rsid w:val="009D01DD"/>
    <w:rsid w:val="009D0DBB"/>
    <w:rsid w:val="009D12E8"/>
    <w:rsid w:val="009D138D"/>
    <w:rsid w:val="009D17C8"/>
    <w:rsid w:val="009D3485"/>
    <w:rsid w:val="009D4374"/>
    <w:rsid w:val="009D44A1"/>
    <w:rsid w:val="009D5394"/>
    <w:rsid w:val="009D5E98"/>
    <w:rsid w:val="009D6DDE"/>
    <w:rsid w:val="009D7028"/>
    <w:rsid w:val="009D75A4"/>
    <w:rsid w:val="009D7BE1"/>
    <w:rsid w:val="009E2DF2"/>
    <w:rsid w:val="009E353A"/>
    <w:rsid w:val="009E508D"/>
    <w:rsid w:val="009E59EC"/>
    <w:rsid w:val="009E6060"/>
    <w:rsid w:val="009E616A"/>
    <w:rsid w:val="009E6498"/>
    <w:rsid w:val="009E7934"/>
    <w:rsid w:val="009F1257"/>
    <w:rsid w:val="009F1376"/>
    <w:rsid w:val="009F13A6"/>
    <w:rsid w:val="009F1C33"/>
    <w:rsid w:val="009F2045"/>
    <w:rsid w:val="009F2A9E"/>
    <w:rsid w:val="009F2F4E"/>
    <w:rsid w:val="009F328B"/>
    <w:rsid w:val="009F32C4"/>
    <w:rsid w:val="009F32F2"/>
    <w:rsid w:val="009F35C9"/>
    <w:rsid w:val="009F481F"/>
    <w:rsid w:val="009F505B"/>
    <w:rsid w:val="009F5192"/>
    <w:rsid w:val="009F5350"/>
    <w:rsid w:val="009F57E2"/>
    <w:rsid w:val="009F6874"/>
    <w:rsid w:val="009F6FD0"/>
    <w:rsid w:val="009F7593"/>
    <w:rsid w:val="009F775C"/>
    <w:rsid w:val="00A00503"/>
    <w:rsid w:val="00A01AEA"/>
    <w:rsid w:val="00A04651"/>
    <w:rsid w:val="00A051F1"/>
    <w:rsid w:val="00A064D5"/>
    <w:rsid w:val="00A074F2"/>
    <w:rsid w:val="00A101CB"/>
    <w:rsid w:val="00A103B5"/>
    <w:rsid w:val="00A10B78"/>
    <w:rsid w:val="00A126BD"/>
    <w:rsid w:val="00A12CC0"/>
    <w:rsid w:val="00A151DF"/>
    <w:rsid w:val="00A160EA"/>
    <w:rsid w:val="00A16538"/>
    <w:rsid w:val="00A16B75"/>
    <w:rsid w:val="00A171CA"/>
    <w:rsid w:val="00A17591"/>
    <w:rsid w:val="00A17E3A"/>
    <w:rsid w:val="00A204DD"/>
    <w:rsid w:val="00A209F3"/>
    <w:rsid w:val="00A21219"/>
    <w:rsid w:val="00A21AA6"/>
    <w:rsid w:val="00A21F03"/>
    <w:rsid w:val="00A23376"/>
    <w:rsid w:val="00A25DD3"/>
    <w:rsid w:val="00A25FE7"/>
    <w:rsid w:val="00A261E6"/>
    <w:rsid w:val="00A2749D"/>
    <w:rsid w:val="00A274A0"/>
    <w:rsid w:val="00A277E0"/>
    <w:rsid w:val="00A27BD3"/>
    <w:rsid w:val="00A27FB0"/>
    <w:rsid w:val="00A31048"/>
    <w:rsid w:val="00A32032"/>
    <w:rsid w:val="00A326E5"/>
    <w:rsid w:val="00A3436D"/>
    <w:rsid w:val="00A348BD"/>
    <w:rsid w:val="00A34C15"/>
    <w:rsid w:val="00A350C0"/>
    <w:rsid w:val="00A359AF"/>
    <w:rsid w:val="00A35FB4"/>
    <w:rsid w:val="00A37070"/>
    <w:rsid w:val="00A37C0D"/>
    <w:rsid w:val="00A400C6"/>
    <w:rsid w:val="00A42516"/>
    <w:rsid w:val="00A429A5"/>
    <w:rsid w:val="00A42B56"/>
    <w:rsid w:val="00A43E10"/>
    <w:rsid w:val="00A44388"/>
    <w:rsid w:val="00A443CF"/>
    <w:rsid w:val="00A44924"/>
    <w:rsid w:val="00A455F4"/>
    <w:rsid w:val="00A459ED"/>
    <w:rsid w:val="00A4773C"/>
    <w:rsid w:val="00A47804"/>
    <w:rsid w:val="00A50E06"/>
    <w:rsid w:val="00A51FDF"/>
    <w:rsid w:val="00A52D3E"/>
    <w:rsid w:val="00A53F64"/>
    <w:rsid w:val="00A54B8B"/>
    <w:rsid w:val="00A56661"/>
    <w:rsid w:val="00A5704F"/>
    <w:rsid w:val="00A60DDD"/>
    <w:rsid w:val="00A64201"/>
    <w:rsid w:val="00A654DA"/>
    <w:rsid w:val="00A664E4"/>
    <w:rsid w:val="00A671F1"/>
    <w:rsid w:val="00A6758F"/>
    <w:rsid w:val="00A67D92"/>
    <w:rsid w:val="00A716F2"/>
    <w:rsid w:val="00A71DA2"/>
    <w:rsid w:val="00A731B7"/>
    <w:rsid w:val="00A73514"/>
    <w:rsid w:val="00A73C1A"/>
    <w:rsid w:val="00A73EEB"/>
    <w:rsid w:val="00A75165"/>
    <w:rsid w:val="00A751E4"/>
    <w:rsid w:val="00A77329"/>
    <w:rsid w:val="00A77839"/>
    <w:rsid w:val="00A77EE6"/>
    <w:rsid w:val="00A818E5"/>
    <w:rsid w:val="00A82BF5"/>
    <w:rsid w:val="00A85700"/>
    <w:rsid w:val="00A86C55"/>
    <w:rsid w:val="00A87315"/>
    <w:rsid w:val="00A87CA2"/>
    <w:rsid w:val="00A87D6A"/>
    <w:rsid w:val="00A900CF"/>
    <w:rsid w:val="00A927EF"/>
    <w:rsid w:val="00A931E4"/>
    <w:rsid w:val="00A93F8D"/>
    <w:rsid w:val="00A94842"/>
    <w:rsid w:val="00A94B35"/>
    <w:rsid w:val="00A951B2"/>
    <w:rsid w:val="00A95B94"/>
    <w:rsid w:val="00A95F95"/>
    <w:rsid w:val="00A97BC3"/>
    <w:rsid w:val="00AA06AE"/>
    <w:rsid w:val="00AA0FF6"/>
    <w:rsid w:val="00AA191E"/>
    <w:rsid w:val="00AA1BD0"/>
    <w:rsid w:val="00AA3708"/>
    <w:rsid w:val="00AA4216"/>
    <w:rsid w:val="00AA4F01"/>
    <w:rsid w:val="00AA50D6"/>
    <w:rsid w:val="00AA56A6"/>
    <w:rsid w:val="00AA6235"/>
    <w:rsid w:val="00AA68C9"/>
    <w:rsid w:val="00AA741D"/>
    <w:rsid w:val="00AB105A"/>
    <w:rsid w:val="00AB1C5A"/>
    <w:rsid w:val="00AB2EA7"/>
    <w:rsid w:val="00AB34F9"/>
    <w:rsid w:val="00AB5370"/>
    <w:rsid w:val="00AB5E5A"/>
    <w:rsid w:val="00AC0D4C"/>
    <w:rsid w:val="00AC15A4"/>
    <w:rsid w:val="00AC2559"/>
    <w:rsid w:val="00AC27AA"/>
    <w:rsid w:val="00AC39E1"/>
    <w:rsid w:val="00AC455C"/>
    <w:rsid w:val="00AC54E0"/>
    <w:rsid w:val="00AC5B6F"/>
    <w:rsid w:val="00AC7CEC"/>
    <w:rsid w:val="00AC7E41"/>
    <w:rsid w:val="00AD0561"/>
    <w:rsid w:val="00AD1DDC"/>
    <w:rsid w:val="00AD2B9C"/>
    <w:rsid w:val="00AD2ECF"/>
    <w:rsid w:val="00AD443B"/>
    <w:rsid w:val="00AD5AEA"/>
    <w:rsid w:val="00AD6DDE"/>
    <w:rsid w:val="00AD6E6B"/>
    <w:rsid w:val="00AD70FD"/>
    <w:rsid w:val="00AD751D"/>
    <w:rsid w:val="00AD784B"/>
    <w:rsid w:val="00AD7B72"/>
    <w:rsid w:val="00AD7CFE"/>
    <w:rsid w:val="00AE1B10"/>
    <w:rsid w:val="00AE2582"/>
    <w:rsid w:val="00AE347C"/>
    <w:rsid w:val="00AE3CD3"/>
    <w:rsid w:val="00AE6CA8"/>
    <w:rsid w:val="00AE794E"/>
    <w:rsid w:val="00AE7B37"/>
    <w:rsid w:val="00AF040D"/>
    <w:rsid w:val="00AF1AEC"/>
    <w:rsid w:val="00AF33CC"/>
    <w:rsid w:val="00AF35F0"/>
    <w:rsid w:val="00AF3845"/>
    <w:rsid w:val="00AF3DE5"/>
    <w:rsid w:val="00AF445E"/>
    <w:rsid w:val="00AF4728"/>
    <w:rsid w:val="00AF6024"/>
    <w:rsid w:val="00B00501"/>
    <w:rsid w:val="00B00F27"/>
    <w:rsid w:val="00B039BE"/>
    <w:rsid w:val="00B06399"/>
    <w:rsid w:val="00B075A4"/>
    <w:rsid w:val="00B07C18"/>
    <w:rsid w:val="00B115A1"/>
    <w:rsid w:val="00B12CF6"/>
    <w:rsid w:val="00B137AB"/>
    <w:rsid w:val="00B14127"/>
    <w:rsid w:val="00B14E7C"/>
    <w:rsid w:val="00B15290"/>
    <w:rsid w:val="00B1592B"/>
    <w:rsid w:val="00B15BAD"/>
    <w:rsid w:val="00B1618C"/>
    <w:rsid w:val="00B16C8C"/>
    <w:rsid w:val="00B17574"/>
    <w:rsid w:val="00B175AF"/>
    <w:rsid w:val="00B17C65"/>
    <w:rsid w:val="00B17FC3"/>
    <w:rsid w:val="00B204D4"/>
    <w:rsid w:val="00B20A2B"/>
    <w:rsid w:val="00B22C79"/>
    <w:rsid w:val="00B23CE5"/>
    <w:rsid w:val="00B24700"/>
    <w:rsid w:val="00B251ED"/>
    <w:rsid w:val="00B257BB"/>
    <w:rsid w:val="00B259AC"/>
    <w:rsid w:val="00B2751A"/>
    <w:rsid w:val="00B30C52"/>
    <w:rsid w:val="00B30E97"/>
    <w:rsid w:val="00B3212D"/>
    <w:rsid w:val="00B32311"/>
    <w:rsid w:val="00B32AFB"/>
    <w:rsid w:val="00B32CA9"/>
    <w:rsid w:val="00B33CE9"/>
    <w:rsid w:val="00B34D2D"/>
    <w:rsid w:val="00B350ED"/>
    <w:rsid w:val="00B3524B"/>
    <w:rsid w:val="00B3682E"/>
    <w:rsid w:val="00B37840"/>
    <w:rsid w:val="00B37988"/>
    <w:rsid w:val="00B40DB6"/>
    <w:rsid w:val="00B410A3"/>
    <w:rsid w:val="00B42BFC"/>
    <w:rsid w:val="00B438F8"/>
    <w:rsid w:val="00B43E97"/>
    <w:rsid w:val="00B44ADF"/>
    <w:rsid w:val="00B45275"/>
    <w:rsid w:val="00B50A6A"/>
    <w:rsid w:val="00B53088"/>
    <w:rsid w:val="00B54C7B"/>
    <w:rsid w:val="00B5506B"/>
    <w:rsid w:val="00B557F0"/>
    <w:rsid w:val="00B56C2B"/>
    <w:rsid w:val="00B57036"/>
    <w:rsid w:val="00B6042A"/>
    <w:rsid w:val="00B610C9"/>
    <w:rsid w:val="00B6148F"/>
    <w:rsid w:val="00B623DF"/>
    <w:rsid w:val="00B6392F"/>
    <w:rsid w:val="00B63F75"/>
    <w:rsid w:val="00B66F5D"/>
    <w:rsid w:val="00B67072"/>
    <w:rsid w:val="00B70252"/>
    <w:rsid w:val="00B70B34"/>
    <w:rsid w:val="00B70BCA"/>
    <w:rsid w:val="00B7174A"/>
    <w:rsid w:val="00B71E0B"/>
    <w:rsid w:val="00B72CA8"/>
    <w:rsid w:val="00B72F36"/>
    <w:rsid w:val="00B73766"/>
    <w:rsid w:val="00B73E7E"/>
    <w:rsid w:val="00B741A4"/>
    <w:rsid w:val="00B75127"/>
    <w:rsid w:val="00B75354"/>
    <w:rsid w:val="00B75B63"/>
    <w:rsid w:val="00B76370"/>
    <w:rsid w:val="00B81B6B"/>
    <w:rsid w:val="00B827F3"/>
    <w:rsid w:val="00B835E4"/>
    <w:rsid w:val="00B84DB2"/>
    <w:rsid w:val="00B8575E"/>
    <w:rsid w:val="00B8614A"/>
    <w:rsid w:val="00B87237"/>
    <w:rsid w:val="00B904CD"/>
    <w:rsid w:val="00B91013"/>
    <w:rsid w:val="00B95486"/>
    <w:rsid w:val="00B9564F"/>
    <w:rsid w:val="00B97659"/>
    <w:rsid w:val="00BA0559"/>
    <w:rsid w:val="00BA0877"/>
    <w:rsid w:val="00BA0EFE"/>
    <w:rsid w:val="00BA1032"/>
    <w:rsid w:val="00BA1B55"/>
    <w:rsid w:val="00BA1DB4"/>
    <w:rsid w:val="00BA2F0A"/>
    <w:rsid w:val="00BA4690"/>
    <w:rsid w:val="00BA4A97"/>
    <w:rsid w:val="00BA4F3B"/>
    <w:rsid w:val="00BA560B"/>
    <w:rsid w:val="00BA57FF"/>
    <w:rsid w:val="00BB01DE"/>
    <w:rsid w:val="00BB2E13"/>
    <w:rsid w:val="00BB4363"/>
    <w:rsid w:val="00BB4664"/>
    <w:rsid w:val="00BB72A1"/>
    <w:rsid w:val="00BB7379"/>
    <w:rsid w:val="00BC05DB"/>
    <w:rsid w:val="00BC0649"/>
    <w:rsid w:val="00BC1251"/>
    <w:rsid w:val="00BC141C"/>
    <w:rsid w:val="00BC2149"/>
    <w:rsid w:val="00BC237D"/>
    <w:rsid w:val="00BC3492"/>
    <w:rsid w:val="00BC458E"/>
    <w:rsid w:val="00BC5B6E"/>
    <w:rsid w:val="00BC5CC3"/>
    <w:rsid w:val="00BC67BD"/>
    <w:rsid w:val="00BC7615"/>
    <w:rsid w:val="00BD0082"/>
    <w:rsid w:val="00BD10D3"/>
    <w:rsid w:val="00BD3423"/>
    <w:rsid w:val="00BD3C59"/>
    <w:rsid w:val="00BD55C1"/>
    <w:rsid w:val="00BD678C"/>
    <w:rsid w:val="00BE08FD"/>
    <w:rsid w:val="00BE166B"/>
    <w:rsid w:val="00BE1A28"/>
    <w:rsid w:val="00BE35A6"/>
    <w:rsid w:val="00BE3BA3"/>
    <w:rsid w:val="00BE4FE6"/>
    <w:rsid w:val="00BE5437"/>
    <w:rsid w:val="00BE565D"/>
    <w:rsid w:val="00BE64D2"/>
    <w:rsid w:val="00BF0526"/>
    <w:rsid w:val="00BF152A"/>
    <w:rsid w:val="00BF15AD"/>
    <w:rsid w:val="00BF2226"/>
    <w:rsid w:val="00BF2965"/>
    <w:rsid w:val="00BF2AE4"/>
    <w:rsid w:val="00BF3C75"/>
    <w:rsid w:val="00BF4B05"/>
    <w:rsid w:val="00BF5BDC"/>
    <w:rsid w:val="00BF5FC2"/>
    <w:rsid w:val="00BF695C"/>
    <w:rsid w:val="00BF6AA3"/>
    <w:rsid w:val="00BF7B51"/>
    <w:rsid w:val="00C027D6"/>
    <w:rsid w:val="00C1030B"/>
    <w:rsid w:val="00C1091F"/>
    <w:rsid w:val="00C13553"/>
    <w:rsid w:val="00C13856"/>
    <w:rsid w:val="00C1391C"/>
    <w:rsid w:val="00C15D47"/>
    <w:rsid w:val="00C17081"/>
    <w:rsid w:val="00C17DD4"/>
    <w:rsid w:val="00C20CDD"/>
    <w:rsid w:val="00C21C1C"/>
    <w:rsid w:val="00C21E53"/>
    <w:rsid w:val="00C21EFF"/>
    <w:rsid w:val="00C224C3"/>
    <w:rsid w:val="00C247A4"/>
    <w:rsid w:val="00C26E7E"/>
    <w:rsid w:val="00C2738A"/>
    <w:rsid w:val="00C30E58"/>
    <w:rsid w:val="00C3127F"/>
    <w:rsid w:val="00C31EEA"/>
    <w:rsid w:val="00C32294"/>
    <w:rsid w:val="00C32A1D"/>
    <w:rsid w:val="00C32CF4"/>
    <w:rsid w:val="00C33BB3"/>
    <w:rsid w:val="00C33C61"/>
    <w:rsid w:val="00C35067"/>
    <w:rsid w:val="00C35C71"/>
    <w:rsid w:val="00C40400"/>
    <w:rsid w:val="00C404E3"/>
    <w:rsid w:val="00C40DEE"/>
    <w:rsid w:val="00C410A4"/>
    <w:rsid w:val="00C43224"/>
    <w:rsid w:val="00C434A5"/>
    <w:rsid w:val="00C44AD1"/>
    <w:rsid w:val="00C4583A"/>
    <w:rsid w:val="00C45EFB"/>
    <w:rsid w:val="00C46828"/>
    <w:rsid w:val="00C46AD0"/>
    <w:rsid w:val="00C47C6C"/>
    <w:rsid w:val="00C51650"/>
    <w:rsid w:val="00C52386"/>
    <w:rsid w:val="00C52907"/>
    <w:rsid w:val="00C5364F"/>
    <w:rsid w:val="00C53E4F"/>
    <w:rsid w:val="00C53F3D"/>
    <w:rsid w:val="00C55781"/>
    <w:rsid w:val="00C55826"/>
    <w:rsid w:val="00C55E3F"/>
    <w:rsid w:val="00C56E1D"/>
    <w:rsid w:val="00C57819"/>
    <w:rsid w:val="00C57A17"/>
    <w:rsid w:val="00C60055"/>
    <w:rsid w:val="00C61337"/>
    <w:rsid w:val="00C617A6"/>
    <w:rsid w:val="00C61EF5"/>
    <w:rsid w:val="00C63929"/>
    <w:rsid w:val="00C63B87"/>
    <w:rsid w:val="00C659F9"/>
    <w:rsid w:val="00C66502"/>
    <w:rsid w:val="00C66EEF"/>
    <w:rsid w:val="00C678AD"/>
    <w:rsid w:val="00C71450"/>
    <w:rsid w:val="00C73B83"/>
    <w:rsid w:val="00C73CD1"/>
    <w:rsid w:val="00C73F73"/>
    <w:rsid w:val="00C74A94"/>
    <w:rsid w:val="00C751CC"/>
    <w:rsid w:val="00C75AC2"/>
    <w:rsid w:val="00C762BD"/>
    <w:rsid w:val="00C77150"/>
    <w:rsid w:val="00C81348"/>
    <w:rsid w:val="00C81FC5"/>
    <w:rsid w:val="00C83229"/>
    <w:rsid w:val="00C84056"/>
    <w:rsid w:val="00C84C84"/>
    <w:rsid w:val="00C85432"/>
    <w:rsid w:val="00C85BFD"/>
    <w:rsid w:val="00C86A26"/>
    <w:rsid w:val="00C8733A"/>
    <w:rsid w:val="00C87355"/>
    <w:rsid w:val="00C9070F"/>
    <w:rsid w:val="00C9082A"/>
    <w:rsid w:val="00C9142E"/>
    <w:rsid w:val="00C92A01"/>
    <w:rsid w:val="00C92B06"/>
    <w:rsid w:val="00C92C34"/>
    <w:rsid w:val="00C93FDC"/>
    <w:rsid w:val="00C95507"/>
    <w:rsid w:val="00C95CFD"/>
    <w:rsid w:val="00C9604B"/>
    <w:rsid w:val="00C9647E"/>
    <w:rsid w:val="00C96539"/>
    <w:rsid w:val="00CA0699"/>
    <w:rsid w:val="00CA077C"/>
    <w:rsid w:val="00CA0916"/>
    <w:rsid w:val="00CA145D"/>
    <w:rsid w:val="00CA1824"/>
    <w:rsid w:val="00CA29C7"/>
    <w:rsid w:val="00CA4BF6"/>
    <w:rsid w:val="00CA5061"/>
    <w:rsid w:val="00CA517A"/>
    <w:rsid w:val="00CA52DE"/>
    <w:rsid w:val="00CA640D"/>
    <w:rsid w:val="00CA7B9C"/>
    <w:rsid w:val="00CB0033"/>
    <w:rsid w:val="00CB014A"/>
    <w:rsid w:val="00CB08D2"/>
    <w:rsid w:val="00CB2D79"/>
    <w:rsid w:val="00CB345E"/>
    <w:rsid w:val="00CB38DC"/>
    <w:rsid w:val="00CB59D9"/>
    <w:rsid w:val="00CB6679"/>
    <w:rsid w:val="00CB6A86"/>
    <w:rsid w:val="00CB6F15"/>
    <w:rsid w:val="00CB708C"/>
    <w:rsid w:val="00CB7921"/>
    <w:rsid w:val="00CB79E9"/>
    <w:rsid w:val="00CB7F57"/>
    <w:rsid w:val="00CC2732"/>
    <w:rsid w:val="00CC29B8"/>
    <w:rsid w:val="00CC3D49"/>
    <w:rsid w:val="00CC48BA"/>
    <w:rsid w:val="00CC536D"/>
    <w:rsid w:val="00CC5464"/>
    <w:rsid w:val="00CC57D5"/>
    <w:rsid w:val="00CC6251"/>
    <w:rsid w:val="00CC7FDA"/>
    <w:rsid w:val="00CD075F"/>
    <w:rsid w:val="00CD0C5E"/>
    <w:rsid w:val="00CD3294"/>
    <w:rsid w:val="00CD3615"/>
    <w:rsid w:val="00CD4601"/>
    <w:rsid w:val="00CD5229"/>
    <w:rsid w:val="00CD5B5B"/>
    <w:rsid w:val="00CD6B6A"/>
    <w:rsid w:val="00CE05BE"/>
    <w:rsid w:val="00CE0EE1"/>
    <w:rsid w:val="00CE0F4F"/>
    <w:rsid w:val="00CE1F22"/>
    <w:rsid w:val="00CE3857"/>
    <w:rsid w:val="00CE3BE0"/>
    <w:rsid w:val="00CE5225"/>
    <w:rsid w:val="00CE5DAD"/>
    <w:rsid w:val="00CE659E"/>
    <w:rsid w:val="00CE6A6B"/>
    <w:rsid w:val="00CE7018"/>
    <w:rsid w:val="00CE7720"/>
    <w:rsid w:val="00CE7855"/>
    <w:rsid w:val="00CF207F"/>
    <w:rsid w:val="00CF228F"/>
    <w:rsid w:val="00CF2712"/>
    <w:rsid w:val="00CF34AF"/>
    <w:rsid w:val="00CF37C3"/>
    <w:rsid w:val="00CF43E7"/>
    <w:rsid w:val="00CF45B7"/>
    <w:rsid w:val="00CF46B2"/>
    <w:rsid w:val="00CF7512"/>
    <w:rsid w:val="00D00C8C"/>
    <w:rsid w:val="00D016A6"/>
    <w:rsid w:val="00D035B9"/>
    <w:rsid w:val="00D03864"/>
    <w:rsid w:val="00D04CA0"/>
    <w:rsid w:val="00D04D27"/>
    <w:rsid w:val="00D04E64"/>
    <w:rsid w:val="00D05020"/>
    <w:rsid w:val="00D06A2E"/>
    <w:rsid w:val="00D06BBE"/>
    <w:rsid w:val="00D06DFB"/>
    <w:rsid w:val="00D076F5"/>
    <w:rsid w:val="00D10705"/>
    <w:rsid w:val="00D1194C"/>
    <w:rsid w:val="00D11DB3"/>
    <w:rsid w:val="00D1291C"/>
    <w:rsid w:val="00D12B84"/>
    <w:rsid w:val="00D13445"/>
    <w:rsid w:val="00D13967"/>
    <w:rsid w:val="00D1435E"/>
    <w:rsid w:val="00D148F1"/>
    <w:rsid w:val="00D14D63"/>
    <w:rsid w:val="00D15012"/>
    <w:rsid w:val="00D164F2"/>
    <w:rsid w:val="00D17E97"/>
    <w:rsid w:val="00D21DE9"/>
    <w:rsid w:val="00D22421"/>
    <w:rsid w:val="00D2285F"/>
    <w:rsid w:val="00D236DA"/>
    <w:rsid w:val="00D23A20"/>
    <w:rsid w:val="00D245B2"/>
    <w:rsid w:val="00D25EEC"/>
    <w:rsid w:val="00D26F18"/>
    <w:rsid w:val="00D2737B"/>
    <w:rsid w:val="00D27553"/>
    <w:rsid w:val="00D30E78"/>
    <w:rsid w:val="00D32754"/>
    <w:rsid w:val="00D32AC4"/>
    <w:rsid w:val="00D32D11"/>
    <w:rsid w:val="00D3444C"/>
    <w:rsid w:val="00D3458D"/>
    <w:rsid w:val="00D349B5"/>
    <w:rsid w:val="00D35157"/>
    <w:rsid w:val="00D358FF"/>
    <w:rsid w:val="00D36C0B"/>
    <w:rsid w:val="00D376ED"/>
    <w:rsid w:val="00D404CA"/>
    <w:rsid w:val="00D410C3"/>
    <w:rsid w:val="00D41EDC"/>
    <w:rsid w:val="00D422CF"/>
    <w:rsid w:val="00D4373B"/>
    <w:rsid w:val="00D444E5"/>
    <w:rsid w:val="00D445B2"/>
    <w:rsid w:val="00D44904"/>
    <w:rsid w:val="00D44BB1"/>
    <w:rsid w:val="00D454F6"/>
    <w:rsid w:val="00D4671D"/>
    <w:rsid w:val="00D46E51"/>
    <w:rsid w:val="00D50DD1"/>
    <w:rsid w:val="00D51149"/>
    <w:rsid w:val="00D51D3C"/>
    <w:rsid w:val="00D51F3A"/>
    <w:rsid w:val="00D533D0"/>
    <w:rsid w:val="00D53904"/>
    <w:rsid w:val="00D54081"/>
    <w:rsid w:val="00D5428B"/>
    <w:rsid w:val="00D6110C"/>
    <w:rsid w:val="00D6286A"/>
    <w:rsid w:val="00D629DE"/>
    <w:rsid w:val="00D63DE0"/>
    <w:rsid w:val="00D64FFD"/>
    <w:rsid w:val="00D652D5"/>
    <w:rsid w:val="00D66399"/>
    <w:rsid w:val="00D677E5"/>
    <w:rsid w:val="00D678D6"/>
    <w:rsid w:val="00D67B21"/>
    <w:rsid w:val="00D752A0"/>
    <w:rsid w:val="00D75832"/>
    <w:rsid w:val="00D8228C"/>
    <w:rsid w:val="00D83938"/>
    <w:rsid w:val="00D847BF"/>
    <w:rsid w:val="00D84B06"/>
    <w:rsid w:val="00D86C4B"/>
    <w:rsid w:val="00D87801"/>
    <w:rsid w:val="00D90A8F"/>
    <w:rsid w:val="00D925F3"/>
    <w:rsid w:val="00D926B1"/>
    <w:rsid w:val="00D92C70"/>
    <w:rsid w:val="00D92D5D"/>
    <w:rsid w:val="00D934B3"/>
    <w:rsid w:val="00D938E3"/>
    <w:rsid w:val="00D93A38"/>
    <w:rsid w:val="00D93BC3"/>
    <w:rsid w:val="00D93F72"/>
    <w:rsid w:val="00D94475"/>
    <w:rsid w:val="00D947FB"/>
    <w:rsid w:val="00D94FC1"/>
    <w:rsid w:val="00D9593F"/>
    <w:rsid w:val="00D95F53"/>
    <w:rsid w:val="00D960BF"/>
    <w:rsid w:val="00D96B95"/>
    <w:rsid w:val="00D96C01"/>
    <w:rsid w:val="00D96C15"/>
    <w:rsid w:val="00DA01A4"/>
    <w:rsid w:val="00DA0CC3"/>
    <w:rsid w:val="00DA0D83"/>
    <w:rsid w:val="00DA11DB"/>
    <w:rsid w:val="00DA1C4B"/>
    <w:rsid w:val="00DA3455"/>
    <w:rsid w:val="00DA34E3"/>
    <w:rsid w:val="00DA446A"/>
    <w:rsid w:val="00DA5E9A"/>
    <w:rsid w:val="00DA6279"/>
    <w:rsid w:val="00DA731E"/>
    <w:rsid w:val="00DA7ED6"/>
    <w:rsid w:val="00DB00B0"/>
    <w:rsid w:val="00DB0C2F"/>
    <w:rsid w:val="00DB21A9"/>
    <w:rsid w:val="00DB2931"/>
    <w:rsid w:val="00DB3210"/>
    <w:rsid w:val="00DB3B88"/>
    <w:rsid w:val="00DB636B"/>
    <w:rsid w:val="00DC0147"/>
    <w:rsid w:val="00DC08EB"/>
    <w:rsid w:val="00DC0E4B"/>
    <w:rsid w:val="00DC1175"/>
    <w:rsid w:val="00DC1D00"/>
    <w:rsid w:val="00DC441F"/>
    <w:rsid w:val="00DC4533"/>
    <w:rsid w:val="00DC4CD2"/>
    <w:rsid w:val="00DC532E"/>
    <w:rsid w:val="00DC5C75"/>
    <w:rsid w:val="00DC715A"/>
    <w:rsid w:val="00DD0270"/>
    <w:rsid w:val="00DD0B5C"/>
    <w:rsid w:val="00DD1281"/>
    <w:rsid w:val="00DD2885"/>
    <w:rsid w:val="00DD2A2D"/>
    <w:rsid w:val="00DD3D94"/>
    <w:rsid w:val="00DD3F77"/>
    <w:rsid w:val="00DD4CB2"/>
    <w:rsid w:val="00DD5474"/>
    <w:rsid w:val="00DD5BE4"/>
    <w:rsid w:val="00DD6497"/>
    <w:rsid w:val="00DD7098"/>
    <w:rsid w:val="00DD72DC"/>
    <w:rsid w:val="00DE07C8"/>
    <w:rsid w:val="00DE0B73"/>
    <w:rsid w:val="00DE0DF0"/>
    <w:rsid w:val="00DE103C"/>
    <w:rsid w:val="00DE10FA"/>
    <w:rsid w:val="00DE1106"/>
    <w:rsid w:val="00DE128D"/>
    <w:rsid w:val="00DE15ED"/>
    <w:rsid w:val="00DE27CD"/>
    <w:rsid w:val="00DE3976"/>
    <w:rsid w:val="00DE3AE4"/>
    <w:rsid w:val="00DE3E62"/>
    <w:rsid w:val="00DE4172"/>
    <w:rsid w:val="00DE4B7E"/>
    <w:rsid w:val="00DE4FF8"/>
    <w:rsid w:val="00DE59CF"/>
    <w:rsid w:val="00DE670D"/>
    <w:rsid w:val="00DE6F37"/>
    <w:rsid w:val="00DE7E74"/>
    <w:rsid w:val="00DF2066"/>
    <w:rsid w:val="00DF261A"/>
    <w:rsid w:val="00DF276C"/>
    <w:rsid w:val="00DF30FE"/>
    <w:rsid w:val="00DF605F"/>
    <w:rsid w:val="00E02620"/>
    <w:rsid w:val="00E0385E"/>
    <w:rsid w:val="00E11A96"/>
    <w:rsid w:val="00E11F16"/>
    <w:rsid w:val="00E13D0F"/>
    <w:rsid w:val="00E14ADB"/>
    <w:rsid w:val="00E15D1E"/>
    <w:rsid w:val="00E168AD"/>
    <w:rsid w:val="00E16D73"/>
    <w:rsid w:val="00E21E74"/>
    <w:rsid w:val="00E221C0"/>
    <w:rsid w:val="00E224D0"/>
    <w:rsid w:val="00E224DF"/>
    <w:rsid w:val="00E22709"/>
    <w:rsid w:val="00E2307A"/>
    <w:rsid w:val="00E243FA"/>
    <w:rsid w:val="00E24A7E"/>
    <w:rsid w:val="00E25EF7"/>
    <w:rsid w:val="00E27529"/>
    <w:rsid w:val="00E27B35"/>
    <w:rsid w:val="00E30452"/>
    <w:rsid w:val="00E30C2A"/>
    <w:rsid w:val="00E30EF3"/>
    <w:rsid w:val="00E32424"/>
    <w:rsid w:val="00E3623A"/>
    <w:rsid w:val="00E37B67"/>
    <w:rsid w:val="00E37CE8"/>
    <w:rsid w:val="00E37E5A"/>
    <w:rsid w:val="00E37E6F"/>
    <w:rsid w:val="00E401D5"/>
    <w:rsid w:val="00E40DA3"/>
    <w:rsid w:val="00E417F1"/>
    <w:rsid w:val="00E4197C"/>
    <w:rsid w:val="00E41AD7"/>
    <w:rsid w:val="00E4400B"/>
    <w:rsid w:val="00E45041"/>
    <w:rsid w:val="00E4508D"/>
    <w:rsid w:val="00E451FA"/>
    <w:rsid w:val="00E4522D"/>
    <w:rsid w:val="00E45B9F"/>
    <w:rsid w:val="00E45C74"/>
    <w:rsid w:val="00E45EBF"/>
    <w:rsid w:val="00E470A7"/>
    <w:rsid w:val="00E50CF8"/>
    <w:rsid w:val="00E50EF5"/>
    <w:rsid w:val="00E514D7"/>
    <w:rsid w:val="00E519CD"/>
    <w:rsid w:val="00E52028"/>
    <w:rsid w:val="00E52D44"/>
    <w:rsid w:val="00E5401B"/>
    <w:rsid w:val="00E545E6"/>
    <w:rsid w:val="00E5533B"/>
    <w:rsid w:val="00E55854"/>
    <w:rsid w:val="00E55C1F"/>
    <w:rsid w:val="00E56C04"/>
    <w:rsid w:val="00E56C79"/>
    <w:rsid w:val="00E577B8"/>
    <w:rsid w:val="00E6136A"/>
    <w:rsid w:val="00E6219A"/>
    <w:rsid w:val="00E64DB5"/>
    <w:rsid w:val="00E65070"/>
    <w:rsid w:val="00E711E0"/>
    <w:rsid w:val="00E73BB8"/>
    <w:rsid w:val="00E74221"/>
    <w:rsid w:val="00E742E1"/>
    <w:rsid w:val="00E77A7B"/>
    <w:rsid w:val="00E77C35"/>
    <w:rsid w:val="00E77DB0"/>
    <w:rsid w:val="00E81EB3"/>
    <w:rsid w:val="00E82CCF"/>
    <w:rsid w:val="00E83FE7"/>
    <w:rsid w:val="00E847CC"/>
    <w:rsid w:val="00E84F92"/>
    <w:rsid w:val="00E851DD"/>
    <w:rsid w:val="00E853E8"/>
    <w:rsid w:val="00E87536"/>
    <w:rsid w:val="00E90E45"/>
    <w:rsid w:val="00E925F8"/>
    <w:rsid w:val="00E9372A"/>
    <w:rsid w:val="00E94E38"/>
    <w:rsid w:val="00E97B28"/>
    <w:rsid w:val="00E97E4C"/>
    <w:rsid w:val="00EA0827"/>
    <w:rsid w:val="00EA2F9F"/>
    <w:rsid w:val="00EA3AC9"/>
    <w:rsid w:val="00EA3F3A"/>
    <w:rsid w:val="00EA4B15"/>
    <w:rsid w:val="00EA5049"/>
    <w:rsid w:val="00EA505B"/>
    <w:rsid w:val="00EA7726"/>
    <w:rsid w:val="00EA7CDE"/>
    <w:rsid w:val="00EA7E24"/>
    <w:rsid w:val="00EB0352"/>
    <w:rsid w:val="00EB045B"/>
    <w:rsid w:val="00EB2B42"/>
    <w:rsid w:val="00EB39DD"/>
    <w:rsid w:val="00EB4518"/>
    <w:rsid w:val="00EB4671"/>
    <w:rsid w:val="00EB503C"/>
    <w:rsid w:val="00EB5361"/>
    <w:rsid w:val="00EB56B5"/>
    <w:rsid w:val="00EB5BF3"/>
    <w:rsid w:val="00EB63B0"/>
    <w:rsid w:val="00EB6BA7"/>
    <w:rsid w:val="00EC0317"/>
    <w:rsid w:val="00EC0567"/>
    <w:rsid w:val="00EC20D4"/>
    <w:rsid w:val="00EC2D0F"/>
    <w:rsid w:val="00EC3058"/>
    <w:rsid w:val="00EC3CAE"/>
    <w:rsid w:val="00EC3F90"/>
    <w:rsid w:val="00EC50FD"/>
    <w:rsid w:val="00EC5562"/>
    <w:rsid w:val="00EC59E5"/>
    <w:rsid w:val="00EC6E6F"/>
    <w:rsid w:val="00EC6F6A"/>
    <w:rsid w:val="00ED14AF"/>
    <w:rsid w:val="00ED3255"/>
    <w:rsid w:val="00ED6D09"/>
    <w:rsid w:val="00ED6D18"/>
    <w:rsid w:val="00ED717F"/>
    <w:rsid w:val="00ED75A7"/>
    <w:rsid w:val="00EE05B4"/>
    <w:rsid w:val="00EE2108"/>
    <w:rsid w:val="00EE22A8"/>
    <w:rsid w:val="00EE399D"/>
    <w:rsid w:val="00EE3C2A"/>
    <w:rsid w:val="00EE79E1"/>
    <w:rsid w:val="00EF0324"/>
    <w:rsid w:val="00EF14FB"/>
    <w:rsid w:val="00EF3DC7"/>
    <w:rsid w:val="00EF3E53"/>
    <w:rsid w:val="00EF4425"/>
    <w:rsid w:val="00EF5E71"/>
    <w:rsid w:val="00EF76C8"/>
    <w:rsid w:val="00EF783F"/>
    <w:rsid w:val="00EF78F1"/>
    <w:rsid w:val="00EF7D5A"/>
    <w:rsid w:val="00F00160"/>
    <w:rsid w:val="00F005E9"/>
    <w:rsid w:val="00F00E64"/>
    <w:rsid w:val="00F017F3"/>
    <w:rsid w:val="00F035E0"/>
    <w:rsid w:val="00F04F61"/>
    <w:rsid w:val="00F055FC"/>
    <w:rsid w:val="00F06C16"/>
    <w:rsid w:val="00F071A9"/>
    <w:rsid w:val="00F100D4"/>
    <w:rsid w:val="00F11975"/>
    <w:rsid w:val="00F1239C"/>
    <w:rsid w:val="00F12C39"/>
    <w:rsid w:val="00F131E9"/>
    <w:rsid w:val="00F15649"/>
    <w:rsid w:val="00F17C14"/>
    <w:rsid w:val="00F207CE"/>
    <w:rsid w:val="00F21134"/>
    <w:rsid w:val="00F2306A"/>
    <w:rsid w:val="00F26670"/>
    <w:rsid w:val="00F268BB"/>
    <w:rsid w:val="00F30C75"/>
    <w:rsid w:val="00F31ED3"/>
    <w:rsid w:val="00F32D29"/>
    <w:rsid w:val="00F339EA"/>
    <w:rsid w:val="00F340F1"/>
    <w:rsid w:val="00F3412C"/>
    <w:rsid w:val="00F34F81"/>
    <w:rsid w:val="00F35694"/>
    <w:rsid w:val="00F35C1E"/>
    <w:rsid w:val="00F36343"/>
    <w:rsid w:val="00F36F98"/>
    <w:rsid w:val="00F375BD"/>
    <w:rsid w:val="00F377A9"/>
    <w:rsid w:val="00F37C4A"/>
    <w:rsid w:val="00F408E6"/>
    <w:rsid w:val="00F40FDC"/>
    <w:rsid w:val="00F42465"/>
    <w:rsid w:val="00F44C0B"/>
    <w:rsid w:val="00F467E6"/>
    <w:rsid w:val="00F46D5C"/>
    <w:rsid w:val="00F46F5F"/>
    <w:rsid w:val="00F470D0"/>
    <w:rsid w:val="00F4738C"/>
    <w:rsid w:val="00F50407"/>
    <w:rsid w:val="00F516EE"/>
    <w:rsid w:val="00F527D9"/>
    <w:rsid w:val="00F53B9E"/>
    <w:rsid w:val="00F54357"/>
    <w:rsid w:val="00F543C8"/>
    <w:rsid w:val="00F5498C"/>
    <w:rsid w:val="00F54F5D"/>
    <w:rsid w:val="00F566B0"/>
    <w:rsid w:val="00F57A33"/>
    <w:rsid w:val="00F57C4C"/>
    <w:rsid w:val="00F602ED"/>
    <w:rsid w:val="00F60433"/>
    <w:rsid w:val="00F60D42"/>
    <w:rsid w:val="00F60D8F"/>
    <w:rsid w:val="00F63255"/>
    <w:rsid w:val="00F63AC6"/>
    <w:rsid w:val="00F6431F"/>
    <w:rsid w:val="00F64D8E"/>
    <w:rsid w:val="00F65EBC"/>
    <w:rsid w:val="00F66F85"/>
    <w:rsid w:val="00F66FC0"/>
    <w:rsid w:val="00F67ACA"/>
    <w:rsid w:val="00F71C7F"/>
    <w:rsid w:val="00F71E46"/>
    <w:rsid w:val="00F73D94"/>
    <w:rsid w:val="00F76066"/>
    <w:rsid w:val="00F764D4"/>
    <w:rsid w:val="00F77105"/>
    <w:rsid w:val="00F7782A"/>
    <w:rsid w:val="00F8077D"/>
    <w:rsid w:val="00F81C6F"/>
    <w:rsid w:val="00F82B1C"/>
    <w:rsid w:val="00F83666"/>
    <w:rsid w:val="00F8504E"/>
    <w:rsid w:val="00F85955"/>
    <w:rsid w:val="00F859A3"/>
    <w:rsid w:val="00F86306"/>
    <w:rsid w:val="00F86F93"/>
    <w:rsid w:val="00F900A8"/>
    <w:rsid w:val="00F91D43"/>
    <w:rsid w:val="00F92995"/>
    <w:rsid w:val="00F939EB"/>
    <w:rsid w:val="00F93E85"/>
    <w:rsid w:val="00F950EA"/>
    <w:rsid w:val="00F951C2"/>
    <w:rsid w:val="00F95BEA"/>
    <w:rsid w:val="00F95D7A"/>
    <w:rsid w:val="00F95F46"/>
    <w:rsid w:val="00F966DF"/>
    <w:rsid w:val="00F966E1"/>
    <w:rsid w:val="00F969CD"/>
    <w:rsid w:val="00FA1EC5"/>
    <w:rsid w:val="00FA23CB"/>
    <w:rsid w:val="00FA44BF"/>
    <w:rsid w:val="00FA4A0D"/>
    <w:rsid w:val="00FA583A"/>
    <w:rsid w:val="00FA5C63"/>
    <w:rsid w:val="00FA5F2A"/>
    <w:rsid w:val="00FA73F1"/>
    <w:rsid w:val="00FB019E"/>
    <w:rsid w:val="00FB0E3A"/>
    <w:rsid w:val="00FB5CF8"/>
    <w:rsid w:val="00FB61E5"/>
    <w:rsid w:val="00FB66DD"/>
    <w:rsid w:val="00FB6744"/>
    <w:rsid w:val="00FB6B58"/>
    <w:rsid w:val="00FB7346"/>
    <w:rsid w:val="00FB7554"/>
    <w:rsid w:val="00FC0570"/>
    <w:rsid w:val="00FC07BF"/>
    <w:rsid w:val="00FC1A9D"/>
    <w:rsid w:val="00FC1DB6"/>
    <w:rsid w:val="00FC1FD2"/>
    <w:rsid w:val="00FC2849"/>
    <w:rsid w:val="00FC3C45"/>
    <w:rsid w:val="00FC4790"/>
    <w:rsid w:val="00FC493F"/>
    <w:rsid w:val="00FC4E08"/>
    <w:rsid w:val="00FC51A7"/>
    <w:rsid w:val="00FC5349"/>
    <w:rsid w:val="00FC5470"/>
    <w:rsid w:val="00FC6010"/>
    <w:rsid w:val="00FC66B1"/>
    <w:rsid w:val="00FC7CAA"/>
    <w:rsid w:val="00FC7FE4"/>
    <w:rsid w:val="00FD0954"/>
    <w:rsid w:val="00FD0A2E"/>
    <w:rsid w:val="00FD101B"/>
    <w:rsid w:val="00FD1252"/>
    <w:rsid w:val="00FD2D36"/>
    <w:rsid w:val="00FD463E"/>
    <w:rsid w:val="00FD49BA"/>
    <w:rsid w:val="00FD5104"/>
    <w:rsid w:val="00FD7214"/>
    <w:rsid w:val="00FE02D1"/>
    <w:rsid w:val="00FE0A32"/>
    <w:rsid w:val="00FE1D94"/>
    <w:rsid w:val="00FE234A"/>
    <w:rsid w:val="00FE2532"/>
    <w:rsid w:val="00FE5EAD"/>
    <w:rsid w:val="00FE6A9B"/>
    <w:rsid w:val="00FE6C05"/>
    <w:rsid w:val="00FE7518"/>
    <w:rsid w:val="00FE7D7F"/>
    <w:rsid w:val="00FE7EFC"/>
    <w:rsid w:val="00FF188D"/>
    <w:rsid w:val="00FF2091"/>
    <w:rsid w:val="00FF270C"/>
    <w:rsid w:val="00FF52FC"/>
    <w:rsid w:val="00FF61B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D3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287"/>
    <w:pPr>
      <w:spacing w:after="200" w:line="252" w:lineRule="auto"/>
    </w:pPr>
    <w:rPr>
      <w:rFonts w:asciiTheme="minorHAnsi" w:hAnsiTheme="minorHAnsi"/>
    </w:rPr>
  </w:style>
  <w:style w:type="paragraph" w:styleId="Heading1">
    <w:name w:val="heading 1"/>
    <w:basedOn w:val="Normal"/>
    <w:next w:val="Normal"/>
    <w:link w:val="Heading1Char2"/>
    <w:uiPriority w:val="9"/>
    <w:qFormat/>
    <w:rsid w:val="00EC2D0F"/>
    <w:pPr>
      <w:keepNext/>
      <w:keepLines/>
      <w:pBdr>
        <w:bottom w:val="single" w:sz="8" w:space="1" w:color="1B356F"/>
      </w:pBdr>
      <w:spacing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9204A5"/>
    <w:pPr>
      <w:keepNext/>
      <w:keepLines/>
      <w:spacing w:before="24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9204A5"/>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link w:val="ListParagraphChar"/>
    <w:uiPriority w:val="34"/>
    <w:qFormat/>
    <w:rsid w:val="00B40DB6"/>
    <w:pPr>
      <w:numPr>
        <w:numId w:val="5"/>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lang w:val="fr-FR"/>
    </w:rPr>
  </w:style>
  <w:style w:type="table" w:styleId="TableGrid">
    <w:name w:val="Table Grid"/>
    <w:basedOn w:val="TableNormal"/>
    <w:uiPriority w:val="3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228C"/>
    <w:rPr>
      <w:color w:val="3C58A6"/>
      <w:u w:val="single"/>
    </w:rPr>
  </w:style>
  <w:style w:type="paragraph" w:styleId="FootnoteText">
    <w:name w:val="footnote text"/>
    <w:basedOn w:val="Normal"/>
    <w:link w:val="FootnoteTextChar"/>
    <w:uiPriority w:val="99"/>
    <w:unhideWhenUsed/>
    <w:rsid w:val="00EC2D0F"/>
    <w:pPr>
      <w:spacing w:after="60"/>
    </w:pPr>
    <w:rPr>
      <w:sz w:val="20"/>
      <w:szCs w:val="20"/>
    </w:rPr>
  </w:style>
  <w:style w:type="character" w:customStyle="1" w:styleId="FootnoteTextChar">
    <w:name w:val="Footnote Text Char"/>
    <w:basedOn w:val="DefaultParagraphFont"/>
    <w:link w:val="FootnoteText"/>
    <w:uiPriority w:val="99"/>
    <w:rsid w:val="00EC2D0F"/>
    <w:rPr>
      <w:rFonts w:asciiTheme="minorHAnsi" w:hAnsiTheme="minorHAnsi"/>
      <w:sz w:val="20"/>
      <w:szCs w:val="20"/>
    </w:rPr>
  </w:style>
  <w:style w:type="character" w:styleId="FootnoteReference">
    <w:name w:val="footnote reference"/>
    <w:basedOn w:val="DefaultParagraphFont"/>
    <w:uiPriority w:val="99"/>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5F577C"/>
    <w:pPr>
      <w:pBdr>
        <w:bottom w:val="single" w:sz="2" w:space="1" w:color="1B356F"/>
      </w:pBdr>
      <w:spacing w:after="0" w:line="240" w:lineRule="auto"/>
      <w:jc w:val="right"/>
    </w:pPr>
    <w:rPr>
      <w:color w:val="1B356F"/>
      <w:sz w:val="18"/>
    </w:rPr>
  </w:style>
  <w:style w:type="character" w:customStyle="1" w:styleId="HeaderChar">
    <w:name w:val="Header Char"/>
    <w:basedOn w:val="DefaultParagraphFont"/>
    <w:link w:val="Header"/>
    <w:uiPriority w:val="99"/>
    <w:rsid w:val="005F577C"/>
    <w:rPr>
      <w:rFonts w:asciiTheme="minorHAnsi" w:hAnsiTheme="minorHAnsi"/>
      <w:color w:val="1B356F"/>
      <w:sz w:val="18"/>
    </w:rPr>
  </w:style>
  <w:style w:type="paragraph" w:styleId="Footer">
    <w:name w:val="footer"/>
    <w:basedOn w:val="Normal"/>
    <w:link w:val="FooterChar"/>
    <w:uiPriority w:val="99"/>
    <w:unhideWhenUsed/>
    <w:rsid w:val="005F577C"/>
    <w:pPr>
      <w:pBdr>
        <w:top w:val="single" w:sz="2" w:space="1" w:color="1B356F"/>
      </w:pBdr>
      <w:spacing w:after="0" w:line="240" w:lineRule="auto"/>
      <w:jc w:val="center"/>
    </w:pPr>
    <w:rPr>
      <w:color w:val="1B356F"/>
    </w:rPr>
  </w:style>
  <w:style w:type="character" w:customStyle="1" w:styleId="FooterChar">
    <w:name w:val="Footer Char"/>
    <w:basedOn w:val="DefaultParagraphFont"/>
    <w:link w:val="Footer"/>
    <w:uiPriority w:val="99"/>
    <w:rsid w:val="005F577C"/>
    <w:rPr>
      <w:rFonts w:asciiTheme="minorHAnsi" w:hAnsiTheme="minorHAnsi"/>
      <w:color w:val="1B356F"/>
    </w:rPr>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FC4E08"/>
    <w:pPr>
      <w:tabs>
        <w:tab w:val="right" w:leader="dot" w:pos="9360"/>
      </w:tabs>
      <w:spacing w:after="60"/>
      <w:ind w:left="720" w:hanging="720"/>
      <w:outlineLvl w:val="0"/>
    </w:p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A459ED"/>
    <w:pPr>
      <w:widowControl w:val="0"/>
      <w:autoSpaceDE w:val="0"/>
      <w:autoSpaceDN w:val="0"/>
      <w:adjustRightInd w:val="0"/>
      <w:spacing w:before="40" w:after="40"/>
      <w:ind w:left="72" w:right="72"/>
    </w:pPr>
    <w:rPr>
      <w:rFonts w:eastAsiaTheme="minorEastAsia" w:cs="Comic Sans MS"/>
      <w:bCs/>
      <w:sz w:val="22"/>
      <w:szCs w:val="20"/>
    </w:rPr>
  </w:style>
  <w:style w:type="paragraph" w:customStyle="1" w:styleId="TableBullet">
    <w:name w:val="Table Bullet"/>
    <w:basedOn w:val="TableText"/>
    <w:qFormat/>
    <w:rsid w:val="00396DE8"/>
    <w:pPr>
      <w:numPr>
        <w:numId w:val="21"/>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EC2D0F"/>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 w:type="table" w:customStyle="1" w:styleId="Calendar2">
    <w:name w:val="Calendar 2"/>
    <w:basedOn w:val="TableNormal"/>
    <w:uiPriority w:val="99"/>
    <w:qFormat/>
    <w:rsid w:val="003971C9"/>
    <w:pPr>
      <w:spacing w:line="240" w:lineRule="auto"/>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TMLPreformatted">
    <w:name w:val="HTML Preformatted"/>
    <w:basedOn w:val="Normal"/>
    <w:link w:val="HTMLPreformattedChar"/>
    <w:uiPriority w:val="99"/>
    <w:unhideWhenUsed/>
    <w:rsid w:val="00CC57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CC57D5"/>
    <w:rPr>
      <w:rFonts w:ascii="Consolas" w:hAnsi="Consolas" w:cs="Consolas"/>
      <w:sz w:val="20"/>
      <w:szCs w:val="20"/>
    </w:rPr>
  </w:style>
  <w:style w:type="character" w:customStyle="1" w:styleId="ListParagraphChar">
    <w:name w:val="List Paragraph Char"/>
    <w:link w:val="ListParagraph"/>
    <w:uiPriority w:val="34"/>
    <w:rsid w:val="00FD49BA"/>
    <w:rPr>
      <w:rFonts w:asciiTheme="minorHAnsi" w:hAnsiTheme="minorHAnsi"/>
    </w:rPr>
  </w:style>
  <w:style w:type="paragraph" w:styleId="DocumentMap">
    <w:name w:val="Document Map"/>
    <w:basedOn w:val="Normal"/>
    <w:link w:val="DocumentMapChar"/>
    <w:uiPriority w:val="99"/>
    <w:semiHidden/>
    <w:unhideWhenUsed/>
    <w:rsid w:val="0057646A"/>
    <w:pPr>
      <w:spacing w:after="0" w:line="240" w:lineRule="auto"/>
    </w:pPr>
    <w:rPr>
      <w:rFonts w:ascii="Times New Roman" w:hAnsi="Times New Roman"/>
    </w:rPr>
  </w:style>
  <w:style w:type="character" w:customStyle="1" w:styleId="DocumentMapChar">
    <w:name w:val="Document Map Char"/>
    <w:basedOn w:val="DefaultParagraphFont"/>
    <w:link w:val="DocumentMap"/>
    <w:uiPriority w:val="99"/>
    <w:semiHidden/>
    <w:rsid w:val="0057646A"/>
  </w:style>
  <w:style w:type="character" w:styleId="FollowedHyperlink">
    <w:name w:val="FollowedHyperlink"/>
    <w:basedOn w:val="DefaultParagraphFont"/>
    <w:uiPriority w:val="99"/>
    <w:semiHidden/>
    <w:unhideWhenUsed/>
    <w:rsid w:val="00BF22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287"/>
    <w:pPr>
      <w:spacing w:after="200" w:line="252" w:lineRule="auto"/>
    </w:pPr>
    <w:rPr>
      <w:rFonts w:asciiTheme="minorHAnsi" w:hAnsiTheme="minorHAnsi"/>
    </w:rPr>
  </w:style>
  <w:style w:type="paragraph" w:styleId="Heading1">
    <w:name w:val="heading 1"/>
    <w:basedOn w:val="Normal"/>
    <w:next w:val="Normal"/>
    <w:link w:val="Heading1Char2"/>
    <w:uiPriority w:val="9"/>
    <w:qFormat/>
    <w:rsid w:val="00EC2D0F"/>
    <w:pPr>
      <w:keepNext/>
      <w:keepLines/>
      <w:pBdr>
        <w:bottom w:val="single" w:sz="8" w:space="1" w:color="1B356F"/>
      </w:pBdr>
      <w:spacing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9204A5"/>
    <w:pPr>
      <w:keepNext/>
      <w:keepLines/>
      <w:spacing w:before="24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9204A5"/>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link w:val="ListParagraphChar"/>
    <w:uiPriority w:val="34"/>
    <w:qFormat/>
    <w:rsid w:val="00B40DB6"/>
    <w:pPr>
      <w:numPr>
        <w:numId w:val="5"/>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lang w:val="fr-FR"/>
    </w:rPr>
  </w:style>
  <w:style w:type="table" w:styleId="TableGrid">
    <w:name w:val="Table Grid"/>
    <w:basedOn w:val="TableNormal"/>
    <w:uiPriority w:val="3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228C"/>
    <w:rPr>
      <w:color w:val="3C58A6"/>
      <w:u w:val="single"/>
    </w:rPr>
  </w:style>
  <w:style w:type="paragraph" w:styleId="FootnoteText">
    <w:name w:val="footnote text"/>
    <w:basedOn w:val="Normal"/>
    <w:link w:val="FootnoteTextChar"/>
    <w:uiPriority w:val="99"/>
    <w:unhideWhenUsed/>
    <w:rsid w:val="00EC2D0F"/>
    <w:pPr>
      <w:spacing w:after="60"/>
    </w:pPr>
    <w:rPr>
      <w:sz w:val="20"/>
      <w:szCs w:val="20"/>
    </w:rPr>
  </w:style>
  <w:style w:type="character" w:customStyle="1" w:styleId="FootnoteTextChar">
    <w:name w:val="Footnote Text Char"/>
    <w:basedOn w:val="DefaultParagraphFont"/>
    <w:link w:val="FootnoteText"/>
    <w:uiPriority w:val="99"/>
    <w:rsid w:val="00EC2D0F"/>
    <w:rPr>
      <w:rFonts w:asciiTheme="minorHAnsi" w:hAnsiTheme="minorHAnsi"/>
      <w:sz w:val="20"/>
      <w:szCs w:val="20"/>
    </w:rPr>
  </w:style>
  <w:style w:type="character" w:styleId="FootnoteReference">
    <w:name w:val="footnote reference"/>
    <w:basedOn w:val="DefaultParagraphFont"/>
    <w:uiPriority w:val="99"/>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5F577C"/>
    <w:pPr>
      <w:pBdr>
        <w:bottom w:val="single" w:sz="2" w:space="1" w:color="1B356F"/>
      </w:pBdr>
      <w:spacing w:after="0" w:line="240" w:lineRule="auto"/>
      <w:jc w:val="right"/>
    </w:pPr>
    <w:rPr>
      <w:color w:val="1B356F"/>
      <w:sz w:val="18"/>
    </w:rPr>
  </w:style>
  <w:style w:type="character" w:customStyle="1" w:styleId="HeaderChar">
    <w:name w:val="Header Char"/>
    <w:basedOn w:val="DefaultParagraphFont"/>
    <w:link w:val="Header"/>
    <w:uiPriority w:val="99"/>
    <w:rsid w:val="005F577C"/>
    <w:rPr>
      <w:rFonts w:asciiTheme="minorHAnsi" w:hAnsiTheme="minorHAnsi"/>
      <w:color w:val="1B356F"/>
      <w:sz w:val="18"/>
    </w:rPr>
  </w:style>
  <w:style w:type="paragraph" w:styleId="Footer">
    <w:name w:val="footer"/>
    <w:basedOn w:val="Normal"/>
    <w:link w:val="FooterChar"/>
    <w:uiPriority w:val="99"/>
    <w:unhideWhenUsed/>
    <w:rsid w:val="005F577C"/>
    <w:pPr>
      <w:pBdr>
        <w:top w:val="single" w:sz="2" w:space="1" w:color="1B356F"/>
      </w:pBdr>
      <w:spacing w:after="0" w:line="240" w:lineRule="auto"/>
      <w:jc w:val="center"/>
    </w:pPr>
    <w:rPr>
      <w:color w:val="1B356F"/>
    </w:rPr>
  </w:style>
  <w:style w:type="character" w:customStyle="1" w:styleId="FooterChar">
    <w:name w:val="Footer Char"/>
    <w:basedOn w:val="DefaultParagraphFont"/>
    <w:link w:val="Footer"/>
    <w:uiPriority w:val="99"/>
    <w:rsid w:val="005F577C"/>
    <w:rPr>
      <w:rFonts w:asciiTheme="minorHAnsi" w:hAnsiTheme="minorHAnsi"/>
      <w:color w:val="1B356F"/>
    </w:rPr>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FC4E08"/>
    <w:pPr>
      <w:tabs>
        <w:tab w:val="right" w:leader="dot" w:pos="9360"/>
      </w:tabs>
      <w:spacing w:after="60"/>
      <w:ind w:left="720" w:hanging="720"/>
      <w:outlineLvl w:val="0"/>
    </w:p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A459ED"/>
    <w:pPr>
      <w:widowControl w:val="0"/>
      <w:autoSpaceDE w:val="0"/>
      <w:autoSpaceDN w:val="0"/>
      <w:adjustRightInd w:val="0"/>
      <w:spacing w:before="40" w:after="40"/>
      <w:ind w:left="72" w:right="72"/>
    </w:pPr>
    <w:rPr>
      <w:rFonts w:eastAsiaTheme="minorEastAsia" w:cs="Comic Sans MS"/>
      <w:bCs/>
      <w:sz w:val="22"/>
      <w:szCs w:val="20"/>
    </w:rPr>
  </w:style>
  <w:style w:type="paragraph" w:customStyle="1" w:styleId="TableBullet">
    <w:name w:val="Table Bullet"/>
    <w:basedOn w:val="TableText"/>
    <w:qFormat/>
    <w:rsid w:val="00396DE8"/>
    <w:pPr>
      <w:numPr>
        <w:numId w:val="21"/>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EC2D0F"/>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 w:type="table" w:customStyle="1" w:styleId="Calendar2">
    <w:name w:val="Calendar 2"/>
    <w:basedOn w:val="TableNormal"/>
    <w:uiPriority w:val="99"/>
    <w:qFormat/>
    <w:rsid w:val="003971C9"/>
    <w:pPr>
      <w:spacing w:line="240" w:lineRule="auto"/>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HTMLPreformatted">
    <w:name w:val="HTML Preformatted"/>
    <w:basedOn w:val="Normal"/>
    <w:link w:val="HTMLPreformattedChar"/>
    <w:uiPriority w:val="99"/>
    <w:unhideWhenUsed/>
    <w:rsid w:val="00CC57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CC57D5"/>
    <w:rPr>
      <w:rFonts w:ascii="Consolas" w:hAnsi="Consolas" w:cs="Consolas"/>
      <w:sz w:val="20"/>
      <w:szCs w:val="20"/>
    </w:rPr>
  </w:style>
  <w:style w:type="character" w:customStyle="1" w:styleId="ListParagraphChar">
    <w:name w:val="List Paragraph Char"/>
    <w:link w:val="ListParagraph"/>
    <w:uiPriority w:val="34"/>
    <w:rsid w:val="00FD49BA"/>
    <w:rPr>
      <w:rFonts w:asciiTheme="minorHAnsi" w:hAnsiTheme="minorHAnsi"/>
    </w:rPr>
  </w:style>
  <w:style w:type="paragraph" w:styleId="DocumentMap">
    <w:name w:val="Document Map"/>
    <w:basedOn w:val="Normal"/>
    <w:link w:val="DocumentMapChar"/>
    <w:uiPriority w:val="99"/>
    <w:semiHidden/>
    <w:unhideWhenUsed/>
    <w:rsid w:val="0057646A"/>
    <w:pPr>
      <w:spacing w:after="0" w:line="240" w:lineRule="auto"/>
    </w:pPr>
    <w:rPr>
      <w:rFonts w:ascii="Times New Roman" w:hAnsi="Times New Roman"/>
    </w:rPr>
  </w:style>
  <w:style w:type="character" w:customStyle="1" w:styleId="DocumentMapChar">
    <w:name w:val="Document Map Char"/>
    <w:basedOn w:val="DefaultParagraphFont"/>
    <w:link w:val="DocumentMap"/>
    <w:uiPriority w:val="99"/>
    <w:semiHidden/>
    <w:rsid w:val="0057646A"/>
  </w:style>
  <w:style w:type="character" w:styleId="FollowedHyperlink">
    <w:name w:val="FollowedHyperlink"/>
    <w:basedOn w:val="DefaultParagraphFont"/>
    <w:uiPriority w:val="99"/>
    <w:semiHidden/>
    <w:unhideWhenUsed/>
    <w:rsid w:val="00BF22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52169">
      <w:bodyDiv w:val="1"/>
      <w:marLeft w:val="0"/>
      <w:marRight w:val="0"/>
      <w:marTop w:val="0"/>
      <w:marBottom w:val="0"/>
      <w:divBdr>
        <w:top w:val="none" w:sz="0" w:space="0" w:color="auto"/>
        <w:left w:val="none" w:sz="0" w:space="0" w:color="auto"/>
        <w:bottom w:val="none" w:sz="0" w:space="0" w:color="auto"/>
        <w:right w:val="none" w:sz="0" w:space="0" w:color="auto"/>
      </w:divBdr>
    </w:div>
    <w:div w:id="372462927">
      <w:bodyDiv w:val="1"/>
      <w:marLeft w:val="0"/>
      <w:marRight w:val="0"/>
      <w:marTop w:val="0"/>
      <w:marBottom w:val="0"/>
      <w:divBdr>
        <w:top w:val="none" w:sz="0" w:space="0" w:color="auto"/>
        <w:left w:val="none" w:sz="0" w:space="0" w:color="auto"/>
        <w:bottom w:val="none" w:sz="0" w:space="0" w:color="auto"/>
        <w:right w:val="none" w:sz="0" w:space="0" w:color="auto"/>
      </w:divBdr>
    </w:div>
    <w:div w:id="442696021">
      <w:bodyDiv w:val="1"/>
      <w:marLeft w:val="0"/>
      <w:marRight w:val="0"/>
      <w:marTop w:val="0"/>
      <w:marBottom w:val="0"/>
      <w:divBdr>
        <w:top w:val="none" w:sz="0" w:space="0" w:color="auto"/>
        <w:left w:val="none" w:sz="0" w:space="0" w:color="auto"/>
        <w:bottom w:val="none" w:sz="0" w:space="0" w:color="auto"/>
        <w:right w:val="none" w:sz="0" w:space="0" w:color="auto"/>
      </w:divBdr>
    </w:div>
    <w:div w:id="455373689">
      <w:bodyDiv w:val="1"/>
      <w:marLeft w:val="0"/>
      <w:marRight w:val="0"/>
      <w:marTop w:val="0"/>
      <w:marBottom w:val="0"/>
      <w:divBdr>
        <w:top w:val="none" w:sz="0" w:space="0" w:color="auto"/>
        <w:left w:val="none" w:sz="0" w:space="0" w:color="auto"/>
        <w:bottom w:val="none" w:sz="0" w:space="0" w:color="auto"/>
        <w:right w:val="none" w:sz="0" w:space="0" w:color="auto"/>
      </w:divBdr>
    </w:div>
    <w:div w:id="947858912">
      <w:bodyDiv w:val="1"/>
      <w:marLeft w:val="0"/>
      <w:marRight w:val="0"/>
      <w:marTop w:val="0"/>
      <w:marBottom w:val="0"/>
      <w:divBdr>
        <w:top w:val="none" w:sz="0" w:space="0" w:color="auto"/>
        <w:left w:val="none" w:sz="0" w:space="0" w:color="auto"/>
        <w:bottom w:val="none" w:sz="0" w:space="0" w:color="auto"/>
        <w:right w:val="none" w:sz="0" w:space="0" w:color="auto"/>
      </w:divBdr>
    </w:div>
    <w:div w:id="991711698">
      <w:bodyDiv w:val="1"/>
      <w:marLeft w:val="0"/>
      <w:marRight w:val="0"/>
      <w:marTop w:val="0"/>
      <w:marBottom w:val="0"/>
      <w:divBdr>
        <w:top w:val="none" w:sz="0" w:space="0" w:color="auto"/>
        <w:left w:val="none" w:sz="0" w:space="0" w:color="auto"/>
        <w:bottom w:val="none" w:sz="0" w:space="0" w:color="auto"/>
        <w:right w:val="none" w:sz="0" w:space="0" w:color="auto"/>
      </w:divBdr>
    </w:div>
    <w:div w:id="1208756210">
      <w:bodyDiv w:val="1"/>
      <w:marLeft w:val="0"/>
      <w:marRight w:val="0"/>
      <w:marTop w:val="0"/>
      <w:marBottom w:val="0"/>
      <w:divBdr>
        <w:top w:val="none" w:sz="0" w:space="0" w:color="auto"/>
        <w:left w:val="none" w:sz="0" w:space="0" w:color="auto"/>
        <w:bottom w:val="none" w:sz="0" w:space="0" w:color="auto"/>
        <w:right w:val="none" w:sz="0" w:space="0" w:color="auto"/>
      </w:divBdr>
    </w:div>
    <w:div w:id="1294020411">
      <w:bodyDiv w:val="1"/>
      <w:marLeft w:val="0"/>
      <w:marRight w:val="0"/>
      <w:marTop w:val="0"/>
      <w:marBottom w:val="0"/>
      <w:divBdr>
        <w:top w:val="none" w:sz="0" w:space="0" w:color="auto"/>
        <w:left w:val="none" w:sz="0" w:space="0" w:color="auto"/>
        <w:bottom w:val="none" w:sz="0" w:space="0" w:color="auto"/>
        <w:right w:val="none" w:sz="0" w:space="0" w:color="auto"/>
      </w:divBdr>
    </w:div>
    <w:div w:id="1375735323">
      <w:bodyDiv w:val="1"/>
      <w:marLeft w:val="0"/>
      <w:marRight w:val="0"/>
      <w:marTop w:val="0"/>
      <w:marBottom w:val="0"/>
      <w:divBdr>
        <w:top w:val="none" w:sz="0" w:space="0" w:color="auto"/>
        <w:left w:val="none" w:sz="0" w:space="0" w:color="auto"/>
        <w:bottom w:val="none" w:sz="0" w:space="0" w:color="auto"/>
        <w:right w:val="none" w:sz="0" w:space="0" w:color="auto"/>
      </w:divBdr>
    </w:div>
    <w:div w:id="1405101518">
      <w:bodyDiv w:val="1"/>
      <w:marLeft w:val="0"/>
      <w:marRight w:val="0"/>
      <w:marTop w:val="0"/>
      <w:marBottom w:val="0"/>
      <w:divBdr>
        <w:top w:val="none" w:sz="0" w:space="0" w:color="auto"/>
        <w:left w:val="none" w:sz="0" w:space="0" w:color="auto"/>
        <w:bottom w:val="none" w:sz="0" w:space="0" w:color="auto"/>
        <w:right w:val="none" w:sz="0" w:space="0" w:color="auto"/>
      </w:divBdr>
    </w:div>
    <w:div w:id="1455904162">
      <w:bodyDiv w:val="1"/>
      <w:marLeft w:val="0"/>
      <w:marRight w:val="0"/>
      <w:marTop w:val="0"/>
      <w:marBottom w:val="0"/>
      <w:divBdr>
        <w:top w:val="none" w:sz="0" w:space="0" w:color="auto"/>
        <w:left w:val="none" w:sz="0" w:space="0" w:color="auto"/>
        <w:bottom w:val="none" w:sz="0" w:space="0" w:color="auto"/>
        <w:right w:val="none" w:sz="0" w:space="0" w:color="auto"/>
      </w:divBdr>
    </w:div>
    <w:div w:id="1571619661">
      <w:bodyDiv w:val="1"/>
      <w:marLeft w:val="0"/>
      <w:marRight w:val="0"/>
      <w:marTop w:val="0"/>
      <w:marBottom w:val="0"/>
      <w:divBdr>
        <w:top w:val="none" w:sz="0" w:space="0" w:color="auto"/>
        <w:left w:val="none" w:sz="0" w:space="0" w:color="auto"/>
        <w:bottom w:val="none" w:sz="0" w:space="0" w:color="auto"/>
        <w:right w:val="none" w:sz="0" w:space="0" w:color="auto"/>
      </w:divBdr>
    </w:div>
    <w:div w:id="1825049996">
      <w:bodyDiv w:val="1"/>
      <w:marLeft w:val="0"/>
      <w:marRight w:val="0"/>
      <w:marTop w:val="0"/>
      <w:marBottom w:val="0"/>
      <w:divBdr>
        <w:top w:val="none" w:sz="0" w:space="0" w:color="auto"/>
        <w:left w:val="none" w:sz="0" w:space="0" w:color="auto"/>
        <w:bottom w:val="none" w:sz="0" w:space="0" w:color="auto"/>
        <w:right w:val="none" w:sz="0" w:space="0" w:color="auto"/>
      </w:divBdr>
    </w:div>
    <w:div w:id="1864828317">
      <w:bodyDiv w:val="1"/>
      <w:marLeft w:val="0"/>
      <w:marRight w:val="0"/>
      <w:marTop w:val="0"/>
      <w:marBottom w:val="0"/>
      <w:divBdr>
        <w:top w:val="none" w:sz="0" w:space="0" w:color="auto"/>
        <w:left w:val="none" w:sz="0" w:space="0" w:color="auto"/>
        <w:bottom w:val="none" w:sz="0" w:space="0" w:color="auto"/>
        <w:right w:val="none" w:sz="0" w:space="0" w:color="auto"/>
      </w:divBdr>
    </w:div>
    <w:div w:id="20794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footer" Target="footer4.xml"/><Relationship Id="rId34" Type="http://schemas.openxmlformats.org/officeDocument/2006/relationships/hyperlink" Target="http://caregroups.info/wp-content/uploads/2015/08/1Final-Computerized-Tabulation-Sheets-June-2016.xlsx" TargetMode="External"/><Relationship Id="rId42" Type="http://schemas.openxmlformats.org/officeDocument/2006/relationships/image" Target="media/image3.emf"/><Relationship Id="rId47" Type="http://schemas.openxmlformats.org/officeDocument/2006/relationships/header" Target="header21.xml"/><Relationship Id="rId50" Type="http://schemas.openxmlformats.org/officeDocument/2006/relationships/hyperlink" Target="http://caregroups.info/wp-content/uploads/2015/08/1Final-Computerized-Tabulation-Sheets-June-2016.xlsx" TargetMode="External"/><Relationship Id="rId55" Type="http://schemas.openxmlformats.org/officeDocument/2006/relationships/header" Target="header27.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image" Target="media/image6.emf"/><Relationship Id="rId53" Type="http://schemas.openxmlformats.org/officeDocument/2006/relationships/header" Target="header25.xml"/><Relationship Id="rId58" Type="http://schemas.openxmlformats.org/officeDocument/2006/relationships/hyperlink" Target="http://caregroups.info/wp-content/uploads/2016/06/Final-Computerized-Tabulation-Sheets-June-2016.xlsx" TargetMode="External"/><Relationship Id="rId5" Type="http://schemas.microsoft.com/office/2007/relationships/stylesWithEffects" Target="stylesWithEffects.xml"/><Relationship Id="rId61" Type="http://schemas.openxmlformats.org/officeDocument/2006/relationships/footer" Target="footer7.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caregroups.info/wp-content/uploads/2016/06/Final-Computerized-Tabulation-Instructions-June-2016.docx" TargetMode="External"/><Relationship Id="rId43" Type="http://schemas.openxmlformats.org/officeDocument/2006/relationships/image" Target="media/image4.emf"/><Relationship Id="rId48" Type="http://schemas.openxmlformats.org/officeDocument/2006/relationships/header" Target="header22.xml"/><Relationship Id="rId56" Type="http://schemas.openxmlformats.org/officeDocument/2006/relationships/header" Target="header28.xml"/><Relationship Id="rId8" Type="http://schemas.openxmlformats.org/officeDocument/2006/relationships/footnotes" Target="footnotes.xml"/><Relationship Id="rId51" Type="http://schemas.openxmlformats.org/officeDocument/2006/relationships/hyperlink" Target="http://caregroups.info/wp-content/uploads/2015/08/1Final-Computerized-Tabulation-Sheets-June-2016.xlsx"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image" Target="media/image7.emf"/><Relationship Id="rId59" Type="http://schemas.openxmlformats.org/officeDocument/2006/relationships/hyperlink" Target="mailto:Tom.Davis@fh.org" TargetMode="External"/><Relationship Id="rId20" Type="http://schemas.openxmlformats.org/officeDocument/2006/relationships/header" Target="header6.xml"/><Relationship Id="rId41" Type="http://schemas.openxmlformats.org/officeDocument/2006/relationships/header" Target="header20.xml"/><Relationship Id="rId54" Type="http://schemas.openxmlformats.org/officeDocument/2006/relationships/header" Target="header2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caregroupinfo.org/docs/BA_Tab_Table_Latest.xlsx" TargetMode="External"/><Relationship Id="rId28" Type="http://schemas.openxmlformats.org/officeDocument/2006/relationships/footer" Target="footer6.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header" Target="header29.xml"/><Relationship Id="rId10" Type="http://schemas.openxmlformats.org/officeDocument/2006/relationships/image" Target="media/image1.png"/><Relationship Id="rId31" Type="http://schemas.openxmlformats.org/officeDocument/2006/relationships/hyperlink" Target="http://www.hugyourbaby.org/" TargetMode="External"/><Relationship Id="rId44" Type="http://schemas.openxmlformats.org/officeDocument/2006/relationships/image" Target="media/image5.emf"/><Relationship Id="rId52" Type="http://schemas.openxmlformats.org/officeDocument/2006/relationships/header" Target="header24.xml"/><Relationship Id="rId60" Type="http://schemas.openxmlformats.org/officeDocument/2006/relationships/header" Target="header30.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fsnnetwork.org/barrier-analysis-questionnaire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5312D-7975-44F0-B7D4-34010246B2D3}">
  <ds:schemaRefs>
    <ds:schemaRef ds:uri="http://schemas.openxmlformats.org/officeDocument/2006/bibliography"/>
  </ds:schemaRefs>
</ds:datastoreItem>
</file>

<file path=customXml/itemProps2.xml><?xml version="1.0" encoding="utf-8"?>
<ds:datastoreItem xmlns:ds="http://schemas.openxmlformats.org/officeDocument/2006/customXml" ds:itemID="{3E686E55-507A-41DA-8173-E6CB3302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48637</Words>
  <Characters>277231</Characters>
  <Application>Microsoft Office Word</Application>
  <DocSecurity>0</DocSecurity>
  <Lines>2310</Lines>
  <Paragraphs>650</Paragraphs>
  <ScaleCrop>false</ScaleCrop>
  <HeadingPairs>
    <vt:vector size="2" baseType="variant">
      <vt:variant>
        <vt:lpstr>Title</vt:lpstr>
      </vt:variant>
      <vt:variant>
        <vt:i4>1</vt:i4>
      </vt:variant>
    </vt:vector>
  </HeadingPairs>
  <TitlesOfParts>
    <vt:vector size="1" baseType="lpstr">
      <vt:lpstr>A Practical Guide to Conducting a Barrier Analysis</vt:lpstr>
    </vt:vector>
  </TitlesOfParts>
  <Company>Helen Keller International</Company>
  <LinksUpToDate>false</LinksUpToDate>
  <CharactersWithSpaces>325218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Practical Guide to Conducting a Barrier Analysis</dc:title>
  <dc:creator>Bonnie Kittle</dc:creator>
  <cp:keywords>Barrier Analysis, Doer, Non-Doer, Survey</cp:keywords>
  <cp:lastModifiedBy>Holly Collins</cp:lastModifiedBy>
  <cp:revision>2</cp:revision>
  <cp:lastPrinted>2017-06-27T19:10:00Z</cp:lastPrinted>
  <dcterms:created xsi:type="dcterms:W3CDTF">2017-08-07T18:57:00Z</dcterms:created>
  <dcterms:modified xsi:type="dcterms:W3CDTF">2017-08-07T18:57:00Z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1101690995</vt:lpwstr>
  </property>
</Properties>
</file>