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73" w:rsidRPr="00652977" w:rsidRDefault="004B7BB7" w:rsidP="00760873">
      <w:pPr>
        <w:widowControl/>
        <w:spacing w:after="200" w:line="252" w:lineRule="auto"/>
        <w:rPr>
          <w:rFonts w:asciiTheme="minorHAnsi" w:hAnsiTheme="minorHAnsi" w:cstheme="minorHAnsi"/>
          <w:snapToGrid/>
          <w:sz w:val="22"/>
          <w:szCs w:val="22"/>
          <w:lang w:val="fr-FR"/>
        </w:rPr>
      </w:pPr>
      <w:r w:rsidRPr="00652977">
        <w:rPr>
          <w:rFonts w:asciiTheme="minorHAnsi" w:hAnsiTheme="minorHAnsi" w:cstheme="minorHAnsi"/>
          <w:snapToGrid/>
          <w:sz w:val="22"/>
          <w:szCs w:val="22"/>
          <w:lang w:val="fr-FR"/>
        </w:rPr>
        <w:t>Voici un exemple de document pour la passation des marchés d'un transitaire</w:t>
      </w:r>
      <w:r w:rsidR="00760873" w:rsidRPr="00652977">
        <w:rPr>
          <w:rFonts w:asciiTheme="minorHAnsi" w:hAnsiTheme="minorHAnsi" w:cstheme="minorHAnsi"/>
          <w:snapToGrid/>
          <w:sz w:val="22"/>
          <w:szCs w:val="22"/>
          <w:lang w:val="fr-FR"/>
        </w:rPr>
        <w:t>.</w:t>
      </w:r>
    </w:p>
    <w:p w:rsidR="0020380D" w:rsidRPr="00652977" w:rsidRDefault="004B7BB7" w:rsidP="0020380D">
      <w:pPr>
        <w:spacing w:after="200" w:line="252" w:lineRule="auto"/>
        <w:rPr>
          <w:rFonts w:asciiTheme="minorHAnsi" w:hAnsiTheme="minorHAnsi" w:cstheme="minorHAnsi"/>
          <w:b/>
          <w:sz w:val="22"/>
          <w:szCs w:val="22"/>
          <w:lang w:val="fr-FR"/>
        </w:rPr>
      </w:pPr>
      <w:r w:rsidRPr="00652977">
        <w:rPr>
          <w:rFonts w:asciiTheme="minorHAnsi" w:hAnsiTheme="minorHAnsi" w:cstheme="minorHAnsi"/>
          <w:b/>
          <w:sz w:val="22"/>
          <w:szCs w:val="22"/>
          <w:lang w:val="fr-FR"/>
        </w:rPr>
        <w:t xml:space="preserve">Cet exemple </w:t>
      </w:r>
      <w:r w:rsidR="00322F8F" w:rsidRPr="00652977">
        <w:rPr>
          <w:rFonts w:asciiTheme="minorHAnsi" w:hAnsiTheme="minorHAnsi" w:cstheme="minorHAnsi"/>
          <w:b/>
          <w:sz w:val="22"/>
          <w:szCs w:val="22"/>
          <w:lang w:val="fr-FR"/>
        </w:rPr>
        <w:t xml:space="preserve">de protocole d’accord </w:t>
      </w:r>
      <w:r w:rsidRPr="00652977">
        <w:rPr>
          <w:rFonts w:asciiTheme="minorHAnsi" w:hAnsiTheme="minorHAnsi" w:cstheme="minorHAnsi"/>
          <w:b/>
          <w:sz w:val="22"/>
          <w:szCs w:val="22"/>
          <w:lang w:val="fr-FR"/>
        </w:rPr>
        <w:t xml:space="preserve">est fourni à titre informatif </w:t>
      </w:r>
      <w:r w:rsidR="00322F8F" w:rsidRPr="00652977">
        <w:rPr>
          <w:rFonts w:asciiTheme="minorHAnsi" w:hAnsiTheme="minorHAnsi" w:cstheme="minorHAnsi"/>
          <w:b/>
          <w:sz w:val="22"/>
          <w:szCs w:val="22"/>
          <w:lang w:val="fr-FR"/>
        </w:rPr>
        <w:t>UNIQUEMENT</w:t>
      </w:r>
      <w:r w:rsidR="0020380D" w:rsidRPr="00652977">
        <w:rPr>
          <w:rFonts w:asciiTheme="minorHAnsi" w:hAnsiTheme="minorHAnsi" w:cstheme="minorHAnsi"/>
          <w:b/>
          <w:sz w:val="22"/>
          <w:szCs w:val="22"/>
          <w:lang w:val="fr-FR"/>
        </w:rPr>
        <w:t xml:space="preserve">. </w:t>
      </w:r>
    </w:p>
    <w:p w:rsidR="00322F8F" w:rsidRPr="00652977" w:rsidRDefault="00322F8F" w:rsidP="00322F8F">
      <w:pPr>
        <w:pStyle w:val="ListParagraph"/>
        <w:numPr>
          <w:ilvl w:val="0"/>
          <w:numId w:val="24"/>
        </w:numPr>
        <w:spacing w:after="200" w:line="252" w:lineRule="auto"/>
        <w:contextualSpacing w:val="0"/>
        <w:rPr>
          <w:rFonts w:asciiTheme="minorHAnsi" w:hAnsiTheme="minorHAnsi" w:cstheme="minorHAnsi"/>
          <w:sz w:val="22"/>
          <w:szCs w:val="22"/>
          <w:lang w:val="fr-FR"/>
        </w:rPr>
      </w:pPr>
      <w:r w:rsidRPr="00652977">
        <w:rPr>
          <w:rFonts w:asciiTheme="minorHAnsi" w:hAnsiTheme="minorHAnsi" w:cstheme="minorHAnsi"/>
          <w:sz w:val="22"/>
          <w:szCs w:val="22"/>
          <w:lang w:val="fr-FR"/>
        </w:rPr>
        <w:t xml:space="preserve">Il ne saurait servir ni constituer de conseils juridiques. </w:t>
      </w:r>
    </w:p>
    <w:p w:rsidR="00322F8F" w:rsidRPr="00652977" w:rsidRDefault="00322F8F" w:rsidP="00322F8F">
      <w:pPr>
        <w:pStyle w:val="ListParagraph"/>
        <w:numPr>
          <w:ilvl w:val="0"/>
          <w:numId w:val="24"/>
        </w:numPr>
        <w:spacing w:after="200" w:line="252" w:lineRule="auto"/>
        <w:contextualSpacing w:val="0"/>
        <w:rPr>
          <w:rFonts w:asciiTheme="minorHAnsi" w:hAnsiTheme="minorHAnsi" w:cstheme="minorHAnsi"/>
          <w:sz w:val="22"/>
          <w:szCs w:val="22"/>
          <w:lang w:val="fr-FR"/>
        </w:rPr>
      </w:pPr>
      <w:r w:rsidRPr="00652977">
        <w:rPr>
          <w:rFonts w:asciiTheme="minorHAnsi" w:hAnsiTheme="minorHAnsi" w:cstheme="minorHAnsi"/>
          <w:sz w:val="22"/>
          <w:szCs w:val="22"/>
          <w:lang w:val="fr-FR"/>
        </w:rPr>
        <w:t xml:space="preserve">Il ne doit être nullement reproduit sans tenir compte de la situation particulière qui se pose au moment de son émission.  </w:t>
      </w:r>
    </w:p>
    <w:p w:rsidR="00322F8F" w:rsidRPr="00652977" w:rsidRDefault="00322F8F" w:rsidP="00322F8F">
      <w:pPr>
        <w:pStyle w:val="ListParagraph"/>
        <w:numPr>
          <w:ilvl w:val="0"/>
          <w:numId w:val="24"/>
        </w:numPr>
        <w:spacing w:after="200" w:line="252" w:lineRule="auto"/>
        <w:contextualSpacing w:val="0"/>
        <w:rPr>
          <w:rFonts w:asciiTheme="minorHAnsi" w:hAnsiTheme="minorHAnsi" w:cstheme="minorHAnsi"/>
          <w:sz w:val="22"/>
          <w:szCs w:val="22"/>
          <w:lang w:val="fr-FR"/>
        </w:rPr>
      </w:pPr>
      <w:r w:rsidRPr="00652977">
        <w:rPr>
          <w:rFonts w:asciiTheme="minorHAnsi" w:hAnsiTheme="minorHAnsi" w:cstheme="minorHAnsi"/>
          <w:sz w:val="22"/>
          <w:szCs w:val="22"/>
          <w:lang w:val="fr-FR"/>
        </w:rPr>
        <w:t xml:space="preserve">Il n’a pas pour objectif de s’appliquer à chaque situation ou circonstance du même genre ni ne peut servir à la prévision de besoins spécifiques. </w:t>
      </w:r>
    </w:p>
    <w:p w:rsidR="00322F8F" w:rsidRPr="00652977" w:rsidRDefault="00322F8F" w:rsidP="00322F8F">
      <w:pPr>
        <w:pStyle w:val="ListParagraph"/>
        <w:numPr>
          <w:ilvl w:val="0"/>
          <w:numId w:val="24"/>
        </w:numPr>
        <w:spacing w:after="200" w:line="252" w:lineRule="auto"/>
        <w:contextualSpacing w:val="0"/>
        <w:rPr>
          <w:rFonts w:asciiTheme="minorHAnsi" w:hAnsiTheme="minorHAnsi" w:cstheme="minorHAnsi"/>
          <w:sz w:val="22"/>
          <w:szCs w:val="22"/>
          <w:lang w:val="fr-FR"/>
        </w:rPr>
      </w:pPr>
      <w:r w:rsidRPr="00652977">
        <w:rPr>
          <w:rFonts w:asciiTheme="minorHAnsi" w:hAnsiTheme="minorHAnsi" w:cstheme="minorHAnsi"/>
          <w:sz w:val="22"/>
          <w:szCs w:val="22"/>
          <w:lang w:val="fr-FR"/>
        </w:rPr>
        <w:t xml:space="preserve">Toujours utiliser les propres modèles de votre organisation lorsque vous en disposez. </w:t>
      </w:r>
    </w:p>
    <w:p w:rsidR="00322F8F" w:rsidRPr="00652977" w:rsidRDefault="00322F8F" w:rsidP="00322F8F">
      <w:pPr>
        <w:spacing w:after="200" w:line="252" w:lineRule="auto"/>
        <w:rPr>
          <w:rFonts w:asciiTheme="minorHAnsi" w:hAnsiTheme="minorHAnsi" w:cstheme="minorHAnsi"/>
          <w:sz w:val="22"/>
          <w:szCs w:val="22"/>
          <w:lang w:val="fr-FR"/>
        </w:rPr>
      </w:pPr>
      <w:r w:rsidRPr="00652977">
        <w:rPr>
          <w:rFonts w:asciiTheme="minorHAnsi" w:hAnsiTheme="minorHAnsi" w:cstheme="minorHAnsi"/>
          <w:b/>
          <w:sz w:val="22"/>
          <w:szCs w:val="22"/>
          <w:lang w:val="fr-FR"/>
        </w:rPr>
        <w:t>Consulter un avocat avant de conclure ou de signer un quelconque accord</w:t>
      </w:r>
      <w:r w:rsidRPr="00652977">
        <w:rPr>
          <w:rFonts w:asciiTheme="minorHAnsi" w:hAnsiTheme="minorHAnsi" w:cstheme="minorHAnsi"/>
          <w:sz w:val="22"/>
          <w:szCs w:val="22"/>
          <w:lang w:val="fr-FR"/>
        </w:rPr>
        <w:t>.  Vous pourriez être confronté à une situation spécifique non traitée par cet exemple et l’avocat peut vous aider à régler la situation.</w:t>
      </w:r>
    </w:p>
    <w:p w:rsidR="0020380D" w:rsidRPr="00D95781" w:rsidRDefault="0020380D" w:rsidP="0020380D">
      <w:pPr>
        <w:widowControl/>
        <w:spacing w:after="200" w:line="252" w:lineRule="auto"/>
        <w:rPr>
          <w:rFonts w:asciiTheme="minorHAnsi" w:hAnsiTheme="minorHAnsi" w:cstheme="minorHAnsi"/>
          <w:snapToGrid/>
          <w:sz w:val="22"/>
          <w:szCs w:val="22"/>
          <w:lang w:val="fr-FR"/>
        </w:rPr>
      </w:pPr>
    </w:p>
    <w:p w:rsidR="00D1423F" w:rsidRPr="00D95781" w:rsidRDefault="00D1423F">
      <w:pPr>
        <w:widowControl/>
        <w:spacing w:after="200" w:line="276" w:lineRule="auto"/>
        <w:rPr>
          <w:rFonts w:ascii="Calibri" w:hAnsi="Calibri" w:cs="Arial"/>
          <w:snapToGrid/>
          <w:sz w:val="22"/>
          <w:szCs w:val="22"/>
          <w:lang w:val="fr-FR"/>
        </w:rPr>
      </w:pPr>
      <w:r w:rsidRPr="00D95781">
        <w:rPr>
          <w:rFonts w:ascii="Calibri" w:hAnsi="Calibri" w:cs="Arial"/>
          <w:snapToGrid/>
          <w:sz w:val="22"/>
          <w:szCs w:val="22"/>
          <w:lang w:val="fr-FR"/>
        </w:rPr>
        <w:br w:type="page"/>
      </w:r>
    </w:p>
    <w:p w:rsidR="00D1423F" w:rsidRPr="00D95781" w:rsidRDefault="00C6445F" w:rsidP="00F47F22">
      <w:pPr>
        <w:widowControl/>
        <w:spacing w:after="200" w:line="252" w:lineRule="auto"/>
        <w:jc w:val="center"/>
        <w:rPr>
          <w:rFonts w:asciiTheme="minorHAnsi" w:hAnsiTheme="minorHAnsi" w:cstheme="minorHAnsi"/>
          <w:b/>
          <w:snapToGrid/>
          <w:sz w:val="22"/>
          <w:szCs w:val="22"/>
          <w:lang w:val="fr-FR"/>
        </w:rPr>
      </w:pPr>
      <w:r w:rsidRPr="00D95781">
        <w:rPr>
          <w:rFonts w:asciiTheme="minorHAnsi" w:hAnsiTheme="minorHAnsi" w:cstheme="minorHAnsi"/>
          <w:b/>
          <w:snapToGrid/>
          <w:sz w:val="22"/>
          <w:szCs w:val="22"/>
          <w:lang w:val="fr-FR"/>
        </w:rPr>
        <w:lastRenderedPageBreak/>
        <w:t>Protocole d’</w:t>
      </w:r>
      <w:r w:rsidR="00B41907" w:rsidRPr="00D95781">
        <w:rPr>
          <w:rFonts w:asciiTheme="minorHAnsi" w:hAnsiTheme="minorHAnsi" w:cstheme="minorHAnsi"/>
          <w:b/>
          <w:snapToGrid/>
          <w:sz w:val="22"/>
          <w:szCs w:val="22"/>
          <w:lang w:val="fr-FR"/>
        </w:rPr>
        <w:t>Accord</w:t>
      </w:r>
      <w:r w:rsidR="00F47F22" w:rsidRPr="00D95781">
        <w:rPr>
          <w:rFonts w:asciiTheme="minorHAnsi" w:hAnsiTheme="minorHAnsi" w:cstheme="minorHAnsi"/>
          <w:b/>
          <w:snapToGrid/>
          <w:sz w:val="22"/>
          <w:szCs w:val="22"/>
          <w:lang w:val="fr-FR"/>
        </w:rPr>
        <w:t xml:space="preserve"> (#____________________)</w:t>
      </w:r>
    </w:p>
    <w:p w:rsidR="00D1423F" w:rsidRPr="00D95781" w:rsidRDefault="00AF1DA9" w:rsidP="00D1423F">
      <w:pPr>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GENERAL</w:t>
      </w:r>
      <w:r w:rsidR="00322F8F" w:rsidRPr="00D95781">
        <w:rPr>
          <w:rFonts w:asciiTheme="minorHAnsi" w:hAnsiTheme="minorHAnsi" w:cstheme="minorHAnsi"/>
          <w:b/>
          <w:snapToGrid/>
          <w:szCs w:val="24"/>
          <w:lang w:val="fr-FR"/>
        </w:rPr>
        <w:t>ITES</w:t>
      </w:r>
    </w:p>
    <w:p w:rsidR="00D1423F" w:rsidRPr="00D95781" w:rsidRDefault="00D1423F" w:rsidP="00D1423F">
      <w:pPr>
        <w:pStyle w:val="ListParagraph"/>
        <w:widowControl/>
        <w:numPr>
          <w:ilvl w:val="1"/>
          <w:numId w:val="8"/>
        </w:numPr>
        <w:spacing w:after="200" w:line="252" w:lineRule="auto"/>
        <w:contextualSpacing w:val="0"/>
        <w:rPr>
          <w:rFonts w:asciiTheme="minorHAnsi" w:hAnsiTheme="minorHAnsi" w:cstheme="minorHAnsi"/>
          <w:b/>
          <w:snapToGrid/>
          <w:szCs w:val="24"/>
          <w:lang w:val="fr-FR"/>
        </w:rPr>
      </w:pPr>
      <w:r w:rsidRPr="00D95781">
        <w:rPr>
          <w:rFonts w:asciiTheme="minorHAnsi" w:hAnsiTheme="minorHAnsi" w:cstheme="minorHAnsi"/>
          <w:b/>
          <w:snapToGrid/>
          <w:szCs w:val="24"/>
          <w:lang w:val="fr-FR"/>
        </w:rPr>
        <w:t xml:space="preserve">Parties </w:t>
      </w:r>
      <w:r w:rsidR="00D37933" w:rsidRPr="00D95781">
        <w:rPr>
          <w:rFonts w:asciiTheme="minorHAnsi" w:hAnsiTheme="minorHAnsi" w:cstheme="minorHAnsi"/>
          <w:b/>
          <w:snapToGrid/>
          <w:szCs w:val="24"/>
          <w:lang w:val="fr-FR"/>
        </w:rPr>
        <w:t>du protocole</w:t>
      </w:r>
      <w:r w:rsidRPr="00D95781">
        <w:rPr>
          <w:rFonts w:asciiTheme="minorHAnsi" w:hAnsiTheme="minorHAnsi" w:cstheme="minorHAnsi"/>
          <w:b/>
          <w:snapToGrid/>
          <w:szCs w:val="24"/>
          <w:lang w:val="fr-FR"/>
        </w:rPr>
        <w:t xml:space="preserve"> </w:t>
      </w:r>
    </w:p>
    <w:p w:rsidR="00D37933" w:rsidRPr="00D95781" w:rsidRDefault="00D37933" w:rsidP="00D37933">
      <w:pPr>
        <w:pStyle w:val="ListParagraph"/>
        <w:widowControl/>
        <w:numPr>
          <w:ilvl w:val="2"/>
          <w:numId w:val="8"/>
        </w:numPr>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Ce protocole d’accord</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ci-après dé</w:t>
      </w:r>
      <w:r w:rsidR="00322F8F" w:rsidRPr="00D95781">
        <w:rPr>
          <w:rFonts w:asciiTheme="minorHAnsi" w:hAnsiTheme="minorHAnsi" w:cstheme="minorHAnsi"/>
          <w:snapToGrid/>
          <w:sz w:val="22"/>
          <w:szCs w:val="22"/>
          <w:lang w:val="fr-FR"/>
        </w:rPr>
        <w:t>signé PA</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est conclu entre __ (nom de l'ONG) ________________________, dûment représenté par __ (signataire autorisé) ___________</w:t>
      </w:r>
      <w:r w:rsidR="00403E85">
        <w:rPr>
          <w:rFonts w:asciiTheme="minorHAnsi" w:hAnsiTheme="minorHAnsi" w:cstheme="minorHAnsi"/>
          <w:snapToGrid/>
          <w:sz w:val="22"/>
          <w:szCs w:val="22"/>
          <w:lang w:val="fr-FR"/>
        </w:rPr>
        <w:t>__________, ci-après dénommé « </w:t>
      </w:r>
      <w:r w:rsidRPr="00D95781">
        <w:rPr>
          <w:rFonts w:asciiTheme="minorHAnsi" w:hAnsiTheme="minorHAnsi" w:cstheme="minorHAnsi"/>
          <w:snapToGrid/>
          <w:sz w:val="22"/>
          <w:szCs w:val="22"/>
          <w:lang w:val="fr-FR"/>
        </w:rPr>
        <w:t>l</w:t>
      </w:r>
      <w:r w:rsidR="00322F8F" w:rsidRPr="00D95781">
        <w:rPr>
          <w:rFonts w:asciiTheme="minorHAnsi" w:hAnsiTheme="minorHAnsi" w:cstheme="minorHAnsi"/>
          <w:snapToGrid/>
          <w:sz w:val="22"/>
          <w:szCs w:val="22"/>
          <w:lang w:val="fr-FR"/>
        </w:rPr>
        <w:t xml:space="preserve">’organisme </w:t>
      </w:r>
      <w:r w:rsidR="00D95781" w:rsidRPr="00D95781">
        <w:rPr>
          <w:rFonts w:asciiTheme="minorHAnsi" w:hAnsiTheme="minorHAnsi" w:cstheme="minorHAnsi"/>
          <w:snapToGrid/>
          <w:sz w:val="22"/>
          <w:szCs w:val="22"/>
          <w:lang w:val="fr-FR"/>
        </w:rPr>
        <w:t>récipiendaire</w:t>
      </w:r>
      <w:r w:rsidR="00403E85">
        <w:rPr>
          <w:rFonts w:asciiTheme="minorHAnsi" w:hAnsiTheme="minorHAnsi" w:cstheme="minorHAnsi"/>
          <w:snapToGrid/>
          <w:sz w:val="22"/>
          <w:szCs w:val="22"/>
          <w:lang w:val="fr-FR"/>
        </w:rPr>
        <w:t> »</w:t>
      </w:r>
      <w:r w:rsidRPr="00D95781">
        <w:rPr>
          <w:rFonts w:asciiTheme="minorHAnsi" w:hAnsiTheme="minorHAnsi" w:cstheme="minorHAnsi"/>
          <w:snapToGrid/>
          <w:sz w:val="22"/>
          <w:szCs w:val="22"/>
          <w:lang w:val="fr-FR"/>
        </w:rPr>
        <w:t>,</w:t>
      </w:r>
    </w:p>
    <w:p w:rsidR="00D1423F" w:rsidRPr="00D95781" w:rsidRDefault="00D37933" w:rsidP="00D37933">
      <w:pPr>
        <w:pStyle w:val="ListParagraph"/>
        <w:widowControl/>
        <w:numPr>
          <w:ilvl w:val="2"/>
          <w:numId w:val="8"/>
        </w:numPr>
        <w:spacing w:after="200" w:line="252" w:lineRule="auto"/>
        <w:contextualSpacing w:val="0"/>
        <w:rPr>
          <w:rFonts w:asciiTheme="minorHAnsi" w:hAnsiTheme="minorHAnsi" w:cstheme="minorHAnsi"/>
          <w:b/>
          <w:snapToGrid/>
          <w:sz w:val="22"/>
          <w:szCs w:val="22"/>
          <w:lang w:val="fr-FR"/>
        </w:rPr>
      </w:pPr>
      <w:r w:rsidRPr="00D95781">
        <w:rPr>
          <w:rFonts w:asciiTheme="minorHAnsi" w:hAnsiTheme="minorHAnsi" w:cstheme="minorHAnsi"/>
          <w:snapToGrid/>
          <w:sz w:val="22"/>
          <w:szCs w:val="22"/>
          <w:lang w:val="fr-FR"/>
        </w:rPr>
        <w:t xml:space="preserve">et ___ (nom </w:t>
      </w:r>
      <w:r w:rsidR="00322F8F" w:rsidRPr="00D95781">
        <w:rPr>
          <w:rFonts w:asciiTheme="minorHAnsi" w:hAnsiTheme="minorHAnsi" w:cstheme="minorHAnsi"/>
          <w:snapToGrid/>
          <w:sz w:val="22"/>
          <w:szCs w:val="22"/>
          <w:lang w:val="fr-FR"/>
        </w:rPr>
        <w:t>du transitaire</w:t>
      </w:r>
      <w:r w:rsidRPr="00D95781">
        <w:rPr>
          <w:rFonts w:asciiTheme="minorHAnsi" w:hAnsiTheme="minorHAnsi" w:cstheme="minorHAnsi"/>
          <w:snapToGrid/>
          <w:sz w:val="22"/>
          <w:szCs w:val="22"/>
          <w:lang w:val="fr-FR"/>
        </w:rPr>
        <w:t>) ______________________, dûment représentée aux présentes par ___ (signataire autorisé) __________, et ci-après dénommé «le transitaire»</w:t>
      </w:r>
      <w:r w:rsidR="00D1423F" w:rsidRPr="00D95781">
        <w:rPr>
          <w:rFonts w:asciiTheme="minorHAnsi" w:hAnsiTheme="minorHAnsi" w:cstheme="minorHAnsi"/>
          <w:snapToGrid/>
          <w:sz w:val="22"/>
          <w:szCs w:val="22"/>
          <w:lang w:val="fr-FR"/>
        </w:rPr>
        <w:t>.</w:t>
      </w:r>
    </w:p>
    <w:p w:rsidR="00D1423F" w:rsidRPr="00D95781" w:rsidRDefault="009D4D01" w:rsidP="009D4D01">
      <w:pPr>
        <w:pStyle w:val="ListParagraph"/>
        <w:widowControl/>
        <w:numPr>
          <w:ilvl w:val="1"/>
          <w:numId w:val="8"/>
        </w:numPr>
        <w:spacing w:after="200" w:line="252" w:lineRule="auto"/>
        <w:contextualSpacing w:val="0"/>
        <w:rPr>
          <w:rFonts w:asciiTheme="minorHAnsi" w:hAnsiTheme="minorHAnsi" w:cstheme="minorHAnsi"/>
          <w:b/>
          <w:snapToGrid/>
          <w:szCs w:val="24"/>
          <w:lang w:val="fr-FR"/>
        </w:rPr>
      </w:pPr>
      <w:r w:rsidRPr="00D95781">
        <w:rPr>
          <w:rFonts w:asciiTheme="minorHAnsi" w:hAnsiTheme="minorHAnsi" w:cstheme="minorHAnsi"/>
          <w:b/>
          <w:snapToGrid/>
          <w:szCs w:val="24"/>
          <w:lang w:val="fr-FR"/>
        </w:rPr>
        <w:t>Objet du Protocole</w:t>
      </w:r>
    </w:p>
    <w:p w:rsidR="00D1423F" w:rsidRPr="00D95781" w:rsidRDefault="006D67AD" w:rsidP="006D67AD">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Considérant que </w:t>
      </w:r>
      <w:r w:rsidR="002C157C" w:rsidRPr="00506B12">
        <w:rPr>
          <w:rFonts w:asciiTheme="minorHAnsi" w:hAnsiTheme="minorHAnsi" w:cstheme="minorHAnsi"/>
          <w:b/>
          <w:snapToGrid/>
          <w:sz w:val="22"/>
          <w:szCs w:val="22"/>
          <w:lang w:val="fr-FR"/>
        </w:rPr>
        <w:t>l’organisme bénéfici</w:t>
      </w:r>
      <w:r w:rsidR="002C157C" w:rsidRPr="00D95781">
        <w:rPr>
          <w:rFonts w:asciiTheme="minorHAnsi" w:hAnsiTheme="minorHAnsi" w:cstheme="minorHAnsi"/>
          <w:snapToGrid/>
          <w:sz w:val="22"/>
          <w:szCs w:val="22"/>
          <w:lang w:val="fr-FR"/>
        </w:rPr>
        <w:t>aire</w:t>
      </w:r>
      <w:r w:rsidRPr="00D95781">
        <w:rPr>
          <w:rFonts w:asciiTheme="minorHAnsi" w:hAnsiTheme="minorHAnsi" w:cstheme="minorHAnsi"/>
          <w:snapToGrid/>
          <w:sz w:val="22"/>
          <w:szCs w:val="22"/>
          <w:lang w:val="fr-FR"/>
        </w:rPr>
        <w:t xml:space="preserve"> est une organisation à but non lucratif, dont la mission est de</w:t>
      </w:r>
      <w:r w:rsidR="00D1423F" w:rsidRPr="00D95781">
        <w:rPr>
          <w:rFonts w:asciiTheme="minorHAnsi" w:hAnsiTheme="minorHAnsi" w:cstheme="minorHAnsi"/>
          <w:snapToGrid/>
          <w:sz w:val="22"/>
          <w:szCs w:val="22"/>
          <w:lang w:val="fr-FR"/>
        </w:rPr>
        <w:t xml:space="preserve"> </w:t>
      </w:r>
      <w:r w:rsidR="00B638B1" w:rsidRPr="00D95781">
        <w:rPr>
          <w:rFonts w:asciiTheme="minorHAnsi" w:hAnsiTheme="minorHAnsi" w:cstheme="minorHAnsi"/>
          <w:snapToGrid/>
          <w:sz w:val="22"/>
          <w:szCs w:val="22"/>
          <w:lang w:val="fr-FR"/>
        </w:rPr>
        <w:t>____________________________________________________</w:t>
      </w:r>
      <w:r w:rsidR="00D1423F" w:rsidRPr="00D95781">
        <w:rPr>
          <w:rFonts w:asciiTheme="minorHAnsi" w:hAnsiTheme="minorHAnsi" w:cstheme="minorHAnsi"/>
          <w:snapToGrid/>
          <w:sz w:val="22"/>
          <w:szCs w:val="22"/>
          <w:lang w:val="fr-FR"/>
        </w:rPr>
        <w:t xml:space="preserve">; </w:t>
      </w:r>
    </w:p>
    <w:p w:rsidR="00D1423F" w:rsidRPr="00D95781" w:rsidRDefault="00E34066" w:rsidP="00E34066">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Considérant que </w:t>
      </w:r>
      <w:r w:rsidR="002C157C" w:rsidRPr="00506B12">
        <w:rPr>
          <w:rFonts w:asciiTheme="minorHAnsi" w:hAnsiTheme="minorHAnsi" w:cstheme="minorHAnsi"/>
          <w:b/>
          <w:snapToGrid/>
          <w:sz w:val="22"/>
          <w:szCs w:val="22"/>
          <w:lang w:val="fr-FR"/>
        </w:rPr>
        <w:t>l’organisme bénéficiaire</w:t>
      </w:r>
      <w:r w:rsidRPr="00506B12">
        <w:rPr>
          <w:rFonts w:asciiTheme="minorHAnsi" w:hAnsiTheme="minorHAnsi" w:cstheme="minorHAnsi"/>
          <w:b/>
          <w:snapToGrid/>
          <w:sz w:val="22"/>
          <w:szCs w:val="22"/>
          <w:lang w:val="fr-FR"/>
        </w:rPr>
        <w:t xml:space="preserve"> </w:t>
      </w:r>
      <w:r w:rsidRPr="00D95781">
        <w:rPr>
          <w:rFonts w:asciiTheme="minorHAnsi" w:hAnsiTheme="minorHAnsi" w:cstheme="minorHAnsi"/>
          <w:snapToGrid/>
          <w:sz w:val="22"/>
          <w:szCs w:val="22"/>
          <w:lang w:val="fr-FR"/>
        </w:rPr>
        <w:t>met actuellement en œuvre le</w:t>
      </w:r>
      <w:r w:rsidR="00D1423F" w:rsidRPr="00D95781">
        <w:rPr>
          <w:rFonts w:asciiTheme="minorHAnsi" w:hAnsiTheme="minorHAnsi" w:cstheme="minorHAnsi"/>
          <w:snapToGrid/>
          <w:sz w:val="22"/>
          <w:szCs w:val="22"/>
          <w:lang w:val="fr-FR"/>
        </w:rPr>
        <w:t xml:space="preserve"> </w:t>
      </w:r>
      <w:r w:rsidR="00B638B1" w:rsidRPr="00D95781">
        <w:rPr>
          <w:rFonts w:asciiTheme="minorHAnsi" w:hAnsiTheme="minorHAnsi" w:cstheme="minorHAnsi"/>
          <w:snapToGrid/>
          <w:sz w:val="22"/>
          <w:szCs w:val="22"/>
          <w:lang w:val="fr-FR"/>
        </w:rPr>
        <w:t>___________</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programme en </w:t>
      </w:r>
      <w:r w:rsidR="00B638B1" w:rsidRPr="00D95781">
        <w:rPr>
          <w:rFonts w:asciiTheme="minorHAnsi" w:hAnsiTheme="minorHAnsi" w:cstheme="minorHAnsi"/>
          <w:snapToGrid/>
          <w:sz w:val="22"/>
          <w:szCs w:val="22"/>
          <w:lang w:val="fr-FR"/>
        </w:rPr>
        <w:t>__________</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en vertu de laquelle </w:t>
      </w:r>
      <w:r w:rsidR="00506B12">
        <w:rPr>
          <w:rFonts w:asciiTheme="minorHAnsi" w:hAnsiTheme="minorHAnsi" w:cstheme="minorHAnsi"/>
          <w:snapToGrid/>
          <w:sz w:val="22"/>
          <w:szCs w:val="22"/>
          <w:lang w:val="fr-FR"/>
        </w:rPr>
        <w:t xml:space="preserve">il </w:t>
      </w:r>
      <w:r w:rsidRPr="00D95781">
        <w:rPr>
          <w:rFonts w:asciiTheme="minorHAnsi" w:hAnsiTheme="minorHAnsi" w:cstheme="minorHAnsi"/>
          <w:snapToGrid/>
          <w:sz w:val="22"/>
          <w:szCs w:val="22"/>
          <w:lang w:val="fr-FR"/>
        </w:rPr>
        <w:t>importera sur une période de cinq ans environ</w:t>
      </w:r>
      <w:r w:rsidR="00D1423F" w:rsidRPr="00D95781">
        <w:rPr>
          <w:rFonts w:asciiTheme="minorHAnsi" w:hAnsiTheme="minorHAnsi" w:cstheme="minorHAnsi"/>
          <w:snapToGrid/>
          <w:sz w:val="22"/>
          <w:szCs w:val="22"/>
          <w:lang w:val="fr-FR"/>
        </w:rPr>
        <w:t xml:space="preserve"> </w:t>
      </w:r>
      <w:r w:rsidR="00B638B1" w:rsidRPr="00D95781">
        <w:rPr>
          <w:rFonts w:asciiTheme="minorHAnsi" w:hAnsiTheme="minorHAnsi" w:cstheme="minorHAnsi"/>
          <w:snapToGrid/>
          <w:sz w:val="22"/>
          <w:szCs w:val="22"/>
          <w:lang w:val="fr-FR"/>
        </w:rPr>
        <w:t>_______</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t</w:t>
      </w:r>
      <w:r w:rsidRPr="00D95781">
        <w:rPr>
          <w:rFonts w:asciiTheme="minorHAnsi" w:hAnsiTheme="minorHAnsi" w:cstheme="minorHAnsi"/>
          <w:snapToGrid/>
          <w:sz w:val="22"/>
          <w:szCs w:val="22"/>
          <w:lang w:val="fr-FR"/>
        </w:rPr>
        <w:t>onnes de</w:t>
      </w:r>
      <w:r w:rsidR="00D1423F" w:rsidRPr="00D95781">
        <w:rPr>
          <w:rFonts w:asciiTheme="minorHAnsi" w:hAnsiTheme="minorHAnsi" w:cstheme="minorHAnsi"/>
          <w:snapToGrid/>
          <w:sz w:val="22"/>
          <w:szCs w:val="22"/>
          <w:lang w:val="fr-FR"/>
        </w:rPr>
        <w:t xml:space="preserve"> </w:t>
      </w:r>
      <w:r w:rsidR="00B638B1" w:rsidRPr="00D95781">
        <w:rPr>
          <w:rFonts w:asciiTheme="minorHAnsi" w:hAnsiTheme="minorHAnsi" w:cstheme="minorHAnsi"/>
          <w:snapToGrid/>
          <w:sz w:val="22"/>
          <w:szCs w:val="22"/>
          <w:lang w:val="fr-FR"/>
        </w:rPr>
        <w:t>_______</w:t>
      </w:r>
      <w:r w:rsidR="002C157C" w:rsidRPr="00D95781">
        <w:rPr>
          <w:rFonts w:asciiTheme="minorHAnsi" w:hAnsiTheme="minorHAnsi" w:cstheme="minorHAnsi"/>
          <w:snapToGrid/>
          <w:sz w:val="22"/>
          <w:szCs w:val="22"/>
          <w:lang w:val="fr-FR"/>
        </w:rPr>
        <w:t>,</w:t>
      </w:r>
      <w:r w:rsidR="00D1423F" w:rsidRPr="00D95781">
        <w:rPr>
          <w:rFonts w:asciiTheme="minorHAnsi" w:hAnsiTheme="minorHAnsi" w:cstheme="minorHAnsi"/>
          <w:snapToGrid/>
          <w:sz w:val="22"/>
          <w:szCs w:val="22"/>
          <w:lang w:val="fr-FR"/>
        </w:rPr>
        <w:t xml:space="preserve"> </w:t>
      </w:r>
      <w:proofErr w:type="spellStart"/>
      <w:r w:rsidR="00B638B1" w:rsidRPr="00D95781">
        <w:rPr>
          <w:rFonts w:asciiTheme="minorHAnsi" w:hAnsiTheme="minorHAnsi" w:cstheme="minorHAnsi"/>
          <w:snapToGrid/>
          <w:sz w:val="22"/>
          <w:szCs w:val="22"/>
          <w:lang w:val="fr-FR"/>
        </w:rPr>
        <w:t>_______</w:t>
      </w:r>
      <w:r w:rsidR="002C157C" w:rsidRPr="00D95781">
        <w:rPr>
          <w:rFonts w:asciiTheme="minorHAnsi" w:hAnsiTheme="minorHAnsi" w:cstheme="minorHAnsi"/>
          <w:snapToGrid/>
          <w:sz w:val="22"/>
          <w:szCs w:val="22"/>
          <w:lang w:val="fr-FR"/>
        </w:rPr>
        <w:t>t</w:t>
      </w:r>
      <w:r w:rsidRPr="00D95781">
        <w:rPr>
          <w:rFonts w:asciiTheme="minorHAnsi" w:hAnsiTheme="minorHAnsi" w:cstheme="minorHAnsi"/>
          <w:snapToGrid/>
          <w:sz w:val="22"/>
          <w:szCs w:val="22"/>
          <w:lang w:val="fr-FR"/>
        </w:rPr>
        <w:t>onnes</w:t>
      </w:r>
      <w:proofErr w:type="spellEnd"/>
      <w:r w:rsidRPr="00D95781">
        <w:rPr>
          <w:rFonts w:asciiTheme="minorHAnsi" w:hAnsiTheme="minorHAnsi" w:cstheme="minorHAnsi"/>
          <w:snapToGrid/>
          <w:sz w:val="22"/>
          <w:szCs w:val="22"/>
          <w:lang w:val="fr-FR"/>
        </w:rPr>
        <w:t xml:space="preserve">  de</w:t>
      </w:r>
      <w:r w:rsidR="00D1423F" w:rsidRPr="00D95781">
        <w:rPr>
          <w:rFonts w:asciiTheme="minorHAnsi" w:hAnsiTheme="minorHAnsi" w:cstheme="minorHAnsi"/>
          <w:snapToGrid/>
          <w:sz w:val="22"/>
          <w:szCs w:val="22"/>
          <w:lang w:val="fr-FR"/>
        </w:rPr>
        <w:t xml:space="preserve"> </w:t>
      </w:r>
      <w:r w:rsidR="00B638B1" w:rsidRPr="00D95781">
        <w:rPr>
          <w:rFonts w:asciiTheme="minorHAnsi" w:hAnsiTheme="minorHAnsi" w:cstheme="minorHAnsi"/>
          <w:snapToGrid/>
          <w:sz w:val="22"/>
          <w:szCs w:val="22"/>
          <w:lang w:val="fr-FR"/>
        </w:rPr>
        <w:t>______</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et</w:t>
      </w:r>
      <w:r w:rsidR="00D1423F" w:rsidRPr="00D95781">
        <w:rPr>
          <w:rFonts w:asciiTheme="minorHAnsi" w:hAnsiTheme="minorHAnsi" w:cstheme="minorHAnsi"/>
          <w:snapToGrid/>
          <w:sz w:val="22"/>
          <w:szCs w:val="22"/>
          <w:lang w:val="fr-FR"/>
        </w:rPr>
        <w:t xml:space="preserve"> </w:t>
      </w:r>
      <w:r w:rsidR="00B638B1" w:rsidRPr="00D95781">
        <w:rPr>
          <w:rFonts w:asciiTheme="minorHAnsi" w:hAnsiTheme="minorHAnsi" w:cstheme="minorHAnsi"/>
          <w:snapToGrid/>
          <w:sz w:val="22"/>
          <w:szCs w:val="22"/>
          <w:lang w:val="fr-FR"/>
        </w:rPr>
        <w:t>_____</w:t>
      </w:r>
      <w:r w:rsidR="00177100" w:rsidRPr="00D95781">
        <w:rPr>
          <w:rFonts w:asciiTheme="minorHAnsi" w:hAnsiTheme="minorHAnsi" w:cstheme="minorHAnsi"/>
          <w:snapToGrid/>
          <w:sz w:val="22"/>
          <w:szCs w:val="22"/>
          <w:lang w:val="fr-FR"/>
        </w:rPr>
        <w:t>_</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t</w:t>
      </w:r>
      <w:r w:rsidRPr="00D95781">
        <w:rPr>
          <w:rFonts w:asciiTheme="minorHAnsi" w:hAnsiTheme="minorHAnsi" w:cstheme="minorHAnsi"/>
          <w:snapToGrid/>
          <w:sz w:val="22"/>
          <w:szCs w:val="22"/>
          <w:lang w:val="fr-FR"/>
        </w:rPr>
        <w:t>onnes de</w:t>
      </w:r>
      <w:r w:rsidR="00D1423F" w:rsidRPr="00D95781">
        <w:rPr>
          <w:rFonts w:asciiTheme="minorHAnsi" w:hAnsiTheme="minorHAnsi" w:cstheme="minorHAnsi"/>
          <w:snapToGrid/>
          <w:sz w:val="22"/>
          <w:szCs w:val="22"/>
          <w:lang w:val="fr-FR"/>
        </w:rPr>
        <w:t xml:space="preserve"> </w:t>
      </w:r>
      <w:r w:rsidR="00B638B1" w:rsidRPr="00D95781">
        <w:rPr>
          <w:rFonts w:asciiTheme="minorHAnsi" w:hAnsiTheme="minorHAnsi" w:cstheme="minorHAnsi"/>
          <w:snapToGrid/>
          <w:sz w:val="22"/>
          <w:szCs w:val="22"/>
          <w:lang w:val="fr-FR"/>
        </w:rPr>
        <w:t>_____</w:t>
      </w:r>
      <w:r w:rsidR="00177100" w:rsidRPr="00D95781">
        <w:rPr>
          <w:rFonts w:asciiTheme="minorHAnsi" w:hAnsiTheme="minorHAnsi" w:cstheme="minorHAnsi"/>
          <w:snapToGrid/>
          <w:sz w:val="22"/>
          <w:szCs w:val="22"/>
          <w:lang w:val="fr-FR"/>
        </w:rPr>
        <w:t>__</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pour une distribution directe aux bénéficiaires du programme dans les villages de</w:t>
      </w:r>
      <w:r w:rsidR="00D1423F" w:rsidRPr="00D95781">
        <w:rPr>
          <w:rFonts w:asciiTheme="minorHAnsi" w:hAnsiTheme="minorHAnsi" w:cstheme="minorHAnsi"/>
          <w:snapToGrid/>
          <w:sz w:val="22"/>
          <w:szCs w:val="22"/>
          <w:lang w:val="fr-FR"/>
        </w:rPr>
        <w:t xml:space="preserve"> </w:t>
      </w:r>
      <w:r w:rsidR="00B638B1" w:rsidRPr="00D95781">
        <w:rPr>
          <w:rFonts w:asciiTheme="minorHAnsi" w:hAnsiTheme="minorHAnsi" w:cstheme="minorHAnsi"/>
          <w:snapToGrid/>
          <w:sz w:val="22"/>
          <w:szCs w:val="22"/>
          <w:lang w:val="fr-FR"/>
        </w:rPr>
        <w:t>______</w:t>
      </w:r>
      <w:r w:rsidR="00D1423F" w:rsidRPr="00D95781">
        <w:rPr>
          <w:rFonts w:asciiTheme="minorHAnsi" w:hAnsiTheme="minorHAnsi" w:cstheme="minorHAnsi"/>
          <w:snapToGrid/>
          <w:sz w:val="22"/>
          <w:szCs w:val="22"/>
          <w:lang w:val="fr-FR"/>
        </w:rPr>
        <w:t xml:space="preserve">, </w:t>
      </w:r>
      <w:r w:rsidR="00B638B1" w:rsidRPr="00D95781">
        <w:rPr>
          <w:rFonts w:asciiTheme="minorHAnsi" w:hAnsiTheme="minorHAnsi" w:cstheme="minorHAnsi"/>
          <w:snapToGrid/>
          <w:sz w:val="22"/>
          <w:szCs w:val="22"/>
          <w:lang w:val="fr-FR"/>
        </w:rPr>
        <w:t>______</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et</w:t>
      </w:r>
      <w:r w:rsidR="00D1423F"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 xml:space="preserve"> les localités </w:t>
      </w:r>
      <w:proofErr w:type="spellStart"/>
      <w:r w:rsidR="002C157C" w:rsidRPr="00D95781">
        <w:rPr>
          <w:rFonts w:asciiTheme="minorHAnsi" w:hAnsiTheme="minorHAnsi" w:cstheme="minorHAnsi"/>
          <w:snapToGrid/>
          <w:sz w:val="22"/>
          <w:szCs w:val="22"/>
          <w:lang w:val="fr-FR"/>
        </w:rPr>
        <w:t>de</w:t>
      </w:r>
      <w:r w:rsidR="00B638B1" w:rsidRPr="00D95781">
        <w:rPr>
          <w:rFonts w:asciiTheme="minorHAnsi" w:hAnsiTheme="minorHAnsi" w:cstheme="minorHAnsi"/>
          <w:snapToGrid/>
          <w:sz w:val="22"/>
          <w:szCs w:val="22"/>
          <w:lang w:val="fr-FR"/>
        </w:rPr>
        <w:t>______</w:t>
      </w:r>
      <w:proofErr w:type="spellEnd"/>
      <w:r w:rsidR="00D1423F" w:rsidRPr="00D95781">
        <w:rPr>
          <w:rFonts w:asciiTheme="minorHAnsi" w:hAnsiTheme="minorHAnsi" w:cstheme="minorHAnsi"/>
          <w:snapToGrid/>
          <w:sz w:val="22"/>
          <w:szCs w:val="22"/>
          <w:lang w:val="fr-FR"/>
        </w:rPr>
        <w:t xml:space="preserve">; </w:t>
      </w:r>
    </w:p>
    <w:p w:rsidR="00D1423F" w:rsidRPr="00D95781" w:rsidRDefault="00C9497F" w:rsidP="00E34066">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Considérant</w:t>
      </w:r>
      <w:r w:rsidR="00E34066" w:rsidRPr="00D95781">
        <w:rPr>
          <w:rFonts w:asciiTheme="minorHAnsi" w:hAnsiTheme="minorHAnsi" w:cstheme="minorHAnsi"/>
          <w:snapToGrid/>
          <w:sz w:val="22"/>
          <w:szCs w:val="22"/>
          <w:lang w:val="fr-FR"/>
        </w:rPr>
        <w:t xml:space="preserve"> que </w:t>
      </w:r>
      <w:r w:rsidR="002C157C" w:rsidRPr="00D95781">
        <w:rPr>
          <w:rFonts w:asciiTheme="minorHAnsi" w:hAnsiTheme="minorHAnsi" w:cstheme="minorHAnsi"/>
          <w:snapToGrid/>
          <w:sz w:val="22"/>
          <w:szCs w:val="22"/>
          <w:lang w:val="fr-FR"/>
        </w:rPr>
        <w:t>l’o</w:t>
      </w:r>
      <w:r w:rsidR="002C157C" w:rsidRPr="00506B12">
        <w:rPr>
          <w:rFonts w:asciiTheme="minorHAnsi" w:hAnsiTheme="minorHAnsi" w:cstheme="minorHAnsi"/>
          <w:b/>
          <w:snapToGrid/>
          <w:sz w:val="22"/>
          <w:szCs w:val="22"/>
          <w:lang w:val="fr-FR"/>
        </w:rPr>
        <w:t>rganisme bénéficiaire</w:t>
      </w:r>
      <w:r w:rsidR="00E34066" w:rsidRPr="00506B12">
        <w:rPr>
          <w:rFonts w:asciiTheme="minorHAnsi" w:hAnsiTheme="minorHAnsi" w:cstheme="minorHAnsi"/>
          <w:b/>
          <w:snapToGrid/>
          <w:sz w:val="22"/>
          <w:szCs w:val="22"/>
          <w:lang w:val="fr-FR"/>
        </w:rPr>
        <w:t xml:space="preserve"> </w:t>
      </w:r>
      <w:r w:rsidR="00E34066" w:rsidRPr="00D95781">
        <w:rPr>
          <w:rFonts w:asciiTheme="minorHAnsi" w:hAnsiTheme="minorHAnsi" w:cstheme="minorHAnsi"/>
          <w:snapToGrid/>
          <w:sz w:val="22"/>
          <w:szCs w:val="22"/>
          <w:lang w:val="fr-FR"/>
        </w:rPr>
        <w:t>est intéressé par les services d'un  transitaire afin de gérer le transport et la manutention de ces vivres depuis le port de</w:t>
      </w:r>
      <w:r w:rsidR="00D1423F" w:rsidRPr="00D95781">
        <w:rPr>
          <w:rFonts w:asciiTheme="minorHAnsi" w:hAnsiTheme="minorHAnsi" w:cstheme="minorHAnsi"/>
          <w:snapToGrid/>
          <w:sz w:val="22"/>
          <w:szCs w:val="22"/>
          <w:lang w:val="fr-FR"/>
        </w:rPr>
        <w:t xml:space="preserve"> </w:t>
      </w:r>
      <w:r w:rsidR="00177100" w:rsidRPr="00D95781">
        <w:rPr>
          <w:rFonts w:asciiTheme="minorHAnsi" w:hAnsiTheme="minorHAnsi" w:cstheme="minorHAnsi"/>
          <w:snapToGrid/>
          <w:sz w:val="22"/>
          <w:szCs w:val="22"/>
          <w:lang w:val="fr-FR"/>
        </w:rPr>
        <w:t>__________</w:t>
      </w:r>
      <w:r w:rsidR="00D1423F" w:rsidRPr="00D95781">
        <w:rPr>
          <w:rFonts w:asciiTheme="minorHAnsi" w:hAnsiTheme="minorHAnsi" w:cstheme="minorHAnsi"/>
          <w:snapToGrid/>
          <w:sz w:val="22"/>
          <w:szCs w:val="22"/>
          <w:lang w:val="fr-FR"/>
        </w:rPr>
        <w:t xml:space="preserve"> </w:t>
      </w:r>
      <w:r w:rsidR="00506B12">
        <w:rPr>
          <w:rFonts w:asciiTheme="minorHAnsi" w:hAnsiTheme="minorHAnsi" w:cstheme="minorHAnsi"/>
          <w:snapToGrid/>
          <w:sz w:val="22"/>
          <w:szCs w:val="22"/>
          <w:lang w:val="fr-FR"/>
        </w:rPr>
        <w:t>vers</w:t>
      </w:r>
      <w:r w:rsidRPr="00D95781">
        <w:rPr>
          <w:rFonts w:asciiTheme="minorHAnsi" w:hAnsiTheme="minorHAnsi" w:cstheme="minorHAnsi"/>
          <w:snapToGrid/>
          <w:sz w:val="22"/>
          <w:szCs w:val="22"/>
          <w:lang w:val="fr-FR"/>
        </w:rPr>
        <w:t xml:space="preserve"> leur destination finale</w:t>
      </w:r>
      <w:r w:rsidR="00D1423F" w:rsidRPr="00D95781">
        <w:rPr>
          <w:rFonts w:asciiTheme="minorHAnsi" w:hAnsiTheme="minorHAnsi" w:cstheme="minorHAnsi"/>
          <w:snapToGrid/>
          <w:sz w:val="22"/>
          <w:szCs w:val="22"/>
          <w:lang w:val="fr-FR"/>
        </w:rPr>
        <w:t xml:space="preserve">; </w:t>
      </w:r>
    </w:p>
    <w:p w:rsidR="00D1423F" w:rsidRPr="00D95781" w:rsidRDefault="00C9497F" w:rsidP="00C9497F">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Considérant que le </w:t>
      </w:r>
      <w:r w:rsidRPr="00D95781">
        <w:rPr>
          <w:rFonts w:asciiTheme="minorHAnsi" w:hAnsiTheme="minorHAnsi" w:cstheme="minorHAnsi"/>
          <w:b/>
          <w:snapToGrid/>
          <w:sz w:val="22"/>
          <w:szCs w:val="22"/>
          <w:lang w:val="fr-FR"/>
        </w:rPr>
        <w:t>transitaire</w:t>
      </w:r>
      <w:r w:rsidR="00506B12">
        <w:rPr>
          <w:rFonts w:asciiTheme="minorHAnsi" w:hAnsiTheme="minorHAnsi" w:cstheme="minorHAnsi"/>
          <w:snapToGrid/>
          <w:sz w:val="22"/>
          <w:szCs w:val="22"/>
          <w:lang w:val="fr-FR"/>
        </w:rPr>
        <w:t xml:space="preserve"> a été</w:t>
      </w:r>
      <w:r w:rsidRPr="00D95781">
        <w:rPr>
          <w:rFonts w:asciiTheme="minorHAnsi" w:hAnsiTheme="minorHAnsi" w:cstheme="minorHAnsi"/>
          <w:snapToGrid/>
          <w:sz w:val="22"/>
          <w:szCs w:val="22"/>
          <w:lang w:val="fr-FR"/>
        </w:rPr>
        <w:t xml:space="preserve"> l</w:t>
      </w:r>
      <w:r w:rsidR="00506B12">
        <w:rPr>
          <w:rFonts w:asciiTheme="minorHAnsi" w:hAnsiTheme="minorHAnsi" w:cstheme="minorHAnsi"/>
          <w:snapToGrid/>
          <w:sz w:val="22"/>
          <w:szCs w:val="22"/>
          <w:lang w:val="fr-FR"/>
        </w:rPr>
        <w:t>e fournisseur de services retenu</w:t>
      </w:r>
      <w:r w:rsidRPr="00D95781">
        <w:rPr>
          <w:rFonts w:asciiTheme="minorHAnsi" w:hAnsiTheme="minorHAnsi" w:cstheme="minorHAnsi"/>
          <w:snapToGrid/>
          <w:sz w:val="22"/>
          <w:szCs w:val="22"/>
          <w:lang w:val="fr-FR"/>
        </w:rPr>
        <w:t xml:space="preserve"> par </w:t>
      </w:r>
      <w:r w:rsidR="002C157C" w:rsidRPr="00D95781">
        <w:rPr>
          <w:rFonts w:asciiTheme="minorHAnsi" w:hAnsiTheme="minorHAnsi" w:cstheme="minorHAnsi"/>
          <w:b/>
          <w:snapToGrid/>
          <w:sz w:val="22"/>
          <w:szCs w:val="22"/>
          <w:lang w:val="fr-FR"/>
        </w:rPr>
        <w:t>l’organisme bénéficiaire</w:t>
      </w:r>
      <w:r w:rsidRPr="00D95781">
        <w:rPr>
          <w:rFonts w:asciiTheme="minorHAnsi" w:hAnsiTheme="minorHAnsi" w:cstheme="minorHAnsi"/>
          <w:snapToGrid/>
          <w:sz w:val="22"/>
          <w:szCs w:val="22"/>
          <w:lang w:val="fr-FR"/>
        </w:rPr>
        <w:t>, dans le cadre d'un processus de sélection ouvert et concurrentiel, pour fournir les services</w:t>
      </w:r>
      <w:r w:rsidR="002C157C"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requis pour cette importation</w:t>
      </w:r>
      <w:r w:rsidR="00D1423F" w:rsidRPr="00D95781">
        <w:rPr>
          <w:rFonts w:asciiTheme="minorHAnsi" w:hAnsiTheme="minorHAnsi" w:cstheme="minorHAnsi"/>
          <w:snapToGrid/>
          <w:sz w:val="22"/>
          <w:szCs w:val="22"/>
          <w:lang w:val="fr-FR"/>
        </w:rPr>
        <w:t xml:space="preserve">; </w:t>
      </w:r>
    </w:p>
    <w:p w:rsidR="00D1423F" w:rsidRPr="00D95781" w:rsidRDefault="00F36358" w:rsidP="00F36358">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Considérant que </w:t>
      </w:r>
      <w:r w:rsidRPr="00D95781">
        <w:rPr>
          <w:rFonts w:asciiTheme="minorHAnsi" w:hAnsiTheme="minorHAnsi" w:cstheme="minorHAnsi"/>
          <w:b/>
          <w:i/>
          <w:snapToGrid/>
          <w:sz w:val="22"/>
          <w:szCs w:val="22"/>
          <w:lang w:val="fr-FR"/>
        </w:rPr>
        <w:t>le transitaire</w:t>
      </w:r>
      <w:r w:rsidRPr="00D95781">
        <w:rPr>
          <w:rFonts w:asciiTheme="minorHAnsi" w:hAnsiTheme="minorHAnsi" w:cstheme="minorHAnsi"/>
          <w:snapToGrid/>
          <w:sz w:val="22"/>
          <w:szCs w:val="22"/>
          <w:lang w:val="fr-FR"/>
        </w:rPr>
        <w:t xml:space="preserve"> est </w:t>
      </w:r>
      <w:r w:rsidR="009D4D01" w:rsidRPr="00D95781">
        <w:rPr>
          <w:rFonts w:asciiTheme="minorHAnsi" w:hAnsiTheme="minorHAnsi" w:cstheme="minorHAnsi"/>
          <w:snapToGrid/>
          <w:sz w:val="22"/>
          <w:szCs w:val="22"/>
          <w:lang w:val="fr-FR"/>
        </w:rPr>
        <w:t>engag</w:t>
      </w:r>
      <w:r w:rsidRPr="00D95781">
        <w:rPr>
          <w:rFonts w:asciiTheme="minorHAnsi" w:hAnsiTheme="minorHAnsi" w:cstheme="minorHAnsi"/>
          <w:snapToGrid/>
          <w:sz w:val="22"/>
          <w:szCs w:val="22"/>
          <w:lang w:val="fr-FR"/>
        </w:rPr>
        <w:t xml:space="preserve">é à fournir de tels services au </w:t>
      </w:r>
      <w:r w:rsidRPr="00D95781">
        <w:rPr>
          <w:rFonts w:asciiTheme="minorHAnsi" w:hAnsiTheme="minorHAnsi" w:cstheme="minorHAnsi"/>
          <w:b/>
          <w:i/>
          <w:snapToGrid/>
          <w:sz w:val="22"/>
          <w:szCs w:val="22"/>
          <w:lang w:val="fr-FR"/>
        </w:rPr>
        <w:t>bénéficiaire du contrat</w:t>
      </w:r>
      <w:r w:rsidRPr="00D95781">
        <w:rPr>
          <w:rFonts w:asciiTheme="minorHAnsi" w:hAnsiTheme="minorHAnsi" w:cstheme="minorHAnsi"/>
          <w:snapToGrid/>
          <w:sz w:val="22"/>
          <w:szCs w:val="22"/>
          <w:lang w:val="fr-FR"/>
        </w:rPr>
        <w:t xml:space="preserve"> selon les modalités et les conditions indiquées </w:t>
      </w:r>
      <w:r w:rsidR="007D685B" w:rsidRPr="00D95781">
        <w:rPr>
          <w:rFonts w:asciiTheme="minorHAnsi" w:hAnsiTheme="minorHAnsi" w:cstheme="minorHAnsi"/>
          <w:snapToGrid/>
          <w:sz w:val="22"/>
          <w:szCs w:val="22"/>
          <w:lang w:val="fr-FR"/>
        </w:rPr>
        <w:t>dans les documents d’appels d’offres</w:t>
      </w:r>
      <w:r w:rsidRPr="00D95781">
        <w:rPr>
          <w:rFonts w:asciiTheme="minorHAnsi" w:hAnsiTheme="minorHAnsi" w:cstheme="minorHAnsi"/>
          <w:snapToGrid/>
          <w:sz w:val="22"/>
          <w:szCs w:val="22"/>
          <w:lang w:val="fr-FR"/>
        </w:rPr>
        <w:t xml:space="preserve">, y compris </w:t>
      </w:r>
      <w:r w:rsidR="002C157C" w:rsidRPr="00D95781">
        <w:rPr>
          <w:rFonts w:asciiTheme="minorHAnsi" w:hAnsiTheme="minorHAnsi" w:cstheme="minorHAnsi"/>
          <w:snapToGrid/>
          <w:sz w:val="22"/>
          <w:szCs w:val="22"/>
          <w:lang w:val="fr-FR"/>
        </w:rPr>
        <w:t>la description des</w:t>
      </w:r>
      <w:r w:rsidR="00506B12">
        <w:rPr>
          <w:rFonts w:asciiTheme="minorHAnsi" w:hAnsiTheme="minorHAnsi" w:cstheme="minorHAnsi"/>
          <w:snapToGrid/>
          <w:sz w:val="22"/>
          <w:szCs w:val="22"/>
          <w:lang w:val="fr-FR"/>
        </w:rPr>
        <w:t xml:space="preserve"> tâches </w:t>
      </w:r>
      <w:r w:rsidR="002C157C" w:rsidRPr="00D95781">
        <w:rPr>
          <w:rFonts w:asciiTheme="minorHAnsi" w:hAnsiTheme="minorHAnsi" w:cstheme="minorHAnsi"/>
          <w:snapToGrid/>
          <w:sz w:val="22"/>
          <w:szCs w:val="22"/>
          <w:lang w:val="fr-FR"/>
        </w:rPr>
        <w:t xml:space="preserve">qui </w:t>
      </w:r>
      <w:r w:rsidRPr="00D95781">
        <w:rPr>
          <w:rFonts w:asciiTheme="minorHAnsi" w:hAnsiTheme="minorHAnsi" w:cstheme="minorHAnsi"/>
          <w:snapToGrid/>
          <w:sz w:val="22"/>
          <w:szCs w:val="22"/>
          <w:lang w:val="fr-FR"/>
        </w:rPr>
        <w:t>fait partie intégrante</w:t>
      </w:r>
      <w:r w:rsidR="002C157C" w:rsidRPr="00D95781">
        <w:rPr>
          <w:rFonts w:asciiTheme="minorHAnsi" w:hAnsiTheme="minorHAnsi" w:cstheme="minorHAnsi"/>
          <w:snapToGrid/>
          <w:sz w:val="22"/>
          <w:szCs w:val="22"/>
          <w:lang w:val="fr-FR"/>
        </w:rPr>
        <w:t xml:space="preserve"> du </w:t>
      </w:r>
      <w:r w:rsidR="00D95781" w:rsidRPr="00D95781">
        <w:rPr>
          <w:rFonts w:asciiTheme="minorHAnsi" w:hAnsiTheme="minorHAnsi" w:cstheme="minorHAnsi"/>
          <w:snapToGrid/>
          <w:sz w:val="22"/>
          <w:szCs w:val="22"/>
          <w:lang w:val="fr-FR"/>
        </w:rPr>
        <w:t>présent</w:t>
      </w:r>
      <w:r w:rsidR="002C157C" w:rsidRPr="00D95781">
        <w:rPr>
          <w:rFonts w:asciiTheme="minorHAnsi" w:hAnsiTheme="minorHAnsi" w:cstheme="minorHAnsi"/>
          <w:snapToGrid/>
          <w:sz w:val="22"/>
          <w:szCs w:val="22"/>
          <w:lang w:val="fr-FR"/>
        </w:rPr>
        <w:t xml:space="preserve"> contrat</w:t>
      </w:r>
      <w:r w:rsidR="00D1423F" w:rsidRPr="00D95781">
        <w:rPr>
          <w:rFonts w:asciiTheme="minorHAnsi" w:hAnsiTheme="minorHAnsi" w:cstheme="minorHAnsi"/>
          <w:snapToGrid/>
          <w:sz w:val="22"/>
          <w:szCs w:val="22"/>
          <w:lang w:val="fr-FR"/>
        </w:rPr>
        <w:t xml:space="preserve">; </w:t>
      </w:r>
    </w:p>
    <w:p w:rsidR="00D1423F" w:rsidRPr="00D95781" w:rsidRDefault="00B41907" w:rsidP="00B41907">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Considérant que le présent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doit également servir d'aide-mémoire </w:t>
      </w:r>
      <w:r w:rsidR="002C157C" w:rsidRPr="00D95781">
        <w:rPr>
          <w:rFonts w:asciiTheme="minorHAnsi" w:hAnsiTheme="minorHAnsi" w:cstheme="minorHAnsi"/>
          <w:snapToGrid/>
          <w:sz w:val="22"/>
          <w:szCs w:val="22"/>
          <w:lang w:val="fr-FR"/>
        </w:rPr>
        <w:t>dans l’</w:t>
      </w:r>
      <w:r w:rsidR="00D95781" w:rsidRPr="00D95781">
        <w:rPr>
          <w:rFonts w:asciiTheme="minorHAnsi" w:hAnsiTheme="minorHAnsi" w:cstheme="minorHAnsi"/>
          <w:snapToGrid/>
          <w:sz w:val="22"/>
          <w:szCs w:val="22"/>
          <w:lang w:val="fr-FR"/>
        </w:rPr>
        <w:t>intérêt</w:t>
      </w:r>
      <w:r w:rsidR="002C157C"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des deux parties</w:t>
      </w:r>
      <w:r w:rsidR="00D1423F" w:rsidRPr="00D95781">
        <w:rPr>
          <w:rFonts w:asciiTheme="minorHAnsi" w:hAnsiTheme="minorHAnsi" w:cstheme="minorHAnsi"/>
          <w:snapToGrid/>
          <w:sz w:val="22"/>
          <w:szCs w:val="22"/>
          <w:lang w:val="fr-FR"/>
        </w:rPr>
        <w:t xml:space="preserve">. </w:t>
      </w:r>
    </w:p>
    <w:p w:rsidR="00AF1DA9" w:rsidRPr="00D95781" w:rsidRDefault="002C157C" w:rsidP="00B41907">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ACCORDS</w:t>
      </w:r>
    </w:p>
    <w:p w:rsidR="00D1423F" w:rsidRPr="00D95781" w:rsidRDefault="00B41907" w:rsidP="00AF1DA9">
      <w:pPr>
        <w:widowControl/>
        <w:spacing w:after="200" w:line="252" w:lineRule="auto"/>
        <w:rPr>
          <w:rFonts w:asciiTheme="minorHAnsi" w:hAnsiTheme="minorHAnsi" w:cstheme="minorHAnsi"/>
          <w:b/>
          <w:snapToGrid/>
          <w:sz w:val="22"/>
          <w:szCs w:val="22"/>
          <w:lang w:val="fr-FR"/>
        </w:rPr>
      </w:pPr>
      <w:r w:rsidRPr="00D95781">
        <w:rPr>
          <w:rFonts w:asciiTheme="minorHAnsi" w:hAnsiTheme="minorHAnsi" w:cstheme="minorHAnsi"/>
          <w:snapToGrid/>
          <w:sz w:val="22"/>
          <w:szCs w:val="22"/>
          <w:lang w:val="fr-FR"/>
        </w:rPr>
        <w:t xml:space="preserve"> </w:t>
      </w:r>
      <w:r w:rsidR="00E80E09" w:rsidRPr="00D95781">
        <w:rPr>
          <w:rFonts w:asciiTheme="minorHAnsi" w:hAnsiTheme="minorHAnsi" w:cstheme="minorHAnsi"/>
          <w:snapToGrid/>
          <w:sz w:val="22"/>
          <w:szCs w:val="22"/>
          <w:lang w:val="fr-FR"/>
        </w:rPr>
        <w:t xml:space="preserve">En </w:t>
      </w:r>
      <w:r w:rsidRPr="00D95781">
        <w:rPr>
          <w:rFonts w:asciiTheme="minorHAnsi" w:hAnsiTheme="minorHAnsi" w:cstheme="minorHAnsi"/>
          <w:snapToGrid/>
          <w:sz w:val="22"/>
          <w:szCs w:val="22"/>
          <w:lang w:val="fr-FR"/>
        </w:rPr>
        <w:t>conséquen</w:t>
      </w:r>
      <w:r w:rsidR="00E80E09" w:rsidRPr="00D95781">
        <w:rPr>
          <w:rFonts w:asciiTheme="minorHAnsi" w:hAnsiTheme="minorHAnsi" w:cstheme="minorHAnsi"/>
          <w:snapToGrid/>
          <w:sz w:val="22"/>
          <w:szCs w:val="22"/>
          <w:lang w:val="fr-FR"/>
        </w:rPr>
        <w:t>ce</w:t>
      </w:r>
      <w:r w:rsidRPr="00D95781">
        <w:rPr>
          <w:rFonts w:asciiTheme="minorHAnsi" w:hAnsiTheme="minorHAnsi" w:cstheme="minorHAnsi"/>
          <w:snapToGrid/>
          <w:sz w:val="22"/>
          <w:szCs w:val="22"/>
          <w:lang w:val="fr-FR"/>
        </w:rPr>
        <w:t xml:space="preserve">,  prenant  considération de ce qui précède, </w:t>
      </w:r>
      <w:r w:rsidR="002C157C" w:rsidRPr="00D95781">
        <w:rPr>
          <w:rFonts w:asciiTheme="minorHAnsi" w:hAnsiTheme="minorHAnsi" w:cstheme="minorHAnsi"/>
          <w:b/>
          <w:i/>
          <w:snapToGrid/>
          <w:sz w:val="22"/>
          <w:szCs w:val="22"/>
          <w:lang w:val="fr-FR"/>
        </w:rPr>
        <w:t>l’organisme bénéficiaire</w:t>
      </w:r>
      <w:r w:rsidRPr="00D95781">
        <w:rPr>
          <w:rFonts w:asciiTheme="minorHAnsi" w:hAnsiTheme="minorHAnsi" w:cstheme="minorHAnsi"/>
          <w:snapToGrid/>
          <w:sz w:val="22"/>
          <w:szCs w:val="22"/>
          <w:lang w:val="fr-FR"/>
        </w:rPr>
        <w:t xml:space="preserve"> et </w:t>
      </w:r>
      <w:r w:rsidRPr="00D95781">
        <w:rPr>
          <w:rFonts w:asciiTheme="minorHAnsi" w:hAnsiTheme="minorHAnsi" w:cstheme="minorHAnsi"/>
          <w:b/>
          <w:i/>
          <w:snapToGrid/>
          <w:sz w:val="22"/>
          <w:szCs w:val="22"/>
          <w:lang w:val="fr-FR"/>
        </w:rPr>
        <w:t>le transitaire</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conviennent de</w:t>
      </w:r>
      <w:r w:rsidRPr="00D95781">
        <w:rPr>
          <w:rFonts w:asciiTheme="minorHAnsi" w:hAnsiTheme="minorHAnsi" w:cstheme="minorHAnsi"/>
          <w:snapToGrid/>
          <w:sz w:val="22"/>
          <w:szCs w:val="22"/>
          <w:lang w:val="fr-FR"/>
        </w:rPr>
        <w:t xml:space="preserve"> ce qui suit</w:t>
      </w:r>
      <w:r w:rsidR="00D1423F" w:rsidRPr="00D95781">
        <w:rPr>
          <w:rFonts w:asciiTheme="minorHAnsi" w:hAnsiTheme="minorHAnsi" w:cstheme="minorHAnsi"/>
          <w:snapToGrid/>
          <w:sz w:val="22"/>
          <w:szCs w:val="22"/>
          <w:lang w:val="fr-FR"/>
        </w:rPr>
        <w:t>:</w:t>
      </w:r>
    </w:p>
    <w:p w:rsidR="00D1423F" w:rsidRPr="00D95781" w:rsidRDefault="002C157C" w:rsidP="00AF1DA9">
      <w:pPr>
        <w:pStyle w:val="ListParagraph"/>
        <w:widowControl/>
        <w:numPr>
          <w:ilvl w:val="1"/>
          <w:numId w:val="8"/>
        </w:numPr>
        <w:spacing w:after="200" w:line="252" w:lineRule="auto"/>
        <w:contextualSpacing w:val="0"/>
        <w:rPr>
          <w:rFonts w:asciiTheme="minorHAnsi" w:hAnsiTheme="minorHAnsi" w:cstheme="minorHAnsi"/>
          <w:snapToGrid/>
          <w:szCs w:val="24"/>
          <w:lang w:val="fr-FR"/>
        </w:rPr>
      </w:pPr>
      <w:r w:rsidRPr="00D95781">
        <w:rPr>
          <w:rFonts w:asciiTheme="minorHAnsi" w:hAnsiTheme="minorHAnsi" w:cstheme="minorHAnsi"/>
          <w:b/>
          <w:i/>
          <w:snapToGrid/>
          <w:szCs w:val="24"/>
          <w:lang w:val="fr-FR"/>
        </w:rPr>
        <w:t>Obligations de l’organisme bénéficiaire</w:t>
      </w:r>
      <w:r w:rsidR="00D1423F" w:rsidRPr="00D95781">
        <w:rPr>
          <w:rFonts w:asciiTheme="minorHAnsi" w:hAnsiTheme="minorHAnsi" w:cstheme="minorHAnsi"/>
          <w:b/>
          <w:snapToGrid/>
          <w:szCs w:val="24"/>
          <w:lang w:val="fr-FR"/>
        </w:rPr>
        <w:t>:</w:t>
      </w:r>
      <w:r w:rsidR="00D1423F" w:rsidRPr="00D95781">
        <w:rPr>
          <w:rFonts w:asciiTheme="minorHAnsi" w:hAnsiTheme="minorHAnsi" w:cstheme="minorHAnsi"/>
          <w:snapToGrid/>
          <w:szCs w:val="24"/>
          <w:lang w:val="fr-FR"/>
        </w:rPr>
        <w:t xml:space="preserve"> </w:t>
      </w:r>
    </w:p>
    <w:p w:rsidR="00D1423F" w:rsidRPr="00D95781" w:rsidRDefault="00EE311B" w:rsidP="008D1332">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Immédiatement fournir des détails sur les </w:t>
      </w:r>
      <w:r w:rsidR="002C157C" w:rsidRPr="00D95781">
        <w:rPr>
          <w:rFonts w:asciiTheme="minorHAnsi" w:hAnsiTheme="minorHAnsi" w:cstheme="minorHAnsi"/>
          <w:snapToGrid/>
          <w:sz w:val="22"/>
          <w:szCs w:val="22"/>
          <w:lang w:val="fr-FR"/>
        </w:rPr>
        <w:t>cargaisons entrantes arrivant chez le</w:t>
      </w:r>
      <w:r w:rsidRPr="00D95781">
        <w:rPr>
          <w:rFonts w:asciiTheme="minorHAnsi" w:hAnsiTheme="minorHAnsi" w:cstheme="minorHAnsi"/>
          <w:snapToGrid/>
          <w:sz w:val="22"/>
          <w:szCs w:val="22"/>
          <w:lang w:val="fr-FR"/>
        </w:rPr>
        <w:t xml:space="preserve"> </w:t>
      </w:r>
      <w:r w:rsidRPr="00D95781">
        <w:rPr>
          <w:rFonts w:asciiTheme="minorHAnsi" w:hAnsiTheme="minorHAnsi" w:cstheme="minorHAnsi"/>
          <w:b/>
          <w:i/>
          <w:snapToGrid/>
          <w:sz w:val="22"/>
          <w:szCs w:val="22"/>
          <w:lang w:val="fr-FR"/>
        </w:rPr>
        <w:t>transitaire</w:t>
      </w:r>
      <w:r w:rsidRPr="00D95781">
        <w:rPr>
          <w:rFonts w:asciiTheme="minorHAnsi" w:hAnsiTheme="minorHAnsi" w:cstheme="minorHAnsi"/>
          <w:snapToGrid/>
          <w:sz w:val="22"/>
          <w:szCs w:val="22"/>
          <w:lang w:val="fr-FR"/>
        </w:rPr>
        <w:t xml:space="preserve"> </w:t>
      </w:r>
      <w:r w:rsidR="00E80E09" w:rsidRPr="00D95781">
        <w:rPr>
          <w:rFonts w:asciiTheme="minorHAnsi" w:hAnsiTheme="minorHAnsi" w:cstheme="minorHAnsi"/>
          <w:snapToGrid/>
          <w:sz w:val="22"/>
          <w:szCs w:val="22"/>
          <w:lang w:val="fr-FR"/>
        </w:rPr>
        <w:t>d</w:t>
      </w:r>
      <w:r w:rsidR="002C157C" w:rsidRPr="00D95781">
        <w:rPr>
          <w:rFonts w:asciiTheme="minorHAnsi" w:hAnsiTheme="minorHAnsi" w:cstheme="minorHAnsi"/>
          <w:snapToGrid/>
          <w:sz w:val="22"/>
          <w:szCs w:val="22"/>
          <w:lang w:val="fr-FR"/>
        </w:rPr>
        <w:t>è</w:t>
      </w:r>
      <w:r w:rsidR="00E80E09" w:rsidRPr="00D95781">
        <w:rPr>
          <w:rFonts w:asciiTheme="minorHAnsi" w:hAnsiTheme="minorHAnsi" w:cstheme="minorHAnsi"/>
          <w:snapToGrid/>
          <w:sz w:val="22"/>
          <w:szCs w:val="22"/>
          <w:lang w:val="fr-FR"/>
        </w:rPr>
        <w:t xml:space="preserve">s </w:t>
      </w:r>
      <w:r w:rsidRPr="00D95781">
        <w:rPr>
          <w:rFonts w:asciiTheme="minorHAnsi" w:hAnsiTheme="minorHAnsi" w:cstheme="minorHAnsi"/>
          <w:snapToGrid/>
          <w:sz w:val="22"/>
          <w:szCs w:val="22"/>
          <w:lang w:val="fr-FR"/>
        </w:rPr>
        <w:t>que ces informations sont disponibles</w:t>
      </w:r>
      <w:r w:rsidR="00D1423F" w:rsidRPr="00D95781">
        <w:rPr>
          <w:rFonts w:asciiTheme="minorHAnsi" w:hAnsiTheme="minorHAnsi" w:cstheme="minorHAnsi"/>
          <w:snapToGrid/>
          <w:sz w:val="22"/>
          <w:szCs w:val="22"/>
          <w:lang w:val="fr-FR"/>
        </w:rPr>
        <w:t xml:space="preserve">; </w:t>
      </w:r>
    </w:p>
    <w:p w:rsidR="00D1423F" w:rsidRPr="00D95781" w:rsidRDefault="00D50310" w:rsidP="00D50310">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Identifier un membre du personnel qui sera chargé de coordonner avec le </w:t>
      </w:r>
      <w:r w:rsidRPr="00D95781">
        <w:rPr>
          <w:rFonts w:asciiTheme="minorHAnsi" w:hAnsiTheme="minorHAnsi" w:cstheme="minorHAnsi"/>
          <w:b/>
          <w:i/>
          <w:snapToGrid/>
          <w:sz w:val="22"/>
          <w:szCs w:val="22"/>
          <w:lang w:val="fr-FR"/>
        </w:rPr>
        <w:t>transitaire</w:t>
      </w:r>
      <w:r w:rsidRPr="00D95781">
        <w:rPr>
          <w:rFonts w:asciiTheme="minorHAnsi" w:hAnsiTheme="minorHAnsi" w:cstheme="minorHAnsi"/>
          <w:snapToGrid/>
          <w:sz w:val="22"/>
          <w:szCs w:val="22"/>
          <w:lang w:val="fr-FR"/>
        </w:rPr>
        <w:t xml:space="preserve"> pour les </w:t>
      </w:r>
      <w:r w:rsidR="002C157C" w:rsidRPr="00D95781">
        <w:rPr>
          <w:rFonts w:asciiTheme="minorHAnsi" w:hAnsiTheme="minorHAnsi" w:cstheme="minorHAnsi"/>
          <w:snapToGrid/>
          <w:sz w:val="22"/>
          <w:szCs w:val="22"/>
          <w:lang w:val="fr-FR"/>
        </w:rPr>
        <w:t xml:space="preserve">cargaisons </w:t>
      </w:r>
      <w:r w:rsidRPr="00D95781">
        <w:rPr>
          <w:rFonts w:asciiTheme="minorHAnsi" w:hAnsiTheme="minorHAnsi" w:cstheme="minorHAnsi"/>
          <w:snapToGrid/>
          <w:sz w:val="22"/>
          <w:szCs w:val="22"/>
          <w:lang w:val="fr-FR"/>
        </w:rPr>
        <w:t>entrantes</w:t>
      </w:r>
      <w:r w:rsidR="00D1423F" w:rsidRPr="00D95781">
        <w:rPr>
          <w:rFonts w:asciiTheme="minorHAnsi" w:hAnsiTheme="minorHAnsi" w:cstheme="minorHAnsi"/>
          <w:snapToGrid/>
          <w:sz w:val="22"/>
          <w:szCs w:val="22"/>
          <w:lang w:val="fr-FR"/>
        </w:rPr>
        <w:t xml:space="preserve">; </w:t>
      </w:r>
    </w:p>
    <w:p w:rsidR="00D1423F" w:rsidRPr="00D95781" w:rsidRDefault="00D50310" w:rsidP="00D50310">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S'assurer que</w:t>
      </w:r>
      <w:r w:rsidR="002E189A"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 xml:space="preserve">tous  les documents relatifs </w:t>
      </w:r>
      <w:r w:rsidR="00D95781" w:rsidRPr="00D95781">
        <w:rPr>
          <w:rFonts w:asciiTheme="minorHAnsi" w:hAnsiTheme="minorHAnsi" w:cstheme="minorHAnsi"/>
          <w:snapToGrid/>
          <w:sz w:val="22"/>
          <w:szCs w:val="22"/>
          <w:lang w:val="fr-FR"/>
        </w:rPr>
        <w:t>à</w:t>
      </w:r>
      <w:r w:rsidR="002C157C" w:rsidRPr="00D95781">
        <w:rPr>
          <w:rFonts w:asciiTheme="minorHAnsi" w:hAnsiTheme="minorHAnsi" w:cstheme="minorHAnsi"/>
          <w:snapToGrid/>
          <w:sz w:val="22"/>
          <w:szCs w:val="22"/>
          <w:lang w:val="fr-FR"/>
        </w:rPr>
        <w:t xml:space="preserve"> l’expédition qu</w:t>
      </w:r>
      <w:r w:rsidR="002C157C" w:rsidRPr="00D95781">
        <w:rPr>
          <w:rFonts w:asciiTheme="minorHAnsi" w:hAnsiTheme="minorHAnsi" w:cstheme="minorHAnsi"/>
          <w:b/>
          <w:snapToGrid/>
          <w:sz w:val="22"/>
          <w:szCs w:val="22"/>
          <w:lang w:val="fr-FR"/>
        </w:rPr>
        <w:t xml:space="preserve">’il </w:t>
      </w:r>
      <w:r w:rsidR="002C157C" w:rsidRPr="00D95781">
        <w:rPr>
          <w:rFonts w:asciiTheme="minorHAnsi" w:hAnsiTheme="minorHAnsi" w:cstheme="minorHAnsi"/>
          <w:snapToGrid/>
          <w:sz w:val="22"/>
          <w:szCs w:val="22"/>
          <w:lang w:val="fr-FR"/>
        </w:rPr>
        <w:t xml:space="preserve">est tenu de fournir au </w:t>
      </w:r>
      <w:r w:rsidR="002C157C" w:rsidRPr="00D95781">
        <w:rPr>
          <w:rFonts w:asciiTheme="minorHAnsi" w:hAnsiTheme="minorHAnsi" w:cstheme="minorHAnsi"/>
          <w:b/>
          <w:snapToGrid/>
          <w:sz w:val="22"/>
          <w:szCs w:val="22"/>
          <w:lang w:val="fr-FR"/>
        </w:rPr>
        <w:t>transitaire</w:t>
      </w:r>
      <w:r w:rsidR="002C157C" w:rsidRPr="00D95781">
        <w:rPr>
          <w:rFonts w:asciiTheme="minorHAnsi" w:hAnsiTheme="minorHAnsi" w:cstheme="minorHAnsi"/>
          <w:snapToGrid/>
          <w:sz w:val="22"/>
          <w:szCs w:val="22"/>
          <w:lang w:val="fr-FR"/>
        </w:rPr>
        <w:t xml:space="preserve"> sont mis à sa disposition de ce dernier sans tarder</w:t>
      </w:r>
      <w:r w:rsidR="004A4887" w:rsidRPr="00D95781">
        <w:rPr>
          <w:rFonts w:asciiTheme="minorHAnsi" w:hAnsiTheme="minorHAnsi" w:cstheme="minorHAnsi"/>
          <w:snapToGrid/>
          <w:sz w:val="22"/>
          <w:szCs w:val="22"/>
          <w:lang w:val="fr-FR"/>
        </w:rPr>
        <w:t xml:space="preserve"> </w:t>
      </w:r>
      <w:r w:rsidR="00D1423F" w:rsidRPr="00D95781">
        <w:rPr>
          <w:rFonts w:asciiTheme="minorHAnsi" w:hAnsiTheme="minorHAnsi" w:cstheme="minorHAnsi"/>
          <w:snapToGrid/>
          <w:sz w:val="22"/>
          <w:szCs w:val="22"/>
          <w:lang w:val="fr-FR"/>
        </w:rPr>
        <w:t xml:space="preserve">; </w:t>
      </w:r>
    </w:p>
    <w:p w:rsidR="00D1423F" w:rsidRPr="00D95781" w:rsidRDefault="00D50310" w:rsidP="00D50310">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Aviser </w:t>
      </w:r>
      <w:r w:rsidRPr="00D95781">
        <w:rPr>
          <w:rFonts w:asciiTheme="minorHAnsi" w:hAnsiTheme="minorHAnsi" w:cstheme="minorHAnsi"/>
          <w:b/>
          <w:snapToGrid/>
          <w:sz w:val="22"/>
          <w:szCs w:val="22"/>
          <w:lang w:val="fr-FR"/>
        </w:rPr>
        <w:t>le transitaire</w:t>
      </w:r>
      <w:r w:rsidRPr="00D95781">
        <w:rPr>
          <w:rFonts w:asciiTheme="minorHAnsi" w:hAnsiTheme="minorHAnsi" w:cstheme="minorHAnsi"/>
          <w:snapToGrid/>
          <w:sz w:val="22"/>
          <w:szCs w:val="22"/>
          <w:lang w:val="fr-FR"/>
        </w:rPr>
        <w:t xml:space="preserve"> le plus </w:t>
      </w:r>
      <w:r w:rsidR="00A8312D" w:rsidRPr="00D95781">
        <w:rPr>
          <w:rFonts w:asciiTheme="minorHAnsi" w:hAnsiTheme="minorHAnsi" w:cstheme="minorHAnsi"/>
          <w:snapToGrid/>
          <w:sz w:val="22"/>
          <w:szCs w:val="22"/>
          <w:lang w:val="fr-FR"/>
        </w:rPr>
        <w:t>tôt</w:t>
      </w:r>
      <w:r w:rsidRPr="00D95781">
        <w:rPr>
          <w:rFonts w:asciiTheme="minorHAnsi" w:hAnsiTheme="minorHAnsi" w:cstheme="minorHAnsi"/>
          <w:snapToGrid/>
          <w:sz w:val="22"/>
          <w:szCs w:val="22"/>
          <w:lang w:val="fr-FR"/>
        </w:rPr>
        <w:t xml:space="preserve"> possible de tout changement dans les détails d</w:t>
      </w:r>
      <w:r w:rsidR="00735319" w:rsidRPr="00D95781">
        <w:rPr>
          <w:rFonts w:asciiTheme="minorHAnsi" w:hAnsiTheme="minorHAnsi" w:cstheme="minorHAnsi"/>
          <w:snapToGrid/>
          <w:sz w:val="22"/>
          <w:szCs w:val="22"/>
          <w:lang w:val="fr-FR"/>
        </w:rPr>
        <w:t>e l</w:t>
      </w:r>
      <w:r w:rsidRPr="00D95781">
        <w:rPr>
          <w:rFonts w:asciiTheme="minorHAnsi" w:hAnsiTheme="minorHAnsi" w:cstheme="minorHAnsi"/>
          <w:snapToGrid/>
          <w:sz w:val="22"/>
          <w:szCs w:val="22"/>
          <w:lang w:val="fr-FR"/>
        </w:rPr>
        <w:t>'expédition</w:t>
      </w:r>
      <w:r w:rsidR="00D1423F" w:rsidRPr="00D95781">
        <w:rPr>
          <w:rFonts w:asciiTheme="minorHAnsi" w:hAnsiTheme="minorHAnsi" w:cstheme="minorHAnsi"/>
          <w:snapToGrid/>
          <w:sz w:val="22"/>
          <w:szCs w:val="22"/>
          <w:lang w:val="fr-FR"/>
        </w:rPr>
        <w:t xml:space="preserve">; </w:t>
      </w:r>
    </w:p>
    <w:p w:rsidR="00D1423F" w:rsidRPr="00D95781" w:rsidRDefault="002C157C" w:rsidP="000B0EA5">
      <w:pPr>
        <w:pStyle w:val="ListParagraph"/>
        <w:widowControl/>
        <w:numPr>
          <w:ilvl w:val="1"/>
          <w:numId w:val="8"/>
        </w:numPr>
        <w:spacing w:after="200" w:line="252" w:lineRule="auto"/>
        <w:contextualSpacing w:val="0"/>
        <w:rPr>
          <w:rFonts w:asciiTheme="minorHAnsi" w:hAnsiTheme="minorHAnsi" w:cstheme="minorHAnsi"/>
          <w:b/>
          <w:snapToGrid/>
          <w:szCs w:val="24"/>
          <w:lang w:val="fr-FR"/>
        </w:rPr>
      </w:pPr>
      <w:r w:rsidRPr="00D95781">
        <w:rPr>
          <w:rFonts w:asciiTheme="minorHAnsi" w:hAnsiTheme="minorHAnsi" w:cstheme="minorHAnsi"/>
          <w:b/>
          <w:i/>
          <w:snapToGrid/>
          <w:szCs w:val="24"/>
          <w:lang w:val="fr-FR"/>
        </w:rPr>
        <w:t xml:space="preserve">Obligations du </w:t>
      </w:r>
      <w:r w:rsidR="00A8312D" w:rsidRPr="00D95781">
        <w:rPr>
          <w:rFonts w:asciiTheme="minorHAnsi" w:hAnsiTheme="minorHAnsi" w:cstheme="minorHAnsi"/>
          <w:b/>
          <w:i/>
          <w:snapToGrid/>
          <w:szCs w:val="24"/>
          <w:lang w:val="fr-FR"/>
        </w:rPr>
        <w:t>transitaire</w:t>
      </w:r>
      <w:r w:rsidR="00D1423F" w:rsidRPr="00D95781">
        <w:rPr>
          <w:rFonts w:asciiTheme="minorHAnsi" w:hAnsiTheme="minorHAnsi" w:cstheme="minorHAnsi"/>
          <w:b/>
          <w:snapToGrid/>
          <w:szCs w:val="24"/>
          <w:lang w:val="fr-FR"/>
        </w:rPr>
        <w:t xml:space="preserve">: </w:t>
      </w:r>
    </w:p>
    <w:p w:rsidR="00D1423F" w:rsidRPr="00D95781" w:rsidRDefault="00A8312D" w:rsidP="00A8312D">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S'assurer </w:t>
      </w:r>
      <w:r w:rsidR="002C157C" w:rsidRPr="00D95781">
        <w:rPr>
          <w:rFonts w:asciiTheme="minorHAnsi" w:hAnsiTheme="minorHAnsi" w:cstheme="minorHAnsi"/>
          <w:snapToGrid/>
          <w:sz w:val="22"/>
          <w:szCs w:val="22"/>
          <w:lang w:val="fr-FR"/>
        </w:rPr>
        <w:t>qu’il</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 xml:space="preserve">est un compagnie de transit toujours reconnue par la loi de </w:t>
      </w:r>
      <w:r w:rsidR="00735319" w:rsidRPr="00D95781">
        <w:rPr>
          <w:rFonts w:asciiTheme="minorHAnsi" w:hAnsiTheme="minorHAnsi" w:cstheme="minorHAnsi"/>
          <w:snapToGrid/>
          <w:sz w:val="22"/>
          <w:szCs w:val="22"/>
          <w:lang w:val="fr-FR"/>
        </w:rPr>
        <w:t xml:space="preserve"> </w:t>
      </w:r>
      <w:r w:rsidR="00BA4208" w:rsidRPr="00D95781">
        <w:rPr>
          <w:rFonts w:asciiTheme="minorHAnsi" w:hAnsiTheme="minorHAnsi" w:cstheme="minorHAnsi"/>
          <w:snapToGrid/>
          <w:sz w:val="22"/>
          <w:szCs w:val="22"/>
          <w:lang w:val="fr-FR"/>
        </w:rPr>
        <w:t>__</w:t>
      </w:r>
      <w:r w:rsidR="00BA4208" w:rsidRPr="00D95781">
        <w:rPr>
          <w:rFonts w:asciiTheme="minorHAnsi" w:hAnsiTheme="minorHAnsi" w:cstheme="minorHAnsi"/>
          <w:snapToGrid/>
          <w:sz w:val="22"/>
          <w:szCs w:val="22"/>
          <w:u w:val="single"/>
          <w:lang w:val="fr-FR"/>
        </w:rPr>
        <w:t>(</w:t>
      </w:r>
      <w:r w:rsidRPr="00D95781">
        <w:rPr>
          <w:rFonts w:asciiTheme="minorHAnsi" w:hAnsiTheme="minorHAnsi" w:cstheme="minorHAnsi"/>
          <w:snapToGrid/>
          <w:sz w:val="22"/>
          <w:szCs w:val="22"/>
          <w:u w:val="single"/>
          <w:lang w:val="fr-FR"/>
        </w:rPr>
        <w:t>Nom du Pays</w:t>
      </w:r>
      <w:r w:rsidR="00BA4208" w:rsidRPr="00D95781">
        <w:rPr>
          <w:rFonts w:asciiTheme="minorHAnsi" w:hAnsiTheme="minorHAnsi" w:cstheme="minorHAnsi"/>
          <w:snapToGrid/>
          <w:sz w:val="22"/>
          <w:szCs w:val="22"/>
          <w:u w:val="single"/>
          <w:lang w:val="fr-FR"/>
        </w:rPr>
        <w:t>)</w:t>
      </w:r>
      <w:r w:rsidR="00BA4208" w:rsidRPr="00D95781">
        <w:rPr>
          <w:rFonts w:asciiTheme="minorHAnsi" w:hAnsiTheme="minorHAnsi" w:cstheme="minorHAnsi"/>
          <w:snapToGrid/>
          <w:sz w:val="22"/>
          <w:szCs w:val="22"/>
          <w:lang w:val="fr-FR"/>
        </w:rPr>
        <w:t>__________</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 xml:space="preserve">comme une compagnie autorisée à </w:t>
      </w:r>
      <w:r w:rsidRPr="00D95781">
        <w:rPr>
          <w:rFonts w:asciiTheme="minorHAnsi" w:hAnsiTheme="minorHAnsi" w:cstheme="minorHAnsi"/>
          <w:snapToGrid/>
          <w:sz w:val="22"/>
          <w:szCs w:val="22"/>
          <w:lang w:val="fr-FR"/>
        </w:rPr>
        <w:t>fournir ces services au grand public pendant</w:t>
      </w:r>
      <w:r w:rsidR="00735319" w:rsidRPr="00D95781">
        <w:rPr>
          <w:rFonts w:asciiTheme="minorHAnsi" w:hAnsiTheme="minorHAnsi" w:cstheme="minorHAnsi"/>
          <w:snapToGrid/>
          <w:sz w:val="22"/>
          <w:szCs w:val="22"/>
          <w:lang w:val="fr-FR"/>
        </w:rPr>
        <w:t xml:space="preserve"> la</w:t>
      </w:r>
      <w:r w:rsidRPr="00D95781">
        <w:rPr>
          <w:rFonts w:asciiTheme="minorHAnsi" w:hAnsiTheme="minorHAnsi" w:cstheme="minorHAnsi"/>
          <w:snapToGrid/>
          <w:sz w:val="22"/>
          <w:szCs w:val="22"/>
          <w:lang w:val="fr-FR"/>
        </w:rPr>
        <w:t xml:space="preserve"> </w:t>
      </w:r>
      <w:r w:rsidR="00735319" w:rsidRPr="00D95781">
        <w:rPr>
          <w:rFonts w:asciiTheme="minorHAnsi" w:hAnsiTheme="minorHAnsi" w:cstheme="minorHAnsi"/>
          <w:snapToGrid/>
          <w:sz w:val="22"/>
          <w:szCs w:val="22"/>
          <w:lang w:val="fr-FR"/>
        </w:rPr>
        <w:t xml:space="preserve">durée </w:t>
      </w:r>
      <w:r w:rsidRPr="00D95781">
        <w:rPr>
          <w:rFonts w:asciiTheme="minorHAnsi" w:hAnsiTheme="minorHAnsi" w:cstheme="minorHAnsi"/>
          <w:snapToGrid/>
          <w:sz w:val="22"/>
          <w:szCs w:val="22"/>
          <w:lang w:val="fr-FR"/>
        </w:rPr>
        <w:t>effectiv</w:t>
      </w:r>
      <w:r w:rsidR="00735319" w:rsidRPr="00D95781">
        <w:rPr>
          <w:rFonts w:asciiTheme="minorHAnsi" w:hAnsiTheme="minorHAnsi" w:cstheme="minorHAnsi"/>
          <w:snapToGrid/>
          <w:sz w:val="22"/>
          <w:szCs w:val="22"/>
          <w:lang w:val="fr-FR"/>
        </w:rPr>
        <w:t xml:space="preserve">e </w:t>
      </w:r>
      <w:r w:rsidR="002C157C" w:rsidRPr="00D95781">
        <w:rPr>
          <w:rFonts w:asciiTheme="minorHAnsi" w:hAnsiTheme="minorHAnsi" w:cstheme="minorHAnsi"/>
          <w:snapToGrid/>
          <w:sz w:val="22"/>
          <w:szCs w:val="22"/>
          <w:lang w:val="fr-FR"/>
        </w:rPr>
        <w:t>du PA</w:t>
      </w:r>
      <w:r w:rsidR="00D1423F" w:rsidRPr="00D95781">
        <w:rPr>
          <w:rFonts w:asciiTheme="minorHAnsi" w:hAnsiTheme="minorHAnsi" w:cstheme="minorHAnsi"/>
          <w:snapToGrid/>
          <w:sz w:val="22"/>
          <w:szCs w:val="22"/>
          <w:lang w:val="fr-FR"/>
        </w:rPr>
        <w:t xml:space="preserve">; </w:t>
      </w:r>
    </w:p>
    <w:p w:rsidR="00D1423F" w:rsidRPr="00D95781" w:rsidRDefault="00C5749F" w:rsidP="00C5749F">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S'assurer que toutes les expéditions</w:t>
      </w:r>
      <w:r w:rsidR="009A3317" w:rsidRPr="00D95781">
        <w:rPr>
          <w:rFonts w:asciiTheme="minorHAnsi" w:hAnsiTheme="minorHAnsi" w:cstheme="minorHAnsi"/>
          <w:snapToGrid/>
          <w:sz w:val="22"/>
          <w:szCs w:val="22"/>
          <w:lang w:val="fr-FR"/>
        </w:rPr>
        <w:t xml:space="preserve"> effectuées</w:t>
      </w:r>
      <w:r w:rsidRPr="00D95781">
        <w:rPr>
          <w:rFonts w:asciiTheme="minorHAnsi" w:hAnsiTheme="minorHAnsi" w:cstheme="minorHAnsi"/>
          <w:snapToGrid/>
          <w:sz w:val="22"/>
          <w:szCs w:val="22"/>
          <w:lang w:val="fr-FR"/>
        </w:rPr>
        <w:t xml:space="preserve"> </w:t>
      </w:r>
      <w:r w:rsidR="009A3317" w:rsidRPr="00D95781">
        <w:rPr>
          <w:rFonts w:asciiTheme="minorHAnsi" w:hAnsiTheme="minorHAnsi" w:cstheme="minorHAnsi"/>
          <w:snapToGrid/>
          <w:sz w:val="22"/>
          <w:szCs w:val="22"/>
          <w:lang w:val="fr-FR"/>
        </w:rPr>
        <w:t xml:space="preserve"> arrivent</w:t>
      </w:r>
      <w:r w:rsidRPr="00D95781">
        <w:rPr>
          <w:rFonts w:asciiTheme="minorHAnsi" w:hAnsiTheme="minorHAnsi" w:cstheme="minorHAnsi"/>
          <w:snapToGrid/>
          <w:sz w:val="22"/>
          <w:szCs w:val="22"/>
          <w:lang w:val="fr-FR"/>
        </w:rPr>
        <w:t xml:space="preserve"> à leur destination finale sous sa propre </w:t>
      </w:r>
      <w:r w:rsidR="002C157C" w:rsidRPr="00D95781">
        <w:rPr>
          <w:rFonts w:asciiTheme="minorHAnsi" w:hAnsiTheme="minorHAnsi" w:cstheme="minorHAnsi"/>
          <w:snapToGrid/>
          <w:sz w:val="22"/>
          <w:szCs w:val="22"/>
          <w:lang w:val="fr-FR"/>
        </w:rPr>
        <w:t>responsabilit</w:t>
      </w:r>
      <w:r w:rsidRPr="00D95781">
        <w:rPr>
          <w:rFonts w:asciiTheme="minorHAnsi" w:hAnsiTheme="minorHAnsi" w:cstheme="minorHAnsi"/>
          <w:snapToGrid/>
          <w:sz w:val="22"/>
          <w:szCs w:val="22"/>
          <w:lang w:val="fr-FR"/>
        </w:rPr>
        <w:t xml:space="preserve">é, </w:t>
      </w:r>
      <w:r w:rsidR="009A3317" w:rsidRPr="00D95781">
        <w:rPr>
          <w:rFonts w:asciiTheme="minorHAnsi" w:hAnsiTheme="minorHAnsi" w:cstheme="minorHAnsi"/>
          <w:snapToGrid/>
          <w:sz w:val="22"/>
          <w:szCs w:val="22"/>
          <w:lang w:val="fr-FR"/>
        </w:rPr>
        <w:t xml:space="preserve">avec </w:t>
      </w:r>
      <w:r w:rsidRPr="00D95781">
        <w:rPr>
          <w:rFonts w:asciiTheme="minorHAnsi" w:hAnsiTheme="minorHAnsi" w:cstheme="minorHAnsi"/>
          <w:snapToGrid/>
          <w:sz w:val="22"/>
          <w:szCs w:val="22"/>
          <w:lang w:val="fr-FR"/>
        </w:rPr>
        <w:t xml:space="preserve"> les équipements qu'il possède ou qu'il loue, et qu'il </w:t>
      </w:r>
      <w:r w:rsidR="002C157C" w:rsidRPr="00D95781">
        <w:rPr>
          <w:rFonts w:asciiTheme="minorHAnsi" w:hAnsiTheme="minorHAnsi" w:cstheme="minorHAnsi"/>
          <w:snapToGrid/>
          <w:sz w:val="22"/>
          <w:szCs w:val="22"/>
          <w:lang w:val="fr-FR"/>
        </w:rPr>
        <w:t xml:space="preserve">emploie des </w:t>
      </w:r>
      <w:r w:rsidRPr="00D95781">
        <w:rPr>
          <w:rFonts w:asciiTheme="minorHAnsi" w:hAnsiTheme="minorHAnsi" w:cstheme="minorHAnsi"/>
          <w:snapToGrid/>
          <w:sz w:val="22"/>
          <w:szCs w:val="22"/>
          <w:lang w:val="fr-FR"/>
        </w:rPr>
        <w:t xml:space="preserve">employés ou des </w:t>
      </w:r>
      <w:r w:rsidR="002C157C" w:rsidRPr="00D95781">
        <w:rPr>
          <w:rFonts w:asciiTheme="minorHAnsi" w:hAnsiTheme="minorHAnsi" w:cstheme="minorHAnsi"/>
          <w:snapToGrid/>
          <w:sz w:val="22"/>
          <w:szCs w:val="22"/>
          <w:lang w:val="fr-FR"/>
        </w:rPr>
        <w:t xml:space="preserve">prestataires </w:t>
      </w:r>
      <w:r w:rsidRPr="00D95781">
        <w:rPr>
          <w:rFonts w:asciiTheme="minorHAnsi" w:hAnsiTheme="minorHAnsi" w:cstheme="minorHAnsi"/>
          <w:snapToGrid/>
          <w:sz w:val="22"/>
          <w:szCs w:val="22"/>
          <w:lang w:val="fr-FR"/>
        </w:rPr>
        <w:t>indépendants</w:t>
      </w:r>
      <w:r w:rsidR="002C157C" w:rsidRPr="00D95781">
        <w:rPr>
          <w:rFonts w:asciiTheme="minorHAnsi" w:hAnsiTheme="minorHAnsi" w:cstheme="minorHAnsi"/>
          <w:snapToGrid/>
          <w:sz w:val="22"/>
          <w:szCs w:val="22"/>
          <w:lang w:val="fr-FR"/>
        </w:rPr>
        <w:t xml:space="preserve"> qu’il a engagé</w:t>
      </w:r>
      <w:r w:rsidR="00D1423F" w:rsidRPr="00D95781">
        <w:rPr>
          <w:rFonts w:asciiTheme="minorHAnsi" w:hAnsiTheme="minorHAnsi" w:cstheme="minorHAnsi"/>
          <w:snapToGrid/>
          <w:sz w:val="22"/>
          <w:szCs w:val="22"/>
          <w:lang w:val="fr-FR"/>
        </w:rPr>
        <w:t xml:space="preserve">; </w:t>
      </w:r>
    </w:p>
    <w:p w:rsidR="00D1423F" w:rsidRPr="00D95781" w:rsidRDefault="00C5749F" w:rsidP="00C5749F">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S'assurer que toutes les expéditions reçues sont transportées </w:t>
      </w:r>
      <w:r w:rsidR="00506B12">
        <w:rPr>
          <w:rFonts w:asciiTheme="minorHAnsi" w:hAnsiTheme="minorHAnsi" w:cstheme="minorHAnsi"/>
          <w:snapToGrid/>
          <w:sz w:val="22"/>
          <w:szCs w:val="22"/>
          <w:lang w:val="fr-FR"/>
        </w:rPr>
        <w:t>vers</w:t>
      </w:r>
      <w:r w:rsidRPr="00D95781">
        <w:rPr>
          <w:rFonts w:asciiTheme="minorHAnsi" w:hAnsiTheme="minorHAnsi" w:cstheme="minorHAnsi"/>
          <w:snapToGrid/>
          <w:sz w:val="22"/>
          <w:szCs w:val="22"/>
          <w:lang w:val="fr-FR"/>
        </w:rPr>
        <w:t xml:space="preserve"> leur destination finale conformément à la </w:t>
      </w:r>
      <w:r w:rsidR="002C157C" w:rsidRPr="00D95781">
        <w:rPr>
          <w:rFonts w:asciiTheme="minorHAnsi" w:hAnsiTheme="minorHAnsi" w:cstheme="minorHAnsi"/>
          <w:snapToGrid/>
          <w:sz w:val="22"/>
          <w:szCs w:val="22"/>
          <w:lang w:val="fr-FR"/>
        </w:rPr>
        <w:t xml:space="preserve">description des </w:t>
      </w:r>
      <w:r w:rsidR="00D95781" w:rsidRPr="00D95781">
        <w:rPr>
          <w:rFonts w:asciiTheme="minorHAnsi" w:hAnsiTheme="minorHAnsi" w:cstheme="minorHAnsi"/>
          <w:snapToGrid/>
          <w:sz w:val="22"/>
          <w:szCs w:val="22"/>
          <w:lang w:val="fr-FR"/>
        </w:rPr>
        <w:t>tâches</w:t>
      </w:r>
      <w:r w:rsidRPr="00D95781">
        <w:rPr>
          <w:rFonts w:asciiTheme="minorHAnsi" w:hAnsiTheme="minorHAnsi" w:cstheme="minorHAnsi"/>
          <w:snapToGrid/>
          <w:sz w:val="22"/>
          <w:szCs w:val="22"/>
          <w:lang w:val="fr-FR"/>
        </w:rPr>
        <w:t xml:space="preserve"> ci-jointe</w:t>
      </w:r>
      <w:r w:rsidR="00D1423F" w:rsidRPr="00D95781">
        <w:rPr>
          <w:rFonts w:asciiTheme="minorHAnsi" w:hAnsiTheme="minorHAnsi" w:cstheme="minorHAnsi"/>
          <w:snapToGrid/>
          <w:sz w:val="22"/>
          <w:szCs w:val="22"/>
          <w:lang w:val="fr-FR"/>
        </w:rPr>
        <w:t>.</w:t>
      </w:r>
      <w:r w:rsidR="00DB2809" w:rsidRPr="00D95781">
        <w:rPr>
          <w:rFonts w:asciiTheme="minorHAnsi" w:hAnsiTheme="minorHAnsi" w:cstheme="minorHAnsi"/>
          <w:snapToGrid/>
          <w:sz w:val="22"/>
          <w:szCs w:val="22"/>
          <w:lang w:val="fr-FR"/>
        </w:rPr>
        <w:t> ?</w:t>
      </w:r>
      <w:r w:rsidR="00D1423F" w:rsidRPr="00D95781">
        <w:rPr>
          <w:rFonts w:asciiTheme="minorHAnsi" w:hAnsiTheme="minorHAnsi" w:cstheme="minorHAnsi"/>
          <w:snapToGrid/>
          <w:sz w:val="22"/>
          <w:szCs w:val="22"/>
          <w:lang w:val="fr-FR"/>
        </w:rPr>
        <w:t xml:space="preserve"> </w:t>
      </w:r>
    </w:p>
    <w:p w:rsidR="00D1423F" w:rsidRPr="00D95781" w:rsidRDefault="00506B12" w:rsidP="00C5749F">
      <w:pPr>
        <w:pStyle w:val="ListParagraph"/>
        <w:widowControl/>
        <w:numPr>
          <w:ilvl w:val="0"/>
          <w:numId w:val="8"/>
        </w:numPr>
        <w:spacing w:after="200" w:line="252" w:lineRule="auto"/>
        <w:contextualSpacing w:val="0"/>
        <w:rPr>
          <w:rFonts w:asciiTheme="minorHAnsi" w:hAnsiTheme="minorHAnsi" w:cstheme="minorHAnsi"/>
          <w:b/>
          <w:snapToGrid/>
          <w:szCs w:val="24"/>
          <w:lang w:val="fr-FR"/>
        </w:rPr>
      </w:pPr>
      <w:r>
        <w:rPr>
          <w:rFonts w:asciiTheme="minorHAnsi" w:hAnsiTheme="minorHAnsi" w:cstheme="minorHAnsi"/>
          <w:b/>
          <w:snapToGrid/>
          <w:szCs w:val="24"/>
          <w:lang w:val="fr-FR"/>
        </w:rPr>
        <w:t>ACCORDS MUTUELS</w:t>
      </w:r>
    </w:p>
    <w:p w:rsidR="00D1423F" w:rsidRPr="00D95781" w:rsidRDefault="00C5749F" w:rsidP="00C5749F">
      <w:pPr>
        <w:pStyle w:val="ListParagraph"/>
        <w:widowControl/>
        <w:numPr>
          <w:ilvl w:val="1"/>
          <w:numId w:val="8"/>
        </w:numPr>
        <w:spacing w:after="200" w:line="252" w:lineRule="auto"/>
        <w:contextualSpacing w:val="0"/>
        <w:rPr>
          <w:rFonts w:asciiTheme="minorHAnsi" w:hAnsiTheme="minorHAnsi" w:cstheme="minorHAnsi"/>
          <w:b/>
          <w:snapToGrid/>
          <w:szCs w:val="24"/>
          <w:lang w:val="fr-FR"/>
        </w:rPr>
      </w:pPr>
      <w:r w:rsidRPr="00D95781">
        <w:rPr>
          <w:rFonts w:asciiTheme="minorHAnsi" w:hAnsiTheme="minorHAnsi" w:cstheme="minorHAnsi"/>
          <w:b/>
          <w:snapToGrid/>
          <w:szCs w:val="24"/>
          <w:lang w:val="fr-FR"/>
        </w:rPr>
        <w:t>Les deux parties conviennent en outre</w:t>
      </w:r>
      <w:r w:rsidR="00D1423F" w:rsidRPr="00D95781">
        <w:rPr>
          <w:rFonts w:asciiTheme="minorHAnsi" w:hAnsiTheme="minorHAnsi" w:cstheme="minorHAnsi"/>
          <w:b/>
          <w:snapToGrid/>
          <w:szCs w:val="24"/>
          <w:lang w:val="fr-FR"/>
        </w:rPr>
        <w:t xml:space="preserve">: </w:t>
      </w:r>
    </w:p>
    <w:p w:rsidR="00D1423F" w:rsidRPr="00D95781" w:rsidRDefault="00C5749F" w:rsidP="00C5749F">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Que ce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soit rédigé</w:t>
      </w:r>
      <w:r w:rsidRPr="00D95781">
        <w:rPr>
          <w:rFonts w:asciiTheme="minorHAnsi" w:hAnsiTheme="minorHAnsi" w:cstheme="minorHAnsi"/>
          <w:snapToGrid/>
          <w:sz w:val="22"/>
          <w:szCs w:val="22"/>
          <w:lang w:val="fr-FR"/>
        </w:rPr>
        <w:t xml:space="preserve"> en anglais et </w:t>
      </w:r>
      <w:r w:rsidR="002C157C" w:rsidRPr="00D95781">
        <w:rPr>
          <w:rFonts w:asciiTheme="minorHAnsi" w:hAnsiTheme="minorHAnsi" w:cstheme="minorHAnsi"/>
          <w:snapToGrid/>
          <w:sz w:val="22"/>
          <w:szCs w:val="22"/>
          <w:lang w:val="fr-FR"/>
        </w:rPr>
        <w:t>soit</w:t>
      </w:r>
      <w:r w:rsidRPr="00D95781">
        <w:rPr>
          <w:rFonts w:asciiTheme="minorHAnsi" w:hAnsiTheme="minorHAnsi" w:cstheme="minorHAnsi"/>
          <w:snapToGrid/>
          <w:sz w:val="22"/>
          <w:szCs w:val="22"/>
          <w:lang w:val="fr-FR"/>
        </w:rPr>
        <w:t xml:space="preserve"> la version </w:t>
      </w:r>
      <w:r w:rsidR="002C157C" w:rsidRPr="00D95781">
        <w:rPr>
          <w:rFonts w:asciiTheme="minorHAnsi" w:hAnsiTheme="minorHAnsi" w:cstheme="minorHAnsi"/>
          <w:snapToGrid/>
          <w:sz w:val="22"/>
          <w:szCs w:val="22"/>
          <w:lang w:val="fr-FR"/>
        </w:rPr>
        <w:t>qui s’applique</w:t>
      </w:r>
      <w:r w:rsidR="00D1423F" w:rsidRPr="00D95781">
        <w:rPr>
          <w:rFonts w:asciiTheme="minorHAnsi" w:hAnsiTheme="minorHAnsi" w:cstheme="minorHAnsi"/>
          <w:snapToGrid/>
          <w:sz w:val="22"/>
          <w:szCs w:val="22"/>
          <w:lang w:val="fr-FR"/>
        </w:rPr>
        <w:t xml:space="preserve">. </w:t>
      </w:r>
    </w:p>
    <w:p w:rsidR="00D1423F" w:rsidRPr="00D95781" w:rsidRDefault="00E54F18" w:rsidP="00E54F18">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Que le tonnage des vivres et </w:t>
      </w:r>
      <w:r w:rsidR="002C157C" w:rsidRPr="00D95781">
        <w:rPr>
          <w:rFonts w:asciiTheme="minorHAnsi" w:hAnsiTheme="minorHAnsi" w:cstheme="minorHAnsi"/>
          <w:snapToGrid/>
          <w:sz w:val="22"/>
          <w:szCs w:val="22"/>
          <w:lang w:val="fr-FR"/>
        </w:rPr>
        <w:t>le montant estimatif</w:t>
      </w:r>
      <w:r w:rsidRPr="00D95781">
        <w:rPr>
          <w:rFonts w:asciiTheme="minorHAnsi" w:hAnsiTheme="minorHAnsi" w:cstheme="minorHAnsi"/>
          <w:snapToGrid/>
          <w:sz w:val="22"/>
          <w:szCs w:val="22"/>
          <w:lang w:val="fr-FR"/>
        </w:rPr>
        <w:t xml:space="preserve"> du contrat ne constituent pas un engagement financier fixe de la part d</w:t>
      </w:r>
      <w:r w:rsidR="002C157C" w:rsidRPr="00D95781">
        <w:rPr>
          <w:rFonts w:asciiTheme="minorHAnsi" w:hAnsiTheme="minorHAnsi" w:cstheme="minorHAnsi"/>
          <w:snapToGrid/>
          <w:sz w:val="22"/>
          <w:szCs w:val="22"/>
          <w:lang w:val="fr-FR"/>
        </w:rPr>
        <w:t xml:space="preserve">e </w:t>
      </w:r>
      <w:r w:rsidR="002C157C" w:rsidRPr="00D95781">
        <w:rPr>
          <w:rFonts w:asciiTheme="minorHAnsi" w:hAnsiTheme="minorHAnsi" w:cstheme="minorHAnsi"/>
          <w:b/>
          <w:i/>
          <w:snapToGrid/>
          <w:sz w:val="22"/>
          <w:szCs w:val="22"/>
          <w:lang w:val="fr-FR"/>
        </w:rPr>
        <w:t>l’organisme b</w:t>
      </w:r>
      <w:r w:rsidR="00E765AB" w:rsidRPr="00D95781">
        <w:rPr>
          <w:rFonts w:asciiTheme="minorHAnsi" w:hAnsiTheme="minorHAnsi" w:cstheme="minorHAnsi"/>
          <w:b/>
          <w:i/>
          <w:snapToGrid/>
          <w:sz w:val="22"/>
          <w:szCs w:val="22"/>
          <w:lang w:val="fr-FR"/>
        </w:rPr>
        <w:t>énéficiaire</w:t>
      </w:r>
      <w:r w:rsidRPr="00D95781">
        <w:rPr>
          <w:rFonts w:asciiTheme="minorHAnsi" w:hAnsiTheme="minorHAnsi" w:cstheme="minorHAnsi"/>
          <w:b/>
          <w:i/>
          <w:snapToGrid/>
          <w:sz w:val="22"/>
          <w:szCs w:val="22"/>
          <w:lang w:val="fr-FR"/>
        </w:rPr>
        <w:t xml:space="preserve"> </w:t>
      </w:r>
      <w:r w:rsidRPr="00D95781">
        <w:rPr>
          <w:rFonts w:asciiTheme="minorHAnsi" w:hAnsiTheme="minorHAnsi" w:cstheme="minorHAnsi"/>
          <w:snapToGrid/>
          <w:sz w:val="22"/>
          <w:szCs w:val="22"/>
          <w:lang w:val="fr-FR"/>
        </w:rPr>
        <w:t xml:space="preserve">envers le </w:t>
      </w:r>
      <w:r w:rsidRPr="00D95781">
        <w:rPr>
          <w:rFonts w:asciiTheme="minorHAnsi" w:hAnsiTheme="minorHAnsi" w:cstheme="minorHAnsi"/>
          <w:b/>
          <w:i/>
          <w:snapToGrid/>
          <w:sz w:val="22"/>
          <w:szCs w:val="22"/>
          <w:lang w:val="fr-FR"/>
        </w:rPr>
        <w:t>transitaire</w:t>
      </w:r>
      <w:r w:rsidRPr="00D95781">
        <w:rPr>
          <w:rFonts w:asciiTheme="minorHAnsi" w:hAnsiTheme="minorHAnsi" w:cstheme="minorHAnsi"/>
          <w:snapToGrid/>
          <w:sz w:val="22"/>
          <w:szCs w:val="22"/>
          <w:lang w:val="fr-FR"/>
        </w:rPr>
        <w:t xml:space="preserve">, et que ces chiffres sont simplement </w:t>
      </w:r>
      <w:r w:rsidR="00E765AB" w:rsidRPr="00D95781">
        <w:rPr>
          <w:rFonts w:asciiTheme="minorHAnsi" w:hAnsiTheme="minorHAnsi" w:cstheme="minorHAnsi"/>
          <w:snapToGrid/>
          <w:sz w:val="22"/>
          <w:szCs w:val="22"/>
          <w:lang w:val="fr-FR"/>
        </w:rPr>
        <w:t>à</w:t>
      </w:r>
      <w:r w:rsidRPr="00D95781">
        <w:rPr>
          <w:rFonts w:asciiTheme="minorHAnsi" w:hAnsiTheme="minorHAnsi" w:cstheme="minorHAnsi"/>
          <w:snapToGrid/>
          <w:sz w:val="22"/>
          <w:szCs w:val="22"/>
          <w:lang w:val="fr-FR"/>
        </w:rPr>
        <w:t xml:space="preserve"> titre représentatifs des </w:t>
      </w:r>
      <w:r w:rsidR="00E765AB" w:rsidRPr="00D95781">
        <w:rPr>
          <w:rFonts w:asciiTheme="minorHAnsi" w:hAnsiTheme="minorHAnsi" w:cstheme="minorHAnsi"/>
          <w:snapToGrid/>
          <w:sz w:val="22"/>
          <w:szCs w:val="22"/>
          <w:lang w:val="fr-FR"/>
        </w:rPr>
        <w:t>expéditions</w:t>
      </w:r>
      <w:r w:rsidR="00D1423F" w:rsidRPr="00D95781">
        <w:rPr>
          <w:rFonts w:asciiTheme="minorHAnsi" w:hAnsiTheme="minorHAnsi" w:cstheme="minorHAnsi"/>
          <w:snapToGrid/>
          <w:sz w:val="22"/>
          <w:szCs w:val="22"/>
          <w:lang w:val="fr-FR"/>
        </w:rPr>
        <w:t xml:space="preserve">; </w:t>
      </w:r>
    </w:p>
    <w:p w:rsidR="00D1423F" w:rsidRPr="00D95781" w:rsidRDefault="00506B12" w:rsidP="00E765AB">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Pr>
          <w:rFonts w:asciiTheme="minorHAnsi" w:hAnsiTheme="minorHAnsi" w:cstheme="minorHAnsi"/>
          <w:snapToGrid/>
          <w:sz w:val="22"/>
          <w:szCs w:val="22"/>
          <w:lang w:val="fr-FR"/>
        </w:rPr>
        <w:t>Qu’</w:t>
      </w:r>
      <w:r w:rsidR="00E765AB" w:rsidRPr="00D95781">
        <w:rPr>
          <w:rFonts w:asciiTheme="minorHAnsi" w:hAnsiTheme="minorHAnsi" w:cstheme="minorHAnsi"/>
          <w:snapToGrid/>
          <w:sz w:val="22"/>
          <w:szCs w:val="22"/>
          <w:lang w:val="fr-FR"/>
        </w:rPr>
        <w:t xml:space="preserve">en vertu du </w:t>
      </w:r>
      <w:r w:rsidR="002C157C" w:rsidRPr="00D95781">
        <w:rPr>
          <w:rFonts w:asciiTheme="minorHAnsi" w:hAnsiTheme="minorHAnsi" w:cstheme="minorHAnsi"/>
          <w:snapToGrid/>
          <w:sz w:val="22"/>
          <w:szCs w:val="22"/>
          <w:lang w:val="fr-FR"/>
        </w:rPr>
        <w:t>PA</w:t>
      </w:r>
      <w:r w:rsidR="00E765AB" w:rsidRPr="00D95781">
        <w:rPr>
          <w:rFonts w:asciiTheme="minorHAnsi" w:hAnsiTheme="minorHAnsi" w:cstheme="minorHAnsi"/>
          <w:snapToGrid/>
          <w:sz w:val="22"/>
          <w:szCs w:val="22"/>
          <w:lang w:val="fr-FR"/>
        </w:rPr>
        <w:t xml:space="preserve">, chaque expédition doit faire l'objet d'un </w:t>
      </w:r>
      <w:r w:rsidR="003604A5" w:rsidRPr="00D95781">
        <w:rPr>
          <w:rFonts w:asciiTheme="minorHAnsi" w:hAnsiTheme="minorHAnsi" w:cstheme="minorHAnsi"/>
          <w:snapToGrid/>
          <w:sz w:val="22"/>
          <w:szCs w:val="22"/>
          <w:lang w:val="fr-FR"/>
        </w:rPr>
        <w:t>ordre de services</w:t>
      </w:r>
      <w:r w:rsidR="002C157C" w:rsidRPr="00D95781">
        <w:rPr>
          <w:rFonts w:asciiTheme="minorHAnsi" w:hAnsiTheme="minorHAnsi" w:cstheme="minorHAnsi"/>
          <w:snapToGrid/>
          <w:sz w:val="22"/>
          <w:szCs w:val="22"/>
          <w:lang w:val="fr-FR"/>
        </w:rPr>
        <w:t>/</w:t>
      </w:r>
      <w:r w:rsidR="00E765AB" w:rsidRPr="00D95781">
        <w:rPr>
          <w:rFonts w:asciiTheme="minorHAnsi" w:hAnsiTheme="minorHAnsi" w:cstheme="minorHAnsi"/>
          <w:snapToGrid/>
          <w:sz w:val="22"/>
          <w:szCs w:val="22"/>
          <w:lang w:val="fr-FR"/>
        </w:rPr>
        <w:t>contrat de service</w:t>
      </w:r>
      <w:r w:rsidR="003604A5" w:rsidRPr="00D95781">
        <w:rPr>
          <w:rFonts w:asciiTheme="minorHAnsi" w:hAnsiTheme="minorHAnsi" w:cstheme="minorHAnsi"/>
          <w:snapToGrid/>
          <w:sz w:val="22"/>
          <w:szCs w:val="22"/>
          <w:lang w:val="fr-FR"/>
        </w:rPr>
        <w:t>s</w:t>
      </w:r>
      <w:r w:rsidR="00E765AB" w:rsidRPr="00D95781">
        <w:rPr>
          <w:rFonts w:asciiTheme="minorHAnsi" w:hAnsiTheme="minorHAnsi" w:cstheme="minorHAnsi"/>
          <w:snapToGrid/>
          <w:sz w:val="22"/>
          <w:szCs w:val="22"/>
          <w:lang w:val="fr-FR"/>
        </w:rPr>
        <w:t xml:space="preserve"> distinct et que les obligations contractuelles découlant </w:t>
      </w:r>
      <w:r w:rsidR="002C157C" w:rsidRPr="00D95781">
        <w:rPr>
          <w:rFonts w:asciiTheme="minorHAnsi" w:hAnsiTheme="minorHAnsi" w:cstheme="minorHAnsi"/>
          <w:snapToGrid/>
          <w:sz w:val="22"/>
          <w:szCs w:val="22"/>
          <w:lang w:val="fr-FR"/>
        </w:rPr>
        <w:t xml:space="preserve">de ces </w:t>
      </w:r>
      <w:r>
        <w:rPr>
          <w:rFonts w:asciiTheme="minorHAnsi" w:hAnsiTheme="minorHAnsi" w:cstheme="minorHAnsi"/>
          <w:snapToGrid/>
          <w:sz w:val="22"/>
          <w:szCs w:val="22"/>
          <w:lang w:val="fr-FR"/>
        </w:rPr>
        <w:t xml:space="preserve">ordres </w:t>
      </w:r>
      <w:r w:rsidR="002C157C" w:rsidRPr="00D95781">
        <w:rPr>
          <w:rFonts w:asciiTheme="minorHAnsi" w:hAnsiTheme="minorHAnsi" w:cstheme="minorHAnsi"/>
          <w:snapToGrid/>
          <w:sz w:val="22"/>
          <w:szCs w:val="22"/>
          <w:lang w:val="fr-FR"/>
        </w:rPr>
        <w:t xml:space="preserve">de </w:t>
      </w:r>
      <w:r w:rsidR="000820C9">
        <w:rPr>
          <w:rFonts w:asciiTheme="minorHAnsi" w:hAnsiTheme="minorHAnsi" w:cstheme="minorHAnsi"/>
          <w:snapToGrid/>
          <w:sz w:val="22"/>
          <w:szCs w:val="22"/>
          <w:lang w:val="fr-FR"/>
        </w:rPr>
        <w:t>service</w:t>
      </w:r>
      <w:r w:rsidR="002C157C" w:rsidRPr="00D95781">
        <w:rPr>
          <w:rFonts w:asciiTheme="minorHAnsi" w:hAnsiTheme="minorHAnsi" w:cstheme="minorHAnsi"/>
          <w:snapToGrid/>
          <w:sz w:val="22"/>
          <w:szCs w:val="22"/>
          <w:lang w:val="fr-FR"/>
        </w:rPr>
        <w:t>/contrat de service</w:t>
      </w:r>
      <w:r w:rsidR="00E765AB" w:rsidRPr="00D95781">
        <w:rPr>
          <w:rFonts w:asciiTheme="minorHAnsi" w:hAnsiTheme="minorHAnsi" w:cstheme="minorHAnsi"/>
          <w:snapToGrid/>
          <w:sz w:val="22"/>
          <w:szCs w:val="22"/>
          <w:lang w:val="fr-FR"/>
        </w:rPr>
        <w:t xml:space="preserve"> incorporent également par </w:t>
      </w:r>
      <w:r w:rsidR="000820C9" w:rsidRPr="00D95781">
        <w:rPr>
          <w:rFonts w:asciiTheme="minorHAnsi" w:hAnsiTheme="minorHAnsi" w:cstheme="minorHAnsi"/>
          <w:snapToGrid/>
          <w:sz w:val="22"/>
          <w:szCs w:val="22"/>
          <w:lang w:val="fr-FR"/>
        </w:rPr>
        <w:t>r</w:t>
      </w:r>
      <w:r w:rsidR="000820C9">
        <w:rPr>
          <w:rFonts w:asciiTheme="minorHAnsi" w:hAnsiTheme="minorHAnsi" w:cstheme="minorHAnsi"/>
          <w:snapToGrid/>
          <w:sz w:val="22"/>
          <w:szCs w:val="22"/>
          <w:lang w:val="fr-FR"/>
        </w:rPr>
        <w:t xml:space="preserve">éférence </w:t>
      </w:r>
      <w:r w:rsidR="00E765AB" w:rsidRPr="00D95781">
        <w:rPr>
          <w:rFonts w:asciiTheme="minorHAnsi" w:hAnsiTheme="minorHAnsi" w:cstheme="minorHAnsi"/>
          <w:snapToGrid/>
          <w:sz w:val="22"/>
          <w:szCs w:val="22"/>
          <w:lang w:val="fr-FR"/>
        </w:rPr>
        <w:t xml:space="preserve">la </w:t>
      </w:r>
      <w:r w:rsidR="002C157C" w:rsidRPr="00D95781">
        <w:rPr>
          <w:rFonts w:asciiTheme="minorHAnsi" w:hAnsiTheme="minorHAnsi" w:cstheme="minorHAnsi"/>
          <w:snapToGrid/>
          <w:sz w:val="22"/>
          <w:szCs w:val="22"/>
          <w:lang w:val="fr-FR"/>
        </w:rPr>
        <w:t xml:space="preserve">description des </w:t>
      </w:r>
      <w:r w:rsidR="00D95781" w:rsidRPr="00D95781">
        <w:rPr>
          <w:rFonts w:asciiTheme="minorHAnsi" w:hAnsiTheme="minorHAnsi" w:cstheme="minorHAnsi"/>
          <w:snapToGrid/>
          <w:sz w:val="22"/>
          <w:szCs w:val="22"/>
          <w:lang w:val="fr-FR"/>
        </w:rPr>
        <w:t>tâches</w:t>
      </w:r>
      <w:r w:rsidR="00E765AB" w:rsidRPr="00D95781">
        <w:rPr>
          <w:rFonts w:asciiTheme="minorHAnsi" w:hAnsiTheme="minorHAnsi" w:cstheme="minorHAnsi"/>
          <w:snapToGrid/>
          <w:sz w:val="22"/>
          <w:szCs w:val="22"/>
          <w:lang w:val="fr-FR"/>
        </w:rPr>
        <w:t xml:space="preserve"> ci-joint</w:t>
      </w:r>
      <w:r w:rsidR="002C157C" w:rsidRPr="00D95781">
        <w:rPr>
          <w:rFonts w:asciiTheme="minorHAnsi" w:hAnsiTheme="minorHAnsi" w:cstheme="minorHAnsi"/>
          <w:snapToGrid/>
          <w:sz w:val="22"/>
          <w:szCs w:val="22"/>
          <w:lang w:val="fr-FR"/>
        </w:rPr>
        <w:t>e</w:t>
      </w:r>
      <w:r w:rsidR="00E765AB" w:rsidRPr="00D95781">
        <w:rPr>
          <w:rFonts w:asciiTheme="minorHAnsi" w:hAnsiTheme="minorHAnsi" w:cstheme="minorHAnsi"/>
          <w:snapToGrid/>
          <w:sz w:val="22"/>
          <w:szCs w:val="22"/>
          <w:lang w:val="fr-FR"/>
        </w:rPr>
        <w:t xml:space="preserve">. Pour chaque expédition, les tonnages de vivres précis, les destinations déclarées, les détails d'expédition et le budget seront </w:t>
      </w:r>
      <w:r w:rsidR="002C157C" w:rsidRPr="00D95781">
        <w:rPr>
          <w:rFonts w:asciiTheme="minorHAnsi" w:hAnsiTheme="minorHAnsi" w:cstheme="minorHAnsi"/>
          <w:snapToGrid/>
          <w:sz w:val="22"/>
          <w:szCs w:val="22"/>
          <w:lang w:val="fr-FR"/>
        </w:rPr>
        <w:t>fixés</w:t>
      </w:r>
      <w:r w:rsidR="00D1423F" w:rsidRPr="00D95781">
        <w:rPr>
          <w:rFonts w:asciiTheme="minorHAnsi" w:hAnsiTheme="minorHAnsi" w:cstheme="minorHAnsi"/>
          <w:snapToGrid/>
          <w:sz w:val="22"/>
          <w:szCs w:val="22"/>
          <w:lang w:val="fr-FR"/>
        </w:rPr>
        <w:t xml:space="preserve">. </w:t>
      </w:r>
    </w:p>
    <w:p w:rsidR="00D1423F" w:rsidRPr="00D95781" w:rsidRDefault="00E765AB" w:rsidP="00E765AB">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Que ce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entre en vigueur à la date indiquée au paragraphe</w:t>
      </w:r>
      <w:r w:rsidR="00D1423F" w:rsidRPr="00D95781">
        <w:rPr>
          <w:rFonts w:asciiTheme="minorHAnsi" w:hAnsiTheme="minorHAnsi" w:cstheme="minorHAnsi"/>
          <w:snapToGrid/>
          <w:sz w:val="22"/>
          <w:szCs w:val="22"/>
          <w:lang w:val="fr-FR"/>
        </w:rPr>
        <w:t xml:space="preserve"> 3.</w:t>
      </w:r>
      <w:r w:rsidR="000859DA" w:rsidRPr="00D95781">
        <w:rPr>
          <w:rFonts w:asciiTheme="minorHAnsi" w:hAnsiTheme="minorHAnsi" w:cstheme="minorHAnsi"/>
          <w:snapToGrid/>
          <w:sz w:val="22"/>
          <w:szCs w:val="22"/>
          <w:lang w:val="fr-FR"/>
        </w:rPr>
        <w:t>1</w:t>
      </w:r>
      <w:r w:rsidR="00D1423F" w:rsidRPr="00D95781">
        <w:rPr>
          <w:rFonts w:asciiTheme="minorHAnsi" w:hAnsiTheme="minorHAnsi" w:cstheme="minorHAnsi"/>
          <w:snapToGrid/>
          <w:sz w:val="22"/>
          <w:szCs w:val="22"/>
          <w:lang w:val="fr-FR"/>
        </w:rPr>
        <w:t xml:space="preserve">.5. </w:t>
      </w:r>
    </w:p>
    <w:p w:rsidR="00D1423F" w:rsidRPr="00D95781" w:rsidRDefault="00E765AB" w:rsidP="0089205E">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Ce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doit prendre effet le  ___ </w:t>
      </w:r>
      <w:r w:rsidR="00404EEF" w:rsidRPr="00D95781">
        <w:rPr>
          <w:rFonts w:asciiTheme="minorHAnsi" w:hAnsiTheme="minorHAnsi" w:cstheme="minorHAnsi"/>
          <w:snapToGrid/>
          <w:sz w:val="22"/>
          <w:szCs w:val="22"/>
          <w:lang w:val="fr-FR"/>
        </w:rPr>
        <w:t xml:space="preserve"> _____________, 20__</w:t>
      </w:r>
      <w:r w:rsidR="00D1423F" w:rsidRPr="00D95781">
        <w:rPr>
          <w:rFonts w:asciiTheme="minorHAnsi" w:hAnsiTheme="minorHAnsi" w:cstheme="minorHAnsi"/>
          <w:snapToGrid/>
          <w:sz w:val="22"/>
          <w:szCs w:val="22"/>
          <w:lang w:val="fr-FR"/>
        </w:rPr>
        <w:t xml:space="preserve"> </w:t>
      </w:r>
      <w:r w:rsidR="0089205E" w:rsidRPr="00D95781">
        <w:rPr>
          <w:rFonts w:asciiTheme="minorHAnsi" w:hAnsiTheme="minorHAnsi" w:cstheme="minorHAnsi"/>
          <w:snapToGrid/>
          <w:sz w:val="22"/>
          <w:szCs w:val="22"/>
          <w:lang w:val="fr-FR"/>
        </w:rPr>
        <w:t>et reste</w:t>
      </w:r>
      <w:r w:rsidR="001C217A" w:rsidRPr="00D95781">
        <w:rPr>
          <w:rFonts w:asciiTheme="minorHAnsi" w:hAnsiTheme="minorHAnsi" w:cstheme="minorHAnsi"/>
          <w:snapToGrid/>
          <w:sz w:val="22"/>
          <w:szCs w:val="22"/>
          <w:lang w:val="fr-FR"/>
        </w:rPr>
        <w:t>r</w:t>
      </w:r>
      <w:r w:rsidR="0089205E" w:rsidRPr="00D95781">
        <w:rPr>
          <w:rFonts w:asciiTheme="minorHAnsi" w:hAnsiTheme="minorHAnsi" w:cstheme="minorHAnsi"/>
          <w:snapToGrid/>
          <w:sz w:val="22"/>
          <w:szCs w:val="22"/>
          <w:lang w:val="fr-FR"/>
        </w:rPr>
        <w:t xml:space="preserve"> en vigueur </w:t>
      </w:r>
      <w:r w:rsidR="00DB2809" w:rsidRPr="00D95781">
        <w:rPr>
          <w:rFonts w:asciiTheme="minorHAnsi" w:hAnsiTheme="minorHAnsi" w:cstheme="minorHAnsi"/>
          <w:snapToGrid/>
          <w:sz w:val="22"/>
          <w:szCs w:val="22"/>
          <w:lang w:val="fr-FR"/>
        </w:rPr>
        <w:t>durant</w:t>
      </w:r>
      <w:r w:rsidR="0089205E" w:rsidRPr="00D95781">
        <w:rPr>
          <w:rFonts w:asciiTheme="minorHAnsi" w:hAnsiTheme="minorHAnsi" w:cstheme="minorHAnsi"/>
          <w:snapToGrid/>
          <w:sz w:val="22"/>
          <w:szCs w:val="22"/>
          <w:lang w:val="fr-FR"/>
        </w:rPr>
        <w:t xml:space="preserve"> cinq ans </w:t>
      </w:r>
      <w:r w:rsidR="002C157C" w:rsidRPr="00D95781">
        <w:rPr>
          <w:rFonts w:asciiTheme="minorHAnsi" w:hAnsiTheme="minorHAnsi" w:cstheme="minorHAnsi"/>
          <w:snapToGrid/>
          <w:sz w:val="22"/>
          <w:szCs w:val="22"/>
          <w:lang w:val="fr-FR"/>
        </w:rPr>
        <w:t>après sa signature</w:t>
      </w:r>
      <w:r w:rsidR="0089205E"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L’organisme bénéficiaire</w:t>
      </w:r>
      <w:r w:rsidR="0089205E" w:rsidRPr="00D95781">
        <w:rPr>
          <w:rFonts w:asciiTheme="minorHAnsi" w:hAnsiTheme="minorHAnsi" w:cstheme="minorHAnsi"/>
          <w:b/>
          <w:i/>
          <w:snapToGrid/>
          <w:sz w:val="22"/>
          <w:szCs w:val="22"/>
          <w:lang w:val="fr-FR"/>
        </w:rPr>
        <w:t xml:space="preserve"> </w:t>
      </w:r>
      <w:r w:rsidR="0089205E" w:rsidRPr="00D95781">
        <w:rPr>
          <w:rFonts w:asciiTheme="minorHAnsi" w:hAnsiTheme="minorHAnsi" w:cstheme="minorHAnsi"/>
          <w:snapToGrid/>
          <w:sz w:val="22"/>
          <w:szCs w:val="22"/>
          <w:lang w:val="fr-FR"/>
        </w:rPr>
        <w:t xml:space="preserve">se réserve le droit de résilier le présent contrat conformément </w:t>
      </w:r>
      <w:r w:rsidR="002C157C" w:rsidRPr="00D95781">
        <w:rPr>
          <w:rFonts w:asciiTheme="minorHAnsi" w:hAnsiTheme="minorHAnsi" w:cstheme="minorHAnsi"/>
          <w:snapToGrid/>
          <w:sz w:val="22"/>
          <w:szCs w:val="22"/>
          <w:lang w:val="fr-FR"/>
        </w:rPr>
        <w:t xml:space="preserve">à la description des </w:t>
      </w:r>
      <w:r w:rsidR="00D95781" w:rsidRPr="00D95781">
        <w:rPr>
          <w:rFonts w:asciiTheme="minorHAnsi" w:hAnsiTheme="minorHAnsi" w:cstheme="minorHAnsi"/>
          <w:snapToGrid/>
          <w:sz w:val="22"/>
          <w:szCs w:val="22"/>
          <w:lang w:val="fr-FR"/>
        </w:rPr>
        <w:t>tâches</w:t>
      </w:r>
      <w:r w:rsidR="002C157C" w:rsidRPr="00D95781">
        <w:rPr>
          <w:rFonts w:asciiTheme="minorHAnsi" w:hAnsiTheme="minorHAnsi" w:cstheme="minorHAnsi"/>
          <w:snapToGrid/>
          <w:sz w:val="22"/>
          <w:szCs w:val="22"/>
          <w:lang w:val="fr-FR"/>
        </w:rPr>
        <w:t xml:space="preserve"> c</w:t>
      </w:r>
      <w:r w:rsidR="0089205E" w:rsidRPr="00D95781">
        <w:rPr>
          <w:rFonts w:asciiTheme="minorHAnsi" w:hAnsiTheme="minorHAnsi" w:cstheme="minorHAnsi"/>
          <w:snapToGrid/>
          <w:sz w:val="22"/>
          <w:szCs w:val="22"/>
          <w:lang w:val="fr-FR"/>
        </w:rPr>
        <w:t>i-joint</w:t>
      </w:r>
      <w:r w:rsidR="002C157C" w:rsidRPr="00D95781">
        <w:rPr>
          <w:rFonts w:asciiTheme="minorHAnsi" w:hAnsiTheme="minorHAnsi" w:cstheme="minorHAnsi"/>
          <w:snapToGrid/>
          <w:sz w:val="22"/>
          <w:szCs w:val="22"/>
          <w:lang w:val="fr-FR"/>
        </w:rPr>
        <w:t>e</w:t>
      </w:r>
      <w:r w:rsidR="00D1423F" w:rsidRPr="00D95781">
        <w:rPr>
          <w:rFonts w:asciiTheme="minorHAnsi" w:hAnsiTheme="minorHAnsi" w:cstheme="minorHAnsi"/>
          <w:snapToGrid/>
          <w:sz w:val="22"/>
          <w:szCs w:val="22"/>
          <w:lang w:val="fr-FR"/>
        </w:rPr>
        <w:t xml:space="preserve">. </w:t>
      </w:r>
    </w:p>
    <w:p w:rsidR="00D1423F" w:rsidRPr="00D95781" w:rsidRDefault="0089205E" w:rsidP="0089205E">
      <w:pPr>
        <w:pStyle w:val="ListParagraph"/>
        <w:widowControl/>
        <w:numPr>
          <w:ilvl w:val="2"/>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Que ce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a été conclu volontairement par les deux parties et qu'aucune obligation légale n'est imposée si l'une des parties </w:t>
      </w:r>
      <w:r w:rsidR="002C157C" w:rsidRPr="00D95781">
        <w:rPr>
          <w:rFonts w:asciiTheme="minorHAnsi" w:hAnsiTheme="minorHAnsi" w:cstheme="minorHAnsi"/>
          <w:snapToGrid/>
          <w:sz w:val="22"/>
          <w:szCs w:val="22"/>
          <w:lang w:val="fr-FR"/>
        </w:rPr>
        <w:t xml:space="preserve">annule ou </w:t>
      </w:r>
      <w:r w:rsidRPr="00D95781">
        <w:rPr>
          <w:rFonts w:asciiTheme="minorHAnsi" w:hAnsiTheme="minorHAnsi" w:cstheme="minorHAnsi"/>
          <w:snapToGrid/>
          <w:sz w:val="22"/>
          <w:szCs w:val="22"/>
          <w:lang w:val="fr-FR"/>
        </w:rPr>
        <w:t xml:space="preserve">met fin à ses activités en vertu </w:t>
      </w:r>
      <w:r w:rsidR="002C157C" w:rsidRPr="00D95781">
        <w:rPr>
          <w:rFonts w:asciiTheme="minorHAnsi" w:hAnsiTheme="minorHAnsi" w:cstheme="minorHAnsi"/>
          <w:snapToGrid/>
          <w:sz w:val="22"/>
          <w:szCs w:val="22"/>
          <w:lang w:val="fr-FR"/>
        </w:rPr>
        <w:t>de celui-ci</w:t>
      </w:r>
      <w:r w:rsidR="00D1423F" w:rsidRPr="00D95781">
        <w:rPr>
          <w:rFonts w:asciiTheme="minorHAnsi" w:hAnsiTheme="minorHAnsi" w:cstheme="minorHAnsi"/>
          <w:snapToGrid/>
          <w:sz w:val="22"/>
          <w:szCs w:val="22"/>
          <w:lang w:val="fr-FR"/>
        </w:rPr>
        <w:t xml:space="preserve">. </w:t>
      </w:r>
    </w:p>
    <w:p w:rsidR="00D1423F" w:rsidRPr="00D95781" w:rsidRDefault="0089205E" w:rsidP="0089205E">
      <w:pPr>
        <w:pStyle w:val="ListParagraph"/>
        <w:widowControl/>
        <w:numPr>
          <w:ilvl w:val="0"/>
          <w:numId w:val="8"/>
        </w:numPr>
        <w:spacing w:after="200" w:line="252" w:lineRule="auto"/>
        <w:contextualSpacing w:val="0"/>
        <w:rPr>
          <w:rFonts w:asciiTheme="minorHAnsi" w:hAnsiTheme="minorHAnsi" w:cstheme="minorHAnsi"/>
          <w:b/>
          <w:snapToGrid/>
          <w:szCs w:val="24"/>
          <w:lang w:val="fr-FR"/>
        </w:rPr>
      </w:pPr>
      <w:r w:rsidRPr="00D95781">
        <w:rPr>
          <w:rFonts w:asciiTheme="minorHAnsi" w:hAnsiTheme="minorHAnsi" w:cstheme="minorHAnsi"/>
          <w:b/>
          <w:snapToGrid/>
          <w:szCs w:val="24"/>
          <w:lang w:val="fr-FR"/>
        </w:rPr>
        <w:t>DURÉE</w:t>
      </w:r>
      <w:r w:rsidRPr="00D95781">
        <w:rPr>
          <w:lang w:val="fr-FR"/>
        </w:rPr>
        <w:t xml:space="preserve"> </w:t>
      </w:r>
    </w:p>
    <w:p w:rsidR="00D1423F" w:rsidRPr="00D95781" w:rsidRDefault="0089205E" w:rsidP="001B3693">
      <w:pPr>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La date </w:t>
      </w:r>
      <w:r w:rsidR="002C157C" w:rsidRPr="00D95781">
        <w:rPr>
          <w:rFonts w:asciiTheme="minorHAnsi" w:hAnsiTheme="minorHAnsi" w:cstheme="minorHAnsi"/>
          <w:snapToGrid/>
          <w:sz w:val="22"/>
          <w:szCs w:val="22"/>
          <w:lang w:val="fr-FR"/>
        </w:rPr>
        <w:t>d’entrée en vigueur</w:t>
      </w:r>
      <w:r w:rsidRPr="00D95781">
        <w:rPr>
          <w:rFonts w:asciiTheme="minorHAnsi" w:hAnsiTheme="minorHAnsi" w:cstheme="minorHAnsi"/>
          <w:snapToGrid/>
          <w:sz w:val="22"/>
          <w:szCs w:val="22"/>
          <w:lang w:val="fr-FR"/>
        </w:rPr>
        <w:t xml:space="preserve"> sera la date de la signature du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et la période d'exécution se poursuivra jusqu’</w:t>
      </w:r>
      <w:r w:rsidR="002C157C" w:rsidRPr="00D95781">
        <w:rPr>
          <w:rFonts w:asciiTheme="minorHAnsi" w:hAnsiTheme="minorHAnsi" w:cstheme="minorHAnsi"/>
          <w:snapToGrid/>
          <w:sz w:val="22"/>
          <w:szCs w:val="22"/>
          <w:lang w:val="fr-FR"/>
        </w:rPr>
        <w:t>au</w:t>
      </w:r>
      <w:r w:rsidR="00D1423F" w:rsidRPr="00D95781">
        <w:rPr>
          <w:rFonts w:asciiTheme="minorHAnsi" w:hAnsiTheme="minorHAnsi" w:cstheme="minorHAnsi"/>
          <w:snapToGrid/>
          <w:sz w:val="22"/>
          <w:szCs w:val="22"/>
          <w:lang w:val="fr-FR"/>
        </w:rPr>
        <w:t xml:space="preserve"> </w:t>
      </w:r>
      <w:r w:rsidR="00404EEF" w:rsidRPr="00D95781">
        <w:rPr>
          <w:rFonts w:asciiTheme="minorHAnsi" w:hAnsiTheme="minorHAnsi" w:cstheme="minorHAnsi"/>
          <w:snapToGrid/>
          <w:sz w:val="22"/>
          <w:szCs w:val="22"/>
          <w:lang w:val="fr-FR"/>
        </w:rPr>
        <w:t>___________</w:t>
      </w:r>
      <w:r w:rsidR="00D1423F" w:rsidRPr="00D95781">
        <w:rPr>
          <w:rFonts w:asciiTheme="minorHAnsi" w:hAnsiTheme="minorHAnsi" w:cstheme="minorHAnsi"/>
          <w:snapToGrid/>
          <w:sz w:val="22"/>
          <w:szCs w:val="22"/>
          <w:lang w:val="fr-FR"/>
        </w:rPr>
        <w:t>, 20</w:t>
      </w:r>
      <w:r w:rsidRPr="00D95781">
        <w:rPr>
          <w:rFonts w:asciiTheme="minorHAnsi" w:hAnsiTheme="minorHAnsi" w:cstheme="minorHAnsi"/>
          <w:snapToGrid/>
          <w:sz w:val="22"/>
          <w:szCs w:val="22"/>
          <w:lang w:val="fr-FR"/>
        </w:rPr>
        <w:t xml:space="preserve">__. Il est prévu qu'après la signature du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les deux parties </w:t>
      </w:r>
      <w:r w:rsidR="002C157C" w:rsidRPr="00D95781">
        <w:rPr>
          <w:rFonts w:asciiTheme="minorHAnsi" w:hAnsiTheme="minorHAnsi" w:cstheme="minorHAnsi"/>
          <w:snapToGrid/>
          <w:sz w:val="22"/>
          <w:szCs w:val="22"/>
          <w:lang w:val="fr-FR"/>
        </w:rPr>
        <w:t xml:space="preserve">prennent toutes les dispositions </w:t>
      </w:r>
      <w:r w:rsidRPr="00D95781">
        <w:rPr>
          <w:rFonts w:asciiTheme="minorHAnsi" w:hAnsiTheme="minorHAnsi" w:cstheme="minorHAnsi"/>
          <w:snapToGrid/>
          <w:sz w:val="22"/>
          <w:szCs w:val="22"/>
          <w:lang w:val="fr-FR"/>
        </w:rPr>
        <w:t>nécessaire</w:t>
      </w:r>
      <w:r w:rsidR="002C157C" w:rsidRPr="00D95781">
        <w:rPr>
          <w:rFonts w:asciiTheme="minorHAnsi" w:hAnsiTheme="minorHAnsi" w:cstheme="minorHAnsi"/>
          <w:snapToGrid/>
          <w:sz w:val="22"/>
          <w:szCs w:val="22"/>
          <w:lang w:val="fr-FR"/>
        </w:rPr>
        <w:t>s</w:t>
      </w:r>
      <w:r w:rsidRPr="00D95781">
        <w:rPr>
          <w:rFonts w:asciiTheme="minorHAnsi" w:hAnsiTheme="minorHAnsi" w:cstheme="minorHAnsi"/>
          <w:snapToGrid/>
          <w:sz w:val="22"/>
          <w:szCs w:val="22"/>
          <w:lang w:val="fr-FR"/>
        </w:rPr>
        <w:t xml:space="preserve"> pour accélérer la livraison des vivres à bord vers les points de destination finale, selon le cas. </w:t>
      </w:r>
      <w:r w:rsidR="00D1423F" w:rsidRPr="00D95781">
        <w:rPr>
          <w:rFonts w:asciiTheme="minorHAnsi" w:hAnsiTheme="minorHAnsi" w:cstheme="minorHAnsi"/>
          <w:snapToGrid/>
          <w:sz w:val="22"/>
          <w:szCs w:val="22"/>
          <w:lang w:val="fr-FR"/>
        </w:rPr>
        <w:t>(</w:t>
      </w:r>
      <w:r w:rsidRPr="00D95781">
        <w:rPr>
          <w:rFonts w:asciiTheme="minorHAnsi" w:hAnsiTheme="minorHAnsi" w:cstheme="minorHAnsi"/>
          <w:snapToGrid/>
          <w:sz w:val="22"/>
          <w:szCs w:val="22"/>
          <w:lang w:val="fr-FR"/>
        </w:rPr>
        <w:t>actuellement</w:t>
      </w:r>
      <w:r w:rsidR="00D1423F" w:rsidRPr="00D95781">
        <w:rPr>
          <w:rFonts w:asciiTheme="minorHAnsi" w:hAnsiTheme="minorHAnsi" w:cstheme="minorHAnsi"/>
          <w:snapToGrid/>
          <w:sz w:val="22"/>
          <w:szCs w:val="22"/>
          <w:lang w:val="fr-FR"/>
        </w:rPr>
        <w:t xml:space="preserve"> </w:t>
      </w:r>
      <w:r w:rsidR="00404EEF" w:rsidRPr="00D95781">
        <w:rPr>
          <w:rFonts w:asciiTheme="minorHAnsi" w:hAnsiTheme="minorHAnsi" w:cstheme="minorHAnsi"/>
          <w:snapToGrid/>
          <w:sz w:val="22"/>
          <w:szCs w:val="22"/>
          <w:lang w:val="fr-FR"/>
        </w:rPr>
        <w:t>_____________</w:t>
      </w:r>
      <w:proofErr w:type="gramStart"/>
      <w:r w:rsidR="00404EEF" w:rsidRPr="00D95781">
        <w:rPr>
          <w:rFonts w:asciiTheme="minorHAnsi" w:hAnsiTheme="minorHAnsi" w:cstheme="minorHAnsi"/>
          <w:snapToGrid/>
          <w:sz w:val="22"/>
          <w:szCs w:val="22"/>
          <w:lang w:val="fr-FR"/>
        </w:rPr>
        <w:t>_</w:t>
      </w:r>
      <w:r w:rsidR="00404EEF" w:rsidRPr="00D95781">
        <w:rPr>
          <w:rFonts w:asciiTheme="minorHAnsi" w:hAnsiTheme="minorHAnsi" w:cstheme="minorHAnsi"/>
          <w:snapToGrid/>
          <w:sz w:val="22"/>
          <w:szCs w:val="22"/>
          <w:u w:val="single"/>
          <w:lang w:val="fr-FR"/>
        </w:rPr>
        <w:t>(</w:t>
      </w:r>
      <w:proofErr w:type="gramEnd"/>
      <w:r w:rsidR="00404EEF" w:rsidRPr="00D95781">
        <w:rPr>
          <w:rFonts w:asciiTheme="minorHAnsi" w:hAnsiTheme="minorHAnsi" w:cstheme="minorHAnsi"/>
          <w:snapToGrid/>
          <w:sz w:val="22"/>
          <w:szCs w:val="22"/>
          <w:u w:val="single"/>
          <w:lang w:val="fr-FR"/>
        </w:rPr>
        <w:t>list</w:t>
      </w:r>
      <w:r w:rsidRPr="00D95781">
        <w:rPr>
          <w:rFonts w:asciiTheme="minorHAnsi" w:hAnsiTheme="minorHAnsi" w:cstheme="minorHAnsi"/>
          <w:snapToGrid/>
          <w:sz w:val="22"/>
          <w:szCs w:val="22"/>
          <w:u w:val="single"/>
          <w:lang w:val="fr-FR"/>
        </w:rPr>
        <w:t>e</w:t>
      </w:r>
      <w:r w:rsidR="00404EEF" w:rsidRPr="00D95781">
        <w:rPr>
          <w:rFonts w:asciiTheme="minorHAnsi" w:hAnsiTheme="minorHAnsi" w:cstheme="minorHAnsi"/>
          <w:snapToGrid/>
          <w:sz w:val="22"/>
          <w:szCs w:val="22"/>
          <w:u w:val="single"/>
          <w:lang w:val="fr-FR"/>
        </w:rPr>
        <w:t xml:space="preserve"> </w:t>
      </w:r>
      <w:r w:rsidRPr="00D95781">
        <w:rPr>
          <w:rFonts w:asciiTheme="minorHAnsi" w:hAnsiTheme="minorHAnsi" w:cstheme="minorHAnsi"/>
          <w:snapToGrid/>
          <w:sz w:val="22"/>
          <w:szCs w:val="22"/>
          <w:u w:val="single"/>
          <w:lang w:val="fr-FR"/>
        </w:rPr>
        <w:t xml:space="preserve">des points de </w:t>
      </w:r>
      <w:r w:rsidR="00404EEF" w:rsidRPr="00D95781">
        <w:rPr>
          <w:rFonts w:asciiTheme="minorHAnsi" w:hAnsiTheme="minorHAnsi" w:cstheme="minorHAnsi"/>
          <w:snapToGrid/>
          <w:sz w:val="22"/>
          <w:szCs w:val="22"/>
          <w:u w:val="single"/>
          <w:lang w:val="fr-FR"/>
        </w:rPr>
        <w:t>destination</w:t>
      </w:r>
      <w:r w:rsidRPr="00D95781">
        <w:rPr>
          <w:rFonts w:asciiTheme="minorHAnsi" w:hAnsiTheme="minorHAnsi" w:cstheme="minorHAnsi"/>
          <w:snapToGrid/>
          <w:sz w:val="22"/>
          <w:szCs w:val="22"/>
          <w:u w:val="single"/>
          <w:lang w:val="fr-FR"/>
        </w:rPr>
        <w:t>s</w:t>
      </w:r>
      <w:r w:rsidR="00404EEF" w:rsidRPr="00D95781">
        <w:rPr>
          <w:rFonts w:asciiTheme="minorHAnsi" w:hAnsiTheme="minorHAnsi" w:cstheme="minorHAnsi"/>
          <w:snapToGrid/>
          <w:sz w:val="22"/>
          <w:szCs w:val="22"/>
          <w:u w:val="single"/>
          <w:lang w:val="fr-FR"/>
        </w:rPr>
        <w:t>)</w:t>
      </w:r>
      <w:r w:rsidR="001B3693" w:rsidRPr="00D95781">
        <w:rPr>
          <w:rFonts w:asciiTheme="minorHAnsi" w:hAnsiTheme="minorHAnsi" w:cstheme="minorHAnsi"/>
          <w:snapToGrid/>
          <w:sz w:val="22"/>
          <w:szCs w:val="22"/>
          <w:lang w:val="fr-FR"/>
        </w:rPr>
        <w:t>________</w:t>
      </w:r>
      <w:r w:rsidR="00D1423F" w:rsidRPr="00D95781">
        <w:rPr>
          <w:rFonts w:asciiTheme="minorHAnsi" w:hAnsiTheme="minorHAnsi" w:cstheme="minorHAnsi"/>
          <w:snapToGrid/>
          <w:sz w:val="22"/>
          <w:szCs w:val="22"/>
          <w:lang w:val="fr-FR"/>
        </w:rPr>
        <w:t>, respective</w:t>
      </w:r>
      <w:r w:rsidRPr="00D95781">
        <w:rPr>
          <w:rFonts w:asciiTheme="minorHAnsi" w:hAnsiTheme="minorHAnsi" w:cstheme="minorHAnsi"/>
          <w:snapToGrid/>
          <w:sz w:val="22"/>
          <w:szCs w:val="22"/>
          <w:lang w:val="fr-FR"/>
        </w:rPr>
        <w:t>ment</w:t>
      </w:r>
      <w:r w:rsidR="00D1423F" w:rsidRPr="00D95781">
        <w:rPr>
          <w:rFonts w:asciiTheme="minorHAnsi" w:hAnsiTheme="minorHAnsi" w:cstheme="minorHAnsi"/>
          <w:snapToGrid/>
          <w:sz w:val="22"/>
          <w:szCs w:val="22"/>
          <w:lang w:val="fr-FR"/>
        </w:rPr>
        <w:t xml:space="preserve">). </w:t>
      </w:r>
    </w:p>
    <w:p w:rsidR="00D1423F" w:rsidRPr="00D95781" w:rsidRDefault="004261F3" w:rsidP="004261F3">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INCORPORATION DE DOCUMENTS DE RÉFÉRENCE</w:t>
      </w:r>
    </w:p>
    <w:p w:rsidR="00D1423F" w:rsidRPr="00D95781" w:rsidRDefault="00A01AE0"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Les documents suivants sont incorporés et joints en tant que partie intégrante du </w:t>
      </w:r>
      <w:r w:rsidR="002C157C" w:rsidRPr="00D95781">
        <w:rPr>
          <w:rFonts w:asciiTheme="minorHAnsi" w:hAnsiTheme="minorHAnsi" w:cstheme="minorHAnsi"/>
          <w:snapToGrid/>
          <w:sz w:val="22"/>
          <w:szCs w:val="22"/>
          <w:lang w:val="fr-FR"/>
        </w:rPr>
        <w:t>PA</w:t>
      </w:r>
      <w:r w:rsidR="00D1423F" w:rsidRPr="00D95781">
        <w:rPr>
          <w:rFonts w:asciiTheme="minorHAnsi" w:hAnsiTheme="minorHAnsi" w:cstheme="minorHAnsi"/>
          <w:snapToGrid/>
          <w:sz w:val="22"/>
          <w:szCs w:val="22"/>
          <w:lang w:val="fr-FR"/>
        </w:rPr>
        <w:t xml:space="preserve">: </w:t>
      </w:r>
    </w:p>
    <w:p w:rsidR="00D37933" w:rsidRPr="00D95781" w:rsidRDefault="00D37933" w:rsidP="00D37933">
      <w:pPr>
        <w:widowControl/>
        <w:spacing w:after="200" w:line="252" w:lineRule="auto"/>
        <w:ind w:left="72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Annexe A-1: </w:t>
      </w:r>
      <w:r w:rsidR="002C157C" w:rsidRPr="00D95781">
        <w:rPr>
          <w:rFonts w:asciiTheme="minorHAnsi" w:hAnsiTheme="minorHAnsi" w:cstheme="minorHAnsi"/>
          <w:snapToGrid/>
          <w:sz w:val="22"/>
          <w:szCs w:val="22"/>
          <w:lang w:val="fr-FR"/>
        </w:rPr>
        <w:t xml:space="preserve">description des </w:t>
      </w:r>
      <w:r w:rsidR="00D95781" w:rsidRPr="00D95781">
        <w:rPr>
          <w:rFonts w:asciiTheme="minorHAnsi" w:hAnsiTheme="minorHAnsi" w:cstheme="minorHAnsi"/>
          <w:snapToGrid/>
          <w:sz w:val="22"/>
          <w:szCs w:val="22"/>
          <w:lang w:val="fr-FR"/>
        </w:rPr>
        <w:t>tâches</w:t>
      </w:r>
    </w:p>
    <w:p w:rsidR="00D37933" w:rsidRPr="00D95781" w:rsidRDefault="00D37933" w:rsidP="00D37933">
      <w:pPr>
        <w:widowControl/>
        <w:spacing w:after="200" w:line="252" w:lineRule="auto"/>
        <w:ind w:left="72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Annexe A-2: quantité  de vivres </w:t>
      </w:r>
      <w:r w:rsidRPr="000820C9">
        <w:rPr>
          <w:rFonts w:asciiTheme="minorHAnsi" w:hAnsiTheme="minorHAnsi" w:cstheme="minorHAnsi"/>
          <w:snapToGrid/>
          <w:sz w:val="22"/>
          <w:szCs w:val="22"/>
          <w:highlight w:val="yellow"/>
          <w:lang w:val="fr-FR"/>
        </w:rPr>
        <w:t>Loa</w:t>
      </w:r>
      <w:r w:rsidR="007C024B" w:rsidRPr="00D95781">
        <w:rPr>
          <w:rFonts w:asciiTheme="minorHAnsi" w:hAnsiTheme="minorHAnsi" w:cstheme="minorHAnsi"/>
          <w:snapToGrid/>
          <w:sz w:val="22"/>
          <w:szCs w:val="22"/>
          <w:lang w:val="fr-FR"/>
        </w:rPr>
        <w:t xml:space="preserve"> </w:t>
      </w:r>
    </w:p>
    <w:p w:rsidR="00D37933" w:rsidRPr="00D95781" w:rsidRDefault="00D37933" w:rsidP="00D37933">
      <w:pPr>
        <w:widowControl/>
        <w:spacing w:after="200" w:line="252" w:lineRule="auto"/>
        <w:ind w:left="72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Annexe A-3: destinations déclarées</w:t>
      </w:r>
    </w:p>
    <w:p w:rsidR="00D37933" w:rsidRPr="00D95781" w:rsidRDefault="00D37933" w:rsidP="00D37933">
      <w:pPr>
        <w:widowControl/>
        <w:spacing w:after="200" w:line="252" w:lineRule="auto"/>
        <w:ind w:left="72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Annexe B: </w:t>
      </w:r>
      <w:r w:rsidR="002C157C" w:rsidRPr="00D95781">
        <w:rPr>
          <w:rFonts w:asciiTheme="minorHAnsi" w:hAnsiTheme="minorHAnsi" w:cstheme="minorHAnsi"/>
          <w:snapToGrid/>
          <w:sz w:val="22"/>
          <w:szCs w:val="22"/>
          <w:lang w:val="fr-FR"/>
        </w:rPr>
        <w:t>proposition</w:t>
      </w:r>
      <w:r w:rsidRPr="00D95781">
        <w:rPr>
          <w:rFonts w:asciiTheme="minorHAnsi" w:hAnsiTheme="minorHAnsi" w:cstheme="minorHAnsi"/>
          <w:snapToGrid/>
          <w:sz w:val="22"/>
          <w:szCs w:val="22"/>
          <w:lang w:val="fr-FR"/>
        </w:rPr>
        <w:t xml:space="preserve"> financière finale</w:t>
      </w:r>
    </w:p>
    <w:p w:rsidR="00D37933" w:rsidRPr="00D95781" w:rsidRDefault="00D37933" w:rsidP="00D37933">
      <w:pPr>
        <w:widowControl/>
        <w:spacing w:after="200" w:line="252" w:lineRule="auto"/>
        <w:ind w:left="72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Annexe C-1: liste du Comité </w:t>
      </w:r>
      <w:r w:rsidR="003604A5" w:rsidRPr="00D95781">
        <w:rPr>
          <w:rFonts w:asciiTheme="minorHAnsi" w:hAnsiTheme="minorHAnsi" w:cstheme="minorHAnsi"/>
          <w:snapToGrid/>
          <w:sz w:val="22"/>
          <w:szCs w:val="22"/>
          <w:lang w:val="fr-FR"/>
        </w:rPr>
        <w:t xml:space="preserve">1267 </w:t>
      </w:r>
      <w:r w:rsidRPr="00D95781">
        <w:rPr>
          <w:rFonts w:asciiTheme="minorHAnsi" w:hAnsiTheme="minorHAnsi" w:cstheme="minorHAnsi"/>
          <w:snapToGrid/>
          <w:sz w:val="22"/>
          <w:szCs w:val="22"/>
          <w:lang w:val="fr-FR"/>
        </w:rPr>
        <w:t xml:space="preserve">des Nations Unies 1267 sur </w:t>
      </w:r>
      <w:proofErr w:type="spellStart"/>
      <w:r w:rsidRPr="00D95781">
        <w:rPr>
          <w:rFonts w:asciiTheme="minorHAnsi" w:hAnsiTheme="minorHAnsi" w:cstheme="minorHAnsi"/>
          <w:snapToGrid/>
          <w:sz w:val="22"/>
          <w:szCs w:val="22"/>
          <w:lang w:val="fr-FR"/>
        </w:rPr>
        <w:t>Al-Qaida</w:t>
      </w:r>
      <w:proofErr w:type="spellEnd"/>
      <w:r w:rsidRPr="00D95781">
        <w:rPr>
          <w:rFonts w:asciiTheme="minorHAnsi" w:hAnsiTheme="minorHAnsi" w:cstheme="minorHAnsi"/>
          <w:snapToGrid/>
          <w:sz w:val="22"/>
          <w:szCs w:val="22"/>
          <w:lang w:val="fr-FR"/>
        </w:rPr>
        <w:t xml:space="preserve"> et les Taliban </w:t>
      </w:r>
      <w:r w:rsidR="003604A5" w:rsidRPr="00D95781">
        <w:rPr>
          <w:rFonts w:asciiTheme="minorHAnsi" w:hAnsiTheme="minorHAnsi" w:cstheme="minorHAnsi"/>
          <w:snapToGrid/>
          <w:sz w:val="22"/>
          <w:szCs w:val="22"/>
          <w:lang w:val="fr-FR"/>
        </w:rPr>
        <w:t>ainsi que</w:t>
      </w:r>
      <w:r w:rsidRPr="00D95781">
        <w:rPr>
          <w:rFonts w:asciiTheme="minorHAnsi" w:hAnsiTheme="minorHAnsi" w:cstheme="minorHAnsi"/>
          <w:snapToGrid/>
          <w:sz w:val="22"/>
          <w:szCs w:val="22"/>
          <w:lang w:val="fr-FR"/>
        </w:rPr>
        <w:t xml:space="preserve"> les personnes et entités associées</w:t>
      </w:r>
    </w:p>
    <w:p w:rsidR="00D37933" w:rsidRPr="00D95781" w:rsidRDefault="00D37933" w:rsidP="00D37933">
      <w:pPr>
        <w:widowControl/>
        <w:spacing w:after="200" w:line="252" w:lineRule="auto"/>
        <w:ind w:left="72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Annexe C-2: liste d'exclusion </w:t>
      </w:r>
      <w:r w:rsidR="003604A5" w:rsidRPr="00D95781">
        <w:rPr>
          <w:rFonts w:asciiTheme="minorHAnsi" w:hAnsiTheme="minorHAnsi" w:cstheme="minorHAnsi"/>
          <w:snapToGrid/>
          <w:sz w:val="22"/>
          <w:szCs w:val="22"/>
          <w:lang w:val="fr-FR"/>
        </w:rPr>
        <w:t xml:space="preserve">des </w:t>
      </w:r>
      <w:r w:rsidRPr="00D95781">
        <w:rPr>
          <w:rFonts w:asciiTheme="minorHAnsi" w:hAnsiTheme="minorHAnsi" w:cstheme="minorHAnsi"/>
          <w:snapToGrid/>
          <w:sz w:val="22"/>
          <w:szCs w:val="22"/>
          <w:lang w:val="fr-FR"/>
        </w:rPr>
        <w:t>terroriste</w:t>
      </w:r>
      <w:r w:rsidR="003604A5" w:rsidRPr="00D95781">
        <w:rPr>
          <w:rFonts w:asciiTheme="minorHAnsi" w:hAnsiTheme="minorHAnsi" w:cstheme="minorHAnsi"/>
          <w:snapToGrid/>
          <w:sz w:val="22"/>
          <w:szCs w:val="22"/>
          <w:lang w:val="fr-FR"/>
        </w:rPr>
        <w:t>s</w:t>
      </w:r>
      <w:r w:rsidRPr="00D95781">
        <w:rPr>
          <w:rFonts w:asciiTheme="minorHAnsi" w:hAnsiTheme="minorHAnsi" w:cstheme="minorHAnsi"/>
          <w:snapToGrid/>
          <w:sz w:val="22"/>
          <w:szCs w:val="22"/>
          <w:lang w:val="fr-FR"/>
        </w:rPr>
        <w:t xml:space="preserve"> du département d'État</w:t>
      </w:r>
    </w:p>
    <w:p w:rsidR="00D1423F" w:rsidRPr="00D95781" w:rsidRDefault="00D37933" w:rsidP="00D37933">
      <w:pPr>
        <w:widowControl/>
        <w:spacing w:after="200" w:line="252" w:lineRule="auto"/>
        <w:ind w:left="72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Annexe C-3: système de liste des parties exclues</w:t>
      </w:r>
      <w:r w:rsidR="00D1423F" w:rsidRPr="00D95781">
        <w:rPr>
          <w:rFonts w:asciiTheme="minorHAnsi" w:hAnsiTheme="minorHAnsi" w:cstheme="minorHAnsi"/>
          <w:snapToGrid/>
          <w:sz w:val="22"/>
          <w:szCs w:val="22"/>
          <w:lang w:val="fr-FR"/>
        </w:rPr>
        <w:t xml:space="preserve"> </w:t>
      </w:r>
    </w:p>
    <w:p w:rsidR="00D1423F" w:rsidRPr="00D95781" w:rsidRDefault="00D1423F" w:rsidP="001B3693">
      <w:pPr>
        <w:pStyle w:val="ListParagraph"/>
        <w:widowControl/>
        <w:numPr>
          <w:ilvl w:val="0"/>
          <w:numId w:val="8"/>
        </w:numPr>
        <w:spacing w:after="200" w:line="252" w:lineRule="auto"/>
        <w:contextualSpacing w:val="0"/>
        <w:rPr>
          <w:rFonts w:asciiTheme="minorHAnsi" w:hAnsiTheme="minorHAnsi" w:cstheme="minorHAnsi"/>
          <w:b/>
          <w:snapToGrid/>
          <w:szCs w:val="24"/>
          <w:lang w:val="fr-FR"/>
        </w:rPr>
      </w:pPr>
      <w:r w:rsidRPr="00D95781">
        <w:rPr>
          <w:rFonts w:asciiTheme="minorHAnsi" w:hAnsiTheme="minorHAnsi" w:cstheme="minorHAnsi"/>
          <w:b/>
          <w:snapToGrid/>
          <w:szCs w:val="24"/>
          <w:lang w:val="fr-FR"/>
        </w:rPr>
        <w:t>O</w:t>
      </w:r>
      <w:r w:rsidR="00D37933" w:rsidRPr="00D95781">
        <w:rPr>
          <w:rFonts w:asciiTheme="minorHAnsi" w:hAnsiTheme="minorHAnsi" w:cstheme="minorHAnsi"/>
          <w:b/>
          <w:snapToGrid/>
          <w:szCs w:val="24"/>
          <w:lang w:val="fr-FR"/>
        </w:rPr>
        <w:t>RD</w:t>
      </w:r>
      <w:r w:rsidR="001B3693" w:rsidRPr="00D95781">
        <w:rPr>
          <w:rFonts w:asciiTheme="minorHAnsi" w:hAnsiTheme="minorHAnsi" w:cstheme="minorHAnsi"/>
          <w:b/>
          <w:snapToGrid/>
          <w:szCs w:val="24"/>
          <w:lang w:val="fr-FR"/>
        </w:rPr>
        <w:t>R</w:t>
      </w:r>
      <w:r w:rsidR="007C024B" w:rsidRPr="00D95781">
        <w:rPr>
          <w:rFonts w:asciiTheme="minorHAnsi" w:hAnsiTheme="minorHAnsi" w:cstheme="minorHAnsi"/>
          <w:b/>
          <w:snapToGrid/>
          <w:szCs w:val="24"/>
          <w:lang w:val="fr-FR"/>
        </w:rPr>
        <w:t>E</w:t>
      </w:r>
      <w:r w:rsidR="001B3693" w:rsidRPr="00D95781">
        <w:rPr>
          <w:rFonts w:asciiTheme="minorHAnsi" w:hAnsiTheme="minorHAnsi" w:cstheme="minorHAnsi"/>
          <w:b/>
          <w:snapToGrid/>
          <w:szCs w:val="24"/>
          <w:lang w:val="fr-FR"/>
        </w:rPr>
        <w:t xml:space="preserve"> </w:t>
      </w:r>
      <w:r w:rsidR="00A01AE0" w:rsidRPr="00D95781">
        <w:rPr>
          <w:rFonts w:asciiTheme="minorHAnsi" w:hAnsiTheme="minorHAnsi" w:cstheme="minorHAnsi"/>
          <w:b/>
          <w:snapToGrid/>
          <w:szCs w:val="24"/>
          <w:lang w:val="fr-FR"/>
        </w:rPr>
        <w:t>DE</w:t>
      </w:r>
      <w:r w:rsidR="001B3693" w:rsidRPr="00D95781">
        <w:rPr>
          <w:rFonts w:asciiTheme="minorHAnsi" w:hAnsiTheme="minorHAnsi" w:cstheme="minorHAnsi"/>
          <w:b/>
          <w:snapToGrid/>
          <w:szCs w:val="24"/>
          <w:lang w:val="fr-FR"/>
        </w:rPr>
        <w:t xml:space="preserve"> PR</w:t>
      </w:r>
      <w:r w:rsidR="001C217A" w:rsidRPr="00D95781">
        <w:rPr>
          <w:rFonts w:asciiTheme="minorHAnsi" w:hAnsiTheme="minorHAnsi" w:cstheme="minorHAnsi"/>
          <w:b/>
          <w:snapToGrid/>
          <w:szCs w:val="24"/>
          <w:lang w:val="fr-FR"/>
        </w:rPr>
        <w:t>É</w:t>
      </w:r>
      <w:r w:rsidR="003604A5" w:rsidRPr="00D95781">
        <w:rPr>
          <w:rFonts w:asciiTheme="minorHAnsi" w:hAnsiTheme="minorHAnsi" w:cstheme="minorHAnsi"/>
          <w:b/>
          <w:snapToGrid/>
          <w:szCs w:val="24"/>
          <w:lang w:val="fr-FR"/>
        </w:rPr>
        <w:t>S</w:t>
      </w:r>
      <w:r w:rsidR="001C217A" w:rsidRPr="00D95781">
        <w:rPr>
          <w:rFonts w:asciiTheme="minorHAnsi" w:hAnsiTheme="minorHAnsi" w:cstheme="minorHAnsi"/>
          <w:b/>
          <w:snapToGrid/>
          <w:szCs w:val="24"/>
          <w:lang w:val="fr-FR"/>
        </w:rPr>
        <w:t>É</w:t>
      </w:r>
      <w:r w:rsidR="003604A5" w:rsidRPr="00D95781">
        <w:rPr>
          <w:rFonts w:asciiTheme="minorHAnsi" w:hAnsiTheme="minorHAnsi" w:cstheme="minorHAnsi"/>
          <w:b/>
          <w:snapToGrid/>
          <w:szCs w:val="24"/>
          <w:lang w:val="fr-FR"/>
        </w:rPr>
        <w:t>ANCE</w:t>
      </w:r>
    </w:p>
    <w:p w:rsidR="00D1423F" w:rsidRPr="00D95781" w:rsidRDefault="00A01AE0"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Si </w:t>
      </w:r>
      <w:r w:rsidR="002C157C" w:rsidRPr="00D95781">
        <w:rPr>
          <w:rFonts w:asciiTheme="minorHAnsi" w:hAnsiTheme="minorHAnsi" w:cstheme="minorHAnsi"/>
          <w:b/>
          <w:snapToGrid/>
          <w:sz w:val="22"/>
          <w:szCs w:val="22"/>
          <w:lang w:val="fr-FR"/>
        </w:rPr>
        <w:t>l’organisme bénéficiaire</w:t>
      </w:r>
      <w:r w:rsidRPr="00D95781">
        <w:rPr>
          <w:rFonts w:asciiTheme="minorHAnsi" w:hAnsiTheme="minorHAnsi" w:cstheme="minorHAnsi"/>
          <w:snapToGrid/>
          <w:sz w:val="22"/>
          <w:szCs w:val="22"/>
          <w:lang w:val="fr-FR"/>
        </w:rPr>
        <w:t xml:space="preserve"> détermine qu'il</w:t>
      </w:r>
      <w:r w:rsidR="003604A5" w:rsidRPr="00D95781">
        <w:rPr>
          <w:rFonts w:asciiTheme="minorHAnsi" w:hAnsiTheme="minorHAnsi" w:cstheme="minorHAnsi"/>
          <w:snapToGrid/>
          <w:sz w:val="22"/>
          <w:szCs w:val="22"/>
          <w:lang w:val="fr-FR"/>
        </w:rPr>
        <w:t xml:space="preserve"> y a conflit d</w:t>
      </w:r>
      <w:r w:rsidRPr="00D95781">
        <w:rPr>
          <w:rFonts w:asciiTheme="minorHAnsi" w:hAnsiTheme="minorHAnsi" w:cstheme="minorHAnsi"/>
          <w:snapToGrid/>
          <w:sz w:val="22"/>
          <w:szCs w:val="22"/>
          <w:lang w:val="fr-FR"/>
        </w:rPr>
        <w:t xml:space="preserve">'interprétation entre les parties du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et les documents incorporés énumérés dans les sections précédentes, l'ordre de préséance sera le suivant: (a) le présent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(b) les Annexes A- 1 à A-3</w:t>
      </w:r>
      <w:r w:rsidR="00D1423F" w:rsidRPr="00D95781">
        <w:rPr>
          <w:rFonts w:asciiTheme="minorHAnsi" w:hAnsiTheme="minorHAnsi" w:cstheme="minorHAnsi"/>
          <w:snapToGrid/>
          <w:sz w:val="22"/>
          <w:szCs w:val="22"/>
          <w:lang w:val="fr-FR"/>
        </w:rPr>
        <w:t xml:space="preserve">. </w:t>
      </w:r>
    </w:p>
    <w:p w:rsidR="001C217A" w:rsidRPr="00D95781" w:rsidRDefault="001C217A" w:rsidP="001C217A">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 xml:space="preserve">DESCRIPTION GÉNÉRALE DE TAACHES </w:t>
      </w:r>
    </w:p>
    <w:p w:rsidR="00D1423F" w:rsidRPr="00D95781" w:rsidRDefault="002048F5"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doit effectuer le transport et la gestion des vivres du port  </w:t>
      </w:r>
      <w:r w:rsidR="001B3693" w:rsidRPr="00D95781">
        <w:rPr>
          <w:rFonts w:asciiTheme="minorHAnsi" w:hAnsiTheme="minorHAnsi" w:cstheme="minorHAnsi"/>
          <w:snapToGrid/>
          <w:sz w:val="22"/>
          <w:szCs w:val="22"/>
          <w:lang w:val="fr-FR"/>
        </w:rPr>
        <w:t>____________</w:t>
      </w:r>
      <w:r w:rsidRPr="00D95781">
        <w:rPr>
          <w:rFonts w:asciiTheme="minorHAnsi" w:hAnsiTheme="minorHAnsi" w:cstheme="minorHAnsi"/>
          <w:snapToGrid/>
          <w:sz w:val="22"/>
          <w:szCs w:val="22"/>
          <w:lang w:val="fr-FR"/>
        </w:rPr>
        <w:t xml:space="preserve"> </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aux destinations déclarées pour la distribution aux bénéficiaires du programme dans les villages ruraux</w:t>
      </w:r>
      <w:r w:rsidR="00D1423F" w:rsidRPr="00D95781">
        <w:rPr>
          <w:rFonts w:asciiTheme="minorHAnsi" w:hAnsiTheme="minorHAnsi" w:cstheme="minorHAnsi"/>
          <w:snapToGrid/>
          <w:sz w:val="22"/>
          <w:szCs w:val="22"/>
          <w:lang w:val="fr-FR"/>
        </w:rPr>
        <w:t xml:space="preserve"> </w:t>
      </w:r>
      <w:r w:rsidR="001B3693" w:rsidRPr="00D95781">
        <w:rPr>
          <w:rFonts w:asciiTheme="minorHAnsi" w:hAnsiTheme="minorHAnsi" w:cstheme="minorHAnsi"/>
          <w:snapToGrid/>
          <w:sz w:val="22"/>
          <w:szCs w:val="22"/>
          <w:lang w:val="fr-FR"/>
        </w:rPr>
        <w:t>_______</w:t>
      </w:r>
      <w:r w:rsidR="00D1423F" w:rsidRPr="00D95781">
        <w:rPr>
          <w:rFonts w:asciiTheme="minorHAnsi" w:hAnsiTheme="minorHAnsi" w:cstheme="minorHAnsi"/>
          <w:snapToGrid/>
          <w:sz w:val="22"/>
          <w:szCs w:val="22"/>
          <w:lang w:val="fr-FR"/>
        </w:rPr>
        <w:t xml:space="preserve">, </w:t>
      </w:r>
      <w:r w:rsidR="001B3693" w:rsidRPr="00D95781">
        <w:rPr>
          <w:rFonts w:asciiTheme="minorHAnsi" w:hAnsiTheme="minorHAnsi" w:cstheme="minorHAnsi"/>
          <w:snapToGrid/>
          <w:sz w:val="22"/>
          <w:szCs w:val="22"/>
          <w:lang w:val="fr-FR"/>
        </w:rPr>
        <w:t>______,</w:t>
      </w:r>
      <w:r w:rsidRPr="00D95781">
        <w:rPr>
          <w:rFonts w:asciiTheme="minorHAnsi" w:hAnsiTheme="minorHAnsi" w:cstheme="minorHAnsi"/>
          <w:snapToGrid/>
          <w:sz w:val="22"/>
          <w:szCs w:val="22"/>
          <w:lang w:val="fr-FR"/>
        </w:rPr>
        <w:t xml:space="preserve"> et</w:t>
      </w:r>
      <w:r w:rsidR="001B3693" w:rsidRPr="00D95781">
        <w:rPr>
          <w:rFonts w:asciiTheme="minorHAnsi" w:hAnsiTheme="minorHAnsi" w:cstheme="minorHAnsi"/>
          <w:snapToGrid/>
          <w:sz w:val="22"/>
          <w:szCs w:val="22"/>
          <w:lang w:val="fr-FR"/>
        </w:rPr>
        <w:t>_______</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les quartiers</w:t>
      </w:r>
      <w:r w:rsidR="00D1423F" w:rsidRPr="00D95781">
        <w:rPr>
          <w:rFonts w:asciiTheme="minorHAnsi" w:hAnsiTheme="minorHAnsi" w:cstheme="minorHAnsi"/>
          <w:snapToGrid/>
          <w:sz w:val="22"/>
          <w:szCs w:val="22"/>
          <w:lang w:val="fr-FR"/>
        </w:rPr>
        <w:t xml:space="preserve">. </w:t>
      </w:r>
      <w:r w:rsidR="00246DF3" w:rsidRPr="00D95781">
        <w:rPr>
          <w:rFonts w:asciiTheme="minorHAnsi" w:hAnsiTheme="minorHAnsi" w:cstheme="minorHAnsi"/>
          <w:snapToGrid/>
          <w:sz w:val="22"/>
          <w:szCs w:val="22"/>
          <w:lang w:val="fr-FR"/>
        </w:rPr>
        <w:t xml:space="preserve">Le </w:t>
      </w:r>
      <w:r w:rsidR="007C024B" w:rsidRPr="00D95781">
        <w:rPr>
          <w:rFonts w:asciiTheme="minorHAnsi" w:hAnsiTheme="minorHAnsi" w:cstheme="minorHAnsi"/>
          <w:snapToGrid/>
          <w:sz w:val="22"/>
          <w:szCs w:val="22"/>
          <w:lang w:val="fr-FR"/>
        </w:rPr>
        <w:t>fournisseur</w:t>
      </w:r>
      <w:r w:rsidR="00BF5B62">
        <w:rPr>
          <w:rFonts w:asciiTheme="minorHAnsi" w:hAnsiTheme="minorHAnsi" w:cstheme="minorHAnsi"/>
          <w:snapToGrid/>
          <w:sz w:val="22"/>
          <w:szCs w:val="22"/>
          <w:lang w:val="fr-FR"/>
        </w:rPr>
        <w:t xml:space="preserve"> garantit que les tâches </w:t>
      </w:r>
      <w:r w:rsidR="00246DF3" w:rsidRPr="00D95781">
        <w:rPr>
          <w:rFonts w:asciiTheme="minorHAnsi" w:hAnsiTheme="minorHAnsi" w:cstheme="minorHAnsi"/>
          <w:snapToGrid/>
          <w:sz w:val="22"/>
          <w:szCs w:val="22"/>
          <w:lang w:val="fr-FR"/>
        </w:rPr>
        <w:t>doivent être exécutés et complétés conformément aux normes, aux pratiques et aux principes généralement reconnus et applicables aux travaux</w:t>
      </w:r>
      <w:r w:rsidR="00D1423F" w:rsidRPr="00D95781">
        <w:rPr>
          <w:rFonts w:asciiTheme="minorHAnsi" w:hAnsiTheme="minorHAnsi" w:cstheme="minorHAnsi"/>
          <w:snapToGrid/>
          <w:sz w:val="22"/>
          <w:szCs w:val="22"/>
          <w:lang w:val="fr-FR"/>
        </w:rPr>
        <w:t xml:space="preserve">. </w:t>
      </w:r>
    </w:p>
    <w:p w:rsidR="00D1423F" w:rsidRPr="00D95781" w:rsidRDefault="003604A5" w:rsidP="00246DF3">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 xml:space="preserve">DESCRIPTION </w:t>
      </w:r>
      <w:r w:rsidR="001C217A" w:rsidRPr="00D95781">
        <w:rPr>
          <w:rFonts w:asciiTheme="minorHAnsi" w:hAnsiTheme="minorHAnsi" w:cstheme="minorHAnsi"/>
          <w:b/>
          <w:snapToGrid/>
          <w:szCs w:val="24"/>
          <w:lang w:val="fr-FR"/>
        </w:rPr>
        <w:t>SPÉCIFIQUE DES</w:t>
      </w:r>
      <w:r w:rsidRPr="00D95781">
        <w:rPr>
          <w:rFonts w:asciiTheme="minorHAnsi" w:hAnsiTheme="minorHAnsi" w:cstheme="minorHAnsi"/>
          <w:b/>
          <w:snapToGrid/>
          <w:szCs w:val="24"/>
          <w:lang w:val="fr-FR"/>
        </w:rPr>
        <w:t xml:space="preserve"> TAACHES</w:t>
      </w:r>
      <w:r w:rsidR="00D1423F" w:rsidRPr="00D95781">
        <w:rPr>
          <w:rFonts w:asciiTheme="minorHAnsi" w:hAnsiTheme="minorHAnsi" w:cstheme="minorHAnsi"/>
          <w:b/>
          <w:snapToGrid/>
          <w:szCs w:val="24"/>
          <w:lang w:val="fr-FR"/>
        </w:rPr>
        <w:t xml:space="preserve"> </w:t>
      </w:r>
    </w:p>
    <w:p w:rsidR="00D1423F" w:rsidRPr="00D95781" w:rsidRDefault="00246DF3" w:rsidP="00D95781">
      <w:pPr>
        <w:widowControl/>
        <w:spacing w:after="200" w:line="252" w:lineRule="auto"/>
        <w:rPr>
          <w:rFonts w:asciiTheme="minorHAnsi" w:hAnsiTheme="minorHAnsi" w:cstheme="minorHAnsi"/>
          <w:b/>
          <w:snapToGrid/>
          <w:sz w:val="22"/>
          <w:szCs w:val="22"/>
          <w:lang w:val="fr-FR"/>
        </w:rPr>
      </w:pPr>
      <w:r w:rsidRPr="00D95781">
        <w:rPr>
          <w:rFonts w:asciiTheme="minorHAnsi" w:hAnsiTheme="minorHAnsi" w:cstheme="minorHAnsi"/>
          <w:snapToGrid/>
          <w:sz w:val="22"/>
          <w:szCs w:val="22"/>
          <w:lang w:val="fr-FR"/>
        </w:rPr>
        <w:t xml:space="preserve">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doit se conformer aux obligations spécifiques énoncées</w:t>
      </w:r>
      <w:r w:rsidR="003604A5" w:rsidRPr="00D95781">
        <w:rPr>
          <w:rFonts w:asciiTheme="minorHAnsi" w:hAnsiTheme="minorHAnsi" w:cstheme="minorHAnsi"/>
          <w:snapToGrid/>
          <w:sz w:val="22"/>
          <w:szCs w:val="22"/>
          <w:lang w:val="fr-FR"/>
        </w:rPr>
        <w:t xml:space="preserve"> </w:t>
      </w:r>
      <w:r w:rsidR="001C217A" w:rsidRPr="00D95781">
        <w:rPr>
          <w:rFonts w:asciiTheme="minorHAnsi" w:hAnsiTheme="minorHAnsi" w:cstheme="minorHAnsi"/>
          <w:snapToGrid/>
          <w:sz w:val="22"/>
          <w:szCs w:val="22"/>
          <w:lang w:val="fr-FR"/>
        </w:rPr>
        <w:t>à</w:t>
      </w:r>
      <w:r w:rsidR="003604A5" w:rsidRPr="00D95781">
        <w:rPr>
          <w:rFonts w:asciiTheme="minorHAnsi" w:hAnsiTheme="minorHAnsi" w:cstheme="minorHAnsi"/>
          <w:snapToGrid/>
          <w:sz w:val="22"/>
          <w:szCs w:val="22"/>
          <w:lang w:val="fr-FR"/>
        </w:rPr>
        <w:t xml:space="preserve"> </w:t>
      </w:r>
      <w:r w:rsidR="003604A5" w:rsidRPr="00D95781">
        <w:rPr>
          <w:rFonts w:asciiTheme="minorHAnsi" w:hAnsiTheme="minorHAnsi" w:cstheme="minorHAnsi"/>
          <w:b/>
          <w:snapToGrid/>
          <w:sz w:val="22"/>
          <w:szCs w:val="22"/>
          <w:lang w:val="fr-FR"/>
        </w:rPr>
        <w:t>l’A</w:t>
      </w:r>
      <w:r w:rsidR="00D37933" w:rsidRPr="00D95781">
        <w:rPr>
          <w:rFonts w:asciiTheme="minorHAnsi" w:hAnsiTheme="minorHAnsi" w:cstheme="minorHAnsi"/>
          <w:b/>
          <w:snapToGrid/>
          <w:sz w:val="22"/>
          <w:szCs w:val="22"/>
          <w:lang w:val="fr-FR"/>
        </w:rPr>
        <w:t>nnexe A-1: portée des travaux</w:t>
      </w:r>
      <w:r w:rsidR="00D1423F" w:rsidRPr="00D95781">
        <w:rPr>
          <w:rFonts w:asciiTheme="minorHAnsi" w:hAnsiTheme="minorHAnsi" w:cstheme="minorHAnsi"/>
          <w:b/>
          <w:snapToGrid/>
          <w:sz w:val="22"/>
          <w:szCs w:val="22"/>
          <w:lang w:val="fr-FR"/>
        </w:rPr>
        <w:t xml:space="preserve">. </w:t>
      </w:r>
    </w:p>
    <w:p w:rsidR="00D1423F" w:rsidRPr="00D95781" w:rsidRDefault="00246DF3" w:rsidP="00246DF3">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PÉNA</w:t>
      </w:r>
      <w:r w:rsidR="003604A5" w:rsidRPr="00D95781">
        <w:rPr>
          <w:rFonts w:asciiTheme="minorHAnsi" w:hAnsiTheme="minorHAnsi" w:cstheme="minorHAnsi"/>
          <w:b/>
          <w:snapToGrid/>
          <w:szCs w:val="24"/>
          <w:lang w:val="fr-FR"/>
        </w:rPr>
        <w:t>LIT</w:t>
      </w:r>
      <w:r w:rsidRPr="00D95781">
        <w:rPr>
          <w:rFonts w:asciiTheme="minorHAnsi" w:hAnsiTheme="minorHAnsi" w:cstheme="minorHAnsi"/>
          <w:b/>
          <w:snapToGrid/>
          <w:szCs w:val="24"/>
          <w:lang w:val="fr-FR"/>
        </w:rPr>
        <w:t>ÉS</w:t>
      </w:r>
      <w:r w:rsidR="00D1423F" w:rsidRPr="00D95781">
        <w:rPr>
          <w:rFonts w:asciiTheme="minorHAnsi" w:hAnsiTheme="minorHAnsi" w:cstheme="minorHAnsi"/>
          <w:b/>
          <w:snapToGrid/>
          <w:szCs w:val="24"/>
          <w:lang w:val="fr-FR"/>
        </w:rPr>
        <w:t xml:space="preserve"> </w:t>
      </w:r>
    </w:p>
    <w:p w:rsidR="00D1423F" w:rsidRPr="00D95781" w:rsidRDefault="00614759"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Si 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w:t>
      </w:r>
      <w:r w:rsidR="003604A5" w:rsidRPr="00D95781">
        <w:rPr>
          <w:rFonts w:asciiTheme="minorHAnsi" w:hAnsiTheme="minorHAnsi" w:cstheme="minorHAnsi"/>
          <w:snapToGrid/>
          <w:sz w:val="22"/>
          <w:szCs w:val="22"/>
          <w:lang w:val="fr-FR"/>
        </w:rPr>
        <w:t>n’</w:t>
      </w:r>
      <w:r w:rsidR="00D95781" w:rsidRPr="00D95781">
        <w:rPr>
          <w:rFonts w:asciiTheme="minorHAnsi" w:hAnsiTheme="minorHAnsi" w:cstheme="minorHAnsi"/>
          <w:snapToGrid/>
          <w:sz w:val="22"/>
          <w:szCs w:val="22"/>
          <w:lang w:val="fr-FR"/>
        </w:rPr>
        <w:t>exécute</w:t>
      </w:r>
      <w:r w:rsidRPr="00D95781">
        <w:rPr>
          <w:rFonts w:asciiTheme="minorHAnsi" w:hAnsiTheme="minorHAnsi" w:cstheme="minorHAnsi"/>
          <w:snapToGrid/>
          <w:sz w:val="22"/>
          <w:szCs w:val="22"/>
          <w:lang w:val="fr-FR"/>
        </w:rPr>
        <w:t xml:space="preserve"> aucune des tâches pour lesquelles il est responsable ou s'il </w:t>
      </w:r>
      <w:r w:rsidR="001C217A" w:rsidRPr="00D95781">
        <w:rPr>
          <w:rFonts w:asciiTheme="minorHAnsi" w:hAnsiTheme="minorHAnsi" w:cstheme="minorHAnsi"/>
          <w:snapToGrid/>
          <w:sz w:val="22"/>
          <w:szCs w:val="22"/>
          <w:lang w:val="fr-FR"/>
        </w:rPr>
        <w:t xml:space="preserve">viole </w:t>
      </w:r>
      <w:r w:rsidRPr="00D95781">
        <w:rPr>
          <w:rFonts w:asciiTheme="minorHAnsi" w:hAnsiTheme="minorHAnsi" w:cstheme="minorHAnsi"/>
          <w:snapToGrid/>
          <w:sz w:val="22"/>
          <w:szCs w:val="22"/>
          <w:lang w:val="fr-FR"/>
        </w:rPr>
        <w:t>l'un</w:t>
      </w:r>
      <w:r w:rsidR="001C217A" w:rsidRPr="00D95781">
        <w:rPr>
          <w:rFonts w:asciiTheme="minorHAnsi" w:hAnsiTheme="minorHAnsi" w:cstheme="minorHAnsi"/>
          <w:snapToGrid/>
          <w:sz w:val="22"/>
          <w:szCs w:val="22"/>
          <w:lang w:val="fr-FR"/>
        </w:rPr>
        <w:t>e des clauses</w:t>
      </w:r>
      <w:r w:rsidRPr="00D95781">
        <w:rPr>
          <w:rFonts w:asciiTheme="minorHAnsi" w:hAnsiTheme="minorHAnsi" w:cstheme="minorHAnsi"/>
          <w:snapToGrid/>
          <w:sz w:val="22"/>
          <w:szCs w:val="22"/>
          <w:lang w:val="fr-FR"/>
        </w:rPr>
        <w:t xml:space="preserve"> du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b/>
          <w:snapToGrid/>
          <w:sz w:val="22"/>
          <w:szCs w:val="22"/>
          <w:lang w:val="fr-FR"/>
        </w:rPr>
        <w:t>l’organisme bénéficiaire</w:t>
      </w:r>
      <w:r w:rsidRPr="00D95781">
        <w:rPr>
          <w:rFonts w:asciiTheme="minorHAnsi" w:hAnsiTheme="minorHAnsi" w:cstheme="minorHAnsi"/>
          <w:snapToGrid/>
          <w:sz w:val="22"/>
          <w:szCs w:val="22"/>
          <w:lang w:val="fr-FR"/>
        </w:rPr>
        <w:t xml:space="preserve"> peut imposer </w:t>
      </w:r>
      <w:r w:rsidR="001C217A" w:rsidRPr="00D95781">
        <w:rPr>
          <w:rFonts w:asciiTheme="minorHAnsi" w:hAnsiTheme="minorHAnsi" w:cstheme="minorHAnsi"/>
          <w:snapToGrid/>
          <w:sz w:val="22"/>
          <w:szCs w:val="22"/>
          <w:lang w:val="fr-FR"/>
        </w:rPr>
        <w:t>les</w:t>
      </w:r>
      <w:r w:rsidRPr="00D95781">
        <w:rPr>
          <w:rFonts w:asciiTheme="minorHAnsi" w:hAnsiTheme="minorHAnsi" w:cstheme="minorHAnsi"/>
          <w:snapToGrid/>
          <w:sz w:val="22"/>
          <w:szCs w:val="22"/>
          <w:lang w:val="fr-FR"/>
        </w:rPr>
        <w:t xml:space="preserve"> pénalités qu'il </w:t>
      </w:r>
      <w:r w:rsidR="001C217A" w:rsidRPr="00D95781">
        <w:rPr>
          <w:rFonts w:asciiTheme="minorHAnsi" w:hAnsiTheme="minorHAnsi" w:cstheme="minorHAnsi"/>
          <w:snapToGrid/>
          <w:sz w:val="22"/>
          <w:szCs w:val="22"/>
          <w:lang w:val="fr-FR"/>
        </w:rPr>
        <w:t>jugera</w:t>
      </w:r>
      <w:r w:rsidRPr="00D95781">
        <w:rPr>
          <w:rFonts w:asciiTheme="minorHAnsi" w:hAnsiTheme="minorHAnsi" w:cstheme="minorHAnsi"/>
          <w:snapToGrid/>
          <w:sz w:val="22"/>
          <w:szCs w:val="22"/>
          <w:lang w:val="fr-FR"/>
        </w:rPr>
        <w:t xml:space="preserve"> proportionnées à ce manquement ou à cette violation</w:t>
      </w:r>
      <w:r w:rsidR="003604A5" w:rsidRPr="00D95781">
        <w:rPr>
          <w:rFonts w:asciiTheme="minorHAnsi" w:hAnsiTheme="minorHAnsi" w:cstheme="minorHAnsi"/>
          <w:snapToGrid/>
          <w:sz w:val="22"/>
          <w:szCs w:val="22"/>
          <w:lang w:val="fr-FR"/>
        </w:rPr>
        <w:t xml:space="preserve"> pouvant aller </w:t>
      </w:r>
      <w:r w:rsidRPr="00D95781">
        <w:rPr>
          <w:rFonts w:asciiTheme="minorHAnsi" w:hAnsiTheme="minorHAnsi" w:cstheme="minorHAnsi"/>
          <w:snapToGrid/>
          <w:sz w:val="22"/>
          <w:szCs w:val="22"/>
          <w:lang w:val="fr-FR"/>
        </w:rPr>
        <w:t xml:space="preserve">jusqu'à la résiliation du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et du contrat de service/</w:t>
      </w:r>
      <w:r w:rsidR="001C217A" w:rsidRPr="00D95781">
        <w:rPr>
          <w:rFonts w:asciiTheme="minorHAnsi" w:hAnsiTheme="minorHAnsi" w:cstheme="minorHAnsi"/>
          <w:snapToGrid/>
          <w:sz w:val="22"/>
          <w:szCs w:val="22"/>
          <w:lang w:val="fr-FR"/>
        </w:rPr>
        <w:t>de l’</w:t>
      </w:r>
      <w:r w:rsidR="003604A5" w:rsidRPr="00D95781">
        <w:rPr>
          <w:rFonts w:asciiTheme="minorHAnsi" w:hAnsiTheme="minorHAnsi" w:cstheme="minorHAnsi"/>
          <w:snapToGrid/>
          <w:sz w:val="22"/>
          <w:szCs w:val="22"/>
          <w:lang w:val="fr-FR"/>
        </w:rPr>
        <w:t>ordre de service</w:t>
      </w:r>
      <w:r w:rsidR="00D1423F" w:rsidRPr="00D95781">
        <w:rPr>
          <w:rFonts w:asciiTheme="minorHAnsi" w:hAnsiTheme="minorHAnsi" w:cstheme="minorHAnsi"/>
          <w:snapToGrid/>
          <w:sz w:val="22"/>
          <w:szCs w:val="22"/>
          <w:lang w:val="fr-FR"/>
        </w:rPr>
        <w:t xml:space="preserve">. </w:t>
      </w:r>
    </w:p>
    <w:p w:rsidR="00D1423F" w:rsidRPr="00D95781" w:rsidRDefault="00D1423F" w:rsidP="00345CDB">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P</w:t>
      </w:r>
      <w:r w:rsidR="00614759" w:rsidRPr="00D95781">
        <w:rPr>
          <w:rFonts w:asciiTheme="minorHAnsi" w:hAnsiTheme="minorHAnsi" w:cstheme="minorHAnsi"/>
          <w:b/>
          <w:snapToGrid/>
          <w:szCs w:val="24"/>
          <w:lang w:val="fr-FR"/>
        </w:rPr>
        <w:t>AIE</w:t>
      </w:r>
      <w:r w:rsidR="00345CDB" w:rsidRPr="00D95781">
        <w:rPr>
          <w:rFonts w:asciiTheme="minorHAnsi" w:hAnsiTheme="minorHAnsi" w:cstheme="minorHAnsi"/>
          <w:b/>
          <w:snapToGrid/>
          <w:szCs w:val="24"/>
          <w:lang w:val="fr-FR"/>
        </w:rPr>
        <w:t>MENT</w:t>
      </w:r>
      <w:r w:rsidRPr="00D95781">
        <w:rPr>
          <w:rFonts w:asciiTheme="minorHAnsi" w:hAnsiTheme="minorHAnsi" w:cstheme="minorHAnsi"/>
          <w:b/>
          <w:snapToGrid/>
          <w:szCs w:val="24"/>
          <w:lang w:val="fr-FR"/>
        </w:rPr>
        <w:t xml:space="preserve"> </w:t>
      </w:r>
    </w:p>
    <w:p w:rsidR="00D1423F" w:rsidRPr="00D95781" w:rsidRDefault="00614759" w:rsidP="00D37933">
      <w:pPr>
        <w:widowControl/>
        <w:spacing w:after="200" w:line="252" w:lineRule="auto"/>
        <w:ind w:left="720"/>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sera payé conformém</w:t>
      </w:r>
      <w:r w:rsidR="00BF5B62">
        <w:rPr>
          <w:rFonts w:asciiTheme="minorHAnsi" w:hAnsiTheme="minorHAnsi" w:cstheme="minorHAnsi"/>
          <w:snapToGrid/>
          <w:sz w:val="22"/>
          <w:szCs w:val="22"/>
          <w:lang w:val="fr-FR"/>
        </w:rPr>
        <w:t xml:space="preserve">ent aux taux indiqués à </w:t>
      </w:r>
      <w:r w:rsidR="001C217A" w:rsidRPr="00D95781">
        <w:rPr>
          <w:rFonts w:asciiTheme="minorHAnsi" w:hAnsiTheme="minorHAnsi" w:cstheme="minorHAnsi"/>
          <w:snapToGrid/>
          <w:sz w:val="22"/>
          <w:szCs w:val="22"/>
          <w:lang w:val="fr-FR"/>
        </w:rPr>
        <w:t>l’</w:t>
      </w:r>
      <w:r w:rsidR="00D37933" w:rsidRPr="00D95781">
        <w:rPr>
          <w:rFonts w:asciiTheme="minorHAnsi" w:hAnsiTheme="minorHAnsi" w:cstheme="minorHAnsi"/>
          <w:b/>
          <w:snapToGrid/>
          <w:sz w:val="22"/>
          <w:szCs w:val="22"/>
          <w:lang w:val="fr-FR"/>
        </w:rPr>
        <w:t xml:space="preserve">Annexe B: </w:t>
      </w:r>
      <w:r w:rsidR="001C217A" w:rsidRPr="00D95781">
        <w:rPr>
          <w:rFonts w:asciiTheme="minorHAnsi" w:hAnsiTheme="minorHAnsi" w:cstheme="minorHAnsi"/>
          <w:b/>
          <w:snapToGrid/>
          <w:sz w:val="22"/>
          <w:szCs w:val="22"/>
          <w:lang w:val="fr-FR"/>
        </w:rPr>
        <w:t>proposition</w:t>
      </w:r>
      <w:r w:rsidR="00D37933" w:rsidRPr="00D95781">
        <w:rPr>
          <w:rFonts w:asciiTheme="minorHAnsi" w:hAnsiTheme="minorHAnsi" w:cstheme="minorHAnsi"/>
          <w:b/>
          <w:snapToGrid/>
          <w:sz w:val="22"/>
          <w:szCs w:val="22"/>
          <w:lang w:val="fr-FR"/>
        </w:rPr>
        <w:t xml:space="preserve"> financière finale</w:t>
      </w:r>
      <w:r w:rsidR="00D1423F" w:rsidRPr="00D95781">
        <w:rPr>
          <w:rFonts w:asciiTheme="minorHAnsi" w:hAnsiTheme="minorHAnsi" w:cstheme="minorHAnsi"/>
          <w:b/>
          <w:snapToGrid/>
          <w:sz w:val="22"/>
          <w:szCs w:val="22"/>
          <w:lang w:val="fr-FR"/>
        </w:rPr>
        <w:t xml:space="preserve">, </w:t>
      </w:r>
      <w:r w:rsidRPr="00D95781">
        <w:rPr>
          <w:rFonts w:asciiTheme="minorHAnsi" w:hAnsiTheme="minorHAnsi" w:cstheme="minorHAnsi"/>
          <w:snapToGrid/>
          <w:sz w:val="22"/>
          <w:szCs w:val="22"/>
          <w:lang w:val="fr-FR"/>
        </w:rPr>
        <w:t xml:space="preserve">sous réserve des dispositions </w:t>
      </w:r>
      <w:r w:rsidR="001C217A" w:rsidRPr="00D95781">
        <w:rPr>
          <w:rFonts w:asciiTheme="minorHAnsi" w:hAnsiTheme="minorHAnsi" w:cstheme="minorHAnsi"/>
          <w:snapToGrid/>
          <w:sz w:val="22"/>
          <w:szCs w:val="22"/>
          <w:lang w:val="fr-FR"/>
        </w:rPr>
        <w:t>concernant la</w:t>
      </w:r>
      <w:r w:rsidRPr="00D95781">
        <w:rPr>
          <w:rFonts w:asciiTheme="minorHAnsi" w:hAnsiTheme="minorHAnsi" w:cstheme="minorHAnsi"/>
          <w:snapToGrid/>
          <w:sz w:val="22"/>
          <w:szCs w:val="22"/>
          <w:lang w:val="fr-FR"/>
        </w:rPr>
        <w:t xml:space="preserve"> base de la quantité de </w:t>
      </w:r>
      <w:r w:rsidR="001C217A" w:rsidRPr="00D95781">
        <w:rPr>
          <w:rFonts w:asciiTheme="minorHAnsi" w:hAnsiTheme="minorHAnsi" w:cstheme="minorHAnsi"/>
          <w:snapToGrid/>
          <w:sz w:val="22"/>
          <w:szCs w:val="22"/>
          <w:lang w:val="fr-FR"/>
        </w:rPr>
        <w:t>cargaisons en bon état</w:t>
      </w:r>
      <w:r w:rsidRPr="00D95781">
        <w:rPr>
          <w:rFonts w:asciiTheme="minorHAnsi" w:hAnsiTheme="minorHAnsi" w:cstheme="minorHAnsi"/>
          <w:snapToGrid/>
          <w:sz w:val="22"/>
          <w:szCs w:val="22"/>
          <w:lang w:val="fr-FR"/>
        </w:rPr>
        <w:t xml:space="preserve">, </w:t>
      </w:r>
      <w:r w:rsidR="001C217A" w:rsidRPr="00D95781">
        <w:rPr>
          <w:rFonts w:asciiTheme="minorHAnsi" w:hAnsiTheme="minorHAnsi" w:cstheme="minorHAnsi"/>
          <w:snapToGrid/>
          <w:sz w:val="22"/>
          <w:szCs w:val="22"/>
          <w:lang w:val="fr-FR"/>
        </w:rPr>
        <w:t>non infestée</w:t>
      </w:r>
      <w:r w:rsidRPr="00D95781">
        <w:rPr>
          <w:rFonts w:asciiTheme="minorHAnsi" w:hAnsiTheme="minorHAnsi" w:cstheme="minorHAnsi"/>
          <w:snapToGrid/>
          <w:sz w:val="22"/>
          <w:szCs w:val="22"/>
          <w:lang w:val="fr-FR"/>
        </w:rPr>
        <w:t xml:space="preserve">, déchargées et empilées dans l'entrepôt </w:t>
      </w:r>
      <w:r w:rsidR="001C217A" w:rsidRPr="00D95781">
        <w:rPr>
          <w:rFonts w:asciiTheme="minorHAnsi" w:hAnsiTheme="minorHAnsi" w:cstheme="minorHAnsi"/>
          <w:snapToGrid/>
          <w:sz w:val="22"/>
          <w:szCs w:val="22"/>
          <w:lang w:val="fr-FR"/>
        </w:rPr>
        <w:t xml:space="preserve">de </w:t>
      </w:r>
      <w:r w:rsidR="001C217A" w:rsidRPr="00D95781">
        <w:rPr>
          <w:rFonts w:asciiTheme="minorHAnsi" w:hAnsiTheme="minorHAnsi" w:cstheme="minorHAnsi"/>
          <w:b/>
          <w:i/>
          <w:snapToGrid/>
          <w:sz w:val="22"/>
          <w:szCs w:val="22"/>
          <w:lang w:val="fr-FR"/>
        </w:rPr>
        <w:t>l’organisme b</w:t>
      </w:r>
      <w:r w:rsidR="005B1DA8" w:rsidRPr="00D95781">
        <w:rPr>
          <w:rFonts w:asciiTheme="minorHAnsi" w:hAnsiTheme="minorHAnsi" w:cstheme="minorHAnsi"/>
          <w:b/>
          <w:i/>
          <w:snapToGrid/>
          <w:sz w:val="22"/>
          <w:szCs w:val="22"/>
          <w:lang w:val="fr-FR"/>
        </w:rPr>
        <w:t xml:space="preserve">énéficiaire </w:t>
      </w:r>
      <w:r w:rsidR="0095589D" w:rsidRPr="00D95781">
        <w:rPr>
          <w:rFonts w:asciiTheme="minorHAnsi" w:hAnsiTheme="minorHAnsi" w:cstheme="minorHAnsi"/>
          <w:snapToGrid/>
          <w:sz w:val="22"/>
          <w:szCs w:val="22"/>
          <w:lang w:val="fr-FR"/>
        </w:rPr>
        <w:t>conformément</w:t>
      </w:r>
      <w:r w:rsidR="001C217A" w:rsidRPr="00D95781">
        <w:rPr>
          <w:rFonts w:asciiTheme="minorHAnsi" w:hAnsiTheme="minorHAnsi" w:cstheme="minorHAnsi"/>
          <w:snapToGrid/>
          <w:sz w:val="22"/>
          <w:szCs w:val="22"/>
          <w:lang w:val="fr-FR"/>
        </w:rPr>
        <w:t xml:space="preserve"> aux </w:t>
      </w:r>
      <w:r w:rsidRPr="00D95781">
        <w:rPr>
          <w:rFonts w:asciiTheme="minorHAnsi" w:hAnsiTheme="minorHAnsi" w:cstheme="minorHAnsi"/>
          <w:snapToGrid/>
          <w:sz w:val="22"/>
          <w:szCs w:val="22"/>
          <w:lang w:val="fr-FR"/>
        </w:rPr>
        <w:t>lettres de transport</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Sur présentation de copies signées des lettres de transport, accompagnés d'une facture commerciale pour les paiements, 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sera dans l'obligation de payer le montant dû du</w:t>
      </w:r>
      <w:r w:rsidR="005B1DA8"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fret</w:t>
      </w:r>
      <w:r w:rsidR="00D1423F" w:rsidRPr="00D95781">
        <w:rPr>
          <w:rFonts w:asciiTheme="minorHAnsi" w:hAnsiTheme="minorHAnsi" w:cstheme="minorHAnsi"/>
          <w:snapToGrid/>
          <w:sz w:val="22"/>
          <w:szCs w:val="22"/>
          <w:lang w:val="fr-FR"/>
        </w:rPr>
        <w:t xml:space="preserve">. </w:t>
      </w:r>
      <w:r w:rsidR="005B1DA8" w:rsidRPr="00D95781">
        <w:rPr>
          <w:rFonts w:asciiTheme="minorHAnsi" w:hAnsiTheme="minorHAnsi" w:cstheme="minorHAnsi"/>
          <w:snapToGrid/>
          <w:sz w:val="22"/>
          <w:szCs w:val="22"/>
          <w:lang w:val="fr-FR"/>
        </w:rPr>
        <w:t>Les lettres de transport doivent être signées par un représentant d</w:t>
      </w:r>
      <w:r w:rsidR="0095589D" w:rsidRPr="00D95781">
        <w:rPr>
          <w:rFonts w:asciiTheme="minorHAnsi" w:hAnsiTheme="minorHAnsi" w:cstheme="minorHAnsi"/>
          <w:b/>
          <w:i/>
          <w:snapToGrid/>
          <w:sz w:val="22"/>
          <w:szCs w:val="22"/>
          <w:lang w:val="fr-FR"/>
        </w:rPr>
        <w:t>e l’organisme b</w:t>
      </w:r>
      <w:r w:rsidR="005B1DA8" w:rsidRPr="00D95781">
        <w:rPr>
          <w:rFonts w:asciiTheme="minorHAnsi" w:hAnsiTheme="minorHAnsi" w:cstheme="minorHAnsi"/>
          <w:b/>
          <w:i/>
          <w:snapToGrid/>
          <w:sz w:val="22"/>
          <w:szCs w:val="22"/>
          <w:lang w:val="fr-FR"/>
        </w:rPr>
        <w:t>énéficiaire</w:t>
      </w:r>
      <w:r w:rsidR="005B1DA8" w:rsidRPr="00D95781">
        <w:rPr>
          <w:rFonts w:asciiTheme="minorHAnsi" w:hAnsiTheme="minorHAnsi" w:cstheme="minorHAnsi"/>
          <w:snapToGrid/>
          <w:sz w:val="22"/>
          <w:szCs w:val="22"/>
          <w:lang w:val="fr-FR"/>
        </w:rPr>
        <w:t xml:space="preserve"> </w:t>
      </w:r>
      <w:r w:rsidR="00905C49" w:rsidRPr="00D95781">
        <w:rPr>
          <w:rFonts w:asciiTheme="minorHAnsi" w:hAnsiTheme="minorHAnsi" w:cstheme="minorHAnsi"/>
          <w:snapToGrid/>
          <w:sz w:val="22"/>
          <w:szCs w:val="22"/>
          <w:lang w:val="fr-FR"/>
        </w:rPr>
        <w:t>au lieu de</w:t>
      </w:r>
      <w:r w:rsidR="005B1DA8" w:rsidRPr="00D95781">
        <w:rPr>
          <w:rFonts w:asciiTheme="minorHAnsi" w:hAnsiTheme="minorHAnsi" w:cstheme="minorHAnsi"/>
          <w:snapToGrid/>
          <w:sz w:val="22"/>
          <w:szCs w:val="22"/>
          <w:lang w:val="fr-FR"/>
        </w:rPr>
        <w:t xml:space="preserve"> déchargement et doivent attester que tous les vivres ont été reçus en bon état</w:t>
      </w:r>
      <w:r w:rsidR="00D1423F" w:rsidRPr="00D95781">
        <w:rPr>
          <w:rFonts w:asciiTheme="minorHAnsi" w:hAnsiTheme="minorHAnsi" w:cstheme="minorHAnsi"/>
          <w:snapToGrid/>
          <w:sz w:val="22"/>
          <w:szCs w:val="22"/>
          <w:lang w:val="fr-FR"/>
        </w:rPr>
        <w:t xml:space="preserve">. </w:t>
      </w:r>
      <w:r w:rsidR="005B1DA8" w:rsidRPr="00D95781">
        <w:rPr>
          <w:rFonts w:asciiTheme="minorHAnsi" w:hAnsiTheme="minorHAnsi" w:cstheme="minorHAnsi"/>
          <w:snapToGrid/>
          <w:sz w:val="22"/>
          <w:szCs w:val="22"/>
          <w:lang w:val="fr-FR"/>
        </w:rPr>
        <w:t>Tout</w:t>
      </w:r>
      <w:r w:rsidR="00905C49" w:rsidRPr="00D95781">
        <w:rPr>
          <w:rFonts w:asciiTheme="minorHAnsi" w:hAnsiTheme="minorHAnsi" w:cstheme="minorHAnsi"/>
          <w:snapToGrid/>
          <w:sz w:val="22"/>
          <w:szCs w:val="22"/>
          <w:lang w:val="fr-FR"/>
        </w:rPr>
        <w:t xml:space="preserve"> dommage ou toute perte de vivres justifiée relevée sur</w:t>
      </w:r>
      <w:r w:rsidR="005B1DA8" w:rsidRPr="00D95781">
        <w:rPr>
          <w:rFonts w:asciiTheme="minorHAnsi" w:hAnsiTheme="minorHAnsi" w:cstheme="minorHAnsi"/>
          <w:snapToGrid/>
          <w:sz w:val="22"/>
          <w:szCs w:val="22"/>
          <w:lang w:val="fr-FR"/>
        </w:rPr>
        <w:t xml:space="preserve"> les lettres de transports sera déduite du paiement final. Le fret sera payé par </w:t>
      </w:r>
      <w:r w:rsidR="002C157C" w:rsidRPr="00D95781">
        <w:rPr>
          <w:rFonts w:asciiTheme="minorHAnsi" w:hAnsiTheme="minorHAnsi" w:cstheme="minorHAnsi"/>
          <w:snapToGrid/>
          <w:sz w:val="22"/>
          <w:szCs w:val="22"/>
          <w:lang w:val="fr-FR"/>
        </w:rPr>
        <w:t>l’organisme bénéficiaire</w:t>
      </w:r>
      <w:r w:rsidR="005B1DA8" w:rsidRPr="00D95781">
        <w:rPr>
          <w:rFonts w:asciiTheme="minorHAnsi" w:hAnsiTheme="minorHAnsi" w:cstheme="minorHAnsi"/>
          <w:snapToGrid/>
          <w:sz w:val="22"/>
          <w:szCs w:val="22"/>
          <w:lang w:val="fr-FR"/>
        </w:rPr>
        <w:t xml:space="preserve">, trente (30) jours après réception de la facture du </w:t>
      </w:r>
      <w:r w:rsidR="007C024B" w:rsidRPr="00D95781">
        <w:rPr>
          <w:rFonts w:asciiTheme="minorHAnsi" w:hAnsiTheme="minorHAnsi" w:cstheme="minorHAnsi"/>
          <w:snapToGrid/>
          <w:sz w:val="22"/>
          <w:szCs w:val="22"/>
          <w:lang w:val="fr-FR"/>
        </w:rPr>
        <w:t>fournisseur</w:t>
      </w:r>
      <w:r w:rsidR="005B1DA8" w:rsidRPr="00D95781">
        <w:rPr>
          <w:rFonts w:asciiTheme="minorHAnsi" w:hAnsiTheme="minorHAnsi" w:cstheme="minorHAnsi"/>
          <w:snapToGrid/>
          <w:sz w:val="22"/>
          <w:szCs w:val="22"/>
          <w:lang w:val="fr-FR"/>
        </w:rPr>
        <w:t xml:space="preserve">, </w:t>
      </w:r>
      <w:r w:rsidR="0095589D" w:rsidRPr="00D95781">
        <w:rPr>
          <w:rFonts w:asciiTheme="minorHAnsi" w:hAnsiTheme="minorHAnsi" w:cstheme="minorHAnsi"/>
          <w:snapToGrid/>
          <w:sz w:val="22"/>
          <w:szCs w:val="22"/>
          <w:lang w:val="fr-FR"/>
        </w:rPr>
        <w:t>accompagn</w:t>
      </w:r>
      <w:r w:rsidR="005B1DA8" w:rsidRPr="00D95781">
        <w:rPr>
          <w:rFonts w:asciiTheme="minorHAnsi" w:hAnsiTheme="minorHAnsi" w:cstheme="minorHAnsi"/>
          <w:snapToGrid/>
          <w:sz w:val="22"/>
          <w:szCs w:val="22"/>
          <w:lang w:val="fr-FR"/>
        </w:rPr>
        <w:t xml:space="preserve">ée </w:t>
      </w:r>
      <w:r w:rsidR="0095589D" w:rsidRPr="00D95781">
        <w:rPr>
          <w:rFonts w:asciiTheme="minorHAnsi" w:hAnsiTheme="minorHAnsi" w:cstheme="minorHAnsi"/>
          <w:snapToGrid/>
          <w:sz w:val="22"/>
          <w:szCs w:val="22"/>
          <w:lang w:val="fr-FR"/>
        </w:rPr>
        <w:t>d</w:t>
      </w:r>
      <w:r w:rsidR="005B1DA8" w:rsidRPr="00D95781">
        <w:rPr>
          <w:rFonts w:asciiTheme="minorHAnsi" w:hAnsiTheme="minorHAnsi" w:cstheme="minorHAnsi"/>
          <w:snapToGrid/>
          <w:sz w:val="22"/>
          <w:szCs w:val="22"/>
          <w:lang w:val="fr-FR"/>
        </w:rPr>
        <w:t>es lettres de transport signé</w:t>
      </w:r>
      <w:r w:rsidR="00027C75" w:rsidRPr="00D95781">
        <w:rPr>
          <w:rFonts w:asciiTheme="minorHAnsi" w:hAnsiTheme="minorHAnsi" w:cstheme="minorHAnsi"/>
          <w:snapToGrid/>
          <w:sz w:val="22"/>
          <w:szCs w:val="22"/>
          <w:lang w:val="fr-FR"/>
        </w:rPr>
        <w:t>e</w:t>
      </w:r>
      <w:r w:rsidR="005B1DA8" w:rsidRPr="00D95781">
        <w:rPr>
          <w:rFonts w:asciiTheme="minorHAnsi" w:hAnsiTheme="minorHAnsi" w:cstheme="minorHAnsi"/>
          <w:snapToGrid/>
          <w:sz w:val="22"/>
          <w:szCs w:val="22"/>
          <w:lang w:val="fr-FR"/>
        </w:rPr>
        <w:t>s.</w:t>
      </w:r>
      <w:r w:rsidR="00D1423F" w:rsidRPr="00D95781">
        <w:rPr>
          <w:rFonts w:asciiTheme="minorHAnsi" w:hAnsiTheme="minorHAnsi" w:cstheme="minorHAnsi"/>
          <w:snapToGrid/>
          <w:sz w:val="22"/>
          <w:szCs w:val="22"/>
          <w:lang w:val="fr-FR"/>
        </w:rPr>
        <w:t xml:space="preserve"> </w:t>
      </w:r>
      <w:r w:rsidR="005B1DA8" w:rsidRPr="00D95781">
        <w:rPr>
          <w:rFonts w:asciiTheme="minorHAnsi" w:hAnsiTheme="minorHAnsi" w:cstheme="minorHAnsi"/>
          <w:snapToGrid/>
          <w:sz w:val="22"/>
          <w:szCs w:val="22"/>
          <w:lang w:val="fr-FR"/>
        </w:rPr>
        <w:t xml:space="preserve">Le </w:t>
      </w:r>
      <w:r w:rsidR="007C024B" w:rsidRPr="00D95781">
        <w:rPr>
          <w:rFonts w:asciiTheme="minorHAnsi" w:hAnsiTheme="minorHAnsi" w:cstheme="minorHAnsi"/>
          <w:snapToGrid/>
          <w:sz w:val="22"/>
          <w:szCs w:val="22"/>
          <w:lang w:val="fr-FR"/>
        </w:rPr>
        <w:t>fournisseur</w:t>
      </w:r>
      <w:r w:rsidR="005B1DA8" w:rsidRPr="00D95781">
        <w:rPr>
          <w:rFonts w:asciiTheme="minorHAnsi" w:hAnsiTheme="minorHAnsi" w:cstheme="minorHAnsi"/>
          <w:snapToGrid/>
          <w:sz w:val="22"/>
          <w:szCs w:val="22"/>
          <w:lang w:val="fr-FR"/>
        </w:rPr>
        <w:t xml:space="preserve"> doit poster / envoyer par courriel le rapport de synthèse détaillé en anglais, avec une copie et une facture</w:t>
      </w:r>
      <w:r w:rsidR="0095589D" w:rsidRPr="00D95781">
        <w:rPr>
          <w:rFonts w:asciiTheme="minorHAnsi" w:hAnsiTheme="minorHAnsi" w:cstheme="minorHAnsi"/>
          <w:snapToGrid/>
          <w:sz w:val="22"/>
          <w:szCs w:val="22"/>
          <w:lang w:val="fr-FR"/>
        </w:rPr>
        <w:t xml:space="preserve"> transmis par courrier avec accusé de réception à</w:t>
      </w:r>
      <w:r w:rsidR="00D1423F" w:rsidRPr="00D95781">
        <w:rPr>
          <w:rFonts w:asciiTheme="minorHAnsi" w:hAnsiTheme="minorHAnsi" w:cstheme="minorHAnsi"/>
          <w:snapToGrid/>
          <w:sz w:val="22"/>
          <w:szCs w:val="22"/>
          <w:lang w:val="fr-FR"/>
        </w:rPr>
        <w:t xml:space="preserve">: </w:t>
      </w:r>
      <w:r w:rsidR="0095589D" w:rsidRPr="00D95781">
        <w:rPr>
          <w:rFonts w:asciiTheme="minorHAnsi" w:hAnsiTheme="minorHAnsi" w:cstheme="minorHAnsi"/>
          <w:b/>
          <w:i/>
          <w:snapToGrid/>
          <w:sz w:val="22"/>
          <w:szCs w:val="22"/>
          <w:lang w:val="fr-FR"/>
        </w:rPr>
        <w:t>organisme b</w:t>
      </w:r>
      <w:r w:rsidR="005B1DA8" w:rsidRPr="00D95781">
        <w:rPr>
          <w:rFonts w:asciiTheme="minorHAnsi" w:hAnsiTheme="minorHAnsi" w:cstheme="minorHAnsi"/>
          <w:b/>
          <w:i/>
          <w:snapToGrid/>
          <w:sz w:val="22"/>
          <w:szCs w:val="22"/>
          <w:lang w:val="fr-FR"/>
        </w:rPr>
        <w:t>énéficiaire</w:t>
      </w:r>
      <w:r w:rsidR="00D1423F" w:rsidRPr="00D95781">
        <w:rPr>
          <w:rFonts w:asciiTheme="minorHAnsi" w:hAnsiTheme="minorHAnsi" w:cstheme="minorHAnsi"/>
          <w:snapToGrid/>
          <w:sz w:val="22"/>
          <w:szCs w:val="22"/>
          <w:lang w:val="fr-FR"/>
        </w:rPr>
        <w:t xml:space="preserve">, </w:t>
      </w:r>
      <w:r w:rsidR="00345CDB" w:rsidRPr="00D95781">
        <w:rPr>
          <w:rFonts w:asciiTheme="minorHAnsi" w:hAnsiTheme="minorHAnsi" w:cstheme="minorHAnsi"/>
          <w:snapToGrid/>
          <w:sz w:val="22"/>
          <w:szCs w:val="22"/>
          <w:lang w:val="fr-FR"/>
        </w:rPr>
        <w:t xml:space="preserve">_____________________ </w:t>
      </w:r>
      <w:r w:rsidR="005B1DA8" w:rsidRPr="00D95781">
        <w:rPr>
          <w:rFonts w:asciiTheme="minorHAnsi" w:hAnsiTheme="minorHAnsi" w:cstheme="minorHAnsi"/>
          <w:snapToGrid/>
          <w:sz w:val="22"/>
          <w:szCs w:val="22"/>
          <w:u w:val="single"/>
          <w:lang w:val="fr-FR"/>
        </w:rPr>
        <w:t>___</w:t>
      </w:r>
      <w:proofErr w:type="gramStart"/>
      <w:r w:rsidR="005B1DA8" w:rsidRPr="00D95781">
        <w:rPr>
          <w:rFonts w:asciiTheme="minorHAnsi" w:hAnsiTheme="minorHAnsi" w:cstheme="minorHAnsi"/>
          <w:snapToGrid/>
          <w:sz w:val="22"/>
          <w:szCs w:val="22"/>
          <w:u w:val="single"/>
          <w:lang w:val="fr-FR"/>
        </w:rPr>
        <w:t>_(</w:t>
      </w:r>
      <w:proofErr w:type="gramEnd"/>
      <w:r w:rsidR="005B1DA8" w:rsidRPr="00D95781">
        <w:rPr>
          <w:rFonts w:asciiTheme="minorHAnsi" w:hAnsiTheme="minorHAnsi" w:cstheme="minorHAnsi"/>
          <w:snapToGrid/>
          <w:sz w:val="22"/>
          <w:szCs w:val="22"/>
          <w:u w:val="single"/>
          <w:lang w:val="fr-FR"/>
        </w:rPr>
        <w:t>ad</w:t>
      </w:r>
      <w:r w:rsidR="00345CDB" w:rsidRPr="00D95781">
        <w:rPr>
          <w:rFonts w:asciiTheme="minorHAnsi" w:hAnsiTheme="minorHAnsi" w:cstheme="minorHAnsi"/>
          <w:snapToGrid/>
          <w:sz w:val="22"/>
          <w:szCs w:val="22"/>
          <w:u w:val="single"/>
          <w:lang w:val="fr-FR"/>
        </w:rPr>
        <w:t>ress</w:t>
      </w:r>
      <w:r w:rsidR="005B1DA8" w:rsidRPr="00D95781">
        <w:rPr>
          <w:rFonts w:asciiTheme="minorHAnsi" w:hAnsiTheme="minorHAnsi" w:cstheme="minorHAnsi"/>
          <w:snapToGrid/>
          <w:sz w:val="22"/>
          <w:szCs w:val="22"/>
          <w:u w:val="single"/>
          <w:lang w:val="fr-FR"/>
        </w:rPr>
        <w:t>e</w:t>
      </w:r>
      <w:r w:rsidR="00345CDB" w:rsidRPr="00D95781">
        <w:rPr>
          <w:rFonts w:asciiTheme="minorHAnsi" w:hAnsiTheme="minorHAnsi" w:cstheme="minorHAnsi"/>
          <w:snapToGrid/>
          <w:sz w:val="22"/>
          <w:szCs w:val="22"/>
          <w:u w:val="single"/>
          <w:lang w:val="fr-FR"/>
        </w:rPr>
        <w:t>)_______________________</w:t>
      </w:r>
      <w:r w:rsidR="00D1423F" w:rsidRPr="00D95781">
        <w:rPr>
          <w:rFonts w:asciiTheme="minorHAnsi" w:hAnsiTheme="minorHAnsi" w:cstheme="minorHAnsi"/>
          <w:snapToGrid/>
          <w:sz w:val="22"/>
          <w:szCs w:val="22"/>
          <w:u w:val="single"/>
          <w:lang w:val="fr-FR"/>
        </w:rPr>
        <w:t>,</w:t>
      </w:r>
      <w:r w:rsidR="00D1423F" w:rsidRPr="00D95781">
        <w:rPr>
          <w:rFonts w:asciiTheme="minorHAnsi" w:hAnsiTheme="minorHAnsi" w:cstheme="minorHAnsi"/>
          <w:snapToGrid/>
          <w:sz w:val="22"/>
          <w:szCs w:val="22"/>
          <w:lang w:val="fr-FR"/>
        </w:rPr>
        <w:t xml:space="preserve"> </w:t>
      </w:r>
      <w:r w:rsidR="00D95781" w:rsidRPr="00D95781">
        <w:rPr>
          <w:rFonts w:asciiTheme="minorHAnsi" w:hAnsiTheme="minorHAnsi" w:cstheme="minorHAnsi"/>
          <w:snapToGrid/>
          <w:sz w:val="22"/>
          <w:szCs w:val="22"/>
          <w:lang w:val="fr-FR"/>
        </w:rPr>
        <w:t>ATT</w:t>
      </w:r>
      <w:r w:rsidR="00D1423F" w:rsidRPr="00D95781">
        <w:rPr>
          <w:rFonts w:asciiTheme="minorHAnsi" w:hAnsiTheme="minorHAnsi" w:cstheme="minorHAnsi"/>
          <w:snapToGrid/>
          <w:sz w:val="22"/>
          <w:szCs w:val="22"/>
          <w:lang w:val="fr-FR"/>
        </w:rPr>
        <w:t xml:space="preserve">: </w:t>
      </w:r>
      <w:r w:rsidR="00345CDB" w:rsidRPr="00D95781">
        <w:rPr>
          <w:rFonts w:asciiTheme="minorHAnsi" w:hAnsiTheme="minorHAnsi" w:cstheme="minorHAnsi"/>
          <w:snapToGrid/>
          <w:sz w:val="22"/>
          <w:szCs w:val="22"/>
          <w:lang w:val="fr-FR"/>
        </w:rPr>
        <w:t>________________________</w:t>
      </w:r>
      <w:r w:rsidR="00D1423F" w:rsidRPr="00D95781">
        <w:rPr>
          <w:rFonts w:asciiTheme="minorHAnsi" w:hAnsiTheme="minorHAnsi" w:cstheme="minorHAnsi"/>
          <w:snapToGrid/>
          <w:sz w:val="22"/>
          <w:szCs w:val="22"/>
          <w:lang w:val="fr-FR"/>
        </w:rPr>
        <w:t xml:space="preserve">. </w:t>
      </w:r>
      <w:r w:rsidR="005B1DA8" w:rsidRPr="00D95781">
        <w:rPr>
          <w:rFonts w:asciiTheme="minorHAnsi" w:hAnsiTheme="minorHAnsi" w:cstheme="minorHAnsi"/>
          <w:snapToGrid/>
          <w:sz w:val="22"/>
          <w:szCs w:val="22"/>
          <w:lang w:val="fr-FR"/>
        </w:rPr>
        <w:t>Courriel</w:t>
      </w:r>
      <w:r w:rsidR="00D1423F" w:rsidRPr="00D95781">
        <w:rPr>
          <w:rFonts w:asciiTheme="minorHAnsi" w:hAnsiTheme="minorHAnsi" w:cstheme="minorHAnsi"/>
          <w:snapToGrid/>
          <w:sz w:val="22"/>
          <w:szCs w:val="22"/>
          <w:lang w:val="fr-FR"/>
        </w:rPr>
        <w:t xml:space="preserve">: </w:t>
      </w:r>
      <w:hyperlink r:id="rId8" w:history="1">
        <w:r w:rsidR="00345CDB" w:rsidRPr="00D95781">
          <w:rPr>
            <w:rStyle w:val="Hyperlink"/>
            <w:rFonts w:asciiTheme="minorHAnsi" w:hAnsiTheme="minorHAnsi" w:cstheme="minorHAnsi"/>
            <w:snapToGrid/>
            <w:sz w:val="22"/>
            <w:szCs w:val="22"/>
            <w:lang w:val="fr-FR"/>
          </w:rPr>
          <w:t>name@awardee.org</w:t>
        </w:r>
      </w:hyperlink>
      <w:r w:rsidR="00D1423F" w:rsidRPr="00D95781">
        <w:rPr>
          <w:rFonts w:asciiTheme="minorHAnsi" w:hAnsiTheme="minorHAnsi" w:cstheme="minorHAnsi"/>
          <w:snapToGrid/>
          <w:sz w:val="22"/>
          <w:szCs w:val="22"/>
          <w:lang w:val="fr-FR"/>
        </w:rPr>
        <w:t xml:space="preserve"> </w:t>
      </w:r>
    </w:p>
    <w:p w:rsidR="00D1423F" w:rsidRPr="00D95781" w:rsidRDefault="000E663A" w:rsidP="000E663A">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 xml:space="preserve">CARGAISON ENDOMMAGÉES ET </w:t>
      </w:r>
      <w:r w:rsidR="00905C49" w:rsidRPr="00D95781">
        <w:rPr>
          <w:rFonts w:asciiTheme="minorHAnsi" w:hAnsiTheme="minorHAnsi" w:cstheme="minorHAnsi"/>
          <w:b/>
          <w:snapToGrid/>
          <w:szCs w:val="24"/>
          <w:lang w:val="fr-FR"/>
        </w:rPr>
        <w:t xml:space="preserve">MANQUANTES </w:t>
      </w:r>
    </w:p>
    <w:p w:rsidR="00D1423F" w:rsidRPr="00D95781" w:rsidRDefault="00905C49"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Aux fins du </w:t>
      </w:r>
      <w:r w:rsidR="002C157C" w:rsidRPr="00D95781">
        <w:rPr>
          <w:rFonts w:asciiTheme="minorHAnsi" w:hAnsiTheme="minorHAnsi" w:cstheme="minorHAnsi"/>
          <w:snapToGrid/>
          <w:sz w:val="22"/>
          <w:szCs w:val="22"/>
          <w:lang w:val="fr-FR"/>
        </w:rPr>
        <w:t>PA</w:t>
      </w:r>
      <w:r w:rsidR="000E663A" w:rsidRPr="00D95781">
        <w:rPr>
          <w:rFonts w:asciiTheme="minorHAnsi" w:hAnsiTheme="minorHAnsi" w:cstheme="minorHAnsi"/>
          <w:snapToGrid/>
          <w:sz w:val="22"/>
          <w:szCs w:val="22"/>
          <w:lang w:val="fr-FR"/>
        </w:rPr>
        <w:t>, la valeur de la cargaison est la valeur FAS (</w:t>
      </w:r>
      <w:r w:rsidRPr="00D95781">
        <w:rPr>
          <w:rFonts w:asciiTheme="minorHAnsi" w:hAnsiTheme="minorHAnsi" w:cstheme="minorHAnsi"/>
          <w:snapToGrid/>
          <w:sz w:val="22"/>
          <w:szCs w:val="22"/>
          <w:lang w:val="fr-FR"/>
        </w:rPr>
        <w:t>livraison le long du navire</w:t>
      </w:r>
      <w:r w:rsidR="000E663A" w:rsidRPr="00D95781">
        <w:rPr>
          <w:rFonts w:asciiTheme="minorHAnsi" w:hAnsiTheme="minorHAnsi" w:cstheme="minorHAnsi"/>
          <w:snapToGrid/>
          <w:sz w:val="22"/>
          <w:szCs w:val="22"/>
          <w:lang w:val="fr-FR"/>
        </w:rPr>
        <w:t xml:space="preserve">) des vivres </w:t>
      </w:r>
      <w:r w:rsidRPr="00D95781">
        <w:rPr>
          <w:rFonts w:asciiTheme="minorHAnsi" w:hAnsiTheme="minorHAnsi" w:cstheme="minorHAnsi"/>
          <w:snapToGrid/>
          <w:sz w:val="22"/>
          <w:szCs w:val="22"/>
          <w:lang w:val="fr-FR"/>
        </w:rPr>
        <w:t>auquel s’ajoute le c</w:t>
      </w:r>
      <w:r w:rsidR="00D95781" w:rsidRPr="00D95781">
        <w:rPr>
          <w:rFonts w:asciiTheme="minorHAnsi" w:hAnsiTheme="minorHAnsi" w:cstheme="minorHAnsi"/>
          <w:snapToGrid/>
          <w:sz w:val="22"/>
          <w:szCs w:val="22"/>
          <w:lang w:val="fr-FR"/>
        </w:rPr>
        <w:t>oût d</w:t>
      </w:r>
      <w:r w:rsidRPr="00D95781">
        <w:rPr>
          <w:rFonts w:asciiTheme="minorHAnsi" w:hAnsiTheme="minorHAnsi" w:cstheme="minorHAnsi"/>
          <w:snapToGrid/>
          <w:sz w:val="22"/>
          <w:szCs w:val="22"/>
          <w:lang w:val="fr-FR"/>
        </w:rPr>
        <w:t xml:space="preserve">u </w:t>
      </w:r>
      <w:r w:rsidR="000E663A" w:rsidRPr="00D95781">
        <w:rPr>
          <w:rFonts w:asciiTheme="minorHAnsi" w:hAnsiTheme="minorHAnsi" w:cstheme="minorHAnsi"/>
          <w:snapToGrid/>
          <w:sz w:val="22"/>
          <w:szCs w:val="22"/>
          <w:lang w:val="fr-FR"/>
        </w:rPr>
        <w:t xml:space="preserve">fret maritime, selon le connaissement et / ou la facture commerciale délivrée lors du chargement aux États-Unis, plus le coût du </w:t>
      </w:r>
      <w:r w:rsidRPr="00D95781">
        <w:rPr>
          <w:rFonts w:asciiTheme="minorHAnsi" w:hAnsiTheme="minorHAnsi" w:cstheme="minorHAnsi"/>
          <w:snapToGrid/>
          <w:sz w:val="22"/>
          <w:szCs w:val="22"/>
          <w:lang w:val="fr-FR"/>
        </w:rPr>
        <w:t xml:space="preserve">transport </w:t>
      </w:r>
      <w:r w:rsidR="000E663A" w:rsidRPr="00D95781">
        <w:rPr>
          <w:rFonts w:asciiTheme="minorHAnsi" w:hAnsiTheme="minorHAnsi" w:cstheme="minorHAnsi"/>
          <w:snapToGrid/>
          <w:sz w:val="22"/>
          <w:szCs w:val="22"/>
          <w:lang w:val="fr-FR"/>
        </w:rPr>
        <w:t xml:space="preserve">terrestre  tel que présenté dans la facture </w:t>
      </w:r>
      <w:r w:rsidRPr="00D95781">
        <w:rPr>
          <w:rFonts w:asciiTheme="minorHAnsi" w:hAnsiTheme="minorHAnsi" w:cstheme="minorHAnsi"/>
          <w:snapToGrid/>
          <w:sz w:val="22"/>
          <w:szCs w:val="22"/>
          <w:lang w:val="fr-FR"/>
        </w:rPr>
        <w:t xml:space="preserve">de transport </w:t>
      </w:r>
      <w:r w:rsidR="000E663A" w:rsidRPr="00D95781">
        <w:rPr>
          <w:rFonts w:asciiTheme="minorHAnsi" w:hAnsiTheme="minorHAnsi" w:cstheme="minorHAnsi"/>
          <w:snapToGrid/>
          <w:sz w:val="22"/>
          <w:szCs w:val="22"/>
          <w:lang w:val="fr-FR"/>
        </w:rPr>
        <w:t>intérieur</w:t>
      </w:r>
      <w:r w:rsidRPr="00D95781">
        <w:rPr>
          <w:rFonts w:asciiTheme="minorHAnsi" w:hAnsiTheme="minorHAnsi" w:cstheme="minorHAnsi"/>
          <w:snapToGrid/>
          <w:sz w:val="22"/>
          <w:szCs w:val="22"/>
          <w:lang w:val="fr-FR"/>
        </w:rPr>
        <w:t xml:space="preserve"> délivrée</w:t>
      </w:r>
      <w:r w:rsidR="000E663A" w:rsidRPr="00D95781">
        <w:rPr>
          <w:rFonts w:asciiTheme="minorHAnsi" w:hAnsiTheme="minorHAnsi" w:cstheme="minorHAnsi"/>
          <w:snapToGrid/>
          <w:sz w:val="22"/>
          <w:szCs w:val="22"/>
          <w:lang w:val="fr-FR"/>
        </w:rPr>
        <w:t xml:space="preserve"> par le </w:t>
      </w:r>
      <w:r w:rsidR="007C024B" w:rsidRPr="00D95781">
        <w:rPr>
          <w:rFonts w:asciiTheme="minorHAnsi" w:hAnsiTheme="minorHAnsi" w:cstheme="minorHAnsi"/>
          <w:snapToGrid/>
          <w:sz w:val="22"/>
          <w:szCs w:val="22"/>
          <w:lang w:val="fr-FR"/>
        </w:rPr>
        <w:t>fournisseur</w:t>
      </w:r>
      <w:r w:rsidR="000E663A" w:rsidRPr="00D95781">
        <w:rPr>
          <w:rFonts w:asciiTheme="minorHAnsi" w:hAnsiTheme="minorHAnsi" w:cstheme="minorHAnsi"/>
          <w:snapToGrid/>
          <w:sz w:val="22"/>
          <w:szCs w:val="22"/>
          <w:lang w:val="fr-FR"/>
        </w:rPr>
        <w:t xml:space="preserve">. Sur la base de ces chiffres, </w:t>
      </w:r>
      <w:r w:rsidR="000E663A" w:rsidRPr="00D95781">
        <w:rPr>
          <w:rFonts w:asciiTheme="minorHAnsi" w:hAnsiTheme="minorHAnsi" w:cstheme="minorHAnsi"/>
          <w:b/>
          <w:i/>
          <w:snapToGrid/>
          <w:sz w:val="22"/>
          <w:szCs w:val="22"/>
          <w:lang w:val="fr-FR"/>
        </w:rPr>
        <w:t>l</w:t>
      </w:r>
      <w:r w:rsidRPr="00D95781">
        <w:rPr>
          <w:rFonts w:asciiTheme="minorHAnsi" w:hAnsiTheme="minorHAnsi" w:cstheme="minorHAnsi"/>
          <w:b/>
          <w:i/>
          <w:snapToGrid/>
          <w:sz w:val="22"/>
          <w:szCs w:val="22"/>
          <w:lang w:val="fr-FR"/>
        </w:rPr>
        <w:t xml:space="preserve">’organisme </w:t>
      </w:r>
      <w:r w:rsidR="000E663A" w:rsidRPr="00D95781">
        <w:rPr>
          <w:rFonts w:asciiTheme="minorHAnsi" w:hAnsiTheme="minorHAnsi" w:cstheme="minorHAnsi"/>
          <w:b/>
          <w:i/>
          <w:snapToGrid/>
          <w:sz w:val="22"/>
          <w:szCs w:val="22"/>
          <w:lang w:val="fr-FR"/>
        </w:rPr>
        <w:t>bénéficiaire</w:t>
      </w:r>
      <w:r w:rsidR="000E663A" w:rsidRPr="00D95781">
        <w:rPr>
          <w:rFonts w:asciiTheme="minorHAnsi" w:hAnsiTheme="minorHAnsi" w:cstheme="minorHAnsi"/>
          <w:snapToGrid/>
          <w:sz w:val="22"/>
          <w:szCs w:val="22"/>
          <w:lang w:val="fr-FR"/>
        </w:rPr>
        <w:t xml:space="preserve"> déduira la valeur des vivres perdus, </w:t>
      </w:r>
      <w:r w:rsidRPr="00D95781">
        <w:rPr>
          <w:rFonts w:asciiTheme="minorHAnsi" w:hAnsiTheme="minorHAnsi" w:cstheme="minorHAnsi"/>
          <w:snapToGrid/>
          <w:sz w:val="22"/>
          <w:szCs w:val="22"/>
          <w:lang w:val="fr-FR"/>
        </w:rPr>
        <w:t>mouillés</w:t>
      </w:r>
      <w:r w:rsidR="000E663A" w:rsidRPr="00D95781">
        <w:rPr>
          <w:rFonts w:asciiTheme="minorHAnsi" w:hAnsiTheme="minorHAnsi" w:cstheme="minorHAnsi"/>
          <w:snapToGrid/>
          <w:sz w:val="22"/>
          <w:szCs w:val="22"/>
          <w:lang w:val="fr-FR"/>
        </w:rPr>
        <w:t xml:space="preserve"> /</w:t>
      </w:r>
      <w:r w:rsidR="00D95781" w:rsidRPr="00D95781">
        <w:rPr>
          <w:rFonts w:asciiTheme="minorHAnsi" w:hAnsiTheme="minorHAnsi" w:cstheme="minorHAnsi"/>
          <w:snapToGrid/>
          <w:sz w:val="22"/>
          <w:szCs w:val="22"/>
          <w:lang w:val="fr-FR"/>
        </w:rPr>
        <w:t>infiltrés</w:t>
      </w:r>
      <w:r w:rsidRPr="00D95781">
        <w:rPr>
          <w:rFonts w:asciiTheme="minorHAnsi" w:hAnsiTheme="minorHAnsi" w:cstheme="minorHAnsi"/>
          <w:snapToGrid/>
          <w:sz w:val="22"/>
          <w:szCs w:val="22"/>
          <w:lang w:val="fr-FR"/>
        </w:rPr>
        <w:t xml:space="preserve"> par des eaux de pluies,</w:t>
      </w:r>
      <w:r w:rsidR="000E663A" w:rsidRPr="00D95781">
        <w:rPr>
          <w:rFonts w:asciiTheme="minorHAnsi" w:hAnsiTheme="minorHAnsi" w:cstheme="minorHAnsi"/>
          <w:snapToGrid/>
          <w:sz w:val="22"/>
          <w:szCs w:val="22"/>
          <w:lang w:val="fr-FR"/>
        </w:rPr>
        <w:t xml:space="preserve"> endommagés, infestés, </w:t>
      </w:r>
      <w:r w:rsidRPr="00D95781">
        <w:rPr>
          <w:rFonts w:asciiTheme="minorHAnsi" w:hAnsiTheme="minorHAnsi" w:cstheme="minorHAnsi"/>
          <w:snapToGrid/>
          <w:sz w:val="22"/>
          <w:szCs w:val="22"/>
          <w:lang w:val="fr-FR"/>
        </w:rPr>
        <w:t>manquants</w:t>
      </w:r>
      <w:r w:rsidR="000E663A" w:rsidRPr="00D95781">
        <w:rPr>
          <w:rFonts w:asciiTheme="minorHAnsi" w:hAnsiTheme="minorHAnsi" w:cstheme="minorHAnsi"/>
          <w:snapToGrid/>
          <w:sz w:val="22"/>
          <w:szCs w:val="22"/>
          <w:lang w:val="fr-FR"/>
        </w:rPr>
        <w:t xml:space="preserve">, etc. du montant dû au </w:t>
      </w:r>
      <w:r w:rsidR="007C024B" w:rsidRPr="00D95781">
        <w:rPr>
          <w:rFonts w:asciiTheme="minorHAnsi" w:hAnsiTheme="minorHAnsi" w:cstheme="minorHAnsi"/>
          <w:snapToGrid/>
          <w:sz w:val="22"/>
          <w:szCs w:val="22"/>
          <w:lang w:val="fr-FR"/>
        </w:rPr>
        <w:t>fournisseur</w:t>
      </w:r>
      <w:r w:rsidR="000E663A" w:rsidRPr="00D95781">
        <w:rPr>
          <w:rFonts w:asciiTheme="minorHAnsi" w:hAnsiTheme="minorHAnsi" w:cstheme="minorHAnsi"/>
          <w:snapToGrid/>
          <w:sz w:val="22"/>
          <w:szCs w:val="22"/>
          <w:lang w:val="fr-FR"/>
        </w:rPr>
        <w:t>, attestée par les remarques des représentants d</w:t>
      </w:r>
      <w:r w:rsidRPr="00D95781">
        <w:rPr>
          <w:rFonts w:asciiTheme="minorHAnsi" w:hAnsiTheme="minorHAnsi" w:cstheme="minorHAnsi"/>
          <w:b/>
          <w:i/>
          <w:snapToGrid/>
          <w:sz w:val="22"/>
          <w:szCs w:val="22"/>
          <w:lang w:val="fr-FR"/>
        </w:rPr>
        <w:t>e l’organisme b</w:t>
      </w:r>
      <w:r w:rsidR="000E663A" w:rsidRPr="00D95781">
        <w:rPr>
          <w:rFonts w:asciiTheme="minorHAnsi" w:hAnsiTheme="minorHAnsi" w:cstheme="minorHAnsi"/>
          <w:b/>
          <w:i/>
          <w:snapToGrid/>
          <w:sz w:val="22"/>
          <w:szCs w:val="22"/>
          <w:lang w:val="fr-FR"/>
        </w:rPr>
        <w:t>énéficiaire</w:t>
      </w:r>
      <w:r w:rsidR="005D476B" w:rsidRPr="00D95781">
        <w:rPr>
          <w:rFonts w:asciiTheme="minorHAnsi" w:hAnsiTheme="minorHAnsi" w:cstheme="minorHAnsi"/>
          <w:snapToGrid/>
          <w:sz w:val="22"/>
          <w:szCs w:val="22"/>
          <w:lang w:val="fr-FR"/>
        </w:rPr>
        <w:t xml:space="preserve"> sur les Lettres de transport</w:t>
      </w:r>
      <w:r w:rsidR="000E663A" w:rsidRPr="00D95781">
        <w:rPr>
          <w:rFonts w:asciiTheme="minorHAnsi" w:hAnsiTheme="minorHAnsi" w:cstheme="minorHAnsi"/>
          <w:snapToGrid/>
          <w:sz w:val="22"/>
          <w:szCs w:val="22"/>
          <w:lang w:val="fr-FR"/>
        </w:rPr>
        <w:t xml:space="preserve"> au niveau du </w:t>
      </w:r>
      <w:r w:rsidRPr="00D95781">
        <w:rPr>
          <w:rFonts w:asciiTheme="minorHAnsi" w:hAnsiTheme="minorHAnsi" w:cstheme="minorHAnsi"/>
          <w:snapToGrid/>
          <w:sz w:val="22"/>
          <w:szCs w:val="22"/>
          <w:lang w:val="fr-FR"/>
        </w:rPr>
        <w:t xml:space="preserve">lieu final de </w:t>
      </w:r>
      <w:r w:rsidR="000E663A" w:rsidRPr="00D95781">
        <w:rPr>
          <w:rFonts w:asciiTheme="minorHAnsi" w:hAnsiTheme="minorHAnsi" w:cstheme="minorHAnsi"/>
          <w:snapToGrid/>
          <w:sz w:val="22"/>
          <w:szCs w:val="22"/>
          <w:lang w:val="fr-FR"/>
        </w:rPr>
        <w:t>déchargement</w:t>
      </w:r>
      <w:r w:rsidR="00D1423F" w:rsidRPr="00D95781">
        <w:rPr>
          <w:rFonts w:asciiTheme="minorHAnsi" w:hAnsiTheme="minorHAnsi" w:cstheme="minorHAnsi"/>
          <w:snapToGrid/>
          <w:sz w:val="22"/>
          <w:szCs w:val="22"/>
          <w:lang w:val="fr-FR"/>
        </w:rPr>
        <w:t xml:space="preserve">. </w:t>
      </w:r>
    </w:p>
    <w:p w:rsidR="00D1423F" w:rsidRPr="00D95781" w:rsidRDefault="00655C2D" w:rsidP="00345CDB">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SURESTARIES</w:t>
      </w:r>
      <w:r w:rsidR="005D476B" w:rsidRPr="00D95781">
        <w:rPr>
          <w:rFonts w:asciiTheme="minorHAnsi" w:hAnsiTheme="minorHAnsi" w:cstheme="minorHAnsi"/>
          <w:b/>
          <w:snapToGrid/>
          <w:szCs w:val="24"/>
          <w:lang w:val="fr-FR"/>
        </w:rPr>
        <w:t>, AUTRE CO</w:t>
      </w:r>
      <w:r w:rsidR="00D95781" w:rsidRPr="00D95781">
        <w:rPr>
          <w:rFonts w:asciiTheme="minorHAnsi" w:hAnsiTheme="minorHAnsi" w:cstheme="minorHAnsi"/>
          <w:b/>
          <w:snapToGrid/>
          <w:szCs w:val="24"/>
          <w:lang w:val="fr-FR"/>
        </w:rPr>
        <w:t>Û</w:t>
      </w:r>
      <w:r w:rsidR="005D476B" w:rsidRPr="00D95781">
        <w:rPr>
          <w:rFonts w:asciiTheme="minorHAnsi" w:hAnsiTheme="minorHAnsi" w:cstheme="minorHAnsi"/>
          <w:b/>
          <w:snapToGrid/>
          <w:szCs w:val="24"/>
          <w:lang w:val="fr-FR"/>
        </w:rPr>
        <w:t>TS ET PERTES</w:t>
      </w:r>
    </w:p>
    <w:p w:rsidR="00D1423F" w:rsidRPr="00D95781" w:rsidRDefault="008C0854"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Il doit </w:t>
      </w:r>
      <w:r w:rsidR="00D95781" w:rsidRPr="00D95781">
        <w:rPr>
          <w:rFonts w:asciiTheme="minorHAnsi" w:hAnsiTheme="minorHAnsi" w:cstheme="minorHAnsi"/>
          <w:snapToGrid/>
          <w:sz w:val="22"/>
          <w:szCs w:val="22"/>
          <w:lang w:val="fr-FR"/>
        </w:rPr>
        <w:t>être</w:t>
      </w:r>
      <w:r w:rsidRPr="00D95781">
        <w:rPr>
          <w:rFonts w:asciiTheme="minorHAnsi" w:hAnsiTheme="minorHAnsi" w:cstheme="minorHAnsi"/>
          <w:snapToGrid/>
          <w:sz w:val="22"/>
          <w:szCs w:val="22"/>
          <w:lang w:val="fr-FR"/>
        </w:rPr>
        <w:t xml:space="preserve"> accordé au f</w:t>
      </w:r>
      <w:r w:rsidR="00655C2D" w:rsidRPr="00D95781">
        <w:rPr>
          <w:rFonts w:asciiTheme="minorHAnsi" w:hAnsiTheme="minorHAnsi" w:cstheme="minorHAnsi"/>
          <w:snapToGrid/>
          <w:sz w:val="22"/>
          <w:szCs w:val="22"/>
          <w:lang w:val="fr-FR"/>
        </w:rPr>
        <w:t xml:space="preserve">ournisseur </w:t>
      </w:r>
      <w:r w:rsidRPr="00D95781">
        <w:rPr>
          <w:rFonts w:asciiTheme="minorHAnsi" w:hAnsiTheme="minorHAnsi" w:cstheme="minorHAnsi"/>
          <w:snapToGrid/>
          <w:sz w:val="22"/>
          <w:szCs w:val="22"/>
          <w:lang w:val="fr-FR"/>
        </w:rPr>
        <w:t xml:space="preserve">un temps pour prendre livraison de </w:t>
      </w:r>
      <w:r w:rsidR="00715D57" w:rsidRPr="00D95781">
        <w:rPr>
          <w:rFonts w:asciiTheme="minorHAnsi" w:hAnsiTheme="minorHAnsi" w:cstheme="minorHAnsi"/>
          <w:snapToGrid/>
          <w:sz w:val="22"/>
          <w:szCs w:val="22"/>
          <w:lang w:val="fr-FR"/>
        </w:rPr>
        <w:t>tous les conteneurs</w:t>
      </w:r>
      <w:r w:rsidR="00655C2D" w:rsidRPr="00D95781">
        <w:rPr>
          <w:rFonts w:asciiTheme="minorHAnsi" w:hAnsiTheme="minorHAnsi" w:cstheme="minorHAnsi"/>
          <w:snapToGrid/>
          <w:sz w:val="22"/>
          <w:szCs w:val="22"/>
          <w:lang w:val="fr-FR"/>
        </w:rPr>
        <w:t xml:space="preserve"> p</w:t>
      </w:r>
      <w:r w:rsidR="009741C8" w:rsidRPr="00D95781">
        <w:rPr>
          <w:rFonts w:asciiTheme="minorHAnsi" w:hAnsiTheme="minorHAnsi" w:cstheme="minorHAnsi"/>
          <w:snapToGrid/>
          <w:sz w:val="22"/>
          <w:szCs w:val="22"/>
          <w:lang w:val="fr-FR"/>
        </w:rPr>
        <w:t>our les cargaisons mis en contene</w:t>
      </w:r>
      <w:r w:rsidR="00655C2D" w:rsidRPr="00D95781">
        <w:rPr>
          <w:rFonts w:asciiTheme="minorHAnsi" w:hAnsiTheme="minorHAnsi" w:cstheme="minorHAnsi"/>
          <w:snapToGrid/>
          <w:sz w:val="22"/>
          <w:szCs w:val="22"/>
          <w:lang w:val="fr-FR"/>
        </w:rPr>
        <w:t xml:space="preserve">urs et cela </w:t>
      </w:r>
      <w:r w:rsidR="00715D57" w:rsidRPr="00D95781">
        <w:rPr>
          <w:rFonts w:asciiTheme="minorHAnsi" w:hAnsiTheme="minorHAnsi" w:cstheme="minorHAnsi"/>
          <w:snapToGrid/>
          <w:sz w:val="22"/>
          <w:szCs w:val="22"/>
          <w:lang w:val="fr-FR"/>
        </w:rPr>
        <w:t xml:space="preserve">à compter </w:t>
      </w:r>
      <w:r w:rsidR="00655C2D" w:rsidRPr="00D95781">
        <w:rPr>
          <w:rFonts w:asciiTheme="minorHAnsi" w:hAnsiTheme="minorHAnsi" w:cstheme="minorHAnsi"/>
          <w:snapToGrid/>
          <w:sz w:val="22"/>
          <w:szCs w:val="22"/>
          <w:lang w:val="fr-FR"/>
        </w:rPr>
        <w:t xml:space="preserve">de la date </w:t>
      </w:r>
      <w:r w:rsidR="00715D57" w:rsidRPr="00D95781">
        <w:rPr>
          <w:rFonts w:asciiTheme="minorHAnsi" w:hAnsiTheme="minorHAnsi" w:cstheme="minorHAnsi"/>
          <w:snapToGrid/>
          <w:sz w:val="22"/>
          <w:szCs w:val="22"/>
          <w:lang w:val="fr-FR"/>
        </w:rPr>
        <w:t xml:space="preserve">de réception </w:t>
      </w:r>
      <w:r w:rsidRPr="00D95781">
        <w:rPr>
          <w:rFonts w:asciiTheme="minorHAnsi" w:hAnsiTheme="minorHAnsi" w:cstheme="minorHAnsi"/>
          <w:snapToGrid/>
          <w:sz w:val="22"/>
          <w:szCs w:val="22"/>
          <w:lang w:val="fr-FR"/>
        </w:rPr>
        <w:t xml:space="preserve">du constat de livraison ou </w:t>
      </w:r>
      <w:r w:rsidR="00965CB0" w:rsidRPr="00D95781">
        <w:rPr>
          <w:rFonts w:asciiTheme="minorHAnsi" w:hAnsiTheme="minorHAnsi" w:cstheme="minorHAnsi"/>
          <w:snapToGrid/>
          <w:sz w:val="22"/>
          <w:szCs w:val="22"/>
          <w:lang w:val="fr-FR"/>
        </w:rPr>
        <w:t xml:space="preserve">depuis le </w:t>
      </w:r>
      <w:r w:rsidRPr="00D95781">
        <w:rPr>
          <w:rFonts w:asciiTheme="minorHAnsi" w:hAnsiTheme="minorHAnsi" w:cstheme="minorHAnsi"/>
          <w:snapToGrid/>
          <w:sz w:val="22"/>
          <w:szCs w:val="22"/>
          <w:lang w:val="fr-FR"/>
        </w:rPr>
        <w:t>terminal de conteneurs.</w:t>
      </w:r>
      <w:r w:rsidR="00715D57" w:rsidRPr="00D95781">
        <w:rPr>
          <w:rFonts w:asciiTheme="minorHAnsi" w:hAnsiTheme="minorHAnsi" w:cstheme="minorHAnsi"/>
          <w:snapToGrid/>
          <w:sz w:val="22"/>
          <w:szCs w:val="22"/>
          <w:lang w:val="fr-FR"/>
        </w:rPr>
        <w:t xml:space="preserve"> Normalement, </w:t>
      </w:r>
      <w:r w:rsidR="00961E87" w:rsidRPr="00D95781">
        <w:rPr>
          <w:rFonts w:asciiTheme="minorHAnsi" w:hAnsiTheme="minorHAnsi" w:cstheme="minorHAnsi"/>
          <w:snapToGrid/>
          <w:sz w:val="22"/>
          <w:szCs w:val="22"/>
          <w:lang w:val="fr-FR"/>
        </w:rPr>
        <w:t xml:space="preserve">il est accordé un délai </w:t>
      </w:r>
      <w:r w:rsidR="00715D57" w:rsidRPr="00D95781">
        <w:rPr>
          <w:rFonts w:asciiTheme="minorHAnsi" w:hAnsiTheme="minorHAnsi" w:cstheme="minorHAnsi"/>
          <w:snapToGrid/>
          <w:sz w:val="22"/>
          <w:szCs w:val="22"/>
          <w:lang w:val="fr-FR"/>
        </w:rPr>
        <w:t>de 3 à 4 jours pour le stockage au port et 15 à 20 jours pour le</w:t>
      </w:r>
      <w:r w:rsidR="00961E87" w:rsidRPr="00D95781">
        <w:rPr>
          <w:rFonts w:asciiTheme="minorHAnsi" w:hAnsiTheme="minorHAnsi" w:cstheme="minorHAnsi"/>
          <w:snapToGrid/>
          <w:sz w:val="22"/>
          <w:szCs w:val="22"/>
          <w:lang w:val="fr-FR"/>
        </w:rPr>
        <w:t xml:space="preserve">s </w:t>
      </w:r>
      <w:r w:rsidR="00715D57" w:rsidRPr="00D95781">
        <w:rPr>
          <w:rFonts w:asciiTheme="minorHAnsi" w:hAnsiTheme="minorHAnsi" w:cstheme="minorHAnsi"/>
          <w:snapToGrid/>
          <w:sz w:val="22"/>
          <w:szCs w:val="22"/>
          <w:lang w:val="fr-FR"/>
        </w:rPr>
        <w:t>MLO (</w:t>
      </w:r>
      <w:r w:rsidR="00961E87" w:rsidRPr="00D95781">
        <w:rPr>
          <w:rFonts w:asciiTheme="minorHAnsi" w:hAnsiTheme="minorHAnsi" w:cstheme="minorHAnsi"/>
          <w:snapToGrid/>
          <w:sz w:val="22"/>
          <w:szCs w:val="22"/>
          <w:lang w:val="fr-FR"/>
        </w:rPr>
        <w:t xml:space="preserve">grands </w:t>
      </w:r>
      <w:r w:rsidR="00D95781" w:rsidRPr="00D95781">
        <w:rPr>
          <w:rFonts w:asciiTheme="minorHAnsi" w:hAnsiTheme="minorHAnsi" w:cstheme="minorHAnsi"/>
          <w:snapToGrid/>
          <w:sz w:val="22"/>
          <w:szCs w:val="22"/>
          <w:lang w:val="fr-FR"/>
        </w:rPr>
        <w:t>opérateurs</w:t>
      </w:r>
      <w:r w:rsidR="00961E87" w:rsidRPr="00D95781">
        <w:rPr>
          <w:rFonts w:asciiTheme="minorHAnsi" w:hAnsiTheme="minorHAnsi" w:cstheme="minorHAnsi"/>
          <w:snapToGrid/>
          <w:sz w:val="22"/>
          <w:szCs w:val="22"/>
          <w:lang w:val="fr-FR"/>
        </w:rPr>
        <w:t xml:space="preserve"> de ligne)</w:t>
      </w:r>
      <w:r w:rsidR="00715D57" w:rsidRPr="00D95781">
        <w:rPr>
          <w:rFonts w:asciiTheme="minorHAnsi" w:hAnsiTheme="minorHAnsi" w:cstheme="minorHAnsi"/>
          <w:snapToGrid/>
          <w:sz w:val="22"/>
          <w:szCs w:val="22"/>
          <w:lang w:val="fr-FR"/>
        </w:rPr>
        <w:t xml:space="preserve"> et le</w:t>
      </w:r>
      <w:r w:rsidR="00961E87" w:rsidRPr="00D95781">
        <w:rPr>
          <w:rFonts w:asciiTheme="minorHAnsi" w:hAnsiTheme="minorHAnsi" w:cstheme="minorHAnsi"/>
          <w:snapToGrid/>
          <w:sz w:val="22"/>
          <w:szCs w:val="22"/>
          <w:lang w:val="fr-FR"/>
        </w:rPr>
        <w:t>s</w:t>
      </w:r>
      <w:r w:rsidR="00715D57" w:rsidRPr="00D95781">
        <w:rPr>
          <w:rFonts w:asciiTheme="minorHAnsi" w:hAnsiTheme="minorHAnsi" w:cstheme="minorHAnsi"/>
          <w:snapToGrid/>
          <w:sz w:val="22"/>
          <w:szCs w:val="22"/>
          <w:lang w:val="fr-FR"/>
        </w:rPr>
        <w:t xml:space="preserve"> NVOCC (</w:t>
      </w:r>
      <w:r w:rsidR="00D95781" w:rsidRPr="00D95781">
        <w:rPr>
          <w:rFonts w:asciiTheme="minorHAnsi" w:hAnsiTheme="minorHAnsi" w:cstheme="minorHAnsi"/>
          <w:snapToGrid/>
          <w:sz w:val="22"/>
          <w:szCs w:val="22"/>
          <w:lang w:val="fr-FR"/>
        </w:rPr>
        <w:t>sociétés</w:t>
      </w:r>
      <w:r w:rsidR="00961E87" w:rsidRPr="00D95781">
        <w:rPr>
          <w:rFonts w:asciiTheme="minorHAnsi" w:hAnsiTheme="minorHAnsi" w:cstheme="minorHAnsi"/>
          <w:snapToGrid/>
          <w:sz w:val="22"/>
          <w:szCs w:val="22"/>
          <w:lang w:val="fr-FR"/>
        </w:rPr>
        <w:t xml:space="preserve"> non </w:t>
      </w:r>
      <w:r w:rsidR="00D95781" w:rsidRPr="00D95781">
        <w:rPr>
          <w:rFonts w:asciiTheme="minorHAnsi" w:hAnsiTheme="minorHAnsi" w:cstheme="minorHAnsi"/>
          <w:snapToGrid/>
          <w:sz w:val="22"/>
          <w:szCs w:val="22"/>
          <w:lang w:val="fr-FR"/>
        </w:rPr>
        <w:t>propriétaires</w:t>
      </w:r>
      <w:r w:rsidR="00961E87" w:rsidRPr="00D95781">
        <w:rPr>
          <w:rFonts w:asciiTheme="minorHAnsi" w:hAnsiTheme="minorHAnsi" w:cstheme="minorHAnsi"/>
          <w:snapToGrid/>
          <w:sz w:val="22"/>
          <w:szCs w:val="22"/>
          <w:lang w:val="fr-FR"/>
        </w:rPr>
        <w:t xml:space="preserve"> de navires mais exploitant leurs propres conteneurs)</w:t>
      </w:r>
      <w:r w:rsidR="00715D57" w:rsidRPr="00D95781">
        <w:rPr>
          <w:rFonts w:asciiTheme="minorHAnsi" w:hAnsiTheme="minorHAnsi" w:cstheme="minorHAnsi"/>
          <w:snapToGrid/>
          <w:sz w:val="22"/>
          <w:szCs w:val="22"/>
          <w:lang w:val="fr-FR"/>
        </w:rPr>
        <w:t>. Tous les coût</w:t>
      </w:r>
      <w:r w:rsidR="00961E87" w:rsidRPr="00D95781">
        <w:rPr>
          <w:rFonts w:asciiTheme="minorHAnsi" w:hAnsiTheme="minorHAnsi" w:cstheme="minorHAnsi"/>
          <w:snapToGrid/>
          <w:sz w:val="22"/>
          <w:szCs w:val="22"/>
          <w:lang w:val="fr-FR"/>
        </w:rPr>
        <w:t>s,</w:t>
      </w:r>
      <w:r w:rsidR="00715D57" w:rsidRPr="00D95781">
        <w:rPr>
          <w:rFonts w:asciiTheme="minorHAnsi" w:hAnsiTheme="minorHAnsi" w:cstheme="minorHAnsi"/>
          <w:snapToGrid/>
          <w:sz w:val="22"/>
          <w:szCs w:val="22"/>
          <w:lang w:val="fr-FR"/>
        </w:rPr>
        <w:t xml:space="preserve"> </w:t>
      </w:r>
      <w:r w:rsidR="00961E87" w:rsidRPr="00D95781">
        <w:rPr>
          <w:rFonts w:asciiTheme="minorHAnsi" w:hAnsiTheme="minorHAnsi" w:cstheme="minorHAnsi"/>
          <w:snapToGrid/>
          <w:sz w:val="22"/>
          <w:szCs w:val="22"/>
          <w:lang w:val="fr-FR"/>
        </w:rPr>
        <w:t xml:space="preserve">surestaries, </w:t>
      </w:r>
      <w:r w:rsidR="00715D57" w:rsidRPr="00D95781">
        <w:rPr>
          <w:rFonts w:asciiTheme="minorHAnsi" w:hAnsiTheme="minorHAnsi" w:cstheme="minorHAnsi"/>
          <w:snapToGrid/>
          <w:sz w:val="22"/>
          <w:szCs w:val="22"/>
          <w:lang w:val="fr-FR"/>
        </w:rPr>
        <w:t xml:space="preserve">dommages, </w:t>
      </w:r>
      <w:r w:rsidR="00961E87" w:rsidRPr="00D95781">
        <w:rPr>
          <w:rFonts w:asciiTheme="minorHAnsi" w:hAnsiTheme="minorHAnsi" w:cstheme="minorHAnsi"/>
          <w:snapToGrid/>
          <w:sz w:val="22"/>
          <w:szCs w:val="22"/>
          <w:lang w:val="fr-FR"/>
        </w:rPr>
        <w:t xml:space="preserve">facturés en raison du manquement </w:t>
      </w:r>
      <w:r w:rsidR="00715D57" w:rsidRPr="00D95781">
        <w:rPr>
          <w:rFonts w:asciiTheme="minorHAnsi" w:hAnsiTheme="minorHAnsi" w:cstheme="minorHAnsi"/>
          <w:snapToGrid/>
          <w:sz w:val="22"/>
          <w:szCs w:val="22"/>
          <w:lang w:val="fr-FR"/>
        </w:rPr>
        <w:t xml:space="preserve">du </w:t>
      </w:r>
      <w:r w:rsidR="007C024B" w:rsidRPr="00D95781">
        <w:rPr>
          <w:rFonts w:asciiTheme="minorHAnsi" w:hAnsiTheme="minorHAnsi" w:cstheme="minorHAnsi"/>
          <w:snapToGrid/>
          <w:sz w:val="22"/>
          <w:szCs w:val="22"/>
          <w:lang w:val="fr-FR"/>
        </w:rPr>
        <w:t>fournisseur</w:t>
      </w:r>
      <w:r w:rsidR="00715D57" w:rsidRPr="00D95781">
        <w:rPr>
          <w:rFonts w:asciiTheme="minorHAnsi" w:hAnsiTheme="minorHAnsi" w:cstheme="minorHAnsi"/>
          <w:snapToGrid/>
          <w:sz w:val="22"/>
          <w:szCs w:val="22"/>
          <w:lang w:val="fr-FR"/>
        </w:rPr>
        <w:t xml:space="preserve"> </w:t>
      </w:r>
      <w:r w:rsidR="00961E87" w:rsidRPr="00D95781">
        <w:rPr>
          <w:rFonts w:asciiTheme="minorHAnsi" w:hAnsiTheme="minorHAnsi" w:cstheme="minorHAnsi"/>
          <w:snapToGrid/>
          <w:sz w:val="22"/>
          <w:szCs w:val="22"/>
          <w:lang w:val="fr-FR"/>
        </w:rPr>
        <w:t>à</w:t>
      </w:r>
      <w:r w:rsidR="00715D57" w:rsidRPr="00D95781">
        <w:rPr>
          <w:rFonts w:asciiTheme="minorHAnsi" w:hAnsiTheme="minorHAnsi" w:cstheme="minorHAnsi"/>
          <w:snapToGrid/>
          <w:sz w:val="22"/>
          <w:szCs w:val="22"/>
          <w:lang w:val="fr-FR"/>
        </w:rPr>
        <w:t xml:space="preserve"> retourner</w:t>
      </w:r>
      <w:r w:rsidR="00961E87" w:rsidRPr="00D95781">
        <w:rPr>
          <w:rFonts w:asciiTheme="minorHAnsi" w:hAnsiTheme="minorHAnsi" w:cstheme="minorHAnsi"/>
          <w:snapToGrid/>
          <w:sz w:val="22"/>
          <w:szCs w:val="22"/>
          <w:lang w:val="fr-FR"/>
        </w:rPr>
        <w:t xml:space="preserve">, dans les </w:t>
      </w:r>
      <w:r w:rsidR="00D95781" w:rsidRPr="00D95781">
        <w:rPr>
          <w:rFonts w:asciiTheme="minorHAnsi" w:hAnsiTheme="minorHAnsi" w:cstheme="minorHAnsi"/>
          <w:snapToGrid/>
          <w:sz w:val="22"/>
          <w:szCs w:val="22"/>
          <w:lang w:val="fr-FR"/>
        </w:rPr>
        <w:t>délais</w:t>
      </w:r>
      <w:r w:rsidR="00961E87" w:rsidRPr="00D95781">
        <w:rPr>
          <w:rFonts w:asciiTheme="minorHAnsi" w:hAnsiTheme="minorHAnsi" w:cstheme="minorHAnsi"/>
          <w:snapToGrid/>
          <w:sz w:val="22"/>
          <w:szCs w:val="22"/>
          <w:lang w:val="fr-FR"/>
        </w:rPr>
        <w:t>,</w:t>
      </w:r>
      <w:r w:rsidR="00715D57" w:rsidRPr="00D95781">
        <w:rPr>
          <w:rFonts w:asciiTheme="minorHAnsi" w:hAnsiTheme="minorHAnsi" w:cstheme="minorHAnsi"/>
          <w:snapToGrid/>
          <w:sz w:val="22"/>
          <w:szCs w:val="22"/>
          <w:lang w:val="fr-FR"/>
        </w:rPr>
        <w:t xml:space="preserve"> les conteneurs, le châssis ou tout autre équipement</w:t>
      </w:r>
      <w:r w:rsidR="00961E87" w:rsidRPr="00D95781">
        <w:rPr>
          <w:rFonts w:asciiTheme="minorHAnsi" w:hAnsiTheme="minorHAnsi" w:cstheme="minorHAnsi"/>
          <w:snapToGrid/>
          <w:sz w:val="22"/>
          <w:szCs w:val="22"/>
          <w:lang w:val="fr-FR"/>
        </w:rPr>
        <w:t xml:space="preserve"> au port de</w:t>
      </w:r>
      <w:r w:rsidR="00715D57" w:rsidRPr="00D95781">
        <w:rPr>
          <w:rFonts w:asciiTheme="minorHAnsi" w:hAnsiTheme="minorHAnsi" w:cstheme="minorHAnsi"/>
          <w:snapToGrid/>
          <w:sz w:val="22"/>
          <w:szCs w:val="22"/>
          <w:lang w:val="fr-FR"/>
        </w:rPr>
        <w:t xml:space="preserve"> </w:t>
      </w:r>
      <w:r w:rsidR="00890D50" w:rsidRPr="00D95781">
        <w:rPr>
          <w:rFonts w:asciiTheme="minorHAnsi" w:hAnsiTheme="minorHAnsi" w:cstheme="minorHAnsi"/>
          <w:snapToGrid/>
          <w:sz w:val="22"/>
          <w:szCs w:val="22"/>
          <w:u w:val="single"/>
          <w:lang w:val="fr-FR"/>
        </w:rPr>
        <w:t>___(</w:t>
      </w:r>
      <w:r w:rsidR="00715D57" w:rsidRPr="00D95781">
        <w:rPr>
          <w:rFonts w:asciiTheme="minorHAnsi" w:hAnsiTheme="minorHAnsi" w:cstheme="minorHAnsi"/>
          <w:snapToGrid/>
          <w:sz w:val="22"/>
          <w:szCs w:val="22"/>
          <w:u w:val="single"/>
          <w:lang w:val="fr-FR"/>
        </w:rPr>
        <w:t>nom du</w:t>
      </w:r>
      <w:r w:rsidR="00890D50" w:rsidRPr="00D95781">
        <w:rPr>
          <w:rFonts w:asciiTheme="minorHAnsi" w:hAnsiTheme="minorHAnsi" w:cstheme="minorHAnsi"/>
          <w:snapToGrid/>
          <w:sz w:val="22"/>
          <w:szCs w:val="22"/>
          <w:u w:val="single"/>
          <w:lang w:val="fr-FR"/>
        </w:rPr>
        <w:t xml:space="preserve"> port)</w:t>
      </w:r>
      <w:r w:rsidR="00890D50" w:rsidRPr="00D95781">
        <w:rPr>
          <w:rFonts w:asciiTheme="minorHAnsi" w:hAnsiTheme="minorHAnsi" w:cstheme="minorHAnsi"/>
          <w:snapToGrid/>
          <w:sz w:val="22"/>
          <w:szCs w:val="22"/>
          <w:lang w:val="fr-FR"/>
        </w:rPr>
        <w:t>______________</w:t>
      </w:r>
      <w:r w:rsidR="00D1423F" w:rsidRPr="00D95781">
        <w:rPr>
          <w:rFonts w:asciiTheme="minorHAnsi" w:hAnsiTheme="minorHAnsi" w:cstheme="minorHAnsi"/>
          <w:snapToGrid/>
          <w:sz w:val="22"/>
          <w:szCs w:val="22"/>
          <w:lang w:val="fr-FR"/>
        </w:rPr>
        <w:t xml:space="preserve"> </w:t>
      </w:r>
      <w:r w:rsidR="00715D57" w:rsidRPr="00D95781">
        <w:rPr>
          <w:rFonts w:asciiTheme="minorHAnsi" w:hAnsiTheme="minorHAnsi" w:cstheme="minorHAnsi"/>
          <w:snapToGrid/>
          <w:sz w:val="22"/>
          <w:szCs w:val="22"/>
          <w:lang w:val="fr-FR"/>
        </w:rPr>
        <w:t xml:space="preserve">sera </w:t>
      </w:r>
      <w:r w:rsidR="00DD4260" w:rsidRPr="00D95781">
        <w:rPr>
          <w:rFonts w:asciiTheme="minorHAnsi" w:hAnsiTheme="minorHAnsi" w:cstheme="minorHAnsi"/>
          <w:snapToGrid/>
          <w:sz w:val="22"/>
          <w:szCs w:val="22"/>
          <w:lang w:val="fr-FR"/>
        </w:rPr>
        <w:t>supportés</w:t>
      </w:r>
      <w:r w:rsidR="00961E87" w:rsidRPr="00D95781">
        <w:rPr>
          <w:rFonts w:asciiTheme="minorHAnsi" w:hAnsiTheme="minorHAnsi" w:cstheme="minorHAnsi"/>
          <w:snapToGrid/>
          <w:sz w:val="22"/>
          <w:szCs w:val="22"/>
          <w:lang w:val="fr-FR"/>
        </w:rPr>
        <w:t xml:space="preserve"> par lui</w:t>
      </w:r>
      <w:r w:rsidR="00DD4260" w:rsidRPr="00D95781">
        <w:rPr>
          <w:rFonts w:asciiTheme="minorHAnsi" w:hAnsiTheme="minorHAnsi" w:cstheme="minorHAnsi"/>
          <w:snapToGrid/>
          <w:sz w:val="22"/>
          <w:szCs w:val="22"/>
          <w:lang w:val="fr-FR"/>
        </w:rPr>
        <w:t>-même</w:t>
      </w:r>
      <w:r w:rsidR="00715D57" w:rsidRPr="00D95781">
        <w:rPr>
          <w:rFonts w:asciiTheme="minorHAnsi" w:hAnsiTheme="minorHAnsi" w:cstheme="minorHAnsi"/>
          <w:snapToGrid/>
          <w:sz w:val="22"/>
          <w:szCs w:val="22"/>
          <w:lang w:val="fr-FR"/>
        </w:rPr>
        <w:t xml:space="preserve">. </w:t>
      </w:r>
      <w:r w:rsidR="00DD4260" w:rsidRPr="00D95781">
        <w:rPr>
          <w:rFonts w:asciiTheme="minorHAnsi" w:hAnsiTheme="minorHAnsi" w:cstheme="minorHAnsi"/>
          <w:snapToGrid/>
          <w:sz w:val="22"/>
          <w:szCs w:val="22"/>
          <w:lang w:val="fr-FR"/>
        </w:rPr>
        <w:t>Tout frais tels que les surestaries, frais de</w:t>
      </w:r>
      <w:r w:rsidR="00715D57" w:rsidRPr="00D95781">
        <w:rPr>
          <w:rFonts w:asciiTheme="minorHAnsi" w:hAnsiTheme="minorHAnsi" w:cstheme="minorHAnsi"/>
          <w:snapToGrid/>
          <w:sz w:val="22"/>
          <w:szCs w:val="22"/>
          <w:lang w:val="fr-FR"/>
        </w:rPr>
        <w:t xml:space="preserve"> stockage, </w:t>
      </w:r>
      <w:r w:rsidR="00DD4260" w:rsidRPr="00D95781">
        <w:rPr>
          <w:rFonts w:asciiTheme="minorHAnsi" w:hAnsiTheme="minorHAnsi" w:cstheme="minorHAnsi"/>
          <w:snapToGrid/>
          <w:sz w:val="22"/>
          <w:szCs w:val="22"/>
          <w:lang w:val="fr-FR"/>
        </w:rPr>
        <w:t xml:space="preserve">de location, </w:t>
      </w:r>
      <w:r w:rsidR="00715D57" w:rsidRPr="00D95781">
        <w:rPr>
          <w:rFonts w:asciiTheme="minorHAnsi" w:hAnsiTheme="minorHAnsi" w:cstheme="minorHAnsi"/>
          <w:snapToGrid/>
          <w:sz w:val="22"/>
          <w:szCs w:val="22"/>
          <w:lang w:val="fr-FR"/>
        </w:rPr>
        <w:t xml:space="preserve">etc. qui résultent de l'incapacité du </w:t>
      </w:r>
      <w:r w:rsidR="007C024B" w:rsidRPr="00D95781">
        <w:rPr>
          <w:rFonts w:asciiTheme="minorHAnsi" w:hAnsiTheme="minorHAnsi" w:cstheme="minorHAnsi"/>
          <w:snapToGrid/>
          <w:sz w:val="22"/>
          <w:szCs w:val="22"/>
          <w:lang w:val="fr-FR"/>
        </w:rPr>
        <w:t>fournisseur</w:t>
      </w:r>
      <w:r w:rsidR="00715D57" w:rsidRPr="00D95781">
        <w:rPr>
          <w:rFonts w:asciiTheme="minorHAnsi" w:hAnsiTheme="minorHAnsi" w:cstheme="minorHAnsi"/>
          <w:snapToGrid/>
          <w:sz w:val="22"/>
          <w:szCs w:val="22"/>
          <w:lang w:val="fr-FR"/>
        </w:rPr>
        <w:t xml:space="preserve"> </w:t>
      </w:r>
      <w:r w:rsidR="00DD4260" w:rsidRPr="00D95781">
        <w:rPr>
          <w:rFonts w:asciiTheme="minorHAnsi" w:hAnsiTheme="minorHAnsi" w:cstheme="minorHAnsi"/>
          <w:snapToGrid/>
          <w:sz w:val="22"/>
          <w:szCs w:val="22"/>
          <w:lang w:val="fr-FR"/>
        </w:rPr>
        <w:t>à</w:t>
      </w:r>
      <w:r w:rsidR="00715D57" w:rsidRPr="00D95781">
        <w:rPr>
          <w:rFonts w:asciiTheme="minorHAnsi" w:hAnsiTheme="minorHAnsi" w:cstheme="minorHAnsi"/>
          <w:snapToGrid/>
          <w:sz w:val="22"/>
          <w:szCs w:val="22"/>
          <w:lang w:val="fr-FR"/>
        </w:rPr>
        <w:t xml:space="preserve"> dédouaner la cargaison et de le décharger ou de le dépoter du navire/des navires/des conteneurs, dans les délais prescrits, seront supportés par lui-même.</w:t>
      </w:r>
      <w:r w:rsidR="00D1423F" w:rsidRPr="00D95781">
        <w:rPr>
          <w:rFonts w:asciiTheme="minorHAnsi" w:hAnsiTheme="minorHAnsi" w:cstheme="minorHAnsi"/>
          <w:snapToGrid/>
          <w:sz w:val="22"/>
          <w:szCs w:val="22"/>
          <w:lang w:val="fr-FR"/>
        </w:rPr>
        <w:t xml:space="preserve"> </w:t>
      </w:r>
      <w:r w:rsidR="00C86D30" w:rsidRPr="00D95781">
        <w:rPr>
          <w:rFonts w:asciiTheme="minorHAnsi" w:hAnsiTheme="minorHAnsi" w:cstheme="minorHAnsi"/>
          <w:snapToGrid/>
          <w:sz w:val="22"/>
          <w:szCs w:val="22"/>
          <w:lang w:val="fr-FR"/>
        </w:rPr>
        <w:t xml:space="preserve">Toutefois, dans des circonstances exceptionnelles telles que les calamités naturelles ou les pluies </w:t>
      </w:r>
      <w:r w:rsidR="00DD4260" w:rsidRPr="00D95781">
        <w:rPr>
          <w:rFonts w:asciiTheme="minorHAnsi" w:hAnsiTheme="minorHAnsi" w:cstheme="minorHAnsi"/>
          <w:snapToGrid/>
          <w:sz w:val="22"/>
          <w:szCs w:val="22"/>
          <w:lang w:val="fr-FR"/>
        </w:rPr>
        <w:t>tor</w:t>
      </w:r>
      <w:r w:rsidR="00253B9F" w:rsidRPr="00D95781">
        <w:rPr>
          <w:rFonts w:asciiTheme="minorHAnsi" w:hAnsiTheme="minorHAnsi" w:cstheme="minorHAnsi"/>
          <w:snapToGrid/>
          <w:sz w:val="22"/>
          <w:szCs w:val="22"/>
          <w:lang w:val="fr-FR"/>
        </w:rPr>
        <w:t>r</w:t>
      </w:r>
      <w:r w:rsidR="00DD4260" w:rsidRPr="00D95781">
        <w:rPr>
          <w:rFonts w:asciiTheme="minorHAnsi" w:hAnsiTheme="minorHAnsi" w:cstheme="minorHAnsi"/>
          <w:snapToGrid/>
          <w:sz w:val="22"/>
          <w:szCs w:val="22"/>
          <w:lang w:val="fr-FR"/>
        </w:rPr>
        <w:t>ent</w:t>
      </w:r>
      <w:r w:rsidR="00253B9F" w:rsidRPr="00D95781">
        <w:rPr>
          <w:rFonts w:asciiTheme="minorHAnsi" w:hAnsiTheme="minorHAnsi" w:cstheme="minorHAnsi"/>
          <w:snapToGrid/>
          <w:sz w:val="22"/>
          <w:szCs w:val="22"/>
          <w:lang w:val="fr-FR"/>
        </w:rPr>
        <w:t>i</w:t>
      </w:r>
      <w:r w:rsidR="00DD4260" w:rsidRPr="00D95781">
        <w:rPr>
          <w:rFonts w:asciiTheme="minorHAnsi" w:hAnsiTheme="minorHAnsi" w:cstheme="minorHAnsi"/>
          <w:snapToGrid/>
          <w:sz w:val="22"/>
          <w:szCs w:val="22"/>
          <w:lang w:val="fr-FR"/>
        </w:rPr>
        <w:t>elles</w:t>
      </w:r>
      <w:r w:rsidR="00C86D30" w:rsidRPr="00D95781">
        <w:rPr>
          <w:rFonts w:asciiTheme="minorHAnsi" w:hAnsiTheme="minorHAnsi" w:cstheme="minorHAnsi"/>
          <w:snapToGrid/>
          <w:sz w:val="22"/>
          <w:szCs w:val="22"/>
          <w:lang w:val="fr-FR"/>
        </w:rPr>
        <w:t>, l</w:t>
      </w:r>
      <w:r w:rsidR="00DD4260" w:rsidRPr="00D95781">
        <w:rPr>
          <w:rFonts w:asciiTheme="minorHAnsi" w:hAnsiTheme="minorHAnsi" w:cstheme="minorHAnsi"/>
          <w:snapToGrid/>
          <w:sz w:val="22"/>
          <w:szCs w:val="22"/>
          <w:lang w:val="fr-FR"/>
        </w:rPr>
        <w:t>es</w:t>
      </w:r>
      <w:r w:rsidR="00C86D30" w:rsidRPr="00D95781">
        <w:rPr>
          <w:rFonts w:asciiTheme="minorHAnsi" w:hAnsiTheme="minorHAnsi" w:cstheme="minorHAnsi"/>
          <w:snapToGrid/>
          <w:sz w:val="22"/>
          <w:szCs w:val="22"/>
          <w:lang w:val="fr-FR"/>
        </w:rPr>
        <w:t xml:space="preserve"> grève</w:t>
      </w:r>
      <w:r w:rsidR="00DD4260" w:rsidRPr="00D95781">
        <w:rPr>
          <w:rFonts w:asciiTheme="minorHAnsi" w:hAnsiTheme="minorHAnsi" w:cstheme="minorHAnsi"/>
          <w:snapToGrid/>
          <w:sz w:val="22"/>
          <w:szCs w:val="22"/>
          <w:lang w:val="fr-FR"/>
        </w:rPr>
        <w:t>s</w:t>
      </w:r>
      <w:r w:rsidR="00C86D30" w:rsidRPr="00D95781">
        <w:rPr>
          <w:rFonts w:asciiTheme="minorHAnsi" w:hAnsiTheme="minorHAnsi" w:cstheme="minorHAnsi"/>
          <w:snapToGrid/>
          <w:sz w:val="22"/>
          <w:szCs w:val="22"/>
          <w:lang w:val="fr-FR"/>
        </w:rPr>
        <w:t xml:space="preserve">, l'arrivée des conteneurs le week-end, etc., le </w:t>
      </w:r>
      <w:r w:rsidR="007C024B" w:rsidRPr="00D95781">
        <w:rPr>
          <w:rFonts w:asciiTheme="minorHAnsi" w:hAnsiTheme="minorHAnsi" w:cstheme="minorHAnsi"/>
          <w:snapToGrid/>
          <w:sz w:val="22"/>
          <w:szCs w:val="22"/>
          <w:lang w:val="fr-FR"/>
        </w:rPr>
        <w:t>fournisseur</w:t>
      </w:r>
      <w:r w:rsidR="00C86D30" w:rsidRPr="00D95781">
        <w:rPr>
          <w:rFonts w:asciiTheme="minorHAnsi" w:hAnsiTheme="minorHAnsi" w:cstheme="minorHAnsi"/>
          <w:snapToGrid/>
          <w:sz w:val="22"/>
          <w:szCs w:val="22"/>
          <w:lang w:val="fr-FR"/>
        </w:rPr>
        <w:t xml:space="preserve"> peut informer immédiatement </w:t>
      </w:r>
      <w:r w:rsidR="00DD4260" w:rsidRPr="00D95781">
        <w:rPr>
          <w:rFonts w:asciiTheme="minorHAnsi" w:hAnsiTheme="minorHAnsi" w:cstheme="minorHAnsi"/>
          <w:b/>
          <w:i/>
          <w:snapToGrid/>
          <w:sz w:val="22"/>
          <w:szCs w:val="22"/>
          <w:lang w:val="fr-FR"/>
        </w:rPr>
        <w:t>l’organisme b</w:t>
      </w:r>
      <w:r w:rsidR="00C86D30" w:rsidRPr="00D95781">
        <w:rPr>
          <w:rFonts w:asciiTheme="minorHAnsi" w:hAnsiTheme="minorHAnsi" w:cstheme="minorHAnsi"/>
          <w:b/>
          <w:i/>
          <w:snapToGrid/>
          <w:sz w:val="22"/>
          <w:szCs w:val="22"/>
          <w:lang w:val="fr-FR"/>
        </w:rPr>
        <w:t>énéficiaire</w:t>
      </w:r>
      <w:r w:rsidR="00C86D30" w:rsidRPr="00D95781">
        <w:rPr>
          <w:rFonts w:asciiTheme="minorHAnsi" w:hAnsiTheme="minorHAnsi" w:cstheme="minorHAnsi"/>
          <w:snapToGrid/>
          <w:sz w:val="22"/>
          <w:szCs w:val="22"/>
          <w:lang w:val="fr-FR"/>
        </w:rPr>
        <w:t xml:space="preserve"> des problèmes rencontrés. </w:t>
      </w:r>
      <w:r w:rsidR="00C86D30" w:rsidRPr="00D95781">
        <w:rPr>
          <w:rFonts w:asciiTheme="minorHAnsi" w:hAnsiTheme="minorHAnsi" w:cstheme="minorHAnsi"/>
          <w:b/>
          <w:i/>
          <w:snapToGrid/>
          <w:sz w:val="22"/>
          <w:szCs w:val="22"/>
          <w:lang w:val="fr-FR"/>
        </w:rPr>
        <w:t>L</w:t>
      </w:r>
      <w:r w:rsidR="00DD4260" w:rsidRPr="00D95781">
        <w:rPr>
          <w:rFonts w:asciiTheme="minorHAnsi" w:hAnsiTheme="minorHAnsi" w:cstheme="minorHAnsi"/>
          <w:b/>
          <w:i/>
          <w:snapToGrid/>
          <w:sz w:val="22"/>
          <w:szCs w:val="22"/>
          <w:lang w:val="fr-FR"/>
        </w:rPr>
        <w:t xml:space="preserve">’organisme </w:t>
      </w:r>
      <w:r w:rsidR="00C86D30" w:rsidRPr="00D95781">
        <w:rPr>
          <w:rFonts w:asciiTheme="minorHAnsi" w:hAnsiTheme="minorHAnsi" w:cstheme="minorHAnsi"/>
          <w:b/>
          <w:i/>
          <w:snapToGrid/>
          <w:sz w:val="22"/>
          <w:szCs w:val="22"/>
          <w:lang w:val="fr-FR"/>
        </w:rPr>
        <w:t>bénéficiaire</w:t>
      </w:r>
      <w:r w:rsidR="00C86D30" w:rsidRPr="00D95781">
        <w:rPr>
          <w:rFonts w:asciiTheme="minorHAnsi" w:hAnsiTheme="minorHAnsi" w:cstheme="minorHAnsi"/>
          <w:snapToGrid/>
          <w:sz w:val="22"/>
          <w:szCs w:val="22"/>
          <w:lang w:val="fr-FR"/>
        </w:rPr>
        <w:t xml:space="preserve"> peut considérer ces circonstances exceptionnelles </w:t>
      </w:r>
      <w:r w:rsidR="00DD4260" w:rsidRPr="00D95781">
        <w:rPr>
          <w:rFonts w:asciiTheme="minorHAnsi" w:hAnsiTheme="minorHAnsi" w:cstheme="minorHAnsi"/>
          <w:snapToGrid/>
          <w:sz w:val="22"/>
          <w:szCs w:val="22"/>
          <w:lang w:val="fr-FR"/>
        </w:rPr>
        <w:t>au</w:t>
      </w:r>
      <w:r w:rsidR="00C86D30" w:rsidRPr="00D95781">
        <w:rPr>
          <w:rFonts w:asciiTheme="minorHAnsi" w:hAnsiTheme="minorHAnsi" w:cstheme="minorHAnsi"/>
          <w:snapToGrid/>
          <w:sz w:val="22"/>
          <w:szCs w:val="22"/>
          <w:lang w:val="fr-FR"/>
        </w:rPr>
        <w:t xml:space="preserve"> cas par cas</w:t>
      </w:r>
      <w:r w:rsidR="00D1423F" w:rsidRPr="00D95781">
        <w:rPr>
          <w:rFonts w:asciiTheme="minorHAnsi" w:hAnsiTheme="minorHAnsi" w:cstheme="minorHAnsi"/>
          <w:snapToGrid/>
          <w:sz w:val="22"/>
          <w:szCs w:val="22"/>
          <w:lang w:val="fr-FR"/>
        </w:rPr>
        <w:t xml:space="preserve">. </w:t>
      </w:r>
    </w:p>
    <w:p w:rsidR="00D1423F" w:rsidRPr="00D95781" w:rsidRDefault="00C86D30"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La réception ou le paiement de </w:t>
      </w:r>
      <w:r w:rsidR="00DD4260" w:rsidRPr="00D95781">
        <w:rPr>
          <w:rFonts w:asciiTheme="minorHAnsi" w:hAnsiTheme="minorHAnsi" w:cstheme="minorHAnsi"/>
          <w:snapToGrid/>
          <w:sz w:val="22"/>
          <w:szCs w:val="22"/>
          <w:lang w:val="fr-FR"/>
        </w:rPr>
        <w:t>tout</w:t>
      </w:r>
      <w:r w:rsidRPr="00D95781">
        <w:rPr>
          <w:rFonts w:asciiTheme="minorHAnsi" w:hAnsiTheme="minorHAnsi" w:cstheme="minorHAnsi"/>
          <w:snapToGrid/>
          <w:sz w:val="22"/>
          <w:szCs w:val="22"/>
          <w:lang w:val="fr-FR"/>
        </w:rPr>
        <w:t xml:space="preserve">e facture par </w:t>
      </w:r>
      <w:r w:rsidRPr="00D95781">
        <w:rPr>
          <w:rFonts w:asciiTheme="minorHAnsi" w:hAnsiTheme="minorHAnsi" w:cstheme="minorHAnsi"/>
          <w:b/>
          <w:i/>
          <w:snapToGrid/>
          <w:sz w:val="22"/>
          <w:szCs w:val="22"/>
          <w:lang w:val="fr-FR"/>
        </w:rPr>
        <w:t>l</w:t>
      </w:r>
      <w:r w:rsidR="00DD4260" w:rsidRPr="00D95781">
        <w:rPr>
          <w:rFonts w:asciiTheme="minorHAnsi" w:hAnsiTheme="minorHAnsi" w:cstheme="minorHAnsi"/>
          <w:b/>
          <w:i/>
          <w:snapToGrid/>
          <w:sz w:val="22"/>
          <w:szCs w:val="22"/>
          <w:lang w:val="fr-FR"/>
        </w:rPr>
        <w:t xml:space="preserve">’organisme </w:t>
      </w:r>
      <w:r w:rsidRPr="00D95781">
        <w:rPr>
          <w:rFonts w:asciiTheme="minorHAnsi" w:hAnsiTheme="minorHAnsi" w:cstheme="minorHAnsi"/>
          <w:b/>
          <w:i/>
          <w:snapToGrid/>
          <w:sz w:val="22"/>
          <w:szCs w:val="22"/>
          <w:lang w:val="fr-FR"/>
        </w:rPr>
        <w:t>bénéficiaire</w:t>
      </w:r>
      <w:r w:rsidRPr="00D95781">
        <w:rPr>
          <w:rFonts w:asciiTheme="minorHAnsi" w:hAnsiTheme="minorHAnsi" w:cstheme="minorHAnsi"/>
          <w:snapToGrid/>
          <w:sz w:val="22"/>
          <w:szCs w:val="22"/>
          <w:lang w:val="fr-FR"/>
        </w:rPr>
        <w:t xml:space="preserve"> ne l’empêche pas de  vérifier </w:t>
      </w:r>
      <w:r w:rsidR="00DD4260" w:rsidRPr="00D95781">
        <w:rPr>
          <w:rFonts w:asciiTheme="minorHAnsi" w:hAnsiTheme="minorHAnsi" w:cstheme="minorHAnsi"/>
          <w:snapToGrid/>
          <w:sz w:val="22"/>
          <w:szCs w:val="22"/>
          <w:lang w:val="fr-FR"/>
        </w:rPr>
        <w:t xml:space="preserve">son </w:t>
      </w:r>
      <w:r w:rsidRPr="00D95781">
        <w:rPr>
          <w:rFonts w:asciiTheme="minorHAnsi" w:hAnsiTheme="minorHAnsi" w:cstheme="minorHAnsi"/>
          <w:snapToGrid/>
          <w:sz w:val="22"/>
          <w:szCs w:val="22"/>
          <w:lang w:val="fr-FR"/>
        </w:rPr>
        <w:t>exactitude</w:t>
      </w:r>
      <w:r w:rsidR="00253B9F" w:rsidRPr="00D95781">
        <w:rPr>
          <w:rFonts w:asciiTheme="minorHAnsi" w:hAnsiTheme="minorHAnsi" w:cstheme="minorHAnsi"/>
          <w:snapToGrid/>
          <w:sz w:val="22"/>
          <w:szCs w:val="22"/>
          <w:lang w:val="fr-FR"/>
        </w:rPr>
        <w:t xml:space="preserve"> à</w:t>
      </w:r>
      <w:r w:rsidRPr="00D95781">
        <w:rPr>
          <w:rFonts w:asciiTheme="minorHAnsi" w:hAnsiTheme="minorHAnsi" w:cstheme="minorHAnsi"/>
          <w:snapToGrid/>
          <w:sz w:val="22"/>
          <w:szCs w:val="22"/>
          <w:lang w:val="fr-FR"/>
        </w:rPr>
        <w:t xml:space="preserve"> tout moment</w:t>
      </w:r>
      <w:r w:rsidR="00D1423F" w:rsidRPr="00D95781">
        <w:rPr>
          <w:rFonts w:asciiTheme="minorHAnsi" w:hAnsiTheme="minorHAnsi" w:cstheme="minorHAnsi"/>
          <w:snapToGrid/>
          <w:sz w:val="22"/>
          <w:szCs w:val="22"/>
          <w:lang w:val="fr-FR"/>
        </w:rPr>
        <w:t xml:space="preserve">. </w:t>
      </w:r>
    </w:p>
    <w:p w:rsidR="00D1423F" w:rsidRPr="00D95781" w:rsidRDefault="00C86D30" w:rsidP="00C86D30">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CONFLIT D'INTÉRÊT</w:t>
      </w:r>
    </w:p>
    <w:p w:rsidR="00D1423F" w:rsidRPr="00D95781" w:rsidRDefault="00C86D30"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L</w:t>
      </w:r>
      <w:r w:rsidR="007C024B" w:rsidRPr="00D95781">
        <w:rPr>
          <w:rFonts w:asciiTheme="minorHAnsi" w:hAnsiTheme="minorHAnsi" w:cstheme="minorHAnsi"/>
          <w:snapToGrid/>
          <w:sz w:val="22"/>
          <w:szCs w:val="22"/>
          <w:lang w:val="fr-FR"/>
        </w:rPr>
        <w:t>e fournisseur</w:t>
      </w:r>
      <w:r w:rsidRPr="00D95781">
        <w:rPr>
          <w:rFonts w:asciiTheme="minorHAnsi" w:hAnsiTheme="minorHAnsi" w:cstheme="minorHAnsi"/>
          <w:snapToGrid/>
          <w:sz w:val="22"/>
          <w:szCs w:val="22"/>
          <w:lang w:val="fr-FR"/>
        </w:rPr>
        <w:t xml:space="preserve"> ou tout sous-traitant engagé ne doit pas agir à titre d'inspecteur indépendant pour l'expédition. Si votre entreprise ou un sous-traitant </w:t>
      </w:r>
      <w:r w:rsidR="0034331A" w:rsidRPr="00D95781">
        <w:rPr>
          <w:rFonts w:asciiTheme="minorHAnsi" w:hAnsiTheme="minorHAnsi" w:cstheme="minorHAnsi"/>
          <w:snapToGrid/>
          <w:sz w:val="22"/>
          <w:szCs w:val="22"/>
          <w:lang w:val="fr-FR"/>
        </w:rPr>
        <w:t>engag</w:t>
      </w:r>
      <w:r w:rsidR="00BF5B62">
        <w:rPr>
          <w:rFonts w:asciiTheme="minorHAnsi" w:hAnsiTheme="minorHAnsi" w:cstheme="minorHAnsi"/>
          <w:snapToGrid/>
          <w:sz w:val="22"/>
          <w:szCs w:val="22"/>
          <w:lang w:val="fr-FR"/>
        </w:rPr>
        <w:t>é agit en qualité d’</w:t>
      </w:r>
      <w:r w:rsidRPr="00D95781">
        <w:rPr>
          <w:rFonts w:asciiTheme="minorHAnsi" w:hAnsiTheme="minorHAnsi" w:cstheme="minorHAnsi"/>
          <w:snapToGrid/>
          <w:sz w:val="22"/>
          <w:szCs w:val="22"/>
          <w:lang w:val="fr-FR"/>
        </w:rPr>
        <w:t>inspecteur indépendant, cela constitue un conflit d'intérêt. L</w:t>
      </w:r>
      <w:r w:rsidR="007C024B" w:rsidRPr="00D95781">
        <w:rPr>
          <w:rFonts w:asciiTheme="minorHAnsi" w:hAnsiTheme="minorHAnsi" w:cstheme="minorHAnsi"/>
          <w:snapToGrid/>
          <w:sz w:val="22"/>
          <w:szCs w:val="22"/>
          <w:lang w:val="fr-FR"/>
        </w:rPr>
        <w:t>e fournisseur</w:t>
      </w:r>
      <w:r w:rsidRPr="00D95781">
        <w:rPr>
          <w:rFonts w:asciiTheme="minorHAnsi" w:hAnsiTheme="minorHAnsi" w:cstheme="minorHAnsi"/>
          <w:snapToGrid/>
          <w:sz w:val="22"/>
          <w:szCs w:val="22"/>
          <w:lang w:val="fr-FR"/>
        </w:rPr>
        <w:t xml:space="preserve"> est tenu d'informer</w:t>
      </w:r>
      <w:r w:rsidR="00D1423F" w:rsidRPr="00D95781">
        <w:rPr>
          <w:rFonts w:asciiTheme="minorHAnsi" w:hAnsiTheme="minorHAnsi" w:cstheme="minorHAnsi"/>
          <w:snapToGrid/>
          <w:sz w:val="22"/>
          <w:szCs w:val="22"/>
          <w:lang w:val="fr-FR"/>
        </w:rPr>
        <w:t xml:space="preserve"> </w:t>
      </w:r>
      <w:r w:rsidR="00890D50" w:rsidRPr="00D95781">
        <w:rPr>
          <w:rFonts w:asciiTheme="minorHAnsi" w:hAnsiTheme="minorHAnsi" w:cstheme="minorHAnsi"/>
          <w:snapToGrid/>
          <w:sz w:val="22"/>
          <w:szCs w:val="22"/>
          <w:lang w:val="fr-FR"/>
        </w:rPr>
        <w:t>__</w:t>
      </w:r>
      <w:proofErr w:type="gramStart"/>
      <w:r w:rsidR="00890D50" w:rsidRPr="00D95781">
        <w:rPr>
          <w:rFonts w:asciiTheme="minorHAnsi" w:hAnsiTheme="minorHAnsi" w:cstheme="minorHAnsi"/>
          <w:snapToGrid/>
          <w:sz w:val="22"/>
          <w:szCs w:val="22"/>
          <w:lang w:val="fr-FR"/>
        </w:rPr>
        <w:t>_</w:t>
      </w:r>
      <w:r w:rsidR="00890D50" w:rsidRPr="00D95781">
        <w:rPr>
          <w:rFonts w:asciiTheme="minorHAnsi" w:hAnsiTheme="minorHAnsi" w:cstheme="minorHAnsi"/>
          <w:snapToGrid/>
          <w:sz w:val="22"/>
          <w:szCs w:val="22"/>
          <w:u w:val="single"/>
          <w:lang w:val="fr-FR"/>
        </w:rPr>
        <w:t>(</w:t>
      </w:r>
      <w:proofErr w:type="gramEnd"/>
      <w:r w:rsidR="0034331A" w:rsidRPr="00D95781">
        <w:rPr>
          <w:lang w:val="fr-FR"/>
        </w:rPr>
        <w:t xml:space="preserve"> </w:t>
      </w:r>
      <w:r w:rsidR="0034331A" w:rsidRPr="00D95781">
        <w:rPr>
          <w:rFonts w:asciiTheme="minorHAnsi" w:hAnsiTheme="minorHAnsi" w:cstheme="minorHAnsi"/>
          <w:snapToGrid/>
          <w:sz w:val="22"/>
          <w:szCs w:val="22"/>
          <w:u w:val="single"/>
          <w:lang w:val="fr-FR"/>
        </w:rPr>
        <w:t xml:space="preserve">nom </w:t>
      </w:r>
      <w:r w:rsidR="00D95781" w:rsidRPr="00D95781">
        <w:rPr>
          <w:rFonts w:asciiTheme="minorHAnsi" w:hAnsiTheme="minorHAnsi" w:cstheme="minorHAnsi"/>
          <w:snapToGrid/>
          <w:sz w:val="22"/>
          <w:szCs w:val="22"/>
          <w:u w:val="single"/>
          <w:lang w:val="fr-FR"/>
        </w:rPr>
        <w:t>représentant</w:t>
      </w:r>
      <w:r w:rsidR="00253B9F" w:rsidRPr="00D95781">
        <w:rPr>
          <w:rFonts w:asciiTheme="minorHAnsi" w:hAnsiTheme="minorHAnsi" w:cstheme="minorHAnsi"/>
          <w:snapToGrid/>
          <w:sz w:val="22"/>
          <w:szCs w:val="22"/>
          <w:u w:val="single"/>
          <w:lang w:val="fr-FR"/>
        </w:rPr>
        <w:t xml:space="preserve"> de l’organisme </w:t>
      </w:r>
      <w:r w:rsidR="00D37933" w:rsidRPr="00D95781">
        <w:rPr>
          <w:rFonts w:asciiTheme="minorHAnsi" w:hAnsiTheme="minorHAnsi" w:cstheme="minorHAnsi"/>
          <w:snapToGrid/>
          <w:sz w:val="22"/>
          <w:szCs w:val="22"/>
          <w:u w:val="single"/>
          <w:lang w:val="fr-FR"/>
        </w:rPr>
        <w:t>bénéficiaire</w:t>
      </w:r>
      <w:r w:rsidR="00890D50" w:rsidRPr="00D95781">
        <w:rPr>
          <w:rFonts w:asciiTheme="minorHAnsi" w:hAnsiTheme="minorHAnsi" w:cstheme="minorHAnsi"/>
          <w:snapToGrid/>
          <w:sz w:val="22"/>
          <w:szCs w:val="22"/>
          <w:u w:val="single"/>
          <w:lang w:val="fr-FR"/>
        </w:rPr>
        <w:t>)____</w:t>
      </w:r>
      <w:r w:rsidR="00D1423F" w:rsidRPr="00D95781">
        <w:rPr>
          <w:rFonts w:asciiTheme="minorHAnsi" w:hAnsiTheme="minorHAnsi" w:cstheme="minorHAnsi"/>
          <w:snapToGrid/>
          <w:sz w:val="22"/>
          <w:szCs w:val="22"/>
          <w:lang w:val="fr-FR"/>
        </w:rPr>
        <w:t xml:space="preserve"> </w:t>
      </w:r>
      <w:r w:rsidR="0034331A" w:rsidRPr="00D95781">
        <w:rPr>
          <w:rFonts w:asciiTheme="minorHAnsi" w:hAnsiTheme="minorHAnsi" w:cstheme="minorHAnsi"/>
          <w:snapToGrid/>
          <w:sz w:val="22"/>
          <w:szCs w:val="22"/>
          <w:lang w:val="fr-FR"/>
        </w:rPr>
        <w:t>d'un tel conflit d'intérêt immédiatement après avoir été avisé par l</w:t>
      </w:r>
      <w:r w:rsidR="00D168D4" w:rsidRPr="00D95781">
        <w:rPr>
          <w:rFonts w:asciiTheme="minorHAnsi" w:hAnsiTheme="minorHAnsi" w:cstheme="minorHAnsi"/>
          <w:snapToGrid/>
          <w:sz w:val="22"/>
          <w:szCs w:val="22"/>
          <w:lang w:val="fr-FR"/>
        </w:rPr>
        <w:t>’organism</w:t>
      </w:r>
      <w:r w:rsidR="0034331A" w:rsidRPr="00D95781">
        <w:rPr>
          <w:rFonts w:asciiTheme="minorHAnsi" w:hAnsiTheme="minorHAnsi" w:cstheme="minorHAnsi"/>
          <w:snapToGrid/>
          <w:sz w:val="22"/>
          <w:szCs w:val="22"/>
          <w:lang w:val="fr-FR"/>
        </w:rPr>
        <w:t xml:space="preserve">e </w:t>
      </w:r>
      <w:r w:rsidR="00D37933" w:rsidRPr="00D95781">
        <w:rPr>
          <w:rFonts w:asciiTheme="minorHAnsi" w:hAnsiTheme="minorHAnsi" w:cstheme="minorHAnsi"/>
          <w:snapToGrid/>
          <w:sz w:val="22"/>
          <w:szCs w:val="22"/>
          <w:lang w:val="fr-FR"/>
        </w:rPr>
        <w:t>bénéficiaire</w:t>
      </w:r>
      <w:r w:rsidR="0034331A" w:rsidRPr="00D95781">
        <w:rPr>
          <w:rFonts w:asciiTheme="minorHAnsi" w:hAnsiTheme="minorHAnsi" w:cstheme="minorHAnsi"/>
          <w:snapToGrid/>
          <w:sz w:val="22"/>
          <w:szCs w:val="22"/>
          <w:lang w:val="fr-FR"/>
        </w:rPr>
        <w:t xml:space="preserve"> de </w:t>
      </w:r>
      <w:r w:rsidR="00D37933" w:rsidRPr="00D95781">
        <w:rPr>
          <w:rFonts w:asciiTheme="minorHAnsi" w:hAnsiTheme="minorHAnsi" w:cstheme="minorHAnsi"/>
          <w:snapToGrid/>
          <w:sz w:val="22"/>
          <w:szCs w:val="22"/>
          <w:lang w:val="fr-FR"/>
        </w:rPr>
        <w:t>procéder</w:t>
      </w:r>
      <w:r w:rsidR="0034331A" w:rsidRPr="00D95781">
        <w:rPr>
          <w:rFonts w:asciiTheme="minorHAnsi" w:hAnsiTheme="minorHAnsi" w:cstheme="minorHAnsi"/>
          <w:snapToGrid/>
          <w:sz w:val="22"/>
          <w:szCs w:val="22"/>
          <w:lang w:val="fr-FR"/>
        </w:rPr>
        <w:t xml:space="preserve"> au </w:t>
      </w:r>
      <w:r w:rsidR="00D37933" w:rsidRPr="00D95781">
        <w:rPr>
          <w:rFonts w:asciiTheme="minorHAnsi" w:hAnsiTheme="minorHAnsi" w:cstheme="minorHAnsi"/>
          <w:snapToGrid/>
          <w:sz w:val="22"/>
          <w:szCs w:val="22"/>
          <w:lang w:val="fr-FR"/>
        </w:rPr>
        <w:t>dédouanement</w:t>
      </w:r>
      <w:r w:rsidR="0034331A" w:rsidRPr="00D95781">
        <w:rPr>
          <w:rFonts w:asciiTheme="minorHAnsi" w:hAnsiTheme="minorHAnsi" w:cstheme="minorHAnsi"/>
          <w:snapToGrid/>
          <w:sz w:val="22"/>
          <w:szCs w:val="22"/>
          <w:lang w:val="fr-FR"/>
        </w:rPr>
        <w:t xml:space="preserve"> de l'expédition</w:t>
      </w:r>
      <w:r w:rsidR="00D1423F" w:rsidRPr="00D95781">
        <w:rPr>
          <w:rFonts w:asciiTheme="minorHAnsi" w:hAnsiTheme="minorHAnsi" w:cstheme="minorHAnsi"/>
          <w:snapToGrid/>
          <w:sz w:val="22"/>
          <w:szCs w:val="22"/>
          <w:lang w:val="fr-FR"/>
        </w:rPr>
        <w:t xml:space="preserve">. </w:t>
      </w:r>
      <w:r w:rsidR="0034331A" w:rsidRPr="00D95781">
        <w:rPr>
          <w:rFonts w:asciiTheme="minorHAnsi" w:hAnsiTheme="minorHAnsi" w:cstheme="minorHAnsi"/>
          <w:b/>
          <w:i/>
          <w:snapToGrid/>
          <w:sz w:val="22"/>
          <w:szCs w:val="22"/>
          <w:lang w:val="fr-FR"/>
        </w:rPr>
        <w:t>L</w:t>
      </w:r>
      <w:r w:rsidR="00D168D4" w:rsidRPr="00D95781">
        <w:rPr>
          <w:rFonts w:asciiTheme="minorHAnsi" w:hAnsiTheme="minorHAnsi" w:cstheme="minorHAnsi"/>
          <w:b/>
          <w:i/>
          <w:snapToGrid/>
          <w:sz w:val="22"/>
          <w:szCs w:val="22"/>
          <w:lang w:val="fr-FR"/>
        </w:rPr>
        <w:t xml:space="preserve">’organisme </w:t>
      </w:r>
      <w:r w:rsidR="0034331A" w:rsidRPr="00D95781">
        <w:rPr>
          <w:rFonts w:asciiTheme="minorHAnsi" w:hAnsiTheme="minorHAnsi" w:cstheme="minorHAnsi"/>
          <w:b/>
          <w:i/>
          <w:snapToGrid/>
          <w:sz w:val="22"/>
          <w:szCs w:val="22"/>
          <w:lang w:val="fr-FR"/>
        </w:rPr>
        <w:t xml:space="preserve">bénéficiaire </w:t>
      </w:r>
      <w:r w:rsidR="0034331A" w:rsidRPr="00D95781">
        <w:rPr>
          <w:rFonts w:asciiTheme="minorHAnsi" w:hAnsiTheme="minorHAnsi" w:cstheme="minorHAnsi"/>
          <w:snapToGrid/>
          <w:sz w:val="22"/>
          <w:szCs w:val="22"/>
          <w:lang w:val="fr-FR"/>
        </w:rPr>
        <w:t xml:space="preserve">se réserve le droit d'accorder l'autorisation et le transport à un autre </w:t>
      </w:r>
      <w:r w:rsidR="007C024B" w:rsidRPr="00D95781">
        <w:rPr>
          <w:rFonts w:asciiTheme="minorHAnsi" w:hAnsiTheme="minorHAnsi" w:cstheme="minorHAnsi"/>
          <w:snapToGrid/>
          <w:sz w:val="22"/>
          <w:szCs w:val="22"/>
          <w:lang w:val="fr-FR"/>
        </w:rPr>
        <w:t>fournisseur</w:t>
      </w:r>
      <w:r w:rsidR="0034331A" w:rsidRPr="00D95781">
        <w:rPr>
          <w:rFonts w:asciiTheme="minorHAnsi" w:hAnsiTheme="minorHAnsi" w:cstheme="minorHAnsi"/>
          <w:snapToGrid/>
          <w:sz w:val="22"/>
          <w:szCs w:val="22"/>
          <w:lang w:val="fr-FR"/>
        </w:rPr>
        <w:t>. L</w:t>
      </w:r>
      <w:r w:rsidR="00D168D4" w:rsidRPr="00D95781">
        <w:rPr>
          <w:rFonts w:asciiTheme="minorHAnsi" w:hAnsiTheme="minorHAnsi" w:cstheme="minorHAnsi"/>
          <w:snapToGrid/>
          <w:sz w:val="22"/>
          <w:szCs w:val="22"/>
          <w:lang w:val="fr-FR"/>
        </w:rPr>
        <w:t>e manquement de</w:t>
      </w:r>
      <w:r w:rsidR="0034331A" w:rsidRPr="00D95781">
        <w:rPr>
          <w:rFonts w:asciiTheme="minorHAnsi" w:hAnsiTheme="minorHAnsi" w:cstheme="minorHAnsi"/>
          <w:snapToGrid/>
          <w:sz w:val="22"/>
          <w:szCs w:val="22"/>
          <w:lang w:val="fr-FR"/>
        </w:rPr>
        <w:t xml:space="preserve"> ce dernier </w:t>
      </w:r>
      <w:r w:rsidR="00D168D4" w:rsidRPr="00D95781">
        <w:rPr>
          <w:rFonts w:asciiTheme="minorHAnsi" w:hAnsiTheme="minorHAnsi" w:cstheme="minorHAnsi"/>
          <w:snapToGrid/>
          <w:sz w:val="22"/>
          <w:szCs w:val="22"/>
          <w:lang w:val="fr-FR"/>
        </w:rPr>
        <w:t xml:space="preserve">à </w:t>
      </w:r>
      <w:r w:rsidR="0034331A" w:rsidRPr="00D95781">
        <w:rPr>
          <w:rFonts w:asciiTheme="minorHAnsi" w:hAnsiTheme="minorHAnsi" w:cstheme="minorHAnsi"/>
          <w:snapToGrid/>
          <w:sz w:val="22"/>
          <w:szCs w:val="22"/>
          <w:lang w:val="fr-FR"/>
        </w:rPr>
        <w:t xml:space="preserve">informer </w:t>
      </w:r>
      <w:r w:rsidR="00D168D4" w:rsidRPr="00D95781">
        <w:rPr>
          <w:rFonts w:asciiTheme="minorHAnsi" w:hAnsiTheme="minorHAnsi" w:cstheme="minorHAnsi"/>
          <w:b/>
          <w:i/>
          <w:snapToGrid/>
          <w:sz w:val="22"/>
          <w:szCs w:val="22"/>
          <w:lang w:val="fr-FR"/>
        </w:rPr>
        <w:t>l’organisme b</w:t>
      </w:r>
      <w:r w:rsidR="0034331A" w:rsidRPr="00D95781">
        <w:rPr>
          <w:rFonts w:asciiTheme="minorHAnsi" w:hAnsiTheme="minorHAnsi" w:cstheme="minorHAnsi"/>
          <w:b/>
          <w:i/>
          <w:snapToGrid/>
          <w:sz w:val="22"/>
          <w:szCs w:val="22"/>
          <w:lang w:val="fr-FR"/>
        </w:rPr>
        <w:t>énéficiaire</w:t>
      </w:r>
      <w:r w:rsidR="0034331A" w:rsidRPr="00D95781">
        <w:rPr>
          <w:rFonts w:asciiTheme="minorHAnsi" w:hAnsiTheme="minorHAnsi" w:cstheme="minorHAnsi"/>
          <w:snapToGrid/>
          <w:sz w:val="22"/>
          <w:szCs w:val="22"/>
          <w:lang w:val="fr-FR"/>
        </w:rPr>
        <w:t xml:space="preserve"> d</w:t>
      </w:r>
      <w:r w:rsidR="00D168D4" w:rsidRPr="00D95781">
        <w:rPr>
          <w:rFonts w:asciiTheme="minorHAnsi" w:hAnsiTheme="minorHAnsi" w:cstheme="minorHAnsi"/>
          <w:snapToGrid/>
          <w:sz w:val="22"/>
          <w:szCs w:val="22"/>
          <w:lang w:val="fr-FR"/>
        </w:rPr>
        <w:t>’un tel</w:t>
      </w:r>
      <w:r w:rsidR="0034331A" w:rsidRPr="00D95781">
        <w:rPr>
          <w:rFonts w:asciiTheme="minorHAnsi" w:hAnsiTheme="minorHAnsi" w:cstheme="minorHAnsi"/>
          <w:snapToGrid/>
          <w:sz w:val="22"/>
          <w:szCs w:val="22"/>
          <w:lang w:val="fr-FR"/>
        </w:rPr>
        <w:t xml:space="preserve"> conflit d'intérêt entraînera la résiliation du </w:t>
      </w:r>
      <w:r w:rsidR="002C157C" w:rsidRPr="00D95781">
        <w:rPr>
          <w:rFonts w:asciiTheme="minorHAnsi" w:hAnsiTheme="minorHAnsi" w:cstheme="minorHAnsi"/>
          <w:snapToGrid/>
          <w:sz w:val="22"/>
          <w:szCs w:val="22"/>
          <w:lang w:val="fr-FR"/>
        </w:rPr>
        <w:t>PA</w:t>
      </w:r>
      <w:r w:rsidR="00D1423F" w:rsidRPr="00D95781">
        <w:rPr>
          <w:rFonts w:asciiTheme="minorHAnsi" w:hAnsiTheme="minorHAnsi" w:cstheme="minorHAnsi"/>
          <w:snapToGrid/>
          <w:sz w:val="22"/>
          <w:szCs w:val="22"/>
          <w:lang w:val="fr-FR"/>
        </w:rPr>
        <w:t xml:space="preserve">. </w:t>
      </w:r>
    </w:p>
    <w:p w:rsidR="00D1423F" w:rsidRPr="00D95781" w:rsidRDefault="00D1423F" w:rsidP="00890D50">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C</w:t>
      </w:r>
      <w:r w:rsidR="0034331A" w:rsidRPr="00D95781">
        <w:rPr>
          <w:rFonts w:asciiTheme="minorHAnsi" w:hAnsiTheme="minorHAnsi" w:cstheme="minorHAnsi"/>
          <w:b/>
          <w:snapToGrid/>
          <w:szCs w:val="24"/>
          <w:lang w:val="fr-FR"/>
        </w:rPr>
        <w:t>ONFIDENTIALIT</w:t>
      </w:r>
      <w:r w:rsidR="00D95781" w:rsidRPr="00D95781">
        <w:rPr>
          <w:rFonts w:asciiTheme="minorHAnsi" w:hAnsiTheme="minorHAnsi" w:cstheme="minorHAnsi"/>
          <w:b/>
          <w:snapToGrid/>
          <w:szCs w:val="24"/>
          <w:lang w:val="fr-FR"/>
        </w:rPr>
        <w:t>É</w:t>
      </w:r>
      <w:r w:rsidRPr="00D95781">
        <w:rPr>
          <w:rFonts w:asciiTheme="minorHAnsi" w:hAnsiTheme="minorHAnsi" w:cstheme="minorHAnsi"/>
          <w:b/>
          <w:snapToGrid/>
          <w:szCs w:val="24"/>
          <w:lang w:val="fr-FR"/>
        </w:rPr>
        <w:t xml:space="preserve"> </w:t>
      </w:r>
    </w:p>
    <w:p w:rsidR="00D1423F" w:rsidRPr="00D95781" w:rsidRDefault="00D415A1"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peut recevoir des informations confidentielles </w:t>
      </w:r>
      <w:r w:rsidR="00F0219F" w:rsidRPr="00D95781">
        <w:rPr>
          <w:rFonts w:asciiTheme="minorHAnsi" w:hAnsiTheme="minorHAnsi" w:cstheme="minorHAnsi"/>
          <w:snapToGrid/>
          <w:sz w:val="22"/>
          <w:szCs w:val="22"/>
          <w:lang w:val="fr-FR"/>
        </w:rPr>
        <w:t>sur</w:t>
      </w:r>
      <w:r w:rsidR="00D95781"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l</w:t>
      </w:r>
      <w:r w:rsidR="00D168D4" w:rsidRPr="00D95781">
        <w:rPr>
          <w:rFonts w:asciiTheme="minorHAnsi" w:hAnsiTheme="minorHAnsi" w:cstheme="minorHAnsi"/>
          <w:b/>
          <w:i/>
          <w:snapToGrid/>
          <w:sz w:val="22"/>
          <w:szCs w:val="22"/>
          <w:lang w:val="fr-FR"/>
        </w:rPr>
        <w:t>’organisme b</w:t>
      </w:r>
      <w:r w:rsidRPr="00D95781">
        <w:rPr>
          <w:rFonts w:asciiTheme="minorHAnsi" w:hAnsiTheme="minorHAnsi" w:cstheme="minorHAnsi"/>
          <w:b/>
          <w:i/>
          <w:snapToGrid/>
          <w:sz w:val="22"/>
          <w:szCs w:val="22"/>
          <w:lang w:val="fr-FR"/>
        </w:rPr>
        <w:t>énéficiaire</w:t>
      </w:r>
      <w:r w:rsidRPr="00D95781">
        <w:rPr>
          <w:rFonts w:asciiTheme="minorHAnsi" w:hAnsiTheme="minorHAnsi" w:cstheme="minorHAnsi"/>
          <w:snapToGrid/>
          <w:sz w:val="22"/>
          <w:szCs w:val="22"/>
          <w:lang w:val="fr-FR"/>
        </w:rPr>
        <w:t xml:space="preserve"> dans le cadre de l'exécution </w:t>
      </w:r>
      <w:r w:rsidR="00F0219F" w:rsidRPr="00D95781">
        <w:rPr>
          <w:rFonts w:asciiTheme="minorHAnsi" w:hAnsiTheme="minorHAnsi" w:cstheme="minorHAnsi"/>
          <w:snapToGrid/>
          <w:sz w:val="22"/>
          <w:szCs w:val="22"/>
          <w:lang w:val="fr-FR"/>
        </w:rPr>
        <w:t xml:space="preserve">du </w:t>
      </w:r>
      <w:r w:rsidR="00D95781" w:rsidRPr="00D95781">
        <w:rPr>
          <w:rFonts w:asciiTheme="minorHAnsi" w:hAnsiTheme="minorHAnsi" w:cstheme="minorHAnsi"/>
          <w:snapToGrid/>
          <w:sz w:val="22"/>
          <w:szCs w:val="22"/>
          <w:lang w:val="fr-FR"/>
        </w:rPr>
        <w:t>présent</w:t>
      </w:r>
      <w:r w:rsidRPr="00D95781">
        <w:rPr>
          <w:rFonts w:asciiTheme="minorHAnsi" w:hAnsiTheme="minorHAnsi" w:cstheme="minorHAnsi"/>
          <w:snapToGrid/>
          <w:sz w:val="22"/>
          <w:szCs w:val="22"/>
          <w:lang w:val="fr-FR"/>
        </w:rPr>
        <w:t xml:space="preserve"> contrat de service. 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ne doit divulguer aucune information confidentielle </w:t>
      </w:r>
      <w:r w:rsidR="00F0219F" w:rsidRPr="00D95781">
        <w:rPr>
          <w:rFonts w:asciiTheme="minorHAnsi" w:hAnsiTheme="minorHAnsi" w:cstheme="minorHAnsi"/>
          <w:snapToGrid/>
          <w:sz w:val="22"/>
          <w:szCs w:val="22"/>
          <w:lang w:val="fr-FR"/>
        </w:rPr>
        <w:t>sur</w:t>
      </w:r>
      <w:r w:rsidRPr="00D95781">
        <w:rPr>
          <w:rFonts w:asciiTheme="minorHAnsi" w:hAnsiTheme="minorHAnsi" w:cstheme="minorHAnsi"/>
          <w:i/>
          <w:snapToGrid/>
          <w:sz w:val="22"/>
          <w:szCs w:val="22"/>
          <w:lang w:val="fr-FR"/>
        </w:rPr>
        <w:t xml:space="preserve"> </w:t>
      </w:r>
      <w:r w:rsidR="00D168D4" w:rsidRPr="00D95781">
        <w:rPr>
          <w:rFonts w:asciiTheme="minorHAnsi" w:hAnsiTheme="minorHAnsi" w:cstheme="minorHAnsi"/>
          <w:b/>
          <w:i/>
          <w:snapToGrid/>
          <w:sz w:val="22"/>
          <w:szCs w:val="22"/>
          <w:lang w:val="fr-FR"/>
        </w:rPr>
        <w:t>l’organisme b</w:t>
      </w:r>
      <w:r w:rsidRPr="00D95781">
        <w:rPr>
          <w:rFonts w:asciiTheme="minorHAnsi" w:hAnsiTheme="minorHAnsi" w:cstheme="minorHAnsi"/>
          <w:b/>
          <w:i/>
          <w:snapToGrid/>
          <w:sz w:val="22"/>
          <w:szCs w:val="22"/>
          <w:lang w:val="fr-FR"/>
        </w:rPr>
        <w:t>énéficiaire</w:t>
      </w:r>
      <w:r w:rsidRPr="00D95781">
        <w:rPr>
          <w:rFonts w:asciiTheme="minorHAnsi" w:hAnsiTheme="minorHAnsi" w:cstheme="minorHAnsi"/>
          <w:snapToGrid/>
          <w:sz w:val="22"/>
          <w:szCs w:val="22"/>
          <w:lang w:val="fr-FR"/>
        </w:rPr>
        <w:t xml:space="preserve"> à </w:t>
      </w:r>
      <w:r w:rsidR="00F0219F" w:rsidRPr="00D95781">
        <w:rPr>
          <w:rFonts w:asciiTheme="minorHAnsi" w:hAnsiTheme="minorHAnsi" w:cstheme="minorHAnsi"/>
          <w:snapToGrid/>
          <w:sz w:val="22"/>
          <w:szCs w:val="22"/>
          <w:lang w:val="fr-FR"/>
        </w:rPr>
        <w:t>quiconque ni</w:t>
      </w:r>
      <w:r w:rsidRPr="00D95781">
        <w:rPr>
          <w:rFonts w:asciiTheme="minorHAnsi" w:hAnsiTheme="minorHAnsi" w:cstheme="minorHAnsi"/>
          <w:snapToGrid/>
          <w:sz w:val="22"/>
          <w:szCs w:val="22"/>
          <w:lang w:val="fr-FR"/>
        </w:rPr>
        <w:t xml:space="preserve"> à un tiers </w:t>
      </w:r>
      <w:r w:rsidR="00F0219F" w:rsidRPr="00D95781">
        <w:rPr>
          <w:rFonts w:asciiTheme="minorHAnsi" w:hAnsiTheme="minorHAnsi" w:cstheme="minorHAnsi"/>
          <w:snapToGrid/>
          <w:sz w:val="22"/>
          <w:szCs w:val="22"/>
          <w:lang w:val="fr-FR"/>
        </w:rPr>
        <w:t>ni</w:t>
      </w:r>
      <w:r w:rsidRPr="00D95781">
        <w:rPr>
          <w:rFonts w:asciiTheme="minorHAnsi" w:hAnsiTheme="minorHAnsi" w:cstheme="minorHAnsi"/>
          <w:snapToGrid/>
          <w:sz w:val="22"/>
          <w:szCs w:val="22"/>
          <w:lang w:val="fr-FR"/>
        </w:rPr>
        <w:t xml:space="preserve"> </w:t>
      </w:r>
      <w:r w:rsidR="00F0219F" w:rsidRPr="00D95781">
        <w:rPr>
          <w:rFonts w:asciiTheme="minorHAnsi" w:hAnsiTheme="minorHAnsi" w:cstheme="minorHAnsi"/>
          <w:snapToGrid/>
          <w:sz w:val="22"/>
          <w:szCs w:val="22"/>
          <w:lang w:val="fr-FR"/>
        </w:rPr>
        <w:t>l’</w:t>
      </w:r>
      <w:r w:rsidRPr="00D95781">
        <w:rPr>
          <w:rFonts w:asciiTheme="minorHAnsi" w:hAnsiTheme="minorHAnsi" w:cstheme="minorHAnsi"/>
          <w:snapToGrid/>
          <w:sz w:val="22"/>
          <w:szCs w:val="22"/>
          <w:lang w:val="fr-FR"/>
        </w:rPr>
        <w:t xml:space="preserve">utiliser à tout moment à </w:t>
      </w:r>
      <w:r w:rsidR="00F0219F" w:rsidRPr="00D95781">
        <w:rPr>
          <w:rFonts w:asciiTheme="minorHAnsi" w:hAnsiTheme="minorHAnsi" w:cstheme="minorHAnsi"/>
          <w:snapToGrid/>
          <w:sz w:val="22"/>
          <w:szCs w:val="22"/>
          <w:lang w:val="fr-FR"/>
        </w:rPr>
        <w:t>des</w:t>
      </w:r>
      <w:r w:rsidRPr="00D95781">
        <w:rPr>
          <w:rFonts w:asciiTheme="minorHAnsi" w:hAnsiTheme="minorHAnsi" w:cstheme="minorHAnsi"/>
          <w:snapToGrid/>
          <w:sz w:val="22"/>
          <w:szCs w:val="22"/>
          <w:lang w:val="fr-FR"/>
        </w:rPr>
        <w:t xml:space="preserve"> fins </w:t>
      </w:r>
      <w:r w:rsidR="00F0219F" w:rsidRPr="00D95781">
        <w:rPr>
          <w:rFonts w:asciiTheme="minorHAnsi" w:hAnsiTheme="minorHAnsi" w:cstheme="minorHAnsi"/>
          <w:snapToGrid/>
          <w:sz w:val="22"/>
          <w:szCs w:val="22"/>
          <w:lang w:val="fr-FR"/>
        </w:rPr>
        <w:t>personnelles</w:t>
      </w:r>
      <w:r w:rsidRPr="00D95781">
        <w:rPr>
          <w:rFonts w:asciiTheme="minorHAnsi" w:hAnsiTheme="minorHAnsi" w:cstheme="minorHAnsi"/>
          <w:snapToGrid/>
          <w:sz w:val="22"/>
          <w:szCs w:val="22"/>
          <w:lang w:val="fr-FR"/>
        </w:rPr>
        <w:t xml:space="preserve"> sans le consentement écrit préalable </w:t>
      </w:r>
      <w:r w:rsidR="00D168D4" w:rsidRPr="00D95781">
        <w:rPr>
          <w:rFonts w:asciiTheme="minorHAnsi" w:hAnsiTheme="minorHAnsi" w:cstheme="minorHAnsi"/>
          <w:snapToGrid/>
          <w:sz w:val="22"/>
          <w:szCs w:val="22"/>
          <w:lang w:val="fr-FR"/>
        </w:rPr>
        <w:t xml:space="preserve">de </w:t>
      </w:r>
      <w:r w:rsidR="00D168D4" w:rsidRPr="00BF5B62">
        <w:rPr>
          <w:rFonts w:asciiTheme="minorHAnsi" w:hAnsiTheme="minorHAnsi" w:cstheme="minorHAnsi"/>
          <w:b/>
          <w:snapToGrid/>
          <w:sz w:val="22"/>
          <w:szCs w:val="22"/>
          <w:lang w:val="fr-FR"/>
        </w:rPr>
        <w:t>l’organisme bénéficiaire</w:t>
      </w:r>
      <w:r w:rsidRPr="00D95781">
        <w:rPr>
          <w:rFonts w:asciiTheme="minorHAnsi" w:hAnsiTheme="minorHAnsi" w:cstheme="minorHAnsi"/>
          <w:snapToGrid/>
          <w:sz w:val="22"/>
          <w:szCs w:val="22"/>
          <w:lang w:val="fr-FR"/>
        </w:rPr>
        <w:t xml:space="preserve"> </w:t>
      </w:r>
      <w:r w:rsidR="00F0219F" w:rsidRPr="00D95781">
        <w:rPr>
          <w:rFonts w:asciiTheme="minorHAnsi" w:hAnsiTheme="minorHAnsi" w:cstheme="minorHAnsi"/>
          <w:snapToGrid/>
          <w:sz w:val="22"/>
          <w:szCs w:val="22"/>
          <w:lang w:val="fr-FR"/>
        </w:rPr>
        <w:t xml:space="preserve">sous </w:t>
      </w:r>
      <w:r w:rsidR="00D95781" w:rsidRPr="00D95781">
        <w:rPr>
          <w:rFonts w:asciiTheme="minorHAnsi" w:hAnsiTheme="minorHAnsi" w:cstheme="minorHAnsi"/>
          <w:snapToGrid/>
          <w:sz w:val="22"/>
          <w:szCs w:val="22"/>
          <w:lang w:val="fr-FR"/>
        </w:rPr>
        <w:t>réserve</w:t>
      </w:r>
      <w:r w:rsidRPr="00D95781">
        <w:rPr>
          <w:rFonts w:asciiTheme="minorHAnsi" w:hAnsiTheme="minorHAnsi" w:cstheme="minorHAnsi"/>
          <w:snapToGrid/>
          <w:sz w:val="22"/>
          <w:szCs w:val="22"/>
          <w:lang w:val="fr-FR"/>
        </w:rPr>
        <w:t xml:space="preserve">, toutefois, que </w:t>
      </w:r>
      <w:r w:rsidR="00F0219F" w:rsidRPr="00D95781">
        <w:rPr>
          <w:rFonts w:asciiTheme="minorHAnsi" w:hAnsiTheme="minorHAnsi" w:cstheme="minorHAnsi"/>
          <w:snapToGrid/>
          <w:sz w:val="22"/>
          <w:szCs w:val="22"/>
          <w:lang w:val="fr-FR"/>
        </w:rPr>
        <w:t>des informations</w:t>
      </w:r>
      <w:r w:rsidRPr="00D95781">
        <w:rPr>
          <w:rFonts w:asciiTheme="minorHAnsi" w:hAnsiTheme="minorHAnsi" w:cstheme="minorHAnsi"/>
          <w:snapToGrid/>
          <w:sz w:val="22"/>
          <w:szCs w:val="22"/>
          <w:lang w:val="fr-FR"/>
        </w:rPr>
        <w:t xml:space="preserve"> confidentiel</w:t>
      </w:r>
      <w:r w:rsidR="00F0219F" w:rsidRPr="00D95781">
        <w:rPr>
          <w:rFonts w:asciiTheme="minorHAnsi" w:hAnsiTheme="minorHAnsi" w:cstheme="minorHAnsi"/>
          <w:snapToGrid/>
          <w:sz w:val="22"/>
          <w:szCs w:val="22"/>
          <w:lang w:val="fr-FR"/>
        </w:rPr>
        <w:t>le</w:t>
      </w:r>
      <w:r w:rsidRPr="00D95781">
        <w:rPr>
          <w:rFonts w:asciiTheme="minorHAnsi" w:hAnsiTheme="minorHAnsi" w:cstheme="minorHAnsi"/>
          <w:snapToGrid/>
          <w:sz w:val="22"/>
          <w:szCs w:val="22"/>
          <w:lang w:val="fr-FR"/>
        </w:rPr>
        <w:t>s soient divulgué</w:t>
      </w:r>
      <w:r w:rsidR="00F0219F" w:rsidRPr="00D95781">
        <w:rPr>
          <w:rFonts w:asciiTheme="minorHAnsi" w:hAnsiTheme="minorHAnsi" w:cstheme="minorHAnsi"/>
          <w:snapToGrid/>
          <w:sz w:val="22"/>
          <w:szCs w:val="22"/>
          <w:lang w:val="fr-FR"/>
        </w:rPr>
        <w:t>e</w:t>
      </w:r>
      <w:r w:rsidRPr="00D95781">
        <w:rPr>
          <w:rFonts w:asciiTheme="minorHAnsi" w:hAnsiTheme="minorHAnsi" w:cstheme="minorHAnsi"/>
          <w:snapToGrid/>
          <w:sz w:val="22"/>
          <w:szCs w:val="22"/>
          <w:lang w:val="fr-FR"/>
        </w:rPr>
        <w:t xml:space="preserve">s aux autorités gouvernementales si </w:t>
      </w:r>
      <w:r w:rsidR="00F0219F" w:rsidRPr="00D95781">
        <w:rPr>
          <w:rFonts w:asciiTheme="minorHAnsi" w:hAnsiTheme="minorHAnsi" w:cstheme="minorHAnsi"/>
          <w:snapToGrid/>
          <w:sz w:val="22"/>
          <w:szCs w:val="22"/>
          <w:lang w:val="fr-FR"/>
        </w:rPr>
        <w:t xml:space="preserve">une telle </w:t>
      </w:r>
      <w:r w:rsidRPr="00D95781">
        <w:rPr>
          <w:rFonts w:asciiTheme="minorHAnsi" w:hAnsiTheme="minorHAnsi" w:cstheme="minorHAnsi"/>
          <w:snapToGrid/>
          <w:sz w:val="22"/>
          <w:szCs w:val="22"/>
          <w:lang w:val="fr-FR"/>
        </w:rPr>
        <w:t xml:space="preserve">divulgation est requise par la loi et que 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a</w:t>
      </w:r>
      <w:r w:rsidR="00BF5B62">
        <w:rPr>
          <w:rFonts w:asciiTheme="minorHAnsi" w:hAnsiTheme="minorHAnsi" w:cstheme="minorHAnsi"/>
          <w:snapToGrid/>
          <w:sz w:val="22"/>
          <w:szCs w:val="22"/>
          <w:lang w:val="fr-FR"/>
        </w:rPr>
        <w:t>it</w:t>
      </w:r>
      <w:r w:rsidRPr="00D95781">
        <w:rPr>
          <w:rFonts w:asciiTheme="minorHAnsi" w:hAnsiTheme="minorHAnsi" w:cstheme="minorHAnsi"/>
          <w:snapToGrid/>
          <w:sz w:val="22"/>
          <w:szCs w:val="22"/>
          <w:lang w:val="fr-FR"/>
        </w:rPr>
        <w:t xml:space="preserve"> fourni </w:t>
      </w:r>
      <w:r w:rsidR="00F0219F" w:rsidRPr="00D95781">
        <w:rPr>
          <w:rFonts w:asciiTheme="minorHAnsi" w:hAnsiTheme="minorHAnsi" w:cstheme="minorHAnsi"/>
          <w:snapToGrid/>
          <w:sz w:val="22"/>
          <w:szCs w:val="22"/>
          <w:lang w:val="fr-FR"/>
        </w:rPr>
        <w:t xml:space="preserve">à </w:t>
      </w:r>
      <w:r w:rsidR="00F0219F" w:rsidRPr="00D95781">
        <w:rPr>
          <w:rFonts w:asciiTheme="minorHAnsi" w:hAnsiTheme="minorHAnsi" w:cstheme="minorHAnsi"/>
          <w:b/>
          <w:i/>
          <w:snapToGrid/>
          <w:sz w:val="22"/>
          <w:szCs w:val="22"/>
          <w:lang w:val="fr-FR"/>
        </w:rPr>
        <w:t xml:space="preserve">l’organisme </w:t>
      </w:r>
      <w:r w:rsidRPr="00D95781">
        <w:rPr>
          <w:rFonts w:asciiTheme="minorHAnsi" w:hAnsiTheme="minorHAnsi" w:cstheme="minorHAnsi"/>
          <w:b/>
          <w:i/>
          <w:snapToGrid/>
          <w:sz w:val="22"/>
          <w:szCs w:val="22"/>
          <w:lang w:val="fr-FR"/>
        </w:rPr>
        <w:t>bénéficiaire</w:t>
      </w:r>
      <w:r w:rsidRPr="00D95781">
        <w:rPr>
          <w:rFonts w:asciiTheme="minorHAnsi" w:hAnsiTheme="minorHAnsi" w:cstheme="minorHAnsi"/>
          <w:i/>
          <w:snapToGrid/>
          <w:sz w:val="22"/>
          <w:szCs w:val="22"/>
          <w:lang w:val="fr-FR"/>
        </w:rPr>
        <w:t xml:space="preserve"> </w:t>
      </w:r>
      <w:r w:rsidRPr="00D95781">
        <w:rPr>
          <w:rFonts w:asciiTheme="minorHAnsi" w:hAnsiTheme="minorHAnsi" w:cstheme="minorHAnsi"/>
          <w:snapToGrid/>
          <w:sz w:val="22"/>
          <w:szCs w:val="22"/>
          <w:lang w:val="fr-FR"/>
        </w:rPr>
        <w:t xml:space="preserve">un </w:t>
      </w:r>
      <w:r w:rsidR="00D95781" w:rsidRPr="00D95781">
        <w:rPr>
          <w:rFonts w:asciiTheme="minorHAnsi" w:hAnsiTheme="minorHAnsi" w:cstheme="minorHAnsi"/>
          <w:snapToGrid/>
          <w:sz w:val="22"/>
          <w:szCs w:val="22"/>
          <w:lang w:val="fr-FR"/>
        </w:rPr>
        <w:t>préavis</w:t>
      </w:r>
      <w:r w:rsidRPr="00D95781">
        <w:rPr>
          <w:rFonts w:asciiTheme="minorHAnsi" w:hAnsiTheme="minorHAnsi" w:cstheme="minorHAnsi"/>
          <w:snapToGrid/>
          <w:sz w:val="22"/>
          <w:szCs w:val="22"/>
          <w:lang w:val="fr-FR"/>
        </w:rPr>
        <w:t xml:space="preserve">  et </w:t>
      </w:r>
      <w:r w:rsidR="00F0219F" w:rsidRPr="00D95781">
        <w:rPr>
          <w:rFonts w:asciiTheme="minorHAnsi" w:hAnsiTheme="minorHAnsi" w:cstheme="minorHAnsi"/>
          <w:snapToGrid/>
          <w:sz w:val="22"/>
          <w:szCs w:val="22"/>
          <w:lang w:val="fr-FR"/>
        </w:rPr>
        <w:t>l’opportunit</w:t>
      </w:r>
      <w:r w:rsidRPr="00D95781">
        <w:rPr>
          <w:rFonts w:asciiTheme="minorHAnsi" w:hAnsiTheme="minorHAnsi" w:cstheme="minorHAnsi"/>
          <w:snapToGrid/>
          <w:sz w:val="22"/>
          <w:szCs w:val="22"/>
          <w:lang w:val="fr-FR"/>
        </w:rPr>
        <w:t>é raisonnable de s</w:t>
      </w:r>
      <w:r w:rsidR="00F0219F" w:rsidRPr="00D95781">
        <w:rPr>
          <w:rFonts w:asciiTheme="minorHAnsi" w:hAnsiTheme="minorHAnsi" w:cstheme="minorHAnsi"/>
          <w:snapToGrid/>
          <w:sz w:val="22"/>
          <w:szCs w:val="22"/>
          <w:lang w:val="fr-FR"/>
        </w:rPr>
        <w:t>’y opposer</w:t>
      </w:r>
      <w:r w:rsidR="00D1423F" w:rsidRPr="00D95781">
        <w:rPr>
          <w:rFonts w:asciiTheme="minorHAnsi" w:hAnsiTheme="minorHAnsi" w:cstheme="minorHAnsi"/>
          <w:snapToGrid/>
          <w:sz w:val="22"/>
          <w:szCs w:val="22"/>
          <w:lang w:val="fr-FR"/>
        </w:rPr>
        <w:t xml:space="preserve">. </w:t>
      </w:r>
    </w:p>
    <w:p w:rsidR="004B7273" w:rsidRPr="00D95781" w:rsidRDefault="00D415A1"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Les informations confidentielles </w:t>
      </w:r>
      <w:r w:rsidR="00D168D4" w:rsidRPr="00D95781">
        <w:rPr>
          <w:rFonts w:asciiTheme="minorHAnsi" w:hAnsiTheme="minorHAnsi" w:cstheme="minorHAnsi"/>
          <w:snapToGrid/>
          <w:sz w:val="22"/>
          <w:szCs w:val="22"/>
          <w:lang w:val="fr-FR"/>
        </w:rPr>
        <w:t xml:space="preserve">de </w:t>
      </w:r>
      <w:r w:rsidR="00D168D4" w:rsidRPr="00BF5B62">
        <w:rPr>
          <w:rFonts w:asciiTheme="minorHAnsi" w:hAnsiTheme="minorHAnsi" w:cstheme="minorHAnsi"/>
          <w:b/>
          <w:snapToGrid/>
          <w:sz w:val="22"/>
          <w:szCs w:val="22"/>
          <w:lang w:val="fr-FR"/>
        </w:rPr>
        <w:t>l’organisme bénéficiaire</w:t>
      </w:r>
      <w:r w:rsidRPr="00D95781">
        <w:rPr>
          <w:rFonts w:asciiTheme="minorHAnsi" w:hAnsiTheme="minorHAnsi" w:cstheme="minorHAnsi"/>
          <w:snapToGrid/>
          <w:sz w:val="22"/>
          <w:szCs w:val="22"/>
          <w:lang w:val="fr-FR"/>
        </w:rPr>
        <w:t xml:space="preserve"> désignent toute information (écrite, </w:t>
      </w:r>
      <w:r w:rsidR="00F0219F" w:rsidRPr="00D95781">
        <w:rPr>
          <w:rFonts w:asciiTheme="minorHAnsi" w:hAnsiTheme="minorHAnsi" w:cstheme="minorHAnsi"/>
          <w:snapToGrid/>
          <w:sz w:val="22"/>
          <w:szCs w:val="22"/>
          <w:lang w:val="fr-FR"/>
        </w:rPr>
        <w:t>verbale</w:t>
      </w:r>
      <w:r w:rsidRPr="00D95781">
        <w:rPr>
          <w:rFonts w:asciiTheme="minorHAnsi" w:hAnsiTheme="minorHAnsi" w:cstheme="minorHAnsi"/>
          <w:snapToGrid/>
          <w:sz w:val="22"/>
          <w:szCs w:val="22"/>
          <w:lang w:val="fr-FR"/>
        </w:rPr>
        <w:t xml:space="preserve"> ou observée) </w:t>
      </w:r>
      <w:r w:rsidR="00BF5B62">
        <w:rPr>
          <w:rFonts w:asciiTheme="minorHAnsi" w:hAnsiTheme="minorHAnsi" w:cstheme="minorHAnsi"/>
          <w:snapToGrid/>
          <w:sz w:val="22"/>
          <w:szCs w:val="22"/>
          <w:lang w:val="fr-FR"/>
        </w:rPr>
        <w:t>le concernant</w:t>
      </w:r>
      <w:r w:rsidRPr="00D95781">
        <w:rPr>
          <w:rFonts w:asciiTheme="minorHAnsi" w:hAnsiTheme="minorHAnsi" w:cstheme="minorHAnsi"/>
          <w:snapToGrid/>
          <w:sz w:val="22"/>
          <w:szCs w:val="22"/>
          <w:lang w:val="fr-FR"/>
        </w:rPr>
        <w:t xml:space="preserve">: (a) les donateurs et les donateurs potentiels; (b) les </w:t>
      </w:r>
      <w:r w:rsidR="00F0219F" w:rsidRPr="00D95781">
        <w:rPr>
          <w:rFonts w:asciiTheme="minorHAnsi" w:hAnsiTheme="minorHAnsi" w:cstheme="minorHAnsi"/>
          <w:b/>
          <w:i/>
          <w:snapToGrid/>
          <w:sz w:val="22"/>
          <w:szCs w:val="22"/>
          <w:lang w:val="fr-FR"/>
        </w:rPr>
        <w:t>organismes b</w:t>
      </w:r>
      <w:r w:rsidRPr="00D95781">
        <w:rPr>
          <w:rFonts w:asciiTheme="minorHAnsi" w:hAnsiTheme="minorHAnsi" w:cstheme="minorHAnsi"/>
          <w:b/>
          <w:i/>
          <w:snapToGrid/>
          <w:sz w:val="22"/>
          <w:szCs w:val="22"/>
          <w:lang w:val="fr-FR"/>
        </w:rPr>
        <w:t>énéficiaire</w:t>
      </w:r>
      <w:r w:rsidRPr="00D95781">
        <w:rPr>
          <w:rFonts w:asciiTheme="minorHAnsi" w:hAnsiTheme="minorHAnsi" w:cstheme="minorHAnsi"/>
          <w:snapToGrid/>
          <w:sz w:val="22"/>
          <w:szCs w:val="22"/>
          <w:lang w:val="fr-FR"/>
        </w:rPr>
        <w:t xml:space="preserve">, (c) les employés; (d) les plans d'affaires et stratégiques; (e) les finances; et (f) relation avec toute entité gouvernementale. Les informations confidentielles </w:t>
      </w:r>
      <w:r w:rsidR="00D168D4" w:rsidRPr="00D95781">
        <w:rPr>
          <w:rFonts w:asciiTheme="minorHAnsi" w:hAnsiTheme="minorHAnsi" w:cstheme="minorHAnsi"/>
          <w:snapToGrid/>
          <w:sz w:val="22"/>
          <w:szCs w:val="22"/>
          <w:lang w:val="fr-FR"/>
        </w:rPr>
        <w:t>de l’organisme bénéficiaire</w:t>
      </w:r>
      <w:r w:rsidRPr="00D95781">
        <w:rPr>
          <w:rFonts w:asciiTheme="minorHAnsi" w:hAnsiTheme="minorHAnsi" w:cstheme="minorHAnsi"/>
          <w:snapToGrid/>
          <w:sz w:val="22"/>
          <w:szCs w:val="22"/>
          <w:lang w:val="fr-FR"/>
        </w:rPr>
        <w:t xml:space="preserve"> doivent également inclure des informations confidentielles spécifiquement désignées par </w:t>
      </w:r>
      <w:r w:rsidR="00D168D4" w:rsidRPr="00D95781">
        <w:rPr>
          <w:rFonts w:asciiTheme="minorHAnsi" w:hAnsiTheme="minorHAnsi" w:cstheme="minorHAnsi"/>
          <w:snapToGrid/>
          <w:sz w:val="22"/>
          <w:szCs w:val="22"/>
          <w:lang w:val="fr-FR"/>
        </w:rPr>
        <w:t>l’organisme bénéficiaire</w:t>
      </w:r>
      <w:r w:rsidRPr="00D95781">
        <w:rPr>
          <w:rFonts w:asciiTheme="minorHAnsi" w:hAnsiTheme="minorHAnsi" w:cstheme="minorHAnsi"/>
          <w:snapToGrid/>
          <w:sz w:val="22"/>
          <w:szCs w:val="22"/>
          <w:lang w:val="fr-FR"/>
        </w:rPr>
        <w:t xml:space="preserve"> ou dont 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sait ou devrait raisonnablement savoir qu'elles ne sont généralement pas connues du public. Nonobstant ce qui précède, les </w:t>
      </w:r>
      <w:r w:rsidR="00BF5B62">
        <w:rPr>
          <w:rFonts w:asciiTheme="minorHAnsi" w:hAnsiTheme="minorHAnsi" w:cstheme="minorHAnsi"/>
          <w:snapToGrid/>
          <w:sz w:val="22"/>
          <w:szCs w:val="22"/>
          <w:lang w:val="fr-FR"/>
        </w:rPr>
        <w:t>informations</w:t>
      </w:r>
      <w:r w:rsidRPr="00D95781">
        <w:rPr>
          <w:rFonts w:asciiTheme="minorHAnsi" w:hAnsiTheme="minorHAnsi" w:cstheme="minorHAnsi"/>
          <w:snapToGrid/>
          <w:sz w:val="22"/>
          <w:szCs w:val="22"/>
          <w:lang w:val="fr-FR"/>
        </w:rPr>
        <w:t xml:space="preserve"> confidentiel</w:t>
      </w:r>
      <w:r w:rsidR="00BF5B62">
        <w:rPr>
          <w:rFonts w:asciiTheme="minorHAnsi" w:hAnsiTheme="minorHAnsi" w:cstheme="minorHAnsi"/>
          <w:snapToGrid/>
          <w:sz w:val="22"/>
          <w:szCs w:val="22"/>
          <w:lang w:val="fr-FR"/>
        </w:rPr>
        <w:t>le</w:t>
      </w:r>
      <w:r w:rsidRPr="00D95781">
        <w:rPr>
          <w:rFonts w:asciiTheme="minorHAnsi" w:hAnsiTheme="minorHAnsi" w:cstheme="minorHAnsi"/>
          <w:snapToGrid/>
          <w:sz w:val="22"/>
          <w:szCs w:val="22"/>
          <w:lang w:val="fr-FR"/>
        </w:rPr>
        <w:t xml:space="preserve">s </w:t>
      </w:r>
      <w:r w:rsidR="00D168D4" w:rsidRPr="00D95781">
        <w:rPr>
          <w:rFonts w:asciiTheme="minorHAnsi" w:hAnsiTheme="minorHAnsi" w:cstheme="minorHAnsi"/>
          <w:snapToGrid/>
          <w:sz w:val="22"/>
          <w:szCs w:val="22"/>
          <w:lang w:val="fr-FR"/>
        </w:rPr>
        <w:t xml:space="preserve">de </w:t>
      </w:r>
      <w:r w:rsidR="00D168D4" w:rsidRPr="00BF5B62">
        <w:rPr>
          <w:rFonts w:asciiTheme="minorHAnsi" w:hAnsiTheme="minorHAnsi" w:cstheme="minorHAnsi"/>
          <w:b/>
          <w:snapToGrid/>
          <w:sz w:val="22"/>
          <w:szCs w:val="22"/>
          <w:lang w:val="fr-FR"/>
        </w:rPr>
        <w:t>l’organisme bénéficiaire</w:t>
      </w:r>
      <w:r w:rsidRPr="00D95781">
        <w:rPr>
          <w:rFonts w:asciiTheme="minorHAnsi" w:hAnsiTheme="minorHAnsi" w:cstheme="minorHAnsi"/>
          <w:snapToGrid/>
          <w:sz w:val="22"/>
          <w:szCs w:val="22"/>
          <w:lang w:val="fr-FR"/>
        </w:rPr>
        <w:t xml:space="preserve"> ne comprennent aucune information généralement connue du public ou facilement identifiable à partir de sources accessibles au public.</w:t>
      </w:r>
    </w:p>
    <w:p w:rsidR="00D1423F" w:rsidRPr="00D95781" w:rsidRDefault="00D415A1" w:rsidP="00D415A1">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i/>
          <w:snapToGrid/>
          <w:szCs w:val="24"/>
          <w:lang w:val="fr-FR"/>
        </w:rPr>
        <w:t>NOM D</w:t>
      </w:r>
      <w:r w:rsidR="00F0219F" w:rsidRPr="00D95781">
        <w:rPr>
          <w:rFonts w:asciiTheme="minorHAnsi" w:hAnsiTheme="minorHAnsi" w:cstheme="minorHAnsi"/>
          <w:b/>
          <w:i/>
          <w:snapToGrid/>
          <w:szCs w:val="24"/>
          <w:lang w:val="fr-FR"/>
        </w:rPr>
        <w:t xml:space="preserve">E L’ORGANISME </w:t>
      </w:r>
      <w:r w:rsidRPr="00D95781">
        <w:rPr>
          <w:rFonts w:asciiTheme="minorHAnsi" w:hAnsiTheme="minorHAnsi" w:cstheme="minorHAnsi"/>
          <w:b/>
          <w:i/>
          <w:snapToGrid/>
          <w:szCs w:val="24"/>
          <w:lang w:val="fr-FR"/>
        </w:rPr>
        <w:t>B</w:t>
      </w:r>
      <w:r w:rsidR="00D95781" w:rsidRPr="00D95781">
        <w:rPr>
          <w:rFonts w:asciiTheme="minorHAnsi" w:hAnsiTheme="minorHAnsi" w:cstheme="minorHAnsi"/>
          <w:b/>
          <w:i/>
          <w:snapToGrid/>
          <w:szCs w:val="24"/>
          <w:lang w:val="fr-FR"/>
        </w:rPr>
        <w:t>É</w:t>
      </w:r>
      <w:r w:rsidRPr="00D95781">
        <w:rPr>
          <w:rFonts w:asciiTheme="minorHAnsi" w:hAnsiTheme="minorHAnsi" w:cstheme="minorHAnsi"/>
          <w:b/>
          <w:i/>
          <w:snapToGrid/>
          <w:szCs w:val="24"/>
          <w:lang w:val="fr-FR"/>
        </w:rPr>
        <w:t>N</w:t>
      </w:r>
      <w:r w:rsidR="00D95781" w:rsidRPr="00D95781">
        <w:rPr>
          <w:rFonts w:asciiTheme="minorHAnsi" w:hAnsiTheme="minorHAnsi" w:cstheme="minorHAnsi"/>
          <w:b/>
          <w:i/>
          <w:snapToGrid/>
          <w:szCs w:val="24"/>
          <w:lang w:val="fr-FR"/>
        </w:rPr>
        <w:t>É</w:t>
      </w:r>
      <w:r w:rsidRPr="00D95781">
        <w:rPr>
          <w:rFonts w:asciiTheme="minorHAnsi" w:hAnsiTheme="minorHAnsi" w:cstheme="minorHAnsi"/>
          <w:b/>
          <w:i/>
          <w:snapToGrid/>
          <w:szCs w:val="24"/>
          <w:lang w:val="fr-FR"/>
        </w:rPr>
        <w:t>FICIAIRE</w:t>
      </w:r>
    </w:p>
    <w:p w:rsidR="00D1423F" w:rsidRPr="00D95781" w:rsidRDefault="00F0219F"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Il n’est pas permis au </w:t>
      </w:r>
      <w:r w:rsidR="007C024B" w:rsidRPr="00D95781">
        <w:rPr>
          <w:rFonts w:asciiTheme="minorHAnsi" w:hAnsiTheme="minorHAnsi" w:cstheme="minorHAnsi"/>
          <w:snapToGrid/>
          <w:sz w:val="22"/>
          <w:szCs w:val="22"/>
          <w:lang w:val="fr-FR"/>
        </w:rPr>
        <w:t>fournisseur</w:t>
      </w:r>
      <w:r w:rsidR="006332BE"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d’</w:t>
      </w:r>
      <w:r w:rsidR="006332BE" w:rsidRPr="00D95781">
        <w:rPr>
          <w:rFonts w:asciiTheme="minorHAnsi" w:hAnsiTheme="minorHAnsi" w:cstheme="minorHAnsi"/>
          <w:snapToGrid/>
          <w:sz w:val="22"/>
          <w:szCs w:val="22"/>
          <w:lang w:val="fr-FR"/>
        </w:rPr>
        <w:t xml:space="preserve">utiliser le nom </w:t>
      </w:r>
      <w:r w:rsidR="00D168D4" w:rsidRPr="00D95781">
        <w:rPr>
          <w:rFonts w:asciiTheme="minorHAnsi" w:hAnsiTheme="minorHAnsi" w:cstheme="minorHAnsi"/>
          <w:snapToGrid/>
          <w:sz w:val="22"/>
          <w:szCs w:val="22"/>
          <w:lang w:val="fr-FR"/>
        </w:rPr>
        <w:t xml:space="preserve">de </w:t>
      </w:r>
      <w:r w:rsidR="00D168D4" w:rsidRPr="00BF5B62">
        <w:rPr>
          <w:rFonts w:asciiTheme="minorHAnsi" w:hAnsiTheme="minorHAnsi" w:cstheme="minorHAnsi"/>
          <w:b/>
          <w:snapToGrid/>
          <w:sz w:val="22"/>
          <w:szCs w:val="22"/>
          <w:lang w:val="fr-FR"/>
        </w:rPr>
        <w:t>l’organisme bénéficiaire</w:t>
      </w:r>
      <w:r w:rsidR="006332BE" w:rsidRPr="00D95781">
        <w:rPr>
          <w:rFonts w:asciiTheme="minorHAnsi" w:hAnsiTheme="minorHAnsi" w:cstheme="minorHAnsi"/>
          <w:snapToGrid/>
          <w:sz w:val="22"/>
          <w:szCs w:val="22"/>
          <w:lang w:val="fr-FR"/>
        </w:rPr>
        <w:t xml:space="preserve"> </w:t>
      </w:r>
      <w:r w:rsidR="004C3694" w:rsidRPr="00D95781">
        <w:rPr>
          <w:rFonts w:asciiTheme="minorHAnsi" w:hAnsiTheme="minorHAnsi" w:cstheme="minorHAnsi"/>
          <w:snapToGrid/>
          <w:sz w:val="22"/>
          <w:szCs w:val="22"/>
          <w:lang w:val="fr-FR"/>
        </w:rPr>
        <w:t xml:space="preserve">dans </w:t>
      </w:r>
      <w:r w:rsidR="006332BE" w:rsidRPr="00D95781">
        <w:rPr>
          <w:rFonts w:asciiTheme="minorHAnsi" w:hAnsiTheme="minorHAnsi" w:cstheme="minorHAnsi"/>
          <w:snapToGrid/>
          <w:sz w:val="22"/>
          <w:szCs w:val="22"/>
          <w:lang w:val="fr-FR"/>
        </w:rPr>
        <w:t>aucune f</w:t>
      </w:r>
      <w:r w:rsidR="00BF5B62">
        <w:rPr>
          <w:rFonts w:asciiTheme="minorHAnsi" w:hAnsiTheme="minorHAnsi" w:cstheme="minorHAnsi"/>
          <w:snapToGrid/>
          <w:sz w:val="22"/>
          <w:szCs w:val="22"/>
          <w:lang w:val="fr-FR"/>
        </w:rPr>
        <w:t>orme de publicité que ce soit ni</w:t>
      </w:r>
      <w:r w:rsidR="006332BE" w:rsidRPr="00D95781">
        <w:rPr>
          <w:rFonts w:asciiTheme="minorHAnsi" w:hAnsiTheme="minorHAnsi" w:cstheme="minorHAnsi"/>
          <w:snapToGrid/>
          <w:sz w:val="22"/>
          <w:szCs w:val="22"/>
          <w:lang w:val="fr-FR"/>
        </w:rPr>
        <w:t xml:space="preserve"> ne doit pas divulguer </w:t>
      </w:r>
      <w:r w:rsidR="00BF5B62" w:rsidRPr="00D95781">
        <w:rPr>
          <w:rFonts w:asciiTheme="minorHAnsi" w:hAnsiTheme="minorHAnsi" w:cstheme="minorHAnsi"/>
          <w:snapToGrid/>
          <w:sz w:val="22"/>
          <w:szCs w:val="22"/>
          <w:lang w:val="fr-FR"/>
        </w:rPr>
        <w:t xml:space="preserve">au grand public </w:t>
      </w:r>
      <w:r w:rsidR="006332BE" w:rsidRPr="00D95781">
        <w:rPr>
          <w:rFonts w:asciiTheme="minorHAnsi" w:hAnsiTheme="minorHAnsi" w:cstheme="minorHAnsi"/>
          <w:snapToGrid/>
          <w:sz w:val="22"/>
          <w:szCs w:val="22"/>
          <w:lang w:val="fr-FR"/>
        </w:rPr>
        <w:t>d</w:t>
      </w:r>
      <w:r w:rsidR="00BF5B62">
        <w:rPr>
          <w:rFonts w:asciiTheme="minorHAnsi" w:hAnsiTheme="minorHAnsi" w:cstheme="minorHAnsi"/>
          <w:snapToGrid/>
          <w:sz w:val="22"/>
          <w:szCs w:val="22"/>
          <w:lang w:val="fr-FR"/>
        </w:rPr>
        <w:t xml:space="preserve">es </w:t>
      </w:r>
      <w:r w:rsidRPr="00D95781">
        <w:rPr>
          <w:rFonts w:asciiTheme="minorHAnsi" w:hAnsiTheme="minorHAnsi" w:cstheme="minorHAnsi"/>
          <w:snapToGrid/>
          <w:sz w:val="22"/>
          <w:szCs w:val="22"/>
          <w:lang w:val="fr-FR"/>
        </w:rPr>
        <w:t xml:space="preserve">informations </w:t>
      </w:r>
      <w:r w:rsidR="006332BE" w:rsidRPr="00D95781">
        <w:rPr>
          <w:rFonts w:asciiTheme="minorHAnsi" w:hAnsiTheme="minorHAnsi" w:cstheme="minorHAnsi"/>
          <w:snapToGrid/>
          <w:sz w:val="22"/>
          <w:szCs w:val="22"/>
          <w:lang w:val="fr-FR"/>
        </w:rPr>
        <w:t>relati</w:t>
      </w:r>
      <w:r w:rsidR="004C3694" w:rsidRPr="00D95781">
        <w:rPr>
          <w:rFonts w:asciiTheme="minorHAnsi" w:hAnsiTheme="minorHAnsi" w:cstheme="minorHAnsi"/>
          <w:snapToGrid/>
          <w:sz w:val="22"/>
          <w:szCs w:val="22"/>
          <w:lang w:val="fr-FR"/>
        </w:rPr>
        <w:t>ve</w:t>
      </w:r>
      <w:r w:rsidR="006332BE" w:rsidRPr="00D95781">
        <w:rPr>
          <w:rFonts w:asciiTheme="minorHAnsi" w:hAnsiTheme="minorHAnsi" w:cstheme="minorHAnsi"/>
          <w:snapToGrid/>
          <w:sz w:val="22"/>
          <w:szCs w:val="22"/>
          <w:lang w:val="fr-FR"/>
        </w:rPr>
        <w:t xml:space="preserve">s </w:t>
      </w:r>
      <w:r w:rsidR="00BF5B62">
        <w:rPr>
          <w:rFonts w:asciiTheme="minorHAnsi" w:hAnsiTheme="minorHAnsi" w:cstheme="minorHAnsi"/>
          <w:snapToGrid/>
          <w:sz w:val="22"/>
          <w:szCs w:val="22"/>
          <w:lang w:val="fr-FR"/>
        </w:rPr>
        <w:t>à ses activités dans le cadre</w:t>
      </w:r>
      <w:r w:rsidR="006332BE" w:rsidRPr="00D95781">
        <w:rPr>
          <w:rFonts w:asciiTheme="minorHAnsi" w:hAnsiTheme="minorHAnsi" w:cstheme="minorHAnsi"/>
          <w:snapToGrid/>
          <w:sz w:val="22"/>
          <w:szCs w:val="22"/>
          <w:lang w:val="fr-FR"/>
        </w:rPr>
        <w:t xml:space="preserve"> du </w:t>
      </w:r>
      <w:r w:rsidR="002C157C" w:rsidRPr="00D95781">
        <w:rPr>
          <w:rFonts w:asciiTheme="minorHAnsi" w:hAnsiTheme="minorHAnsi" w:cstheme="minorHAnsi"/>
          <w:snapToGrid/>
          <w:sz w:val="22"/>
          <w:szCs w:val="22"/>
          <w:lang w:val="fr-FR"/>
        </w:rPr>
        <w:t>PA</w:t>
      </w:r>
      <w:r w:rsidR="006332BE" w:rsidRPr="00D95781">
        <w:rPr>
          <w:rFonts w:asciiTheme="minorHAnsi" w:hAnsiTheme="minorHAnsi" w:cstheme="minorHAnsi"/>
          <w:snapToGrid/>
          <w:sz w:val="22"/>
          <w:szCs w:val="22"/>
          <w:lang w:val="fr-FR"/>
        </w:rPr>
        <w:t xml:space="preserve"> sans le consentement écrit préalable </w:t>
      </w:r>
      <w:r w:rsidR="00D168D4" w:rsidRPr="00D95781">
        <w:rPr>
          <w:rFonts w:asciiTheme="minorHAnsi" w:hAnsiTheme="minorHAnsi" w:cstheme="minorHAnsi"/>
          <w:snapToGrid/>
          <w:sz w:val="22"/>
          <w:szCs w:val="22"/>
          <w:lang w:val="fr-FR"/>
        </w:rPr>
        <w:t>de l’organisme bénéficiaire</w:t>
      </w:r>
      <w:r w:rsidR="004C3694" w:rsidRPr="00D95781">
        <w:rPr>
          <w:rFonts w:asciiTheme="minorHAnsi" w:hAnsiTheme="minorHAnsi" w:cstheme="minorHAnsi"/>
          <w:snapToGrid/>
          <w:sz w:val="22"/>
          <w:szCs w:val="22"/>
          <w:lang w:val="fr-FR"/>
        </w:rPr>
        <w:t>.</w:t>
      </w:r>
    </w:p>
    <w:p w:rsidR="00D1423F" w:rsidRPr="00D95781" w:rsidRDefault="004C3694" w:rsidP="00D415A1">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RESPECT DES</w:t>
      </w:r>
      <w:r w:rsidR="00D415A1" w:rsidRPr="00D95781">
        <w:rPr>
          <w:rFonts w:asciiTheme="minorHAnsi" w:hAnsiTheme="minorHAnsi" w:cstheme="minorHAnsi"/>
          <w:b/>
          <w:snapToGrid/>
          <w:szCs w:val="24"/>
          <w:lang w:val="fr-FR"/>
        </w:rPr>
        <w:t xml:space="preserve"> LOIS</w:t>
      </w:r>
      <w:r w:rsidRPr="00D95781">
        <w:rPr>
          <w:rFonts w:asciiTheme="minorHAnsi" w:hAnsiTheme="minorHAnsi" w:cstheme="minorHAnsi"/>
          <w:b/>
          <w:snapToGrid/>
          <w:szCs w:val="24"/>
          <w:lang w:val="fr-FR"/>
        </w:rPr>
        <w:t xml:space="preserve"> EN VIGUEUR</w:t>
      </w:r>
      <w:r w:rsidR="00D1423F" w:rsidRPr="00D95781">
        <w:rPr>
          <w:rFonts w:asciiTheme="minorHAnsi" w:hAnsiTheme="minorHAnsi" w:cstheme="minorHAnsi"/>
          <w:b/>
          <w:snapToGrid/>
          <w:szCs w:val="24"/>
          <w:lang w:val="fr-FR"/>
        </w:rPr>
        <w:t xml:space="preserve"> </w:t>
      </w:r>
    </w:p>
    <w:p w:rsidR="00D1423F" w:rsidRPr="00D95781" w:rsidRDefault="006332BE"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doit se conformer rapidement à toutes les lois, décrets, règles, règlements et </w:t>
      </w:r>
      <w:r w:rsidR="00D95781" w:rsidRPr="00D95781">
        <w:rPr>
          <w:rFonts w:asciiTheme="minorHAnsi" w:hAnsiTheme="minorHAnsi" w:cstheme="minorHAnsi"/>
          <w:snapToGrid/>
          <w:sz w:val="22"/>
          <w:szCs w:val="22"/>
          <w:lang w:val="fr-FR"/>
        </w:rPr>
        <w:t>décrets</w:t>
      </w:r>
      <w:r w:rsidR="004C3694"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que le gouvernement national, </w:t>
      </w:r>
      <w:r w:rsidR="004C3694" w:rsidRPr="00D95781">
        <w:rPr>
          <w:rFonts w:asciiTheme="minorHAnsi" w:hAnsiTheme="minorHAnsi" w:cstheme="minorHAnsi"/>
          <w:snapToGrid/>
          <w:sz w:val="22"/>
          <w:szCs w:val="22"/>
          <w:lang w:val="fr-FR"/>
        </w:rPr>
        <w:t xml:space="preserve">les </w:t>
      </w:r>
      <w:r w:rsidR="00D95781" w:rsidRPr="00D95781">
        <w:rPr>
          <w:rFonts w:asciiTheme="minorHAnsi" w:hAnsiTheme="minorHAnsi" w:cstheme="minorHAnsi"/>
          <w:snapToGrid/>
          <w:sz w:val="22"/>
          <w:szCs w:val="22"/>
          <w:lang w:val="fr-FR"/>
        </w:rPr>
        <w:t>autorités</w:t>
      </w:r>
      <w:r w:rsidR="004C3694" w:rsidRPr="00D95781">
        <w:rPr>
          <w:rFonts w:asciiTheme="minorHAnsi" w:hAnsiTheme="minorHAnsi" w:cstheme="minorHAnsi"/>
          <w:snapToGrid/>
          <w:sz w:val="22"/>
          <w:szCs w:val="22"/>
          <w:lang w:val="fr-FR"/>
        </w:rPr>
        <w:t xml:space="preserve"> locales </w:t>
      </w:r>
      <w:r w:rsidRPr="00D95781">
        <w:rPr>
          <w:rFonts w:asciiTheme="minorHAnsi" w:hAnsiTheme="minorHAnsi" w:cstheme="minorHAnsi"/>
          <w:snapToGrid/>
          <w:sz w:val="22"/>
          <w:szCs w:val="22"/>
          <w:lang w:val="fr-FR"/>
        </w:rPr>
        <w:t xml:space="preserve">ou tout département, bureau, commission, ou autre agence ou instrument </w:t>
      </w:r>
      <w:r w:rsidR="004C3694" w:rsidRPr="00D95781">
        <w:rPr>
          <w:rFonts w:asciiTheme="minorHAnsi" w:hAnsiTheme="minorHAnsi" w:cstheme="minorHAnsi"/>
          <w:snapToGrid/>
          <w:sz w:val="22"/>
          <w:szCs w:val="22"/>
          <w:lang w:val="fr-FR"/>
        </w:rPr>
        <w:t xml:space="preserve">pourraient </w:t>
      </w:r>
      <w:r w:rsidRPr="00D95781">
        <w:rPr>
          <w:rFonts w:asciiTheme="minorHAnsi" w:hAnsiTheme="minorHAnsi" w:cstheme="minorHAnsi"/>
          <w:snapToGrid/>
          <w:sz w:val="22"/>
          <w:szCs w:val="22"/>
          <w:lang w:val="fr-FR"/>
        </w:rPr>
        <w:t xml:space="preserve">promulguer </w:t>
      </w:r>
      <w:r w:rsidR="004C3694" w:rsidRPr="00D95781">
        <w:rPr>
          <w:rFonts w:asciiTheme="minorHAnsi" w:hAnsiTheme="minorHAnsi" w:cstheme="minorHAnsi"/>
          <w:snapToGrid/>
          <w:sz w:val="22"/>
          <w:szCs w:val="22"/>
          <w:lang w:val="fr-FR"/>
        </w:rPr>
        <w:t xml:space="preserve">qui pourraient </w:t>
      </w:r>
      <w:r w:rsidRPr="00D95781">
        <w:rPr>
          <w:rFonts w:asciiTheme="minorHAnsi" w:hAnsiTheme="minorHAnsi" w:cstheme="minorHAnsi"/>
          <w:snapToGrid/>
          <w:sz w:val="22"/>
          <w:szCs w:val="22"/>
          <w:lang w:val="fr-FR"/>
        </w:rPr>
        <w:t xml:space="preserve">affecter </w:t>
      </w:r>
      <w:r w:rsidR="004C3694" w:rsidRPr="00D95781">
        <w:rPr>
          <w:rFonts w:asciiTheme="minorHAnsi" w:hAnsiTheme="minorHAnsi" w:cstheme="minorHAnsi"/>
          <w:snapToGrid/>
          <w:sz w:val="22"/>
          <w:szCs w:val="22"/>
          <w:lang w:val="fr-FR"/>
        </w:rPr>
        <w:t>l’</w:t>
      </w:r>
      <w:r w:rsidR="00D95781" w:rsidRPr="00D95781">
        <w:rPr>
          <w:rFonts w:asciiTheme="minorHAnsi" w:hAnsiTheme="minorHAnsi" w:cstheme="minorHAnsi"/>
          <w:snapToGrid/>
          <w:sz w:val="22"/>
          <w:szCs w:val="22"/>
          <w:lang w:val="fr-FR"/>
        </w:rPr>
        <w:t>exécution</w:t>
      </w:r>
      <w:r w:rsidR="004C3694"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d</w:t>
      </w:r>
      <w:r w:rsidR="00EA079A" w:rsidRPr="00D95781">
        <w:rPr>
          <w:rFonts w:asciiTheme="minorHAnsi" w:hAnsiTheme="minorHAnsi" w:cstheme="minorHAnsi"/>
          <w:snapToGrid/>
          <w:sz w:val="22"/>
          <w:szCs w:val="22"/>
          <w:lang w:val="fr-FR"/>
        </w:rPr>
        <w:t xml:space="preserve">u </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PA</w:t>
      </w:r>
      <w:r w:rsidR="00D1423F" w:rsidRPr="00D95781">
        <w:rPr>
          <w:rFonts w:asciiTheme="minorHAnsi" w:hAnsiTheme="minorHAnsi" w:cstheme="minorHAnsi"/>
          <w:snapToGrid/>
          <w:sz w:val="22"/>
          <w:szCs w:val="22"/>
          <w:lang w:val="fr-FR"/>
        </w:rPr>
        <w:t xml:space="preserve">. </w:t>
      </w:r>
    </w:p>
    <w:p w:rsidR="00D1423F" w:rsidRPr="00D95781" w:rsidRDefault="004C3694" w:rsidP="00D415A1">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 xml:space="preserve">NOTICES </w:t>
      </w:r>
      <w:r w:rsidR="00D415A1" w:rsidRPr="00D95781">
        <w:rPr>
          <w:rFonts w:asciiTheme="minorHAnsi" w:hAnsiTheme="minorHAnsi" w:cstheme="minorHAnsi"/>
          <w:b/>
          <w:snapToGrid/>
          <w:szCs w:val="24"/>
          <w:lang w:val="fr-FR"/>
        </w:rPr>
        <w:t>LÉGAL</w:t>
      </w:r>
      <w:r w:rsidRPr="00D95781">
        <w:rPr>
          <w:rFonts w:asciiTheme="minorHAnsi" w:hAnsiTheme="minorHAnsi" w:cstheme="minorHAnsi"/>
          <w:b/>
          <w:snapToGrid/>
          <w:szCs w:val="24"/>
          <w:lang w:val="fr-FR"/>
        </w:rPr>
        <w:t>ES</w:t>
      </w:r>
      <w:r w:rsidR="00D1423F" w:rsidRPr="00D95781">
        <w:rPr>
          <w:rFonts w:asciiTheme="minorHAnsi" w:hAnsiTheme="minorHAnsi" w:cstheme="minorHAnsi"/>
          <w:b/>
          <w:snapToGrid/>
          <w:szCs w:val="24"/>
          <w:lang w:val="fr-FR"/>
        </w:rPr>
        <w:t xml:space="preserve"> </w:t>
      </w:r>
    </w:p>
    <w:p w:rsidR="00D1423F" w:rsidRPr="00D95781" w:rsidRDefault="006332BE"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Tout</w:t>
      </w:r>
      <w:r w:rsidR="004C3694" w:rsidRPr="00D95781">
        <w:rPr>
          <w:rFonts w:asciiTheme="minorHAnsi" w:hAnsiTheme="minorHAnsi" w:cstheme="minorHAnsi"/>
          <w:snapToGrid/>
          <w:sz w:val="22"/>
          <w:szCs w:val="22"/>
          <w:lang w:val="fr-FR"/>
        </w:rPr>
        <w:t xml:space="preserve">e notice </w:t>
      </w:r>
      <w:r w:rsidR="00BF5B62">
        <w:rPr>
          <w:rFonts w:asciiTheme="minorHAnsi" w:hAnsiTheme="minorHAnsi" w:cstheme="minorHAnsi"/>
          <w:snapToGrid/>
          <w:sz w:val="22"/>
          <w:szCs w:val="22"/>
          <w:lang w:val="fr-FR"/>
        </w:rPr>
        <w:t xml:space="preserve">légale </w:t>
      </w:r>
      <w:r w:rsidRPr="00D95781">
        <w:rPr>
          <w:rFonts w:asciiTheme="minorHAnsi" w:hAnsiTheme="minorHAnsi" w:cstheme="minorHAnsi"/>
          <w:snapToGrid/>
          <w:sz w:val="22"/>
          <w:szCs w:val="22"/>
          <w:lang w:val="fr-FR"/>
        </w:rPr>
        <w:t>requis</w:t>
      </w:r>
      <w:r w:rsidR="004C3694" w:rsidRPr="00D95781">
        <w:rPr>
          <w:rFonts w:asciiTheme="minorHAnsi" w:hAnsiTheme="minorHAnsi" w:cstheme="minorHAnsi"/>
          <w:snapToGrid/>
          <w:sz w:val="22"/>
          <w:szCs w:val="22"/>
          <w:lang w:val="fr-FR"/>
        </w:rPr>
        <w:t>e</w:t>
      </w:r>
      <w:r w:rsidRPr="00D95781">
        <w:rPr>
          <w:rFonts w:asciiTheme="minorHAnsi" w:hAnsiTheme="minorHAnsi" w:cstheme="minorHAnsi"/>
          <w:snapToGrid/>
          <w:sz w:val="22"/>
          <w:szCs w:val="22"/>
          <w:lang w:val="fr-FR"/>
        </w:rPr>
        <w:t xml:space="preserve"> ou autoris</w:t>
      </w:r>
      <w:r w:rsidR="007F76BD" w:rsidRPr="00D95781">
        <w:rPr>
          <w:rFonts w:asciiTheme="minorHAnsi" w:hAnsiTheme="minorHAnsi" w:cstheme="minorHAnsi"/>
          <w:snapToGrid/>
          <w:sz w:val="22"/>
          <w:szCs w:val="22"/>
          <w:lang w:val="fr-FR"/>
        </w:rPr>
        <w:t>é</w:t>
      </w:r>
      <w:r w:rsidR="004C3694" w:rsidRPr="00D95781">
        <w:rPr>
          <w:rFonts w:asciiTheme="minorHAnsi" w:hAnsiTheme="minorHAnsi" w:cstheme="minorHAnsi"/>
          <w:snapToGrid/>
          <w:sz w:val="22"/>
          <w:szCs w:val="22"/>
          <w:lang w:val="fr-FR"/>
        </w:rPr>
        <w:t>e</w:t>
      </w:r>
      <w:r w:rsidRPr="00D95781">
        <w:rPr>
          <w:rFonts w:asciiTheme="minorHAnsi" w:hAnsiTheme="minorHAnsi" w:cstheme="minorHAnsi"/>
          <w:snapToGrid/>
          <w:sz w:val="22"/>
          <w:szCs w:val="22"/>
          <w:lang w:val="fr-FR"/>
        </w:rPr>
        <w:t xml:space="preserve"> par le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doit être </w:t>
      </w:r>
      <w:r w:rsidR="004C3694" w:rsidRPr="00D95781">
        <w:rPr>
          <w:rFonts w:asciiTheme="minorHAnsi" w:hAnsiTheme="minorHAnsi" w:cstheme="minorHAnsi"/>
          <w:snapToGrid/>
          <w:sz w:val="22"/>
          <w:szCs w:val="22"/>
          <w:lang w:val="fr-FR"/>
        </w:rPr>
        <w:t>dé</w:t>
      </w:r>
      <w:r w:rsidRPr="00D95781">
        <w:rPr>
          <w:rFonts w:asciiTheme="minorHAnsi" w:hAnsiTheme="minorHAnsi" w:cstheme="minorHAnsi"/>
          <w:snapToGrid/>
          <w:sz w:val="22"/>
          <w:szCs w:val="22"/>
          <w:lang w:val="fr-FR"/>
        </w:rPr>
        <w:t>livré</w:t>
      </w:r>
      <w:r w:rsidR="004C3694" w:rsidRPr="00D95781">
        <w:rPr>
          <w:rFonts w:asciiTheme="minorHAnsi" w:hAnsiTheme="minorHAnsi" w:cstheme="minorHAnsi"/>
          <w:snapToGrid/>
          <w:sz w:val="22"/>
          <w:szCs w:val="22"/>
          <w:lang w:val="fr-FR"/>
        </w:rPr>
        <w:t>e</w:t>
      </w:r>
      <w:r w:rsidRPr="00D95781">
        <w:rPr>
          <w:rFonts w:asciiTheme="minorHAnsi" w:hAnsiTheme="minorHAnsi" w:cstheme="minorHAnsi"/>
          <w:snapToGrid/>
          <w:sz w:val="22"/>
          <w:szCs w:val="22"/>
          <w:lang w:val="fr-FR"/>
        </w:rPr>
        <w:t xml:space="preserve"> en personne ou par </w:t>
      </w:r>
      <w:r w:rsidR="002258AC" w:rsidRPr="00D95781">
        <w:rPr>
          <w:rFonts w:asciiTheme="minorHAnsi" w:hAnsiTheme="minorHAnsi" w:cstheme="minorHAnsi"/>
          <w:snapToGrid/>
          <w:sz w:val="22"/>
          <w:szCs w:val="22"/>
          <w:lang w:val="fr-FR"/>
        </w:rPr>
        <w:t>service messagerie</w:t>
      </w:r>
      <w:r w:rsidRPr="00D95781">
        <w:rPr>
          <w:rFonts w:asciiTheme="minorHAnsi" w:hAnsiTheme="minorHAnsi" w:cstheme="minorHAnsi"/>
          <w:snapToGrid/>
          <w:sz w:val="22"/>
          <w:szCs w:val="22"/>
          <w:lang w:val="fr-FR"/>
        </w:rPr>
        <w:t>, ou envoyé</w:t>
      </w:r>
      <w:r w:rsidR="004C3694" w:rsidRPr="00D95781">
        <w:rPr>
          <w:rFonts w:asciiTheme="minorHAnsi" w:hAnsiTheme="minorHAnsi" w:cstheme="minorHAnsi"/>
          <w:snapToGrid/>
          <w:sz w:val="22"/>
          <w:szCs w:val="22"/>
          <w:lang w:val="fr-FR"/>
        </w:rPr>
        <w:t>e</w:t>
      </w:r>
      <w:r w:rsidRPr="00D95781">
        <w:rPr>
          <w:rFonts w:asciiTheme="minorHAnsi" w:hAnsiTheme="minorHAnsi" w:cstheme="minorHAnsi"/>
          <w:snapToGrid/>
          <w:sz w:val="22"/>
          <w:szCs w:val="22"/>
          <w:lang w:val="fr-FR"/>
        </w:rPr>
        <w:t xml:space="preserve"> par courrier de première classe (courrier certifié, </w:t>
      </w:r>
      <w:r w:rsidR="002258AC" w:rsidRPr="00D95781">
        <w:rPr>
          <w:rFonts w:asciiTheme="minorHAnsi" w:hAnsiTheme="minorHAnsi" w:cstheme="minorHAnsi"/>
          <w:snapToGrid/>
          <w:sz w:val="22"/>
          <w:szCs w:val="22"/>
          <w:lang w:val="fr-FR"/>
        </w:rPr>
        <w:t xml:space="preserve">courrier avec </w:t>
      </w:r>
      <w:r w:rsidRPr="00D95781">
        <w:rPr>
          <w:rFonts w:asciiTheme="minorHAnsi" w:hAnsiTheme="minorHAnsi" w:cstheme="minorHAnsi"/>
          <w:snapToGrid/>
          <w:sz w:val="22"/>
          <w:szCs w:val="22"/>
          <w:lang w:val="fr-FR"/>
        </w:rPr>
        <w:t>accusé de réception) à l'adresse de la partie</w:t>
      </w:r>
      <w:r w:rsidR="002258AC" w:rsidRPr="00D95781">
        <w:rPr>
          <w:rFonts w:asciiTheme="minorHAnsi" w:hAnsiTheme="minorHAnsi" w:cstheme="minorHAnsi"/>
          <w:snapToGrid/>
          <w:sz w:val="22"/>
          <w:szCs w:val="22"/>
          <w:lang w:val="fr-FR"/>
        </w:rPr>
        <w:t xml:space="preserve"> indiqu</w:t>
      </w:r>
      <w:r w:rsidRPr="00D95781">
        <w:rPr>
          <w:rFonts w:asciiTheme="minorHAnsi" w:hAnsiTheme="minorHAnsi" w:cstheme="minorHAnsi"/>
          <w:snapToGrid/>
          <w:sz w:val="22"/>
          <w:szCs w:val="22"/>
          <w:lang w:val="fr-FR"/>
        </w:rPr>
        <w:t xml:space="preserve">ée </w:t>
      </w:r>
      <w:r w:rsidR="002258AC" w:rsidRPr="00D95781">
        <w:rPr>
          <w:rFonts w:asciiTheme="minorHAnsi" w:hAnsiTheme="minorHAnsi" w:cstheme="minorHAnsi"/>
          <w:snapToGrid/>
          <w:sz w:val="22"/>
          <w:szCs w:val="22"/>
          <w:lang w:val="fr-FR"/>
        </w:rPr>
        <w:t xml:space="preserve">dans la </w:t>
      </w:r>
      <w:r w:rsidR="00D95781" w:rsidRPr="00D95781">
        <w:rPr>
          <w:rFonts w:asciiTheme="minorHAnsi" w:hAnsiTheme="minorHAnsi" w:cstheme="minorHAnsi"/>
          <w:snapToGrid/>
          <w:sz w:val="22"/>
          <w:szCs w:val="22"/>
          <w:lang w:val="fr-FR"/>
        </w:rPr>
        <w:t>présente</w:t>
      </w:r>
      <w:r w:rsidRPr="00D95781">
        <w:rPr>
          <w:rFonts w:asciiTheme="minorHAnsi" w:hAnsiTheme="minorHAnsi" w:cstheme="minorHAnsi"/>
          <w:snapToGrid/>
          <w:sz w:val="22"/>
          <w:szCs w:val="22"/>
          <w:lang w:val="fr-FR"/>
        </w:rPr>
        <w:t xml:space="preserve"> ou à</w:t>
      </w:r>
      <w:r w:rsidR="002258AC" w:rsidRPr="00D95781">
        <w:rPr>
          <w:rFonts w:asciiTheme="minorHAnsi" w:hAnsiTheme="minorHAnsi" w:cstheme="minorHAnsi"/>
          <w:snapToGrid/>
          <w:sz w:val="22"/>
          <w:szCs w:val="22"/>
          <w:lang w:val="fr-FR"/>
        </w:rPr>
        <w:t xml:space="preserve"> une autre</w:t>
      </w:r>
      <w:r w:rsidRPr="00D95781">
        <w:rPr>
          <w:rFonts w:asciiTheme="minorHAnsi" w:hAnsiTheme="minorHAnsi" w:cstheme="minorHAnsi"/>
          <w:snapToGrid/>
          <w:sz w:val="22"/>
          <w:szCs w:val="22"/>
          <w:lang w:val="fr-FR"/>
        </w:rPr>
        <w:t xml:space="preserve"> adresse</w:t>
      </w:r>
      <w:r w:rsidR="002258AC" w:rsidRPr="00D95781">
        <w:rPr>
          <w:rFonts w:asciiTheme="minorHAnsi" w:hAnsiTheme="minorHAnsi" w:cstheme="minorHAnsi"/>
          <w:snapToGrid/>
          <w:sz w:val="22"/>
          <w:szCs w:val="22"/>
          <w:lang w:val="fr-FR"/>
        </w:rPr>
        <w:t xml:space="preserve"> fournie </w:t>
      </w:r>
      <w:r w:rsidRPr="00D95781">
        <w:rPr>
          <w:rFonts w:asciiTheme="minorHAnsi" w:hAnsiTheme="minorHAnsi" w:cstheme="minorHAnsi"/>
          <w:snapToGrid/>
          <w:sz w:val="22"/>
          <w:szCs w:val="22"/>
          <w:lang w:val="fr-FR"/>
        </w:rPr>
        <w:t>par écrit par une partie au</w:t>
      </w:r>
      <w:r w:rsidR="002258AC"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présent</w:t>
      </w:r>
      <w:r w:rsidR="002258AC" w:rsidRPr="00D95781">
        <w:rPr>
          <w:rFonts w:asciiTheme="minorHAnsi" w:hAnsiTheme="minorHAnsi" w:cstheme="minorHAnsi"/>
          <w:snapToGrid/>
          <w:sz w:val="22"/>
          <w:szCs w:val="22"/>
          <w:lang w:val="fr-FR"/>
        </w:rPr>
        <w:t xml:space="preserve"> contrat</w:t>
      </w:r>
      <w:r w:rsidRPr="00D95781">
        <w:rPr>
          <w:rFonts w:asciiTheme="minorHAnsi" w:hAnsiTheme="minorHAnsi" w:cstheme="minorHAnsi"/>
          <w:snapToGrid/>
          <w:sz w:val="22"/>
          <w:szCs w:val="22"/>
          <w:lang w:val="fr-FR"/>
        </w:rPr>
        <w:t xml:space="preserve">. Les avis </w:t>
      </w:r>
      <w:r w:rsidR="002258AC" w:rsidRPr="00D95781">
        <w:rPr>
          <w:rFonts w:asciiTheme="minorHAnsi" w:hAnsiTheme="minorHAnsi" w:cstheme="minorHAnsi"/>
          <w:snapToGrid/>
          <w:sz w:val="22"/>
          <w:szCs w:val="22"/>
          <w:lang w:val="fr-FR"/>
        </w:rPr>
        <w:t>à l</w:t>
      </w:r>
      <w:r w:rsidR="00D168D4" w:rsidRPr="00D95781">
        <w:rPr>
          <w:rFonts w:asciiTheme="minorHAnsi" w:hAnsiTheme="minorHAnsi" w:cstheme="minorHAnsi"/>
          <w:snapToGrid/>
          <w:sz w:val="22"/>
          <w:szCs w:val="22"/>
          <w:lang w:val="fr-FR"/>
        </w:rPr>
        <w:t>’organisme bénéficiaire</w:t>
      </w:r>
      <w:r w:rsidRPr="00D95781">
        <w:rPr>
          <w:rFonts w:asciiTheme="minorHAnsi" w:hAnsiTheme="minorHAnsi" w:cstheme="minorHAnsi"/>
          <w:snapToGrid/>
          <w:sz w:val="22"/>
          <w:szCs w:val="22"/>
          <w:lang w:val="fr-FR"/>
        </w:rPr>
        <w:t xml:space="preserve"> doivent être adressés</w:t>
      </w:r>
      <w:r w:rsidR="002258AC" w:rsidRPr="00D95781">
        <w:rPr>
          <w:rFonts w:asciiTheme="minorHAnsi" w:hAnsiTheme="minorHAnsi" w:cstheme="minorHAnsi"/>
          <w:snapToGrid/>
          <w:sz w:val="22"/>
          <w:szCs w:val="22"/>
          <w:lang w:val="fr-FR"/>
        </w:rPr>
        <w:t xml:space="preserve"> comme suit</w:t>
      </w:r>
      <w:r w:rsidRPr="00D95781">
        <w:rPr>
          <w:rFonts w:asciiTheme="minorHAnsi" w:hAnsiTheme="minorHAnsi" w:cstheme="minorHAnsi"/>
          <w:snapToGrid/>
          <w:sz w:val="22"/>
          <w:szCs w:val="22"/>
          <w:lang w:val="fr-FR"/>
        </w:rPr>
        <w:t xml:space="preserve">: "Attention: </w:t>
      </w:r>
      <w:r w:rsidR="00D95781" w:rsidRPr="00D95781">
        <w:rPr>
          <w:rFonts w:asciiTheme="minorHAnsi" w:hAnsiTheme="minorHAnsi" w:cstheme="minorHAnsi"/>
          <w:snapToGrid/>
          <w:sz w:val="22"/>
          <w:szCs w:val="22"/>
          <w:lang w:val="fr-FR"/>
        </w:rPr>
        <w:t>Représentant</w:t>
      </w:r>
      <w:r w:rsidR="002258AC" w:rsidRPr="00D95781">
        <w:rPr>
          <w:rFonts w:asciiTheme="minorHAnsi" w:hAnsiTheme="minorHAnsi" w:cstheme="minorHAnsi"/>
          <w:snapToGrid/>
          <w:sz w:val="22"/>
          <w:szCs w:val="22"/>
          <w:lang w:val="fr-FR"/>
        </w:rPr>
        <w:t>-</w:t>
      </w:r>
      <w:r w:rsidRPr="00D95781">
        <w:rPr>
          <w:rFonts w:asciiTheme="minorHAnsi" w:hAnsiTheme="minorHAnsi" w:cstheme="minorHAnsi"/>
          <w:snapToGrid/>
          <w:sz w:val="22"/>
          <w:szCs w:val="22"/>
          <w:lang w:val="fr-FR"/>
        </w:rPr>
        <w:t xml:space="preserve"> DFAP"</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Les avis transmis et reçus </w:t>
      </w:r>
      <w:r w:rsidR="002258AC" w:rsidRPr="00D95781">
        <w:rPr>
          <w:rFonts w:asciiTheme="minorHAnsi" w:hAnsiTheme="minorHAnsi" w:cstheme="minorHAnsi"/>
          <w:snapToGrid/>
          <w:sz w:val="22"/>
          <w:szCs w:val="22"/>
          <w:lang w:val="fr-FR"/>
        </w:rPr>
        <w:t>en/au</w:t>
      </w:r>
      <w:r w:rsidRPr="00D95781">
        <w:rPr>
          <w:rFonts w:asciiTheme="minorHAnsi" w:hAnsiTheme="minorHAnsi" w:cstheme="minorHAnsi"/>
          <w:snapToGrid/>
          <w:sz w:val="22"/>
          <w:szCs w:val="22"/>
          <w:lang w:val="fr-FR"/>
        </w:rPr>
        <w:t xml:space="preserve"> </w:t>
      </w:r>
      <w:r w:rsidR="001B2DA5" w:rsidRPr="00D95781">
        <w:rPr>
          <w:rFonts w:asciiTheme="minorHAnsi" w:hAnsiTheme="minorHAnsi" w:cstheme="minorHAnsi"/>
          <w:snapToGrid/>
          <w:sz w:val="22"/>
          <w:szCs w:val="22"/>
          <w:lang w:val="fr-FR"/>
        </w:rPr>
        <w:t>_</w:t>
      </w:r>
      <w:proofErr w:type="gramStart"/>
      <w:r w:rsidR="001B2DA5" w:rsidRPr="00D95781">
        <w:rPr>
          <w:rFonts w:asciiTheme="minorHAnsi" w:hAnsiTheme="minorHAnsi" w:cstheme="minorHAnsi"/>
          <w:snapToGrid/>
          <w:sz w:val="22"/>
          <w:szCs w:val="22"/>
          <w:lang w:val="fr-FR"/>
        </w:rPr>
        <w:t>_</w:t>
      </w:r>
      <w:r w:rsidR="001B2DA5" w:rsidRPr="00D95781">
        <w:rPr>
          <w:rFonts w:asciiTheme="minorHAnsi" w:hAnsiTheme="minorHAnsi" w:cstheme="minorHAnsi"/>
          <w:snapToGrid/>
          <w:sz w:val="22"/>
          <w:szCs w:val="22"/>
          <w:u w:val="single"/>
          <w:lang w:val="fr-FR"/>
        </w:rPr>
        <w:t>(</w:t>
      </w:r>
      <w:proofErr w:type="gramEnd"/>
      <w:r w:rsidR="00634245" w:rsidRPr="00D95781">
        <w:rPr>
          <w:rFonts w:asciiTheme="minorHAnsi" w:hAnsiTheme="minorHAnsi" w:cstheme="minorHAnsi"/>
          <w:snapToGrid/>
          <w:sz w:val="22"/>
          <w:szCs w:val="22"/>
          <w:u w:val="single"/>
          <w:lang w:val="fr-FR"/>
        </w:rPr>
        <w:t>pays</w:t>
      </w:r>
      <w:r w:rsidR="001B2DA5" w:rsidRPr="00D95781">
        <w:rPr>
          <w:rFonts w:asciiTheme="minorHAnsi" w:hAnsiTheme="minorHAnsi" w:cstheme="minorHAnsi"/>
          <w:snapToGrid/>
          <w:sz w:val="22"/>
          <w:szCs w:val="22"/>
          <w:u w:val="single"/>
          <w:lang w:val="fr-FR"/>
        </w:rPr>
        <w:t>)</w:t>
      </w:r>
      <w:r w:rsidR="001B2DA5" w:rsidRPr="00D95781">
        <w:rPr>
          <w:rFonts w:asciiTheme="minorHAnsi" w:hAnsiTheme="minorHAnsi" w:cstheme="minorHAnsi"/>
          <w:snapToGrid/>
          <w:sz w:val="22"/>
          <w:szCs w:val="22"/>
          <w:lang w:val="fr-FR"/>
        </w:rPr>
        <w:t>___</w:t>
      </w:r>
      <w:r w:rsidR="00D1423F" w:rsidRPr="00D95781">
        <w:rPr>
          <w:rFonts w:asciiTheme="minorHAnsi" w:hAnsiTheme="minorHAnsi" w:cstheme="minorHAnsi"/>
          <w:snapToGrid/>
          <w:sz w:val="22"/>
          <w:szCs w:val="22"/>
          <w:lang w:val="fr-FR"/>
        </w:rPr>
        <w:t xml:space="preserve"> </w:t>
      </w:r>
      <w:r w:rsidR="00634245" w:rsidRPr="00D95781">
        <w:rPr>
          <w:rFonts w:asciiTheme="minorHAnsi" w:hAnsiTheme="minorHAnsi" w:cstheme="minorHAnsi"/>
          <w:snapToGrid/>
          <w:sz w:val="22"/>
          <w:szCs w:val="22"/>
          <w:lang w:val="fr-FR"/>
        </w:rPr>
        <w:t xml:space="preserve">sont </w:t>
      </w:r>
      <w:r w:rsidR="001F30CC" w:rsidRPr="00D95781">
        <w:rPr>
          <w:rFonts w:asciiTheme="minorHAnsi" w:hAnsiTheme="minorHAnsi" w:cstheme="minorHAnsi"/>
          <w:snapToGrid/>
          <w:sz w:val="22"/>
          <w:szCs w:val="22"/>
          <w:lang w:val="fr-FR"/>
        </w:rPr>
        <w:t>jug</w:t>
      </w:r>
      <w:r w:rsidR="00634245" w:rsidRPr="00D95781">
        <w:rPr>
          <w:rFonts w:asciiTheme="minorHAnsi" w:hAnsiTheme="minorHAnsi" w:cstheme="minorHAnsi"/>
          <w:snapToGrid/>
          <w:sz w:val="22"/>
          <w:szCs w:val="22"/>
          <w:lang w:val="fr-FR"/>
        </w:rPr>
        <w:t xml:space="preserve">és avoir été donnés à la date </w:t>
      </w:r>
      <w:r w:rsidR="001F30CC" w:rsidRPr="00D95781">
        <w:rPr>
          <w:rFonts w:asciiTheme="minorHAnsi" w:hAnsiTheme="minorHAnsi" w:cstheme="minorHAnsi"/>
          <w:snapToGrid/>
          <w:sz w:val="22"/>
          <w:szCs w:val="22"/>
          <w:lang w:val="fr-FR"/>
        </w:rPr>
        <w:t xml:space="preserve">où ils ont été délivrés en personne </w:t>
      </w:r>
      <w:r w:rsidR="00634245" w:rsidRPr="00D95781">
        <w:rPr>
          <w:rFonts w:asciiTheme="minorHAnsi" w:hAnsiTheme="minorHAnsi" w:cstheme="minorHAnsi"/>
          <w:snapToGrid/>
          <w:sz w:val="22"/>
          <w:szCs w:val="22"/>
          <w:lang w:val="fr-FR"/>
        </w:rPr>
        <w:t xml:space="preserve">ou par </w:t>
      </w:r>
      <w:r w:rsidR="00BF5B62">
        <w:rPr>
          <w:rFonts w:asciiTheme="minorHAnsi" w:hAnsiTheme="minorHAnsi" w:cstheme="minorHAnsi"/>
          <w:snapToGrid/>
          <w:sz w:val="22"/>
          <w:szCs w:val="22"/>
          <w:lang w:val="fr-FR"/>
        </w:rPr>
        <w:t xml:space="preserve">service </w:t>
      </w:r>
      <w:r w:rsidR="00634245" w:rsidRPr="00D95781">
        <w:rPr>
          <w:rFonts w:asciiTheme="minorHAnsi" w:hAnsiTheme="minorHAnsi" w:cstheme="minorHAnsi"/>
          <w:snapToGrid/>
          <w:sz w:val="22"/>
          <w:szCs w:val="22"/>
          <w:lang w:val="fr-FR"/>
        </w:rPr>
        <w:t>message</w:t>
      </w:r>
      <w:r w:rsidR="001F30CC" w:rsidRPr="00D95781">
        <w:rPr>
          <w:rFonts w:asciiTheme="minorHAnsi" w:hAnsiTheme="minorHAnsi" w:cstheme="minorHAnsi"/>
          <w:snapToGrid/>
          <w:sz w:val="22"/>
          <w:szCs w:val="22"/>
          <w:lang w:val="fr-FR"/>
        </w:rPr>
        <w:t xml:space="preserve">rie </w:t>
      </w:r>
      <w:r w:rsidR="00634245" w:rsidRPr="00D95781">
        <w:rPr>
          <w:rFonts w:asciiTheme="minorHAnsi" w:hAnsiTheme="minorHAnsi" w:cstheme="minorHAnsi"/>
          <w:snapToGrid/>
          <w:sz w:val="22"/>
          <w:szCs w:val="22"/>
          <w:lang w:val="fr-FR"/>
        </w:rPr>
        <w:t xml:space="preserve">ou cinq (5) jours après la date </w:t>
      </w:r>
      <w:r w:rsidR="001F30CC" w:rsidRPr="00D95781">
        <w:rPr>
          <w:rFonts w:asciiTheme="minorHAnsi" w:hAnsiTheme="minorHAnsi" w:cstheme="minorHAnsi"/>
          <w:snapToGrid/>
          <w:sz w:val="22"/>
          <w:szCs w:val="22"/>
          <w:lang w:val="fr-FR"/>
        </w:rPr>
        <w:t>où ils ont été postés</w:t>
      </w:r>
      <w:r w:rsidR="00634245" w:rsidRPr="00D95781">
        <w:rPr>
          <w:rFonts w:asciiTheme="minorHAnsi" w:hAnsiTheme="minorHAnsi" w:cstheme="minorHAnsi"/>
          <w:snapToGrid/>
          <w:sz w:val="22"/>
          <w:szCs w:val="22"/>
          <w:lang w:val="fr-FR"/>
        </w:rPr>
        <w:t xml:space="preserve">, </w:t>
      </w:r>
      <w:r w:rsidR="001F30CC" w:rsidRPr="00D95781">
        <w:rPr>
          <w:rFonts w:asciiTheme="minorHAnsi" w:hAnsiTheme="minorHAnsi" w:cstheme="minorHAnsi"/>
          <w:snapToGrid/>
          <w:sz w:val="22"/>
          <w:szCs w:val="22"/>
          <w:lang w:val="fr-FR"/>
        </w:rPr>
        <w:t>s</w:t>
      </w:r>
      <w:r w:rsidR="00634245" w:rsidRPr="00D95781">
        <w:rPr>
          <w:rFonts w:asciiTheme="minorHAnsi" w:hAnsiTheme="minorHAnsi" w:cstheme="minorHAnsi"/>
          <w:snapToGrid/>
          <w:sz w:val="22"/>
          <w:szCs w:val="22"/>
          <w:lang w:val="fr-FR"/>
        </w:rPr>
        <w:t>elon la première éventualité</w:t>
      </w:r>
      <w:r w:rsidR="00D1423F" w:rsidRPr="00D95781">
        <w:rPr>
          <w:rFonts w:asciiTheme="minorHAnsi" w:hAnsiTheme="minorHAnsi" w:cstheme="minorHAnsi"/>
          <w:snapToGrid/>
          <w:sz w:val="22"/>
          <w:szCs w:val="22"/>
          <w:lang w:val="fr-FR"/>
        </w:rPr>
        <w:t xml:space="preserve">. </w:t>
      </w:r>
      <w:r w:rsidR="00634245" w:rsidRPr="00D95781">
        <w:rPr>
          <w:rFonts w:asciiTheme="minorHAnsi" w:hAnsiTheme="minorHAnsi" w:cstheme="minorHAnsi"/>
          <w:snapToGrid/>
          <w:sz w:val="22"/>
          <w:szCs w:val="22"/>
          <w:lang w:val="fr-FR"/>
        </w:rPr>
        <w:t>L</w:t>
      </w:r>
      <w:r w:rsidR="001F30CC" w:rsidRPr="00D95781">
        <w:rPr>
          <w:rFonts w:asciiTheme="minorHAnsi" w:hAnsiTheme="minorHAnsi" w:cstheme="minorHAnsi"/>
          <w:snapToGrid/>
          <w:sz w:val="22"/>
          <w:szCs w:val="22"/>
          <w:lang w:val="fr-FR"/>
        </w:rPr>
        <w:t>es a</w:t>
      </w:r>
      <w:r w:rsidR="00634245" w:rsidRPr="00D95781">
        <w:rPr>
          <w:rFonts w:asciiTheme="minorHAnsi" w:hAnsiTheme="minorHAnsi" w:cstheme="minorHAnsi"/>
          <w:snapToGrid/>
          <w:sz w:val="22"/>
          <w:szCs w:val="22"/>
          <w:lang w:val="fr-FR"/>
        </w:rPr>
        <w:t xml:space="preserve">vis transmis et / ou reçus à </w:t>
      </w:r>
      <w:r w:rsidR="00D95781" w:rsidRPr="00D95781">
        <w:rPr>
          <w:rFonts w:asciiTheme="minorHAnsi" w:hAnsiTheme="minorHAnsi" w:cstheme="minorHAnsi"/>
          <w:snapToGrid/>
          <w:sz w:val="22"/>
          <w:szCs w:val="22"/>
          <w:lang w:val="fr-FR"/>
        </w:rPr>
        <w:t>l’étranger</w:t>
      </w:r>
      <w:r w:rsidR="001F30CC" w:rsidRPr="00D95781">
        <w:rPr>
          <w:rFonts w:asciiTheme="minorHAnsi" w:hAnsiTheme="minorHAnsi" w:cstheme="minorHAnsi"/>
          <w:snapToGrid/>
          <w:sz w:val="22"/>
          <w:szCs w:val="22"/>
          <w:lang w:val="fr-FR"/>
        </w:rPr>
        <w:t xml:space="preserve"> </w:t>
      </w:r>
      <w:r w:rsidR="001B2DA5" w:rsidRPr="00D95781">
        <w:rPr>
          <w:rFonts w:asciiTheme="minorHAnsi" w:hAnsiTheme="minorHAnsi" w:cstheme="minorHAnsi"/>
          <w:snapToGrid/>
          <w:sz w:val="22"/>
          <w:szCs w:val="22"/>
          <w:lang w:val="fr-FR"/>
        </w:rPr>
        <w:t>_</w:t>
      </w:r>
      <w:proofErr w:type="gramStart"/>
      <w:r w:rsidR="001B2DA5" w:rsidRPr="00D95781">
        <w:rPr>
          <w:rFonts w:asciiTheme="minorHAnsi" w:hAnsiTheme="minorHAnsi" w:cstheme="minorHAnsi"/>
          <w:snapToGrid/>
          <w:sz w:val="22"/>
          <w:szCs w:val="22"/>
          <w:lang w:val="fr-FR"/>
        </w:rPr>
        <w:t>_</w:t>
      </w:r>
      <w:r w:rsidR="001B2DA5" w:rsidRPr="00D95781">
        <w:rPr>
          <w:rFonts w:asciiTheme="minorHAnsi" w:hAnsiTheme="minorHAnsi" w:cstheme="minorHAnsi"/>
          <w:snapToGrid/>
          <w:sz w:val="22"/>
          <w:szCs w:val="22"/>
          <w:u w:val="single"/>
          <w:lang w:val="fr-FR"/>
        </w:rPr>
        <w:t>(</w:t>
      </w:r>
      <w:proofErr w:type="gramEnd"/>
      <w:r w:rsidR="00634245" w:rsidRPr="00D95781">
        <w:rPr>
          <w:rFonts w:asciiTheme="minorHAnsi" w:hAnsiTheme="minorHAnsi" w:cstheme="minorHAnsi"/>
          <w:snapToGrid/>
          <w:sz w:val="22"/>
          <w:szCs w:val="22"/>
          <w:u w:val="single"/>
          <w:lang w:val="fr-FR"/>
        </w:rPr>
        <w:t>pays</w:t>
      </w:r>
      <w:r w:rsidR="001B2DA5" w:rsidRPr="00D95781">
        <w:rPr>
          <w:rFonts w:asciiTheme="minorHAnsi" w:hAnsiTheme="minorHAnsi" w:cstheme="minorHAnsi"/>
          <w:snapToGrid/>
          <w:sz w:val="22"/>
          <w:szCs w:val="22"/>
          <w:u w:val="single"/>
          <w:lang w:val="fr-FR"/>
        </w:rPr>
        <w:t>)</w:t>
      </w:r>
      <w:r w:rsidR="001B2DA5" w:rsidRPr="00D95781">
        <w:rPr>
          <w:rFonts w:asciiTheme="minorHAnsi" w:hAnsiTheme="minorHAnsi" w:cstheme="minorHAnsi"/>
          <w:snapToGrid/>
          <w:sz w:val="22"/>
          <w:szCs w:val="22"/>
          <w:lang w:val="fr-FR"/>
        </w:rPr>
        <w:t>___</w:t>
      </w:r>
      <w:r w:rsidR="00D1423F" w:rsidRPr="00D95781">
        <w:rPr>
          <w:rFonts w:asciiTheme="minorHAnsi" w:hAnsiTheme="minorHAnsi" w:cstheme="minorHAnsi"/>
          <w:snapToGrid/>
          <w:sz w:val="22"/>
          <w:szCs w:val="22"/>
          <w:lang w:val="fr-FR"/>
        </w:rPr>
        <w:t xml:space="preserve"> </w:t>
      </w:r>
      <w:r w:rsidR="00BF5B62">
        <w:rPr>
          <w:rFonts w:asciiTheme="minorHAnsi" w:hAnsiTheme="minorHAnsi" w:cstheme="minorHAnsi"/>
          <w:snapToGrid/>
          <w:sz w:val="22"/>
          <w:szCs w:val="22"/>
          <w:lang w:val="fr-FR"/>
        </w:rPr>
        <w:t>sont</w:t>
      </w:r>
      <w:r w:rsidR="00634245" w:rsidRPr="00D95781">
        <w:rPr>
          <w:rFonts w:asciiTheme="minorHAnsi" w:hAnsiTheme="minorHAnsi" w:cstheme="minorHAnsi"/>
          <w:snapToGrid/>
          <w:sz w:val="22"/>
          <w:szCs w:val="22"/>
          <w:lang w:val="fr-FR"/>
        </w:rPr>
        <w:t xml:space="preserve"> </w:t>
      </w:r>
      <w:r w:rsidR="001F30CC" w:rsidRPr="00D95781">
        <w:rPr>
          <w:rFonts w:asciiTheme="minorHAnsi" w:hAnsiTheme="minorHAnsi" w:cstheme="minorHAnsi"/>
          <w:snapToGrid/>
          <w:sz w:val="22"/>
          <w:szCs w:val="22"/>
          <w:lang w:val="fr-FR"/>
        </w:rPr>
        <w:t>jugé</w:t>
      </w:r>
      <w:r w:rsidR="00BF5B62">
        <w:rPr>
          <w:rFonts w:asciiTheme="minorHAnsi" w:hAnsiTheme="minorHAnsi" w:cstheme="minorHAnsi"/>
          <w:snapToGrid/>
          <w:sz w:val="22"/>
          <w:szCs w:val="22"/>
          <w:lang w:val="fr-FR"/>
        </w:rPr>
        <w:t>s</w:t>
      </w:r>
      <w:r w:rsidR="001F30CC" w:rsidRPr="00D95781">
        <w:rPr>
          <w:rFonts w:asciiTheme="minorHAnsi" w:hAnsiTheme="minorHAnsi" w:cstheme="minorHAnsi"/>
          <w:snapToGrid/>
          <w:sz w:val="22"/>
          <w:szCs w:val="22"/>
          <w:lang w:val="fr-FR"/>
        </w:rPr>
        <w:t xml:space="preserve"> </w:t>
      </w:r>
      <w:r w:rsidR="00634245" w:rsidRPr="00D95781">
        <w:rPr>
          <w:rFonts w:asciiTheme="minorHAnsi" w:hAnsiTheme="minorHAnsi" w:cstheme="minorHAnsi"/>
          <w:snapToGrid/>
          <w:sz w:val="22"/>
          <w:szCs w:val="22"/>
          <w:lang w:val="fr-FR"/>
        </w:rPr>
        <w:t>avoir été donné</w:t>
      </w:r>
      <w:r w:rsidR="00BF5B62">
        <w:rPr>
          <w:rFonts w:asciiTheme="minorHAnsi" w:hAnsiTheme="minorHAnsi" w:cstheme="minorHAnsi"/>
          <w:snapToGrid/>
          <w:sz w:val="22"/>
          <w:szCs w:val="22"/>
          <w:lang w:val="fr-FR"/>
        </w:rPr>
        <w:t>s</w:t>
      </w:r>
      <w:r w:rsidR="00634245" w:rsidRPr="00D95781">
        <w:rPr>
          <w:rFonts w:asciiTheme="minorHAnsi" w:hAnsiTheme="minorHAnsi" w:cstheme="minorHAnsi"/>
          <w:snapToGrid/>
          <w:sz w:val="22"/>
          <w:szCs w:val="22"/>
          <w:lang w:val="fr-FR"/>
        </w:rPr>
        <w:t xml:space="preserve"> à la date </w:t>
      </w:r>
      <w:r w:rsidR="001F30CC" w:rsidRPr="00D95781">
        <w:rPr>
          <w:rFonts w:asciiTheme="minorHAnsi" w:hAnsiTheme="minorHAnsi" w:cstheme="minorHAnsi"/>
          <w:snapToGrid/>
          <w:sz w:val="22"/>
          <w:szCs w:val="22"/>
          <w:lang w:val="fr-FR"/>
        </w:rPr>
        <w:t xml:space="preserve">où ils ont </w:t>
      </w:r>
      <w:r w:rsidR="00BF5B62">
        <w:rPr>
          <w:rFonts w:asciiTheme="minorHAnsi" w:hAnsiTheme="minorHAnsi" w:cstheme="minorHAnsi"/>
          <w:snapToGrid/>
          <w:sz w:val="22"/>
          <w:szCs w:val="22"/>
          <w:lang w:val="fr-FR"/>
        </w:rPr>
        <w:t>été exactement délivrés</w:t>
      </w:r>
      <w:r w:rsidR="00634245" w:rsidRPr="00D95781">
        <w:rPr>
          <w:rFonts w:asciiTheme="minorHAnsi" w:hAnsiTheme="minorHAnsi" w:cstheme="minorHAnsi"/>
          <w:snapToGrid/>
          <w:sz w:val="22"/>
          <w:szCs w:val="22"/>
          <w:lang w:val="fr-FR"/>
        </w:rPr>
        <w:t xml:space="preserve"> </w:t>
      </w:r>
      <w:r w:rsidR="00BF5B62">
        <w:rPr>
          <w:rFonts w:asciiTheme="minorHAnsi" w:hAnsiTheme="minorHAnsi" w:cstheme="minorHAnsi"/>
          <w:snapToGrid/>
          <w:sz w:val="22"/>
          <w:szCs w:val="22"/>
          <w:lang w:val="fr-FR"/>
        </w:rPr>
        <w:t xml:space="preserve">en personne </w:t>
      </w:r>
      <w:r w:rsidR="00634245" w:rsidRPr="00D95781">
        <w:rPr>
          <w:rFonts w:asciiTheme="minorHAnsi" w:hAnsiTheme="minorHAnsi" w:cstheme="minorHAnsi"/>
          <w:snapToGrid/>
          <w:sz w:val="22"/>
          <w:szCs w:val="22"/>
          <w:lang w:val="fr-FR"/>
        </w:rPr>
        <w:t xml:space="preserve">ou par </w:t>
      </w:r>
      <w:r w:rsidR="00BF5B62">
        <w:rPr>
          <w:rFonts w:asciiTheme="minorHAnsi" w:hAnsiTheme="minorHAnsi" w:cstheme="minorHAnsi"/>
          <w:snapToGrid/>
          <w:sz w:val="22"/>
          <w:szCs w:val="22"/>
          <w:lang w:val="fr-FR"/>
        </w:rPr>
        <w:t xml:space="preserve">service </w:t>
      </w:r>
      <w:r w:rsidR="00634245" w:rsidRPr="00D95781">
        <w:rPr>
          <w:rFonts w:asciiTheme="minorHAnsi" w:hAnsiTheme="minorHAnsi" w:cstheme="minorHAnsi"/>
          <w:snapToGrid/>
          <w:sz w:val="22"/>
          <w:szCs w:val="22"/>
          <w:lang w:val="fr-FR"/>
        </w:rPr>
        <w:t>message</w:t>
      </w:r>
      <w:r w:rsidR="00BF5B62">
        <w:rPr>
          <w:rFonts w:asciiTheme="minorHAnsi" w:hAnsiTheme="minorHAnsi" w:cstheme="minorHAnsi"/>
          <w:snapToGrid/>
          <w:sz w:val="22"/>
          <w:szCs w:val="22"/>
          <w:lang w:val="fr-FR"/>
        </w:rPr>
        <w:t>rie</w:t>
      </w:r>
      <w:r w:rsidR="00634245" w:rsidRPr="00D95781">
        <w:rPr>
          <w:rFonts w:asciiTheme="minorHAnsi" w:hAnsiTheme="minorHAnsi" w:cstheme="minorHAnsi"/>
          <w:snapToGrid/>
          <w:sz w:val="22"/>
          <w:szCs w:val="22"/>
          <w:lang w:val="fr-FR"/>
        </w:rPr>
        <w:t xml:space="preserve"> ou quinze (15) jours ouvrables après la date </w:t>
      </w:r>
      <w:r w:rsidR="00BF5B62">
        <w:rPr>
          <w:rFonts w:asciiTheme="minorHAnsi" w:hAnsiTheme="minorHAnsi" w:cstheme="minorHAnsi"/>
          <w:snapToGrid/>
          <w:sz w:val="22"/>
          <w:szCs w:val="22"/>
          <w:lang w:val="fr-FR"/>
        </w:rPr>
        <w:t>où ils ont été postés</w:t>
      </w:r>
      <w:r w:rsidR="00634245" w:rsidRPr="00D95781">
        <w:rPr>
          <w:rFonts w:asciiTheme="minorHAnsi" w:hAnsiTheme="minorHAnsi" w:cstheme="minorHAnsi"/>
          <w:snapToGrid/>
          <w:sz w:val="22"/>
          <w:szCs w:val="22"/>
          <w:lang w:val="fr-FR"/>
        </w:rPr>
        <w:t>, selon la première éventualité</w:t>
      </w:r>
      <w:r w:rsidR="00D1423F" w:rsidRPr="00D95781">
        <w:rPr>
          <w:rFonts w:asciiTheme="minorHAnsi" w:hAnsiTheme="minorHAnsi" w:cstheme="minorHAnsi"/>
          <w:snapToGrid/>
          <w:sz w:val="22"/>
          <w:szCs w:val="22"/>
          <w:lang w:val="fr-FR"/>
        </w:rPr>
        <w:t xml:space="preserve">. </w:t>
      </w:r>
    </w:p>
    <w:p w:rsidR="00D1423F" w:rsidRPr="00D95781" w:rsidRDefault="00D415A1" w:rsidP="00D415A1">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INDEMNITÉ</w:t>
      </w:r>
      <w:r w:rsidR="001F30CC" w:rsidRPr="00D95781">
        <w:rPr>
          <w:rFonts w:asciiTheme="minorHAnsi" w:hAnsiTheme="minorHAnsi" w:cstheme="minorHAnsi"/>
          <w:b/>
          <w:snapToGrid/>
          <w:szCs w:val="24"/>
          <w:lang w:val="fr-FR"/>
        </w:rPr>
        <w:t>S</w:t>
      </w:r>
    </w:p>
    <w:p w:rsidR="001F30CC" w:rsidRPr="00BF5B62" w:rsidRDefault="001F30CC" w:rsidP="001F30CC">
      <w:pPr>
        <w:spacing w:after="120" w:line="252" w:lineRule="auto"/>
        <w:rPr>
          <w:rFonts w:asciiTheme="minorHAnsi" w:hAnsiTheme="minorHAnsi" w:cstheme="minorHAnsi"/>
          <w:snapToGrid/>
          <w:sz w:val="22"/>
          <w:szCs w:val="22"/>
          <w:lang w:val="fr-FR"/>
        </w:rPr>
      </w:pPr>
      <w:r w:rsidRPr="00BF5B62">
        <w:rPr>
          <w:rFonts w:asciiTheme="minorHAnsi" w:hAnsiTheme="minorHAnsi" w:cstheme="minorHAnsi"/>
          <w:snapToGrid/>
          <w:sz w:val="22"/>
          <w:szCs w:val="22"/>
          <w:lang w:val="fr-FR"/>
        </w:rPr>
        <w:t xml:space="preserve">Le Fournisseur défendra, indemnisera et n’imputera pas à l’organisme </w:t>
      </w:r>
      <w:r w:rsidR="00D95781" w:rsidRPr="00BF5B62">
        <w:rPr>
          <w:rFonts w:asciiTheme="minorHAnsi" w:hAnsiTheme="minorHAnsi" w:cstheme="minorHAnsi"/>
          <w:snapToGrid/>
          <w:sz w:val="22"/>
          <w:szCs w:val="22"/>
          <w:lang w:val="fr-FR"/>
        </w:rPr>
        <w:t>bénéficiaire</w:t>
      </w:r>
      <w:r w:rsidRPr="00BF5B62">
        <w:rPr>
          <w:rFonts w:asciiTheme="minorHAnsi" w:hAnsiTheme="minorHAnsi" w:cstheme="minorHAnsi"/>
          <w:snapToGrid/>
          <w:sz w:val="22"/>
          <w:szCs w:val="22"/>
          <w:lang w:val="fr-FR"/>
        </w:rPr>
        <w:t xml:space="preserve"> et ses partenaires, filiales, responsables, agents et employés la responsabilité de l’ensemble des pertes, dommages, dégâts, fautes et dépenses connexes (y compris les frais d’avocat) encourus par ou reprochés à ce dernier découlant ou en rapport avec l’exécution du présent PA. </w:t>
      </w:r>
    </w:p>
    <w:p w:rsidR="001F30CC" w:rsidRPr="00D95781" w:rsidRDefault="001F30CC" w:rsidP="00D1423F">
      <w:pPr>
        <w:widowControl/>
        <w:spacing w:after="200" w:line="252" w:lineRule="auto"/>
        <w:rPr>
          <w:rFonts w:asciiTheme="minorHAnsi" w:hAnsiTheme="minorHAnsi" w:cstheme="minorHAnsi"/>
          <w:snapToGrid/>
          <w:sz w:val="22"/>
          <w:szCs w:val="22"/>
          <w:lang w:val="fr-FR"/>
        </w:rPr>
      </w:pPr>
    </w:p>
    <w:p w:rsidR="00D1423F" w:rsidRPr="00D95781" w:rsidRDefault="00BF5B62" w:rsidP="007F76BD">
      <w:pPr>
        <w:pStyle w:val="ListParagraph"/>
        <w:widowControl/>
        <w:numPr>
          <w:ilvl w:val="0"/>
          <w:numId w:val="8"/>
        </w:numPr>
        <w:spacing w:after="200" w:line="252" w:lineRule="auto"/>
        <w:contextualSpacing w:val="0"/>
        <w:rPr>
          <w:rFonts w:asciiTheme="minorHAnsi" w:hAnsiTheme="minorHAnsi" w:cstheme="minorHAnsi"/>
          <w:b/>
          <w:snapToGrid/>
          <w:szCs w:val="24"/>
          <w:lang w:val="fr-FR"/>
        </w:rPr>
      </w:pPr>
      <w:r>
        <w:rPr>
          <w:rFonts w:asciiTheme="minorHAnsi" w:hAnsiTheme="minorHAnsi" w:cstheme="minorHAnsi"/>
          <w:b/>
          <w:snapToGrid/>
          <w:szCs w:val="24"/>
          <w:lang w:val="fr-FR"/>
        </w:rPr>
        <w:t>LIMIT</w:t>
      </w:r>
      <w:r w:rsidR="00161742" w:rsidRPr="00D95781">
        <w:rPr>
          <w:rFonts w:asciiTheme="minorHAnsi" w:hAnsiTheme="minorHAnsi" w:cstheme="minorHAnsi"/>
          <w:b/>
          <w:snapToGrid/>
          <w:szCs w:val="24"/>
          <w:lang w:val="fr-FR"/>
        </w:rPr>
        <w:t>ES DE</w:t>
      </w:r>
      <w:r w:rsidR="007F76BD" w:rsidRPr="00D95781">
        <w:rPr>
          <w:rFonts w:asciiTheme="minorHAnsi" w:hAnsiTheme="minorHAnsi" w:cstheme="minorHAnsi"/>
          <w:b/>
          <w:snapToGrid/>
          <w:szCs w:val="24"/>
          <w:lang w:val="fr-FR"/>
        </w:rPr>
        <w:t xml:space="preserve"> RESPONSABILITÉ</w:t>
      </w:r>
      <w:r w:rsidR="00D1423F" w:rsidRPr="00D95781">
        <w:rPr>
          <w:rFonts w:asciiTheme="minorHAnsi" w:hAnsiTheme="minorHAnsi" w:cstheme="minorHAnsi"/>
          <w:b/>
          <w:snapToGrid/>
          <w:szCs w:val="24"/>
          <w:lang w:val="fr-FR"/>
        </w:rPr>
        <w:t xml:space="preserve"> </w:t>
      </w:r>
    </w:p>
    <w:p w:rsidR="00D1423F" w:rsidRPr="00D95781" w:rsidRDefault="00D168D4" w:rsidP="007F76BD">
      <w:pPr>
        <w:pStyle w:val="ListParagraph"/>
        <w:widowControl/>
        <w:numPr>
          <w:ilvl w:val="1"/>
          <w:numId w:val="8"/>
        </w:numPr>
        <w:spacing w:after="200" w:line="252" w:lineRule="auto"/>
        <w:contextualSpacing w:val="0"/>
        <w:rPr>
          <w:rFonts w:asciiTheme="minorHAnsi" w:hAnsiTheme="minorHAnsi" w:cstheme="minorHAnsi"/>
          <w:b/>
          <w:snapToGrid/>
          <w:szCs w:val="24"/>
          <w:lang w:val="fr-FR"/>
        </w:rPr>
      </w:pPr>
      <w:r w:rsidRPr="00D95781">
        <w:rPr>
          <w:rFonts w:asciiTheme="minorHAnsi" w:hAnsiTheme="minorHAnsi" w:cstheme="minorHAnsi"/>
          <w:b/>
          <w:i/>
          <w:snapToGrid/>
          <w:szCs w:val="24"/>
          <w:lang w:val="fr-FR"/>
        </w:rPr>
        <w:t>L</w:t>
      </w:r>
      <w:r w:rsidR="00161742" w:rsidRPr="00D95781">
        <w:rPr>
          <w:rFonts w:asciiTheme="minorHAnsi" w:hAnsiTheme="minorHAnsi" w:cstheme="minorHAnsi"/>
          <w:b/>
          <w:i/>
          <w:snapToGrid/>
          <w:szCs w:val="24"/>
          <w:lang w:val="fr-FR"/>
        </w:rPr>
        <w:t xml:space="preserve">a </w:t>
      </w:r>
      <w:r w:rsidR="00D95781" w:rsidRPr="00D95781">
        <w:rPr>
          <w:rFonts w:asciiTheme="minorHAnsi" w:hAnsiTheme="minorHAnsi" w:cstheme="minorHAnsi"/>
          <w:b/>
          <w:i/>
          <w:snapToGrid/>
          <w:szCs w:val="24"/>
          <w:lang w:val="fr-FR"/>
        </w:rPr>
        <w:t>responsabilité</w:t>
      </w:r>
      <w:r w:rsidR="00161742" w:rsidRPr="00D95781">
        <w:rPr>
          <w:rFonts w:asciiTheme="minorHAnsi" w:hAnsiTheme="minorHAnsi" w:cstheme="minorHAnsi"/>
          <w:b/>
          <w:i/>
          <w:snapToGrid/>
          <w:szCs w:val="24"/>
          <w:lang w:val="fr-FR"/>
        </w:rPr>
        <w:t xml:space="preserve"> de l</w:t>
      </w:r>
      <w:r w:rsidRPr="00D95781">
        <w:rPr>
          <w:rFonts w:asciiTheme="minorHAnsi" w:hAnsiTheme="minorHAnsi" w:cstheme="minorHAnsi"/>
          <w:b/>
          <w:i/>
          <w:snapToGrid/>
          <w:szCs w:val="24"/>
          <w:lang w:val="fr-FR"/>
        </w:rPr>
        <w:t>’organisme bénéficiaire</w:t>
      </w:r>
      <w:r w:rsidR="007F76BD" w:rsidRPr="00D95781">
        <w:rPr>
          <w:rFonts w:asciiTheme="minorHAnsi" w:hAnsiTheme="minorHAnsi" w:cstheme="minorHAnsi"/>
          <w:b/>
          <w:i/>
          <w:snapToGrid/>
          <w:szCs w:val="24"/>
          <w:lang w:val="fr-FR"/>
        </w:rPr>
        <w:t xml:space="preserve"> ne sera pas </w:t>
      </w:r>
      <w:r w:rsidR="00161742" w:rsidRPr="00D95781">
        <w:rPr>
          <w:rFonts w:asciiTheme="minorHAnsi" w:hAnsiTheme="minorHAnsi" w:cstheme="minorHAnsi"/>
          <w:b/>
          <w:i/>
          <w:snapToGrid/>
          <w:szCs w:val="24"/>
          <w:lang w:val="fr-FR"/>
        </w:rPr>
        <w:t>engagée pour</w:t>
      </w:r>
      <w:r w:rsidR="00D1423F" w:rsidRPr="00D95781">
        <w:rPr>
          <w:rFonts w:asciiTheme="minorHAnsi" w:hAnsiTheme="minorHAnsi" w:cstheme="minorHAnsi"/>
          <w:b/>
          <w:snapToGrid/>
          <w:szCs w:val="24"/>
          <w:lang w:val="fr-FR"/>
        </w:rPr>
        <w:t xml:space="preserve">: </w:t>
      </w:r>
    </w:p>
    <w:p w:rsidR="00D1423F" w:rsidRPr="00D95781" w:rsidRDefault="007F76BD" w:rsidP="007F76BD">
      <w:pPr>
        <w:widowControl/>
        <w:numPr>
          <w:ilvl w:val="0"/>
          <w:numId w:val="3"/>
        </w:numPr>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Toute réclamation, perte et dépense de tiers pouvant résulter de la négligence, de l'i</w:t>
      </w:r>
      <w:r w:rsidR="00161742" w:rsidRPr="00D95781">
        <w:rPr>
          <w:rFonts w:asciiTheme="minorHAnsi" w:hAnsiTheme="minorHAnsi" w:cstheme="minorHAnsi"/>
          <w:snapToGrid/>
          <w:sz w:val="22"/>
          <w:szCs w:val="22"/>
          <w:lang w:val="fr-FR"/>
        </w:rPr>
        <w:t>mprudence</w:t>
      </w:r>
      <w:r w:rsidRPr="00D95781">
        <w:rPr>
          <w:rFonts w:asciiTheme="minorHAnsi" w:hAnsiTheme="minorHAnsi" w:cstheme="minorHAnsi"/>
          <w:snapToGrid/>
          <w:sz w:val="22"/>
          <w:szCs w:val="22"/>
          <w:lang w:val="fr-FR"/>
        </w:rPr>
        <w:t xml:space="preserve"> ou de l'action</w:t>
      </w:r>
      <w:r w:rsidR="009E0930" w:rsidRPr="00D95781">
        <w:rPr>
          <w:rFonts w:asciiTheme="minorHAnsi" w:hAnsiTheme="minorHAnsi" w:cstheme="minorHAnsi"/>
          <w:snapToGrid/>
          <w:sz w:val="22"/>
          <w:szCs w:val="22"/>
          <w:lang w:val="fr-FR"/>
        </w:rPr>
        <w:t xml:space="preserve"> </w:t>
      </w:r>
      <w:r w:rsidR="00D95781" w:rsidRPr="00D95781">
        <w:rPr>
          <w:rFonts w:asciiTheme="minorHAnsi" w:hAnsiTheme="minorHAnsi" w:cstheme="minorHAnsi"/>
          <w:snapToGrid/>
          <w:sz w:val="22"/>
          <w:szCs w:val="22"/>
          <w:lang w:val="fr-FR"/>
        </w:rPr>
        <w:t>délibérée</w:t>
      </w:r>
      <w:r w:rsidRPr="00D95781">
        <w:rPr>
          <w:rFonts w:asciiTheme="minorHAnsi" w:hAnsiTheme="minorHAnsi" w:cstheme="minorHAnsi"/>
          <w:snapToGrid/>
          <w:sz w:val="22"/>
          <w:szCs w:val="22"/>
          <w:lang w:val="fr-FR"/>
        </w:rPr>
        <w:t xml:space="preserve"> ou de l'omission intentionnelle du </w:t>
      </w:r>
      <w:r w:rsidR="007C024B" w:rsidRPr="00D95781">
        <w:rPr>
          <w:rFonts w:asciiTheme="minorHAnsi" w:hAnsiTheme="minorHAnsi" w:cstheme="minorHAnsi"/>
          <w:snapToGrid/>
          <w:sz w:val="22"/>
          <w:szCs w:val="22"/>
          <w:lang w:val="fr-FR"/>
        </w:rPr>
        <w:t>fournisseur</w:t>
      </w:r>
      <w:r w:rsidR="009E0930" w:rsidRPr="00D95781">
        <w:rPr>
          <w:rFonts w:asciiTheme="minorHAnsi" w:hAnsiTheme="minorHAnsi" w:cstheme="minorHAnsi"/>
          <w:snapToGrid/>
          <w:sz w:val="22"/>
          <w:szCs w:val="22"/>
          <w:lang w:val="fr-FR"/>
        </w:rPr>
        <w:t xml:space="preserve"> en rapport avec l’</w:t>
      </w:r>
      <w:r w:rsidR="00D95781" w:rsidRPr="00D95781">
        <w:rPr>
          <w:rFonts w:asciiTheme="minorHAnsi" w:hAnsiTheme="minorHAnsi" w:cstheme="minorHAnsi"/>
          <w:snapToGrid/>
          <w:sz w:val="22"/>
          <w:szCs w:val="22"/>
          <w:lang w:val="fr-FR"/>
        </w:rPr>
        <w:t>exécution</w:t>
      </w:r>
      <w:r w:rsidR="009E0930" w:rsidRPr="00D95781">
        <w:rPr>
          <w:rFonts w:asciiTheme="minorHAnsi" w:hAnsiTheme="minorHAnsi" w:cstheme="minorHAnsi"/>
          <w:snapToGrid/>
          <w:sz w:val="22"/>
          <w:szCs w:val="22"/>
          <w:lang w:val="fr-FR"/>
        </w:rPr>
        <w:t xml:space="preserve"> du </w:t>
      </w:r>
      <w:r w:rsidR="00D95781" w:rsidRPr="00D95781">
        <w:rPr>
          <w:rFonts w:asciiTheme="minorHAnsi" w:hAnsiTheme="minorHAnsi" w:cstheme="minorHAnsi"/>
          <w:snapToGrid/>
          <w:sz w:val="22"/>
          <w:szCs w:val="22"/>
          <w:lang w:val="fr-FR"/>
        </w:rPr>
        <w:t>présent</w:t>
      </w:r>
      <w:r w:rsidR="009E0930" w:rsidRPr="00D95781">
        <w:rPr>
          <w:rFonts w:asciiTheme="minorHAnsi" w:hAnsiTheme="minorHAnsi" w:cstheme="minorHAnsi"/>
          <w:snapToGrid/>
          <w:sz w:val="22"/>
          <w:szCs w:val="22"/>
          <w:lang w:val="fr-FR"/>
        </w:rPr>
        <w:t xml:space="preserve"> PA</w:t>
      </w:r>
      <w:r w:rsidRPr="00D95781">
        <w:rPr>
          <w:rFonts w:asciiTheme="minorHAnsi" w:hAnsiTheme="minorHAnsi" w:cstheme="minorHAnsi"/>
          <w:snapToGrid/>
          <w:sz w:val="22"/>
          <w:szCs w:val="22"/>
          <w:lang w:val="fr-FR"/>
        </w:rPr>
        <w:t xml:space="preserve"> et / ou</w:t>
      </w:r>
    </w:p>
    <w:p w:rsidR="00D1423F" w:rsidRPr="00D95781" w:rsidRDefault="009E0930" w:rsidP="00473E9C">
      <w:pPr>
        <w:widowControl/>
        <w:numPr>
          <w:ilvl w:val="0"/>
          <w:numId w:val="3"/>
        </w:numPr>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Toute compensation en cas de </w:t>
      </w:r>
      <w:r w:rsidR="00473E9C" w:rsidRPr="00D95781">
        <w:rPr>
          <w:rFonts w:asciiTheme="minorHAnsi" w:hAnsiTheme="minorHAnsi" w:cstheme="minorHAnsi"/>
          <w:snapToGrid/>
          <w:sz w:val="22"/>
          <w:szCs w:val="22"/>
          <w:lang w:val="fr-FR"/>
        </w:rPr>
        <w:t xml:space="preserve">décès, </w:t>
      </w:r>
      <w:r w:rsidRPr="00D95781">
        <w:rPr>
          <w:rFonts w:asciiTheme="minorHAnsi" w:hAnsiTheme="minorHAnsi" w:cstheme="minorHAnsi"/>
          <w:snapToGrid/>
          <w:sz w:val="22"/>
          <w:szCs w:val="22"/>
          <w:lang w:val="fr-FR"/>
        </w:rPr>
        <w:t>de handicap, de tout autre</w:t>
      </w:r>
      <w:r w:rsidR="00BF5B62">
        <w:rPr>
          <w:rFonts w:asciiTheme="minorHAnsi" w:hAnsiTheme="minorHAnsi" w:cstheme="minorHAnsi"/>
          <w:snapToGrid/>
          <w:sz w:val="22"/>
          <w:szCs w:val="22"/>
          <w:lang w:val="fr-FR"/>
        </w:rPr>
        <w:t xml:space="preserve"> danger</w:t>
      </w:r>
      <w:r w:rsidR="00473E9C"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auquel les </w:t>
      </w:r>
      <w:r w:rsidR="00473E9C" w:rsidRPr="00D95781">
        <w:rPr>
          <w:rFonts w:asciiTheme="minorHAnsi" w:hAnsiTheme="minorHAnsi" w:cstheme="minorHAnsi"/>
          <w:snapToGrid/>
          <w:sz w:val="22"/>
          <w:szCs w:val="22"/>
          <w:lang w:val="fr-FR"/>
        </w:rPr>
        <w:t xml:space="preserve">employés, </w:t>
      </w:r>
      <w:r w:rsidRPr="00D95781">
        <w:rPr>
          <w:rFonts w:asciiTheme="minorHAnsi" w:hAnsiTheme="minorHAnsi" w:cstheme="minorHAnsi"/>
          <w:snapToGrid/>
          <w:sz w:val="22"/>
          <w:szCs w:val="22"/>
          <w:lang w:val="fr-FR"/>
        </w:rPr>
        <w:t>prestataires, agents</w:t>
      </w:r>
      <w:r w:rsidR="00473E9C" w:rsidRPr="00D95781">
        <w:rPr>
          <w:rFonts w:asciiTheme="minorHAnsi" w:hAnsiTheme="minorHAnsi" w:cstheme="minorHAnsi"/>
          <w:snapToGrid/>
          <w:sz w:val="22"/>
          <w:szCs w:val="22"/>
          <w:lang w:val="fr-FR"/>
        </w:rPr>
        <w:t xml:space="preserve"> ou autres représentants du </w:t>
      </w:r>
      <w:r w:rsidR="007C024B" w:rsidRPr="00D95781">
        <w:rPr>
          <w:rFonts w:asciiTheme="minorHAnsi" w:hAnsiTheme="minorHAnsi" w:cstheme="minorHAnsi"/>
          <w:snapToGrid/>
          <w:sz w:val="22"/>
          <w:szCs w:val="22"/>
          <w:lang w:val="fr-FR"/>
        </w:rPr>
        <w:t>fournisseur</w:t>
      </w:r>
      <w:r w:rsidR="00473E9C" w:rsidRPr="00D95781">
        <w:rPr>
          <w:rFonts w:asciiTheme="minorHAnsi" w:hAnsiTheme="minorHAnsi" w:cstheme="minorHAnsi"/>
          <w:snapToGrid/>
          <w:sz w:val="22"/>
          <w:szCs w:val="22"/>
          <w:lang w:val="fr-FR"/>
        </w:rPr>
        <w:t xml:space="preserve"> </w:t>
      </w:r>
      <w:r w:rsidR="00BF5B62">
        <w:rPr>
          <w:rFonts w:asciiTheme="minorHAnsi" w:hAnsiTheme="minorHAnsi" w:cstheme="minorHAnsi"/>
          <w:snapToGrid/>
          <w:sz w:val="22"/>
          <w:szCs w:val="22"/>
          <w:lang w:val="fr-FR"/>
        </w:rPr>
        <w:t>pourraient être exposés</w:t>
      </w:r>
      <w:r w:rsidRPr="00D95781">
        <w:rPr>
          <w:rFonts w:asciiTheme="minorHAnsi" w:hAnsiTheme="minorHAnsi" w:cstheme="minorHAnsi"/>
          <w:snapToGrid/>
          <w:sz w:val="22"/>
          <w:szCs w:val="22"/>
          <w:lang w:val="fr-FR"/>
        </w:rPr>
        <w:t xml:space="preserve"> et pouvant </w:t>
      </w:r>
      <w:r w:rsidR="00D95781" w:rsidRPr="00D95781">
        <w:rPr>
          <w:rFonts w:asciiTheme="minorHAnsi" w:hAnsiTheme="minorHAnsi" w:cstheme="minorHAnsi"/>
          <w:snapToGrid/>
          <w:sz w:val="22"/>
          <w:szCs w:val="22"/>
          <w:lang w:val="fr-FR"/>
        </w:rPr>
        <w:t>survenir</w:t>
      </w:r>
      <w:r w:rsidRPr="00D95781">
        <w:rPr>
          <w:rFonts w:asciiTheme="minorHAnsi" w:hAnsiTheme="minorHAnsi" w:cstheme="minorHAnsi"/>
          <w:snapToGrid/>
          <w:sz w:val="22"/>
          <w:szCs w:val="22"/>
          <w:lang w:val="fr-FR"/>
        </w:rPr>
        <w:t xml:space="preserve"> dans l’</w:t>
      </w:r>
      <w:r w:rsidR="00D95781" w:rsidRPr="00D95781">
        <w:rPr>
          <w:rFonts w:asciiTheme="minorHAnsi" w:hAnsiTheme="minorHAnsi" w:cstheme="minorHAnsi"/>
          <w:snapToGrid/>
          <w:sz w:val="22"/>
          <w:szCs w:val="22"/>
          <w:lang w:val="fr-FR"/>
        </w:rPr>
        <w:t>exécution</w:t>
      </w:r>
      <w:r w:rsidRPr="00D95781">
        <w:rPr>
          <w:rFonts w:asciiTheme="minorHAnsi" w:hAnsiTheme="minorHAnsi" w:cstheme="minorHAnsi"/>
          <w:snapToGrid/>
          <w:sz w:val="22"/>
          <w:szCs w:val="22"/>
          <w:lang w:val="fr-FR"/>
        </w:rPr>
        <w:t xml:space="preserve"> du </w:t>
      </w:r>
      <w:r w:rsidR="00D95781" w:rsidRPr="00D95781">
        <w:rPr>
          <w:rFonts w:asciiTheme="minorHAnsi" w:hAnsiTheme="minorHAnsi" w:cstheme="minorHAnsi"/>
          <w:snapToGrid/>
          <w:sz w:val="22"/>
          <w:szCs w:val="22"/>
          <w:lang w:val="fr-FR"/>
        </w:rPr>
        <w:t>présent</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PA</w:t>
      </w:r>
      <w:r w:rsidR="00473E9C" w:rsidRPr="00D95781">
        <w:rPr>
          <w:rFonts w:asciiTheme="minorHAnsi" w:hAnsiTheme="minorHAnsi" w:cstheme="minorHAnsi"/>
          <w:snapToGrid/>
          <w:sz w:val="22"/>
          <w:szCs w:val="22"/>
          <w:lang w:val="fr-FR"/>
        </w:rPr>
        <w:t>;</w:t>
      </w:r>
    </w:p>
    <w:p w:rsidR="00D1423F" w:rsidRPr="00D95781" w:rsidRDefault="00D168D4" w:rsidP="00473E9C">
      <w:pPr>
        <w:pStyle w:val="ListParagraph"/>
        <w:widowControl/>
        <w:numPr>
          <w:ilvl w:val="1"/>
          <w:numId w:val="8"/>
        </w:numPr>
        <w:spacing w:after="200" w:line="252" w:lineRule="auto"/>
        <w:contextualSpacing w:val="0"/>
        <w:rPr>
          <w:rFonts w:asciiTheme="minorHAnsi" w:hAnsiTheme="minorHAnsi" w:cstheme="minorHAnsi"/>
          <w:snapToGrid/>
          <w:sz w:val="22"/>
          <w:szCs w:val="22"/>
          <w:lang w:val="fr-FR"/>
        </w:rPr>
      </w:pPr>
      <w:r w:rsidRPr="00D95781">
        <w:rPr>
          <w:rFonts w:asciiTheme="minorHAnsi" w:hAnsiTheme="minorHAnsi" w:cstheme="minorHAnsi"/>
          <w:b/>
          <w:i/>
          <w:snapToGrid/>
          <w:sz w:val="22"/>
          <w:szCs w:val="22"/>
          <w:lang w:val="fr-FR"/>
        </w:rPr>
        <w:t>L’organisme bénéficiaire</w:t>
      </w:r>
      <w:r w:rsidR="00473E9C" w:rsidRPr="00D95781">
        <w:rPr>
          <w:rFonts w:asciiTheme="minorHAnsi" w:hAnsiTheme="minorHAnsi" w:cstheme="minorHAnsi"/>
          <w:b/>
          <w:i/>
          <w:snapToGrid/>
          <w:sz w:val="22"/>
          <w:szCs w:val="22"/>
          <w:lang w:val="fr-FR"/>
        </w:rPr>
        <w:t xml:space="preserve"> </w:t>
      </w:r>
      <w:r w:rsidR="00473E9C" w:rsidRPr="00D95781">
        <w:rPr>
          <w:rFonts w:asciiTheme="minorHAnsi" w:hAnsiTheme="minorHAnsi" w:cstheme="minorHAnsi"/>
          <w:snapToGrid/>
          <w:sz w:val="22"/>
          <w:szCs w:val="22"/>
          <w:lang w:val="fr-FR"/>
        </w:rPr>
        <w:t xml:space="preserve">n'est pas </w:t>
      </w:r>
      <w:r w:rsidR="009E0930" w:rsidRPr="00D95781">
        <w:rPr>
          <w:rFonts w:asciiTheme="minorHAnsi" w:hAnsiTheme="minorHAnsi" w:cstheme="minorHAnsi"/>
          <w:snapToGrid/>
          <w:sz w:val="22"/>
          <w:szCs w:val="22"/>
          <w:lang w:val="fr-FR"/>
        </w:rPr>
        <w:t xml:space="preserve">dans l’obligation de </w:t>
      </w:r>
      <w:r w:rsidR="00473E9C" w:rsidRPr="00D95781">
        <w:rPr>
          <w:rFonts w:asciiTheme="minorHAnsi" w:hAnsiTheme="minorHAnsi" w:cstheme="minorHAnsi"/>
          <w:snapToGrid/>
          <w:sz w:val="22"/>
          <w:szCs w:val="22"/>
          <w:lang w:val="fr-FR"/>
        </w:rPr>
        <w:t xml:space="preserve">fournir </w:t>
      </w:r>
      <w:r w:rsidR="009E0930" w:rsidRPr="00D95781">
        <w:rPr>
          <w:rFonts w:asciiTheme="minorHAnsi" w:hAnsiTheme="minorHAnsi" w:cstheme="minorHAnsi"/>
          <w:snapToGrid/>
          <w:sz w:val="22"/>
          <w:szCs w:val="22"/>
          <w:lang w:val="fr-FR"/>
        </w:rPr>
        <w:t xml:space="preserve">un autre type d’assistance ou d’appui au </w:t>
      </w:r>
      <w:r w:rsidR="007C024B" w:rsidRPr="00D95781">
        <w:rPr>
          <w:rFonts w:asciiTheme="minorHAnsi" w:hAnsiTheme="minorHAnsi" w:cstheme="minorHAnsi"/>
          <w:snapToGrid/>
          <w:sz w:val="22"/>
          <w:szCs w:val="22"/>
          <w:lang w:val="fr-FR"/>
        </w:rPr>
        <w:t>fournisseur</w:t>
      </w:r>
      <w:r w:rsidR="00473E9C" w:rsidRPr="00D95781">
        <w:rPr>
          <w:rFonts w:asciiTheme="minorHAnsi" w:hAnsiTheme="minorHAnsi" w:cstheme="minorHAnsi"/>
          <w:snapToGrid/>
          <w:sz w:val="22"/>
          <w:szCs w:val="22"/>
          <w:lang w:val="fr-FR"/>
        </w:rPr>
        <w:t xml:space="preserve"> pour l'exécution de</w:t>
      </w:r>
      <w:r w:rsidR="009E0930" w:rsidRPr="00D95781">
        <w:rPr>
          <w:rFonts w:asciiTheme="minorHAnsi" w:hAnsiTheme="minorHAnsi" w:cstheme="minorHAnsi"/>
          <w:snapToGrid/>
          <w:sz w:val="22"/>
          <w:szCs w:val="22"/>
          <w:lang w:val="fr-FR"/>
        </w:rPr>
        <w:t xml:space="preserve"> la mission qui lui est </w:t>
      </w:r>
      <w:r w:rsidR="00D95781" w:rsidRPr="00D95781">
        <w:rPr>
          <w:rFonts w:asciiTheme="minorHAnsi" w:hAnsiTheme="minorHAnsi" w:cstheme="minorHAnsi"/>
          <w:snapToGrid/>
          <w:sz w:val="22"/>
          <w:szCs w:val="22"/>
          <w:lang w:val="fr-FR"/>
        </w:rPr>
        <w:t>confiée</w:t>
      </w:r>
      <w:r w:rsidR="009E0930" w:rsidRPr="00D95781">
        <w:rPr>
          <w:rFonts w:asciiTheme="minorHAnsi" w:hAnsiTheme="minorHAnsi" w:cstheme="minorHAnsi"/>
          <w:snapToGrid/>
          <w:sz w:val="22"/>
          <w:szCs w:val="22"/>
          <w:lang w:val="fr-FR"/>
        </w:rPr>
        <w:t xml:space="preserve"> </w:t>
      </w:r>
      <w:r w:rsidR="009E0E3E" w:rsidRPr="00D95781">
        <w:rPr>
          <w:rFonts w:asciiTheme="minorHAnsi" w:hAnsiTheme="minorHAnsi" w:cstheme="minorHAnsi"/>
          <w:snapToGrid/>
          <w:sz w:val="22"/>
          <w:szCs w:val="22"/>
          <w:lang w:val="fr-FR"/>
        </w:rPr>
        <w:t xml:space="preserve"> ou à toute autre fin</w:t>
      </w:r>
      <w:r w:rsidR="00473E9C" w:rsidRPr="00D95781">
        <w:rPr>
          <w:rFonts w:asciiTheme="minorHAnsi" w:hAnsiTheme="minorHAnsi" w:cstheme="minorHAnsi"/>
          <w:snapToGrid/>
          <w:sz w:val="22"/>
          <w:szCs w:val="22"/>
          <w:lang w:val="fr-FR"/>
        </w:rPr>
        <w:t xml:space="preserve"> sauf si les deux parties sont d'accord et </w:t>
      </w:r>
      <w:r w:rsidR="009E0E3E" w:rsidRPr="00D95781">
        <w:rPr>
          <w:rFonts w:asciiTheme="minorHAnsi" w:hAnsiTheme="minorHAnsi" w:cstheme="minorHAnsi"/>
          <w:snapToGrid/>
          <w:sz w:val="22"/>
          <w:szCs w:val="22"/>
          <w:lang w:val="fr-FR"/>
        </w:rPr>
        <w:t>o</w:t>
      </w:r>
      <w:r w:rsidR="00473E9C" w:rsidRPr="00D95781">
        <w:rPr>
          <w:rFonts w:asciiTheme="minorHAnsi" w:hAnsiTheme="minorHAnsi" w:cstheme="minorHAnsi"/>
          <w:snapToGrid/>
          <w:sz w:val="22"/>
          <w:szCs w:val="22"/>
          <w:lang w:val="fr-FR"/>
        </w:rPr>
        <w:t>nt</w:t>
      </w:r>
      <w:r w:rsidR="009E0E3E" w:rsidRPr="00D95781">
        <w:rPr>
          <w:rFonts w:asciiTheme="minorHAnsi" w:hAnsiTheme="minorHAnsi" w:cstheme="minorHAnsi"/>
          <w:snapToGrid/>
          <w:sz w:val="22"/>
          <w:szCs w:val="22"/>
          <w:lang w:val="fr-FR"/>
        </w:rPr>
        <w:t xml:space="preserve">, à cet effet, </w:t>
      </w:r>
      <w:r w:rsidR="00473E9C" w:rsidRPr="00D95781">
        <w:rPr>
          <w:rFonts w:asciiTheme="minorHAnsi" w:hAnsiTheme="minorHAnsi" w:cstheme="minorHAnsi"/>
          <w:snapToGrid/>
          <w:sz w:val="22"/>
          <w:szCs w:val="22"/>
          <w:lang w:val="fr-FR"/>
        </w:rPr>
        <w:t xml:space="preserve"> formellement modifié</w:t>
      </w:r>
      <w:r w:rsidR="009E0E3E" w:rsidRPr="00D95781">
        <w:rPr>
          <w:rFonts w:asciiTheme="minorHAnsi" w:hAnsiTheme="minorHAnsi" w:cstheme="minorHAnsi"/>
          <w:snapToGrid/>
          <w:sz w:val="22"/>
          <w:szCs w:val="22"/>
          <w:lang w:val="fr-FR"/>
        </w:rPr>
        <w:t xml:space="preserve"> le </w:t>
      </w:r>
      <w:r w:rsidR="00D95781" w:rsidRPr="00D95781">
        <w:rPr>
          <w:rFonts w:asciiTheme="minorHAnsi" w:hAnsiTheme="minorHAnsi" w:cstheme="minorHAnsi"/>
          <w:snapToGrid/>
          <w:sz w:val="22"/>
          <w:szCs w:val="22"/>
          <w:lang w:val="fr-FR"/>
        </w:rPr>
        <w:t>présent</w:t>
      </w:r>
      <w:r w:rsidR="009E0E3E" w:rsidRPr="00D95781">
        <w:rPr>
          <w:rFonts w:asciiTheme="minorHAnsi" w:hAnsiTheme="minorHAnsi" w:cstheme="minorHAnsi"/>
          <w:snapToGrid/>
          <w:sz w:val="22"/>
          <w:szCs w:val="22"/>
          <w:lang w:val="fr-FR"/>
        </w:rPr>
        <w:t xml:space="preserve"> accord</w:t>
      </w:r>
      <w:r w:rsidR="00473E9C" w:rsidRPr="00D95781">
        <w:rPr>
          <w:rFonts w:asciiTheme="minorHAnsi" w:hAnsiTheme="minorHAnsi" w:cstheme="minorHAnsi"/>
          <w:snapToGrid/>
          <w:sz w:val="22"/>
          <w:szCs w:val="22"/>
          <w:lang w:val="fr-FR"/>
        </w:rPr>
        <w:t xml:space="preserve"> par écrit</w:t>
      </w:r>
      <w:r w:rsidR="00D1423F" w:rsidRPr="00D95781">
        <w:rPr>
          <w:rFonts w:asciiTheme="minorHAnsi" w:hAnsiTheme="minorHAnsi" w:cstheme="minorHAnsi"/>
          <w:snapToGrid/>
          <w:sz w:val="22"/>
          <w:szCs w:val="22"/>
          <w:lang w:val="fr-FR"/>
        </w:rPr>
        <w:t xml:space="preserve">. </w:t>
      </w:r>
    </w:p>
    <w:p w:rsidR="00D1423F" w:rsidRPr="00D95781" w:rsidRDefault="00D87818" w:rsidP="001D57FC">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INTEGRALIT</w:t>
      </w:r>
      <w:r w:rsidR="00D95781" w:rsidRPr="00D95781">
        <w:rPr>
          <w:rFonts w:asciiTheme="minorHAnsi" w:hAnsiTheme="minorHAnsi" w:cstheme="minorHAnsi"/>
          <w:b/>
          <w:snapToGrid/>
          <w:szCs w:val="24"/>
          <w:lang w:val="fr-FR"/>
        </w:rPr>
        <w:t>É</w:t>
      </w:r>
      <w:r w:rsidRPr="00D95781">
        <w:rPr>
          <w:rFonts w:asciiTheme="minorHAnsi" w:hAnsiTheme="minorHAnsi" w:cstheme="minorHAnsi"/>
          <w:b/>
          <w:snapToGrid/>
          <w:szCs w:val="24"/>
          <w:lang w:val="fr-FR"/>
        </w:rPr>
        <w:t xml:space="preserve"> DU </w:t>
      </w:r>
      <w:r w:rsidR="002C157C" w:rsidRPr="00D95781">
        <w:rPr>
          <w:rFonts w:asciiTheme="minorHAnsi" w:hAnsiTheme="minorHAnsi" w:cstheme="minorHAnsi"/>
          <w:b/>
          <w:snapToGrid/>
          <w:szCs w:val="24"/>
          <w:lang w:val="fr-FR"/>
        </w:rPr>
        <w:t>PA</w:t>
      </w:r>
    </w:p>
    <w:p w:rsidR="00D1423F" w:rsidRPr="00D95781" w:rsidRDefault="009E0E3E"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Le </w:t>
      </w:r>
      <w:r w:rsidR="00D95781" w:rsidRPr="00D95781">
        <w:rPr>
          <w:rFonts w:asciiTheme="minorHAnsi" w:hAnsiTheme="minorHAnsi" w:cstheme="minorHAnsi"/>
          <w:snapToGrid/>
          <w:sz w:val="22"/>
          <w:szCs w:val="22"/>
          <w:lang w:val="fr-FR"/>
        </w:rPr>
        <w:t>présent</w:t>
      </w:r>
      <w:r w:rsidRPr="00D95781">
        <w:rPr>
          <w:rFonts w:asciiTheme="minorHAnsi" w:hAnsiTheme="minorHAnsi" w:cstheme="minorHAnsi"/>
          <w:snapToGrid/>
          <w:sz w:val="22"/>
          <w:szCs w:val="22"/>
          <w:lang w:val="fr-FR"/>
        </w:rPr>
        <w:t xml:space="preserve"> </w:t>
      </w:r>
      <w:r w:rsidR="002C157C" w:rsidRPr="00D95781">
        <w:rPr>
          <w:rFonts w:asciiTheme="minorHAnsi" w:hAnsiTheme="minorHAnsi" w:cstheme="minorHAnsi"/>
          <w:snapToGrid/>
          <w:sz w:val="22"/>
          <w:szCs w:val="22"/>
          <w:lang w:val="fr-FR"/>
        </w:rPr>
        <w:t>PA</w:t>
      </w:r>
      <w:r w:rsidR="00646155" w:rsidRPr="00D95781">
        <w:rPr>
          <w:rFonts w:asciiTheme="minorHAnsi" w:hAnsiTheme="minorHAnsi" w:cstheme="minorHAnsi"/>
          <w:snapToGrid/>
          <w:sz w:val="22"/>
          <w:szCs w:val="22"/>
          <w:lang w:val="fr-FR"/>
        </w:rPr>
        <w:t xml:space="preserve"> et ses annexes constituent </w:t>
      </w:r>
      <w:r w:rsidRPr="00D95781">
        <w:rPr>
          <w:rFonts w:asciiTheme="minorHAnsi" w:hAnsiTheme="minorHAnsi" w:cstheme="minorHAnsi"/>
          <w:snapToGrid/>
          <w:sz w:val="22"/>
          <w:szCs w:val="22"/>
          <w:lang w:val="fr-FR"/>
        </w:rPr>
        <w:t>l’</w:t>
      </w:r>
      <w:r w:rsidR="00D95781" w:rsidRPr="00D95781">
        <w:rPr>
          <w:rFonts w:asciiTheme="minorHAnsi" w:hAnsiTheme="minorHAnsi" w:cstheme="minorHAnsi"/>
          <w:snapToGrid/>
          <w:sz w:val="22"/>
          <w:szCs w:val="22"/>
          <w:lang w:val="fr-FR"/>
        </w:rPr>
        <w:t>intégralité</w:t>
      </w:r>
      <w:r w:rsidRPr="00D95781">
        <w:rPr>
          <w:rFonts w:asciiTheme="minorHAnsi" w:hAnsiTheme="minorHAnsi" w:cstheme="minorHAnsi"/>
          <w:snapToGrid/>
          <w:sz w:val="22"/>
          <w:szCs w:val="22"/>
          <w:lang w:val="fr-FR"/>
        </w:rPr>
        <w:t xml:space="preserve"> du contrat convenu entre l</w:t>
      </w:r>
      <w:r w:rsidR="00646155" w:rsidRPr="00D95781">
        <w:rPr>
          <w:rFonts w:asciiTheme="minorHAnsi" w:hAnsiTheme="minorHAnsi" w:cstheme="minorHAnsi"/>
          <w:snapToGrid/>
          <w:sz w:val="22"/>
          <w:szCs w:val="22"/>
          <w:lang w:val="fr-FR"/>
        </w:rPr>
        <w:t xml:space="preserve">es parties liées à l'objet de ceci, et </w:t>
      </w:r>
      <w:r w:rsidRPr="00D95781">
        <w:rPr>
          <w:rFonts w:asciiTheme="minorHAnsi" w:hAnsiTheme="minorHAnsi" w:cstheme="minorHAnsi"/>
          <w:snapToGrid/>
          <w:sz w:val="22"/>
          <w:szCs w:val="22"/>
          <w:lang w:val="fr-FR"/>
        </w:rPr>
        <w:t xml:space="preserve">subrogent tout autre </w:t>
      </w:r>
      <w:r w:rsidR="00646155" w:rsidRPr="00D95781">
        <w:rPr>
          <w:rFonts w:asciiTheme="minorHAnsi" w:hAnsiTheme="minorHAnsi" w:cstheme="minorHAnsi"/>
          <w:snapToGrid/>
          <w:sz w:val="22"/>
          <w:szCs w:val="22"/>
          <w:lang w:val="fr-FR"/>
        </w:rPr>
        <w:t xml:space="preserve">contrat </w:t>
      </w:r>
      <w:r w:rsidR="00D95781" w:rsidRPr="00D95781">
        <w:rPr>
          <w:rFonts w:asciiTheme="minorHAnsi" w:hAnsiTheme="minorHAnsi" w:cstheme="minorHAnsi"/>
          <w:snapToGrid/>
          <w:sz w:val="22"/>
          <w:szCs w:val="22"/>
          <w:lang w:val="fr-FR"/>
        </w:rPr>
        <w:t>préalable</w:t>
      </w:r>
      <w:r w:rsidR="003125B3" w:rsidRPr="00D95781">
        <w:rPr>
          <w:rFonts w:asciiTheme="minorHAnsi" w:hAnsiTheme="minorHAnsi" w:cstheme="minorHAnsi"/>
          <w:snapToGrid/>
          <w:sz w:val="22"/>
          <w:szCs w:val="22"/>
          <w:lang w:val="fr-FR"/>
        </w:rPr>
        <w:t xml:space="preserve"> ou coexistant</w:t>
      </w:r>
      <w:r w:rsidR="00646155" w:rsidRPr="00D95781">
        <w:rPr>
          <w:rFonts w:asciiTheme="minorHAnsi" w:hAnsiTheme="minorHAnsi" w:cstheme="minorHAnsi"/>
          <w:snapToGrid/>
          <w:sz w:val="22"/>
          <w:szCs w:val="22"/>
          <w:lang w:val="fr-FR"/>
        </w:rPr>
        <w:t xml:space="preserve">, et aucune représentation, incitation, promesse, </w:t>
      </w:r>
      <w:r w:rsidR="003125B3" w:rsidRPr="00D95781">
        <w:rPr>
          <w:rFonts w:asciiTheme="minorHAnsi" w:hAnsiTheme="minorHAnsi" w:cstheme="minorHAnsi"/>
          <w:snapToGrid/>
          <w:sz w:val="22"/>
          <w:szCs w:val="22"/>
          <w:lang w:val="fr-FR"/>
        </w:rPr>
        <w:t xml:space="preserve">ni aucun </w:t>
      </w:r>
      <w:r w:rsidR="00890964" w:rsidRPr="00D95781">
        <w:rPr>
          <w:rFonts w:asciiTheme="minorHAnsi" w:hAnsiTheme="minorHAnsi" w:cstheme="minorHAnsi"/>
          <w:snapToGrid/>
          <w:sz w:val="22"/>
          <w:szCs w:val="22"/>
          <w:lang w:val="fr-FR"/>
        </w:rPr>
        <w:t>accord</w:t>
      </w:r>
      <w:r w:rsidR="003125B3" w:rsidRPr="00D95781">
        <w:rPr>
          <w:rFonts w:asciiTheme="minorHAnsi" w:hAnsiTheme="minorHAnsi" w:cstheme="minorHAnsi"/>
          <w:snapToGrid/>
          <w:sz w:val="22"/>
          <w:szCs w:val="22"/>
          <w:lang w:val="fr-FR"/>
        </w:rPr>
        <w:t xml:space="preserve"> qu’il</w:t>
      </w:r>
      <w:r w:rsidR="00890964" w:rsidRPr="00D95781">
        <w:rPr>
          <w:rFonts w:asciiTheme="minorHAnsi" w:hAnsiTheme="minorHAnsi" w:cstheme="minorHAnsi"/>
          <w:snapToGrid/>
          <w:sz w:val="22"/>
          <w:szCs w:val="22"/>
          <w:lang w:val="fr-FR"/>
        </w:rPr>
        <w:t xml:space="preserve"> soit verbal </w:t>
      </w:r>
      <w:r w:rsidR="00646155" w:rsidRPr="00D95781">
        <w:rPr>
          <w:rFonts w:asciiTheme="minorHAnsi" w:hAnsiTheme="minorHAnsi" w:cstheme="minorHAnsi"/>
          <w:snapToGrid/>
          <w:sz w:val="22"/>
          <w:szCs w:val="22"/>
          <w:lang w:val="fr-FR"/>
        </w:rPr>
        <w:t>ou autres, entre les parties non inclus dans le présent</w:t>
      </w:r>
      <w:r w:rsidR="00890964" w:rsidRPr="00D95781">
        <w:rPr>
          <w:rFonts w:asciiTheme="minorHAnsi" w:hAnsiTheme="minorHAnsi" w:cstheme="minorHAnsi"/>
          <w:snapToGrid/>
          <w:sz w:val="22"/>
          <w:szCs w:val="22"/>
          <w:lang w:val="fr-FR"/>
        </w:rPr>
        <w:t xml:space="preserve">, ne seront de </w:t>
      </w:r>
      <w:r w:rsidR="00D95781" w:rsidRPr="00D95781">
        <w:rPr>
          <w:rFonts w:asciiTheme="minorHAnsi" w:hAnsiTheme="minorHAnsi" w:cstheme="minorHAnsi"/>
          <w:snapToGrid/>
          <w:sz w:val="22"/>
          <w:szCs w:val="22"/>
          <w:lang w:val="fr-FR"/>
        </w:rPr>
        <w:t>rigueur</w:t>
      </w:r>
      <w:r w:rsidR="00890964" w:rsidRPr="00D95781">
        <w:rPr>
          <w:rFonts w:asciiTheme="minorHAnsi" w:hAnsiTheme="minorHAnsi" w:cstheme="minorHAnsi"/>
          <w:snapToGrid/>
          <w:sz w:val="22"/>
          <w:szCs w:val="22"/>
          <w:lang w:val="fr-FR"/>
        </w:rPr>
        <w:t xml:space="preserve"> ni applicables</w:t>
      </w:r>
      <w:r w:rsidR="00646155" w:rsidRPr="00D95781">
        <w:rPr>
          <w:rFonts w:asciiTheme="minorHAnsi" w:hAnsiTheme="minorHAnsi" w:cstheme="minorHAnsi"/>
          <w:snapToGrid/>
          <w:sz w:val="22"/>
          <w:szCs w:val="22"/>
          <w:lang w:val="fr-FR"/>
        </w:rPr>
        <w:t xml:space="preserve">. Ce </w:t>
      </w:r>
      <w:r w:rsidR="002C157C" w:rsidRPr="00D95781">
        <w:rPr>
          <w:rFonts w:asciiTheme="minorHAnsi" w:hAnsiTheme="minorHAnsi" w:cstheme="minorHAnsi"/>
          <w:snapToGrid/>
          <w:sz w:val="22"/>
          <w:szCs w:val="22"/>
          <w:lang w:val="fr-FR"/>
        </w:rPr>
        <w:t>PA</w:t>
      </w:r>
      <w:r w:rsidR="00646155" w:rsidRPr="00D95781">
        <w:rPr>
          <w:rFonts w:asciiTheme="minorHAnsi" w:hAnsiTheme="minorHAnsi" w:cstheme="minorHAnsi"/>
          <w:snapToGrid/>
          <w:sz w:val="22"/>
          <w:szCs w:val="22"/>
          <w:lang w:val="fr-FR"/>
        </w:rPr>
        <w:t xml:space="preserve"> ne peut être complété, amend</w:t>
      </w:r>
      <w:r w:rsidR="00890964" w:rsidRPr="00D95781">
        <w:rPr>
          <w:rFonts w:asciiTheme="minorHAnsi" w:hAnsiTheme="minorHAnsi" w:cstheme="minorHAnsi"/>
          <w:snapToGrid/>
          <w:sz w:val="22"/>
          <w:szCs w:val="22"/>
          <w:lang w:val="fr-FR"/>
        </w:rPr>
        <w:t>é</w:t>
      </w:r>
      <w:r w:rsidR="00646155" w:rsidRPr="00D95781">
        <w:rPr>
          <w:rFonts w:asciiTheme="minorHAnsi" w:hAnsiTheme="minorHAnsi" w:cstheme="minorHAnsi"/>
          <w:snapToGrid/>
          <w:sz w:val="22"/>
          <w:szCs w:val="22"/>
          <w:lang w:val="fr-FR"/>
        </w:rPr>
        <w:t xml:space="preserve"> ou modifié</w:t>
      </w:r>
      <w:r w:rsidR="00F54703">
        <w:rPr>
          <w:rFonts w:asciiTheme="minorHAnsi" w:hAnsiTheme="minorHAnsi" w:cstheme="minorHAnsi"/>
          <w:snapToGrid/>
          <w:sz w:val="22"/>
          <w:szCs w:val="22"/>
          <w:lang w:val="fr-FR"/>
        </w:rPr>
        <w:t xml:space="preserve"> que par un accord écrit entre s</w:t>
      </w:r>
      <w:r w:rsidR="00646155" w:rsidRPr="00D95781">
        <w:rPr>
          <w:rFonts w:asciiTheme="minorHAnsi" w:hAnsiTheme="minorHAnsi" w:cstheme="minorHAnsi"/>
          <w:snapToGrid/>
          <w:sz w:val="22"/>
          <w:szCs w:val="22"/>
          <w:lang w:val="fr-FR"/>
        </w:rPr>
        <w:t xml:space="preserve">es parties. Si une ou plusieurs dispositions de ce </w:t>
      </w:r>
      <w:r w:rsidR="002C157C" w:rsidRPr="00D95781">
        <w:rPr>
          <w:rFonts w:asciiTheme="minorHAnsi" w:hAnsiTheme="minorHAnsi" w:cstheme="minorHAnsi"/>
          <w:snapToGrid/>
          <w:sz w:val="22"/>
          <w:szCs w:val="22"/>
          <w:lang w:val="fr-FR"/>
        </w:rPr>
        <w:t>PA</w:t>
      </w:r>
      <w:r w:rsidR="00646155" w:rsidRPr="00D95781">
        <w:rPr>
          <w:rFonts w:asciiTheme="minorHAnsi" w:hAnsiTheme="minorHAnsi" w:cstheme="minorHAnsi"/>
          <w:snapToGrid/>
          <w:sz w:val="22"/>
          <w:szCs w:val="22"/>
          <w:lang w:val="fr-FR"/>
        </w:rPr>
        <w:t xml:space="preserve"> sont invalides, illégales ou inapplicables à n’importe quel titre que ce soit, la validité, la légalité et l'applicabilité des dispositions restantes contenues dans le présent document ne doivent en aucun cas être affectées ou compromises. Chaque pièce jointe et document mentionné dans le </w:t>
      </w:r>
      <w:r w:rsidR="002C157C" w:rsidRPr="00D95781">
        <w:rPr>
          <w:rFonts w:asciiTheme="minorHAnsi" w:hAnsiTheme="minorHAnsi" w:cstheme="minorHAnsi"/>
          <w:snapToGrid/>
          <w:sz w:val="22"/>
          <w:szCs w:val="22"/>
          <w:lang w:val="fr-FR"/>
        </w:rPr>
        <w:t>PA</w:t>
      </w:r>
      <w:r w:rsidR="00890964" w:rsidRPr="00D95781">
        <w:rPr>
          <w:rFonts w:asciiTheme="minorHAnsi" w:hAnsiTheme="minorHAnsi" w:cstheme="minorHAnsi"/>
          <w:snapToGrid/>
          <w:sz w:val="22"/>
          <w:szCs w:val="22"/>
          <w:lang w:val="fr-FR"/>
        </w:rPr>
        <w:t xml:space="preserve"> est</w:t>
      </w:r>
      <w:r w:rsidR="00646155" w:rsidRPr="00D95781">
        <w:rPr>
          <w:rFonts w:asciiTheme="minorHAnsi" w:hAnsiTheme="minorHAnsi" w:cstheme="minorHAnsi"/>
          <w:snapToGrid/>
          <w:sz w:val="22"/>
          <w:szCs w:val="22"/>
          <w:lang w:val="fr-FR"/>
        </w:rPr>
        <w:t xml:space="preserve"> incorporé </w:t>
      </w:r>
      <w:r w:rsidR="00890964" w:rsidRPr="00D95781">
        <w:rPr>
          <w:rFonts w:asciiTheme="minorHAnsi" w:hAnsiTheme="minorHAnsi" w:cstheme="minorHAnsi"/>
          <w:snapToGrid/>
          <w:sz w:val="22"/>
          <w:szCs w:val="22"/>
          <w:lang w:val="fr-FR"/>
        </w:rPr>
        <w:t xml:space="preserve">dans le </w:t>
      </w:r>
      <w:r w:rsidR="00D95781" w:rsidRPr="00D95781">
        <w:rPr>
          <w:rFonts w:asciiTheme="minorHAnsi" w:hAnsiTheme="minorHAnsi" w:cstheme="minorHAnsi"/>
          <w:snapToGrid/>
          <w:sz w:val="22"/>
          <w:szCs w:val="22"/>
          <w:lang w:val="fr-FR"/>
        </w:rPr>
        <w:t>présent</w:t>
      </w:r>
      <w:r w:rsidR="00D1423F" w:rsidRPr="00D95781">
        <w:rPr>
          <w:rFonts w:asciiTheme="minorHAnsi" w:hAnsiTheme="minorHAnsi" w:cstheme="minorHAnsi"/>
          <w:snapToGrid/>
          <w:sz w:val="22"/>
          <w:szCs w:val="22"/>
          <w:lang w:val="fr-FR"/>
        </w:rPr>
        <w:t xml:space="preserve">. </w:t>
      </w:r>
    </w:p>
    <w:p w:rsidR="00D1423F" w:rsidRPr="00D95781" w:rsidRDefault="00646155"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Il est convenu que 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ne sera pas tenu responsable des pertes ou dommages occasionnés </w:t>
      </w:r>
      <w:r w:rsidR="00F54703">
        <w:rPr>
          <w:rFonts w:asciiTheme="minorHAnsi" w:hAnsiTheme="minorHAnsi" w:cstheme="minorHAnsi"/>
          <w:snapToGrid/>
          <w:sz w:val="22"/>
          <w:szCs w:val="22"/>
          <w:lang w:val="fr-FR"/>
        </w:rPr>
        <w:t>pour des raisons</w:t>
      </w:r>
      <w:r w:rsidRPr="00D95781">
        <w:rPr>
          <w:rFonts w:asciiTheme="minorHAnsi" w:hAnsiTheme="minorHAnsi" w:cstheme="minorHAnsi"/>
          <w:snapToGrid/>
          <w:sz w:val="22"/>
          <w:szCs w:val="22"/>
          <w:lang w:val="fr-FR"/>
        </w:rPr>
        <w:t xml:space="preserve"> indépendantes de sa volonté, telles que les troubles civils, les grèves, etc. Toutefois, dans de tels cas, </w:t>
      </w:r>
      <w:r w:rsidR="00D168D4" w:rsidRPr="00D95781">
        <w:rPr>
          <w:rFonts w:asciiTheme="minorHAnsi" w:hAnsiTheme="minorHAnsi" w:cstheme="minorHAnsi"/>
          <w:snapToGrid/>
          <w:sz w:val="22"/>
          <w:szCs w:val="22"/>
          <w:lang w:val="fr-FR"/>
        </w:rPr>
        <w:t>l’organisme bénéficiaire</w:t>
      </w:r>
      <w:r w:rsidRPr="00D95781">
        <w:rPr>
          <w:rFonts w:asciiTheme="minorHAnsi" w:hAnsiTheme="minorHAnsi" w:cstheme="minorHAnsi"/>
          <w:snapToGrid/>
          <w:sz w:val="22"/>
          <w:szCs w:val="22"/>
          <w:lang w:val="fr-FR"/>
        </w:rPr>
        <w:t xml:space="preserve"> ne sera pas tenu de payer les frais de transport si les vivres n'arrivent pas à une destination prescrite</w:t>
      </w:r>
      <w:r w:rsidR="00D1423F" w:rsidRPr="00D95781">
        <w:rPr>
          <w:rFonts w:asciiTheme="minorHAnsi" w:hAnsiTheme="minorHAnsi" w:cstheme="minorHAnsi"/>
          <w:snapToGrid/>
          <w:sz w:val="22"/>
          <w:szCs w:val="22"/>
          <w:lang w:val="fr-FR"/>
        </w:rPr>
        <w:t xml:space="preserve">. </w:t>
      </w:r>
    </w:p>
    <w:p w:rsidR="00D1423F" w:rsidRPr="00D95781" w:rsidRDefault="004B65DC" w:rsidP="00646155">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DROIT</w:t>
      </w:r>
      <w:r w:rsidR="00646155" w:rsidRPr="00D95781">
        <w:rPr>
          <w:rFonts w:asciiTheme="minorHAnsi" w:hAnsiTheme="minorHAnsi" w:cstheme="minorHAnsi"/>
          <w:b/>
          <w:snapToGrid/>
          <w:szCs w:val="24"/>
          <w:lang w:val="fr-FR"/>
        </w:rPr>
        <w:t xml:space="preserve"> APPLICABLE</w:t>
      </w:r>
      <w:r w:rsidR="00D1423F" w:rsidRPr="00D95781">
        <w:rPr>
          <w:rFonts w:asciiTheme="minorHAnsi" w:hAnsiTheme="minorHAnsi" w:cstheme="minorHAnsi"/>
          <w:b/>
          <w:snapToGrid/>
          <w:szCs w:val="24"/>
          <w:lang w:val="fr-FR"/>
        </w:rPr>
        <w:t xml:space="preserve"> </w:t>
      </w:r>
    </w:p>
    <w:p w:rsidR="00D1423F" w:rsidRPr="00D95781" w:rsidRDefault="00646155"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Ce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doit être interpr</w:t>
      </w:r>
      <w:r w:rsidR="004B65DC" w:rsidRPr="00D95781">
        <w:rPr>
          <w:rFonts w:asciiTheme="minorHAnsi" w:hAnsiTheme="minorHAnsi" w:cstheme="minorHAnsi"/>
          <w:snapToGrid/>
          <w:sz w:val="22"/>
          <w:szCs w:val="22"/>
          <w:lang w:val="fr-FR"/>
        </w:rPr>
        <w:t xml:space="preserve">été et appliqué conformément aux </w:t>
      </w:r>
      <w:r w:rsidRPr="00D95781">
        <w:rPr>
          <w:rFonts w:asciiTheme="minorHAnsi" w:hAnsiTheme="minorHAnsi" w:cstheme="minorHAnsi"/>
          <w:snapToGrid/>
          <w:sz w:val="22"/>
          <w:szCs w:val="22"/>
          <w:lang w:val="fr-FR"/>
        </w:rPr>
        <w:t>lois de</w:t>
      </w:r>
      <w:r w:rsidR="00D1423F" w:rsidRPr="00D95781">
        <w:rPr>
          <w:rFonts w:asciiTheme="minorHAnsi" w:hAnsiTheme="minorHAnsi" w:cstheme="minorHAnsi"/>
          <w:snapToGrid/>
          <w:sz w:val="22"/>
          <w:szCs w:val="22"/>
          <w:lang w:val="fr-FR"/>
        </w:rPr>
        <w:t xml:space="preserve"> </w:t>
      </w:r>
      <w:r w:rsidR="00DA23FC" w:rsidRPr="00D95781">
        <w:rPr>
          <w:rFonts w:asciiTheme="minorHAnsi" w:hAnsiTheme="minorHAnsi" w:cstheme="minorHAnsi"/>
          <w:snapToGrid/>
          <w:sz w:val="22"/>
          <w:szCs w:val="22"/>
          <w:u w:val="single"/>
          <w:lang w:val="fr-FR"/>
        </w:rPr>
        <w:t>______</w:t>
      </w:r>
      <w:proofErr w:type="gramStart"/>
      <w:r w:rsidR="00DA23FC" w:rsidRPr="00D95781">
        <w:rPr>
          <w:rFonts w:asciiTheme="minorHAnsi" w:hAnsiTheme="minorHAnsi" w:cstheme="minorHAnsi"/>
          <w:snapToGrid/>
          <w:sz w:val="22"/>
          <w:szCs w:val="22"/>
          <w:u w:val="single"/>
          <w:lang w:val="fr-FR"/>
        </w:rPr>
        <w:t>_(</w:t>
      </w:r>
      <w:proofErr w:type="gramEnd"/>
      <w:r w:rsidR="00DA23FC" w:rsidRPr="00D95781">
        <w:rPr>
          <w:rFonts w:asciiTheme="minorHAnsi" w:hAnsiTheme="minorHAnsi" w:cstheme="minorHAnsi"/>
          <w:snapToGrid/>
          <w:sz w:val="22"/>
          <w:szCs w:val="22"/>
          <w:u w:val="single"/>
          <w:lang w:val="fr-FR"/>
        </w:rPr>
        <w:t>nom du pays</w:t>
      </w:r>
      <w:r w:rsidR="001D57FC" w:rsidRPr="00D95781">
        <w:rPr>
          <w:rFonts w:asciiTheme="minorHAnsi" w:hAnsiTheme="minorHAnsi" w:cstheme="minorHAnsi"/>
          <w:snapToGrid/>
          <w:sz w:val="22"/>
          <w:szCs w:val="22"/>
          <w:lang w:val="fr-FR"/>
        </w:rPr>
        <w:t>)_________</w:t>
      </w:r>
      <w:r w:rsidR="004B65DC" w:rsidRPr="00D95781">
        <w:rPr>
          <w:rFonts w:asciiTheme="minorHAnsi" w:hAnsiTheme="minorHAnsi" w:cstheme="minorHAnsi"/>
          <w:snapToGrid/>
          <w:sz w:val="22"/>
          <w:szCs w:val="22"/>
          <w:lang w:val="fr-FR"/>
        </w:rPr>
        <w:t xml:space="preserve"> et régi par celles-ci.</w:t>
      </w:r>
      <w:r w:rsidR="00D1423F" w:rsidRPr="00D95781">
        <w:rPr>
          <w:rFonts w:asciiTheme="minorHAnsi" w:hAnsiTheme="minorHAnsi" w:cstheme="minorHAnsi"/>
          <w:snapToGrid/>
          <w:sz w:val="22"/>
          <w:szCs w:val="22"/>
          <w:lang w:val="fr-FR"/>
        </w:rPr>
        <w:t xml:space="preserve"> </w:t>
      </w:r>
      <w:r w:rsidR="00DA23FC" w:rsidRPr="00D95781">
        <w:rPr>
          <w:rFonts w:asciiTheme="minorHAnsi" w:hAnsiTheme="minorHAnsi" w:cstheme="minorHAnsi"/>
          <w:snapToGrid/>
          <w:sz w:val="22"/>
          <w:szCs w:val="22"/>
          <w:lang w:val="fr-FR"/>
        </w:rPr>
        <w:t>Tout différend rel</w:t>
      </w:r>
      <w:r w:rsidR="004B65DC" w:rsidRPr="00D95781">
        <w:rPr>
          <w:rFonts w:asciiTheme="minorHAnsi" w:hAnsiTheme="minorHAnsi" w:cstheme="minorHAnsi"/>
          <w:snapToGrid/>
          <w:sz w:val="22"/>
          <w:szCs w:val="22"/>
          <w:lang w:val="fr-FR"/>
        </w:rPr>
        <w:t>atif à l'exécution du présent PA</w:t>
      </w:r>
      <w:r w:rsidR="00DA23FC" w:rsidRPr="00D95781">
        <w:rPr>
          <w:rFonts w:asciiTheme="minorHAnsi" w:hAnsiTheme="minorHAnsi" w:cstheme="minorHAnsi"/>
          <w:snapToGrid/>
          <w:sz w:val="22"/>
          <w:szCs w:val="22"/>
          <w:lang w:val="fr-FR"/>
        </w:rPr>
        <w:t xml:space="preserve"> </w:t>
      </w:r>
      <w:r w:rsidR="004B65DC" w:rsidRPr="00D95781">
        <w:rPr>
          <w:rFonts w:asciiTheme="minorHAnsi" w:hAnsiTheme="minorHAnsi" w:cstheme="minorHAnsi"/>
          <w:snapToGrid/>
          <w:sz w:val="22"/>
          <w:szCs w:val="22"/>
          <w:lang w:val="fr-FR"/>
        </w:rPr>
        <w:t>ne pouvant</w:t>
      </w:r>
      <w:r w:rsidR="00DA23FC" w:rsidRPr="00D95781">
        <w:rPr>
          <w:rFonts w:asciiTheme="minorHAnsi" w:hAnsiTheme="minorHAnsi" w:cstheme="minorHAnsi"/>
          <w:snapToGrid/>
          <w:sz w:val="22"/>
          <w:szCs w:val="22"/>
          <w:lang w:val="fr-FR"/>
        </w:rPr>
        <w:t xml:space="preserve"> être réglé  </w:t>
      </w:r>
      <w:r w:rsidR="004B65DC" w:rsidRPr="00D95781">
        <w:rPr>
          <w:rFonts w:asciiTheme="minorHAnsi" w:hAnsiTheme="minorHAnsi" w:cstheme="minorHAnsi"/>
          <w:snapToGrid/>
          <w:sz w:val="22"/>
          <w:szCs w:val="22"/>
          <w:lang w:val="fr-FR"/>
        </w:rPr>
        <w:t>à l’amiable</w:t>
      </w:r>
      <w:r w:rsidR="00DA23FC" w:rsidRPr="00D95781">
        <w:rPr>
          <w:rFonts w:asciiTheme="minorHAnsi" w:hAnsiTheme="minorHAnsi" w:cstheme="minorHAnsi"/>
          <w:snapToGrid/>
          <w:sz w:val="22"/>
          <w:szCs w:val="22"/>
          <w:lang w:val="fr-FR"/>
        </w:rPr>
        <w:t xml:space="preserve"> </w:t>
      </w:r>
      <w:r w:rsidR="004B65DC" w:rsidRPr="00D95781">
        <w:rPr>
          <w:rFonts w:asciiTheme="minorHAnsi" w:hAnsiTheme="minorHAnsi" w:cstheme="minorHAnsi"/>
          <w:snapToGrid/>
          <w:sz w:val="22"/>
          <w:szCs w:val="22"/>
          <w:lang w:val="fr-FR"/>
        </w:rPr>
        <w:t>le sera</w:t>
      </w:r>
      <w:r w:rsidR="00DA23FC" w:rsidRPr="00D95781">
        <w:rPr>
          <w:rFonts w:asciiTheme="minorHAnsi" w:hAnsiTheme="minorHAnsi" w:cstheme="minorHAnsi"/>
          <w:snapToGrid/>
          <w:sz w:val="22"/>
          <w:szCs w:val="22"/>
          <w:lang w:val="fr-FR"/>
        </w:rPr>
        <w:t xml:space="preserve"> par un arbitrage exécutoire, et </w:t>
      </w:r>
      <w:r w:rsidR="004B65DC" w:rsidRPr="00D95781">
        <w:rPr>
          <w:rFonts w:asciiTheme="minorHAnsi" w:hAnsiTheme="minorHAnsi" w:cstheme="minorHAnsi"/>
          <w:snapToGrid/>
          <w:sz w:val="22"/>
          <w:szCs w:val="22"/>
          <w:lang w:val="fr-FR"/>
        </w:rPr>
        <w:t xml:space="preserve">le </w:t>
      </w:r>
      <w:r w:rsidR="00D95781" w:rsidRPr="00D95781">
        <w:rPr>
          <w:rFonts w:asciiTheme="minorHAnsi" w:hAnsiTheme="minorHAnsi" w:cstheme="minorHAnsi"/>
          <w:snapToGrid/>
          <w:sz w:val="22"/>
          <w:szCs w:val="22"/>
          <w:lang w:val="fr-FR"/>
        </w:rPr>
        <w:t>verdict</w:t>
      </w:r>
      <w:r w:rsidR="00DA23FC" w:rsidRPr="00D95781">
        <w:rPr>
          <w:rFonts w:asciiTheme="minorHAnsi" w:hAnsiTheme="minorHAnsi" w:cstheme="minorHAnsi"/>
          <w:snapToGrid/>
          <w:sz w:val="22"/>
          <w:szCs w:val="22"/>
          <w:lang w:val="fr-FR"/>
        </w:rPr>
        <w:t xml:space="preserve"> rendue par le ou les arbitres pourra être porté devant tout tribunal compétent. L'arbitrage doit être mené en</w:t>
      </w:r>
      <w:r w:rsidR="00F54703">
        <w:rPr>
          <w:rFonts w:asciiTheme="minorHAnsi" w:hAnsiTheme="minorHAnsi" w:cstheme="minorHAnsi"/>
          <w:snapToGrid/>
          <w:sz w:val="22"/>
          <w:szCs w:val="22"/>
          <w:lang w:val="fr-FR"/>
        </w:rPr>
        <w:t>/au/à</w:t>
      </w:r>
      <w:r w:rsidR="00D1423F" w:rsidRPr="00D95781">
        <w:rPr>
          <w:rFonts w:asciiTheme="minorHAnsi" w:hAnsiTheme="minorHAnsi" w:cstheme="minorHAnsi"/>
          <w:snapToGrid/>
          <w:sz w:val="22"/>
          <w:szCs w:val="22"/>
          <w:lang w:val="fr-FR"/>
        </w:rPr>
        <w:t xml:space="preserve"> </w:t>
      </w:r>
      <w:r w:rsidR="001D57FC" w:rsidRPr="00D95781">
        <w:rPr>
          <w:rFonts w:asciiTheme="minorHAnsi" w:hAnsiTheme="minorHAnsi" w:cstheme="minorHAnsi"/>
          <w:snapToGrid/>
          <w:sz w:val="22"/>
          <w:szCs w:val="22"/>
          <w:u w:val="single"/>
          <w:lang w:val="fr-FR"/>
        </w:rPr>
        <w:t>______</w:t>
      </w:r>
      <w:proofErr w:type="gramStart"/>
      <w:r w:rsidR="001D57FC" w:rsidRPr="00D95781">
        <w:rPr>
          <w:rFonts w:asciiTheme="minorHAnsi" w:hAnsiTheme="minorHAnsi" w:cstheme="minorHAnsi"/>
          <w:snapToGrid/>
          <w:sz w:val="22"/>
          <w:szCs w:val="22"/>
          <w:u w:val="single"/>
          <w:lang w:val="fr-FR"/>
        </w:rPr>
        <w:t>_(</w:t>
      </w:r>
      <w:proofErr w:type="gramEnd"/>
      <w:r w:rsidR="00DA23FC" w:rsidRPr="00D95781">
        <w:rPr>
          <w:rFonts w:asciiTheme="minorHAnsi" w:hAnsiTheme="minorHAnsi" w:cstheme="minorHAnsi"/>
          <w:snapToGrid/>
          <w:sz w:val="22"/>
          <w:szCs w:val="22"/>
          <w:u w:val="single"/>
          <w:lang w:val="fr-FR"/>
        </w:rPr>
        <w:t>nom pays ou ville</w:t>
      </w:r>
      <w:r w:rsidR="001D57FC" w:rsidRPr="00D95781">
        <w:rPr>
          <w:rFonts w:asciiTheme="minorHAnsi" w:hAnsiTheme="minorHAnsi" w:cstheme="minorHAnsi"/>
          <w:snapToGrid/>
          <w:sz w:val="22"/>
          <w:szCs w:val="22"/>
          <w:u w:val="single"/>
          <w:lang w:val="fr-FR"/>
        </w:rPr>
        <w:t>)_________</w:t>
      </w:r>
      <w:r w:rsidR="00232037" w:rsidRPr="00D95781">
        <w:rPr>
          <w:rFonts w:asciiTheme="minorHAnsi" w:hAnsiTheme="minorHAnsi" w:cstheme="minorHAnsi"/>
          <w:snapToGrid/>
          <w:sz w:val="22"/>
          <w:szCs w:val="22"/>
          <w:lang w:val="fr-FR"/>
        </w:rPr>
        <w:t xml:space="preserve"> </w:t>
      </w:r>
      <w:r w:rsidR="00DA23FC" w:rsidRPr="00D95781">
        <w:rPr>
          <w:rFonts w:asciiTheme="minorHAnsi" w:hAnsiTheme="minorHAnsi" w:cstheme="minorHAnsi"/>
          <w:snapToGrid/>
          <w:sz w:val="22"/>
          <w:szCs w:val="22"/>
          <w:lang w:val="fr-FR"/>
        </w:rPr>
        <w:t>et/ou</w:t>
      </w:r>
      <w:r w:rsidR="00D1423F" w:rsidRPr="00D95781">
        <w:rPr>
          <w:rFonts w:asciiTheme="minorHAnsi" w:hAnsiTheme="minorHAnsi" w:cstheme="minorHAnsi"/>
          <w:snapToGrid/>
          <w:sz w:val="22"/>
          <w:szCs w:val="22"/>
          <w:lang w:val="fr-FR"/>
        </w:rPr>
        <w:t xml:space="preserve"> </w:t>
      </w:r>
      <w:r w:rsidR="001D57FC" w:rsidRPr="00D95781">
        <w:rPr>
          <w:rFonts w:asciiTheme="minorHAnsi" w:hAnsiTheme="minorHAnsi" w:cstheme="minorHAnsi"/>
          <w:snapToGrid/>
          <w:sz w:val="22"/>
          <w:szCs w:val="22"/>
          <w:u w:val="single"/>
          <w:lang w:val="fr-FR"/>
        </w:rPr>
        <w:t>_______(</w:t>
      </w:r>
      <w:r w:rsidR="00DA23FC" w:rsidRPr="00D95781">
        <w:rPr>
          <w:lang w:val="fr-FR"/>
        </w:rPr>
        <w:t xml:space="preserve"> </w:t>
      </w:r>
      <w:r w:rsidR="00DA23FC" w:rsidRPr="00D95781">
        <w:rPr>
          <w:rFonts w:asciiTheme="minorHAnsi" w:hAnsiTheme="minorHAnsi" w:cstheme="minorHAnsi"/>
          <w:snapToGrid/>
          <w:sz w:val="22"/>
          <w:szCs w:val="22"/>
          <w:u w:val="single"/>
          <w:lang w:val="fr-FR"/>
        </w:rPr>
        <w:t>nom de la ville du QG, pays</w:t>
      </w:r>
      <w:r w:rsidR="001D57FC" w:rsidRPr="00D95781">
        <w:rPr>
          <w:rFonts w:asciiTheme="minorHAnsi" w:hAnsiTheme="minorHAnsi" w:cstheme="minorHAnsi"/>
          <w:snapToGrid/>
          <w:sz w:val="22"/>
          <w:szCs w:val="22"/>
          <w:u w:val="single"/>
          <w:lang w:val="fr-FR"/>
        </w:rPr>
        <w:t>)_________</w:t>
      </w:r>
      <w:r w:rsidR="00232037" w:rsidRPr="00D95781">
        <w:rPr>
          <w:rFonts w:asciiTheme="minorHAnsi" w:hAnsiTheme="minorHAnsi" w:cstheme="minorHAnsi"/>
          <w:snapToGrid/>
          <w:sz w:val="22"/>
          <w:szCs w:val="22"/>
          <w:lang w:val="fr-FR"/>
        </w:rPr>
        <w:t xml:space="preserve"> </w:t>
      </w:r>
      <w:r w:rsidR="006F7A57" w:rsidRPr="00D95781">
        <w:rPr>
          <w:rFonts w:asciiTheme="minorHAnsi" w:hAnsiTheme="minorHAnsi" w:cstheme="minorHAnsi"/>
          <w:snapToGrid/>
          <w:sz w:val="22"/>
          <w:szCs w:val="22"/>
          <w:lang w:val="fr-FR"/>
        </w:rPr>
        <w:t xml:space="preserve">ou dans un autre endroit convenu mutuellement par les parties, et </w:t>
      </w:r>
      <w:r w:rsidR="004B65DC" w:rsidRPr="00D95781">
        <w:rPr>
          <w:rFonts w:asciiTheme="minorHAnsi" w:hAnsiTheme="minorHAnsi" w:cstheme="minorHAnsi"/>
          <w:snapToGrid/>
          <w:sz w:val="22"/>
          <w:szCs w:val="22"/>
          <w:lang w:val="fr-FR"/>
        </w:rPr>
        <w:t>se fera en anglais</w:t>
      </w:r>
      <w:r w:rsidR="00D1423F" w:rsidRPr="00D95781">
        <w:rPr>
          <w:rFonts w:asciiTheme="minorHAnsi" w:hAnsiTheme="minorHAnsi" w:cstheme="minorHAnsi"/>
          <w:snapToGrid/>
          <w:sz w:val="22"/>
          <w:szCs w:val="22"/>
          <w:lang w:val="fr-FR"/>
        </w:rPr>
        <w:t xml:space="preserve"> </w:t>
      </w:r>
    </w:p>
    <w:p w:rsidR="00D1423F" w:rsidRPr="00D95781" w:rsidRDefault="00D1423F" w:rsidP="001D57FC">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E</w:t>
      </w:r>
      <w:r w:rsidR="001B2DA5" w:rsidRPr="00D95781">
        <w:rPr>
          <w:rFonts w:asciiTheme="minorHAnsi" w:hAnsiTheme="minorHAnsi" w:cstheme="minorHAnsi"/>
          <w:b/>
          <w:snapToGrid/>
          <w:szCs w:val="24"/>
          <w:lang w:val="fr-FR"/>
        </w:rPr>
        <w:t>XCLUSION</w:t>
      </w:r>
    </w:p>
    <w:p w:rsidR="00D1423F" w:rsidRPr="00D95781" w:rsidRDefault="003B6F57"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Comme prévu à</w:t>
      </w:r>
      <w:r w:rsidR="006F7A57" w:rsidRPr="00D95781">
        <w:rPr>
          <w:rFonts w:asciiTheme="minorHAnsi" w:hAnsiTheme="minorHAnsi" w:cstheme="minorHAnsi"/>
          <w:snapToGrid/>
          <w:sz w:val="22"/>
          <w:szCs w:val="22"/>
          <w:lang w:val="fr-FR"/>
        </w:rPr>
        <w:t xml:space="preserve"> </w:t>
      </w:r>
      <w:r w:rsidR="004B65DC" w:rsidRPr="00D95781">
        <w:rPr>
          <w:rFonts w:asciiTheme="minorHAnsi" w:hAnsiTheme="minorHAnsi" w:cstheme="minorHAnsi"/>
          <w:snapToGrid/>
          <w:sz w:val="22"/>
          <w:szCs w:val="22"/>
          <w:lang w:val="fr-FR"/>
        </w:rPr>
        <w:t>l’</w:t>
      </w:r>
      <w:r w:rsidR="00D1423F" w:rsidRPr="00D95781">
        <w:rPr>
          <w:rFonts w:asciiTheme="minorHAnsi" w:hAnsiTheme="minorHAnsi" w:cstheme="minorHAnsi"/>
          <w:b/>
          <w:snapToGrid/>
          <w:sz w:val="22"/>
          <w:szCs w:val="22"/>
          <w:lang w:val="fr-FR"/>
        </w:rPr>
        <w:t>Annex</w:t>
      </w:r>
      <w:r w:rsidRPr="00D95781">
        <w:rPr>
          <w:rFonts w:asciiTheme="minorHAnsi" w:hAnsiTheme="minorHAnsi" w:cstheme="minorHAnsi"/>
          <w:b/>
          <w:snapToGrid/>
          <w:sz w:val="22"/>
          <w:szCs w:val="22"/>
          <w:lang w:val="fr-FR"/>
        </w:rPr>
        <w:t>e</w:t>
      </w:r>
      <w:r w:rsidR="00D1423F" w:rsidRPr="00D95781">
        <w:rPr>
          <w:rFonts w:asciiTheme="minorHAnsi" w:hAnsiTheme="minorHAnsi" w:cstheme="minorHAnsi"/>
          <w:b/>
          <w:snapToGrid/>
          <w:sz w:val="22"/>
          <w:szCs w:val="22"/>
          <w:lang w:val="fr-FR"/>
        </w:rPr>
        <w:t xml:space="preserve"> C: </w:t>
      </w:r>
      <w:r w:rsidR="004B65DC" w:rsidRPr="00D95781">
        <w:rPr>
          <w:rFonts w:asciiTheme="minorHAnsi" w:hAnsiTheme="minorHAnsi" w:cstheme="minorHAnsi"/>
          <w:b/>
          <w:snapToGrid/>
          <w:sz w:val="22"/>
          <w:szCs w:val="22"/>
          <w:lang w:val="fr-FR"/>
        </w:rPr>
        <w:t>Attestations relatives aux parties exclues</w:t>
      </w:r>
      <w:r w:rsidR="00D1423F" w:rsidRPr="00D95781">
        <w:rPr>
          <w:rFonts w:asciiTheme="minorHAnsi" w:hAnsiTheme="minorHAnsi" w:cstheme="minorHAnsi"/>
          <w:b/>
          <w:snapToGrid/>
          <w:sz w:val="22"/>
          <w:szCs w:val="22"/>
          <w:lang w:val="fr-FR"/>
        </w:rPr>
        <w:t xml:space="preserve">, </w:t>
      </w:r>
      <w:r w:rsidR="006F7A57" w:rsidRPr="00D95781">
        <w:rPr>
          <w:rFonts w:asciiTheme="minorHAnsi" w:hAnsiTheme="minorHAnsi" w:cstheme="minorHAnsi"/>
          <w:snapToGrid/>
          <w:sz w:val="22"/>
          <w:szCs w:val="22"/>
          <w:lang w:val="fr-FR"/>
        </w:rPr>
        <w:t xml:space="preserve">le </w:t>
      </w:r>
      <w:r w:rsidR="007C024B" w:rsidRPr="00D95781">
        <w:rPr>
          <w:rFonts w:asciiTheme="minorHAnsi" w:hAnsiTheme="minorHAnsi" w:cstheme="minorHAnsi"/>
          <w:snapToGrid/>
          <w:sz w:val="22"/>
          <w:szCs w:val="22"/>
          <w:lang w:val="fr-FR"/>
        </w:rPr>
        <w:t>fournisseur</w:t>
      </w:r>
      <w:r w:rsidR="006F7A57" w:rsidRPr="00D95781">
        <w:rPr>
          <w:rFonts w:asciiTheme="minorHAnsi" w:hAnsiTheme="minorHAnsi" w:cstheme="minorHAnsi"/>
          <w:snapToGrid/>
          <w:sz w:val="22"/>
          <w:szCs w:val="22"/>
          <w:lang w:val="fr-FR"/>
        </w:rPr>
        <w:t xml:space="preserve"> n'est pas une partie exclue. Les inclusions subséquentes dans la</w:t>
      </w:r>
      <w:r w:rsidR="004B65DC" w:rsidRPr="00D95781">
        <w:rPr>
          <w:rFonts w:asciiTheme="minorHAnsi" w:hAnsiTheme="minorHAnsi" w:cstheme="minorHAnsi"/>
          <w:snapToGrid/>
          <w:sz w:val="22"/>
          <w:szCs w:val="22"/>
          <w:lang w:val="fr-FR"/>
        </w:rPr>
        <w:t>dite</w:t>
      </w:r>
      <w:r w:rsidR="006F7A57" w:rsidRPr="00D95781">
        <w:rPr>
          <w:rFonts w:asciiTheme="minorHAnsi" w:hAnsiTheme="minorHAnsi" w:cstheme="minorHAnsi"/>
          <w:snapToGrid/>
          <w:sz w:val="22"/>
          <w:szCs w:val="22"/>
          <w:lang w:val="fr-FR"/>
        </w:rPr>
        <w:t xml:space="preserve"> liste entraîneront la résiliation immédiate de ce contrat</w:t>
      </w:r>
      <w:r w:rsidR="00D1423F" w:rsidRPr="00D95781">
        <w:rPr>
          <w:rFonts w:asciiTheme="minorHAnsi" w:hAnsiTheme="minorHAnsi" w:cstheme="minorHAnsi"/>
          <w:snapToGrid/>
          <w:sz w:val="22"/>
          <w:szCs w:val="22"/>
          <w:lang w:val="fr-FR"/>
        </w:rPr>
        <w:t xml:space="preserve">. </w:t>
      </w:r>
    </w:p>
    <w:p w:rsidR="00D1423F" w:rsidRPr="00D95781" w:rsidRDefault="003B6F57" w:rsidP="006F7A57">
      <w:pPr>
        <w:pStyle w:val="ListParagraph"/>
        <w:widowControl/>
        <w:numPr>
          <w:ilvl w:val="0"/>
          <w:numId w:val="8"/>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SAUVEGARDE</w:t>
      </w:r>
      <w:r w:rsidR="00D1423F" w:rsidRPr="00D95781">
        <w:rPr>
          <w:rFonts w:asciiTheme="minorHAnsi" w:hAnsiTheme="minorHAnsi" w:cstheme="minorHAnsi"/>
          <w:b/>
          <w:snapToGrid/>
          <w:szCs w:val="24"/>
          <w:lang w:val="fr-FR"/>
        </w:rPr>
        <w:t xml:space="preserve"> </w:t>
      </w:r>
    </w:p>
    <w:p w:rsidR="00D1423F" w:rsidRPr="00D95781" w:rsidRDefault="006F7A57"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Si une disposition de ce </w:t>
      </w:r>
      <w:r w:rsidR="002C157C" w:rsidRPr="00D95781">
        <w:rPr>
          <w:rFonts w:asciiTheme="minorHAnsi" w:hAnsiTheme="minorHAnsi" w:cstheme="minorHAnsi"/>
          <w:snapToGrid/>
          <w:sz w:val="22"/>
          <w:szCs w:val="22"/>
          <w:lang w:val="fr-FR"/>
        </w:rPr>
        <w:t>PA</w:t>
      </w:r>
      <w:r w:rsidRPr="00D95781">
        <w:rPr>
          <w:rFonts w:asciiTheme="minorHAnsi" w:hAnsiTheme="minorHAnsi" w:cstheme="minorHAnsi"/>
          <w:snapToGrid/>
          <w:sz w:val="22"/>
          <w:szCs w:val="22"/>
          <w:lang w:val="fr-FR"/>
        </w:rPr>
        <w:t xml:space="preserve"> est jugée invalide, </w:t>
      </w:r>
      <w:r w:rsidR="003B6F57" w:rsidRPr="00D95781">
        <w:rPr>
          <w:rFonts w:cstheme="minorHAnsi"/>
          <w:lang w:val="fr-FR"/>
        </w:rPr>
        <w:t>jugée nulle, illégale, ou non applicable, la validité, la légalité et l’applicabilité des dispositions restantes ne seront en aucun cas affectées ou altérée par ce dernier</w:t>
      </w:r>
      <w:r w:rsidRPr="00D95781">
        <w:rPr>
          <w:rFonts w:asciiTheme="minorHAnsi" w:hAnsiTheme="minorHAnsi" w:cstheme="minorHAnsi"/>
          <w:snapToGrid/>
          <w:sz w:val="22"/>
          <w:szCs w:val="22"/>
          <w:lang w:val="fr-FR"/>
        </w:rPr>
        <w:t>.</w:t>
      </w:r>
      <w:r w:rsidR="00D1423F" w:rsidRPr="00D95781">
        <w:rPr>
          <w:rFonts w:asciiTheme="minorHAnsi" w:hAnsiTheme="minorHAnsi" w:cstheme="minorHAnsi"/>
          <w:snapToGrid/>
          <w:sz w:val="22"/>
          <w:szCs w:val="22"/>
          <w:lang w:val="fr-FR"/>
        </w:rPr>
        <w:t xml:space="preserve"> </w:t>
      </w:r>
    </w:p>
    <w:p w:rsidR="00D1423F" w:rsidRPr="00D95781" w:rsidRDefault="003B6F57" w:rsidP="006F7A57">
      <w:pPr>
        <w:widowControl/>
        <w:numPr>
          <w:ilvl w:val="0"/>
          <w:numId w:val="4"/>
        </w:numPr>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Pour convenance</w:t>
      </w:r>
      <w:r w:rsidR="006F7A57"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L’une des </w:t>
      </w:r>
      <w:r w:rsidR="006F7A57" w:rsidRPr="00D95781">
        <w:rPr>
          <w:rFonts w:asciiTheme="minorHAnsi" w:hAnsiTheme="minorHAnsi" w:cstheme="minorHAnsi"/>
          <w:snapToGrid/>
          <w:sz w:val="22"/>
          <w:szCs w:val="22"/>
          <w:lang w:val="fr-FR"/>
        </w:rPr>
        <w:t>partie</w:t>
      </w:r>
      <w:r w:rsidRPr="00D95781">
        <w:rPr>
          <w:rFonts w:asciiTheme="minorHAnsi" w:hAnsiTheme="minorHAnsi" w:cstheme="minorHAnsi"/>
          <w:snapToGrid/>
          <w:sz w:val="22"/>
          <w:szCs w:val="22"/>
          <w:lang w:val="fr-FR"/>
        </w:rPr>
        <w:t>s</w:t>
      </w:r>
      <w:r w:rsidR="006F7A57" w:rsidRPr="00D95781">
        <w:rPr>
          <w:rFonts w:asciiTheme="minorHAnsi" w:hAnsiTheme="minorHAnsi" w:cstheme="minorHAnsi"/>
          <w:snapToGrid/>
          <w:sz w:val="22"/>
          <w:szCs w:val="22"/>
          <w:lang w:val="fr-FR"/>
        </w:rPr>
        <w:t xml:space="preserve"> peut mettre fin au </w:t>
      </w:r>
      <w:r w:rsidR="002C157C" w:rsidRPr="00D95781">
        <w:rPr>
          <w:rFonts w:asciiTheme="minorHAnsi" w:hAnsiTheme="minorHAnsi" w:cstheme="minorHAnsi"/>
          <w:snapToGrid/>
          <w:sz w:val="22"/>
          <w:szCs w:val="22"/>
          <w:lang w:val="fr-FR"/>
        </w:rPr>
        <w:t>PA</w:t>
      </w:r>
      <w:r w:rsidR="006F7A57" w:rsidRPr="00D95781">
        <w:rPr>
          <w:rFonts w:asciiTheme="minorHAnsi" w:hAnsiTheme="minorHAnsi" w:cstheme="minorHAnsi"/>
          <w:snapToGrid/>
          <w:sz w:val="22"/>
          <w:szCs w:val="22"/>
          <w:lang w:val="fr-FR"/>
        </w:rPr>
        <w:t xml:space="preserve"> à tout moment en </w:t>
      </w:r>
      <w:r w:rsidRPr="00D95781">
        <w:rPr>
          <w:rFonts w:asciiTheme="minorHAnsi" w:hAnsiTheme="minorHAnsi" w:cstheme="minorHAnsi"/>
          <w:snapToGrid/>
          <w:sz w:val="22"/>
          <w:szCs w:val="22"/>
          <w:lang w:val="fr-FR"/>
        </w:rPr>
        <w:t xml:space="preserve">donnant un préavis écrit d’un </w:t>
      </w:r>
      <w:r w:rsidR="00D95781" w:rsidRPr="00D95781">
        <w:rPr>
          <w:rFonts w:asciiTheme="minorHAnsi" w:hAnsiTheme="minorHAnsi" w:cstheme="minorHAnsi"/>
          <w:snapToGrid/>
          <w:sz w:val="22"/>
          <w:szCs w:val="22"/>
          <w:lang w:val="fr-FR"/>
        </w:rPr>
        <w:t>délai</w:t>
      </w:r>
      <w:r w:rsidRPr="00D95781">
        <w:rPr>
          <w:rFonts w:asciiTheme="minorHAnsi" w:hAnsiTheme="minorHAnsi" w:cstheme="minorHAnsi"/>
          <w:snapToGrid/>
          <w:sz w:val="22"/>
          <w:szCs w:val="22"/>
          <w:lang w:val="fr-FR"/>
        </w:rPr>
        <w:t xml:space="preserve"> de</w:t>
      </w:r>
      <w:r w:rsidR="006F7A57" w:rsidRPr="00D95781">
        <w:rPr>
          <w:rFonts w:asciiTheme="minorHAnsi" w:hAnsiTheme="minorHAnsi" w:cstheme="minorHAnsi"/>
          <w:snapToGrid/>
          <w:sz w:val="22"/>
          <w:szCs w:val="22"/>
          <w:lang w:val="fr-FR"/>
        </w:rPr>
        <w:t xml:space="preserve"> 90 jours</w:t>
      </w:r>
      <w:r w:rsidRPr="00D95781">
        <w:rPr>
          <w:rFonts w:asciiTheme="minorHAnsi" w:hAnsiTheme="minorHAnsi" w:cstheme="minorHAnsi"/>
          <w:snapToGrid/>
          <w:sz w:val="22"/>
          <w:szCs w:val="22"/>
          <w:lang w:val="fr-FR"/>
        </w:rPr>
        <w:t xml:space="preserve"> au minimum</w:t>
      </w:r>
      <w:r w:rsidR="006F7A57" w:rsidRPr="00D95781">
        <w:rPr>
          <w:rFonts w:asciiTheme="minorHAnsi" w:hAnsiTheme="minorHAnsi" w:cstheme="minorHAnsi"/>
          <w:snapToGrid/>
          <w:sz w:val="22"/>
          <w:szCs w:val="22"/>
          <w:lang w:val="fr-FR"/>
        </w:rPr>
        <w:t xml:space="preserve"> avant la date de résiliation</w:t>
      </w:r>
      <w:r w:rsidR="00D1423F" w:rsidRPr="00D95781">
        <w:rPr>
          <w:rFonts w:asciiTheme="minorHAnsi" w:hAnsiTheme="minorHAnsi" w:cstheme="minorHAnsi"/>
          <w:snapToGrid/>
          <w:sz w:val="22"/>
          <w:szCs w:val="22"/>
          <w:lang w:val="fr-FR"/>
        </w:rPr>
        <w:t xml:space="preserve">. </w:t>
      </w:r>
    </w:p>
    <w:p w:rsidR="00D1423F" w:rsidRPr="00D95781" w:rsidRDefault="003B6F57" w:rsidP="006641FA">
      <w:pPr>
        <w:widowControl/>
        <w:numPr>
          <w:ilvl w:val="0"/>
          <w:numId w:val="4"/>
        </w:numPr>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Pour faute</w:t>
      </w:r>
      <w:r w:rsidR="006641FA" w:rsidRPr="00D95781">
        <w:rPr>
          <w:rFonts w:asciiTheme="minorHAnsi" w:hAnsiTheme="minorHAnsi" w:cstheme="minorHAnsi"/>
          <w:snapToGrid/>
          <w:sz w:val="22"/>
          <w:szCs w:val="22"/>
          <w:lang w:val="fr-FR"/>
        </w:rPr>
        <w:t xml:space="preserve">: </w:t>
      </w:r>
      <w:r w:rsidR="00D168D4" w:rsidRPr="00D95781">
        <w:rPr>
          <w:rFonts w:asciiTheme="minorHAnsi" w:hAnsiTheme="minorHAnsi" w:cstheme="minorHAnsi"/>
          <w:snapToGrid/>
          <w:sz w:val="22"/>
          <w:szCs w:val="22"/>
          <w:lang w:val="fr-FR"/>
        </w:rPr>
        <w:t>l’organisme bénéficiaire</w:t>
      </w:r>
      <w:r w:rsidR="00F54703">
        <w:rPr>
          <w:rFonts w:asciiTheme="minorHAnsi" w:hAnsiTheme="minorHAnsi" w:cstheme="minorHAnsi"/>
          <w:snapToGrid/>
          <w:sz w:val="22"/>
          <w:szCs w:val="22"/>
          <w:lang w:val="fr-FR"/>
        </w:rPr>
        <w:t xml:space="preserve"> se réserve le droit de </w:t>
      </w:r>
      <w:r w:rsidR="006641FA" w:rsidRPr="00D95781">
        <w:rPr>
          <w:rFonts w:asciiTheme="minorHAnsi" w:hAnsiTheme="minorHAnsi" w:cstheme="minorHAnsi"/>
          <w:snapToGrid/>
          <w:sz w:val="22"/>
          <w:szCs w:val="22"/>
          <w:lang w:val="fr-FR"/>
        </w:rPr>
        <w:t xml:space="preserve">mettre fin au </w:t>
      </w:r>
      <w:r w:rsidR="002C157C" w:rsidRPr="00D95781">
        <w:rPr>
          <w:rFonts w:asciiTheme="minorHAnsi" w:hAnsiTheme="minorHAnsi" w:cstheme="minorHAnsi"/>
          <w:snapToGrid/>
          <w:sz w:val="22"/>
          <w:szCs w:val="22"/>
          <w:lang w:val="fr-FR"/>
        </w:rPr>
        <w:t>PA</w:t>
      </w:r>
      <w:r w:rsidR="006641FA" w:rsidRPr="00D95781">
        <w:rPr>
          <w:rFonts w:asciiTheme="minorHAnsi" w:hAnsiTheme="minorHAnsi" w:cstheme="minorHAnsi"/>
          <w:snapToGrid/>
          <w:sz w:val="22"/>
          <w:szCs w:val="22"/>
          <w:lang w:val="fr-FR"/>
        </w:rPr>
        <w:t xml:space="preserve"> si le </w:t>
      </w:r>
      <w:r w:rsidR="007C024B" w:rsidRPr="00D95781">
        <w:rPr>
          <w:rFonts w:asciiTheme="minorHAnsi" w:hAnsiTheme="minorHAnsi" w:cstheme="minorHAnsi"/>
          <w:snapToGrid/>
          <w:sz w:val="22"/>
          <w:szCs w:val="22"/>
          <w:lang w:val="fr-FR"/>
        </w:rPr>
        <w:t>fournisseur</w:t>
      </w:r>
      <w:r w:rsidR="006641FA" w:rsidRPr="00D95781">
        <w:rPr>
          <w:rFonts w:asciiTheme="minorHAnsi" w:hAnsiTheme="minorHAnsi" w:cstheme="minorHAnsi"/>
          <w:snapToGrid/>
          <w:sz w:val="22"/>
          <w:szCs w:val="22"/>
          <w:lang w:val="fr-FR"/>
        </w:rPr>
        <w:t xml:space="preserve"> ne respecte pas les spécifications dont il est tenu responsable, ou s'il </w:t>
      </w:r>
      <w:r w:rsidR="00F54703">
        <w:rPr>
          <w:rFonts w:asciiTheme="minorHAnsi" w:hAnsiTheme="minorHAnsi" w:cstheme="minorHAnsi"/>
          <w:snapToGrid/>
          <w:sz w:val="22"/>
          <w:szCs w:val="22"/>
          <w:lang w:val="fr-FR"/>
        </w:rPr>
        <w:t>viole</w:t>
      </w:r>
      <w:r w:rsidR="006641FA" w:rsidRPr="00D95781">
        <w:rPr>
          <w:rFonts w:asciiTheme="minorHAnsi" w:hAnsiTheme="minorHAnsi" w:cstheme="minorHAnsi"/>
          <w:snapToGrid/>
          <w:sz w:val="22"/>
          <w:szCs w:val="22"/>
          <w:lang w:val="fr-FR"/>
        </w:rPr>
        <w:t xml:space="preserve"> l'une des conditions générales énoncées dans les sections ci-dessus. </w:t>
      </w:r>
      <w:r w:rsidR="00D168D4" w:rsidRPr="00D95781">
        <w:rPr>
          <w:rFonts w:asciiTheme="minorHAnsi" w:hAnsiTheme="minorHAnsi" w:cstheme="minorHAnsi"/>
          <w:snapToGrid/>
          <w:sz w:val="22"/>
          <w:szCs w:val="22"/>
          <w:lang w:val="fr-FR"/>
        </w:rPr>
        <w:t>L’organisme bénéficiaire</w:t>
      </w:r>
      <w:r w:rsidR="006641FA" w:rsidRPr="00D95781">
        <w:rPr>
          <w:rFonts w:asciiTheme="minorHAnsi" w:hAnsiTheme="minorHAnsi" w:cstheme="minorHAnsi"/>
          <w:snapToGrid/>
          <w:sz w:val="22"/>
          <w:szCs w:val="22"/>
          <w:lang w:val="fr-FR"/>
        </w:rPr>
        <w:t xml:space="preserve"> peut également résilier le contrat moyennant un préavis de 30 jours pour </w:t>
      </w:r>
      <w:r w:rsidRPr="00D95781">
        <w:rPr>
          <w:rFonts w:asciiTheme="minorHAnsi" w:hAnsiTheme="minorHAnsi" w:cstheme="minorHAnsi"/>
          <w:snapToGrid/>
          <w:sz w:val="22"/>
          <w:szCs w:val="22"/>
          <w:lang w:val="fr-FR"/>
        </w:rPr>
        <w:t>quelconque</w:t>
      </w:r>
      <w:r w:rsidR="006641FA" w:rsidRPr="00D95781">
        <w:rPr>
          <w:rFonts w:asciiTheme="minorHAnsi" w:hAnsiTheme="minorHAnsi" w:cstheme="minorHAnsi"/>
          <w:snapToGrid/>
          <w:sz w:val="22"/>
          <w:szCs w:val="22"/>
          <w:lang w:val="fr-FR"/>
        </w:rPr>
        <w:t xml:space="preserve"> raison que ce soit, à condition qu'une telle résiliation ne s'applique </w:t>
      </w:r>
      <w:r w:rsidRPr="00D95781">
        <w:rPr>
          <w:rFonts w:asciiTheme="minorHAnsi" w:hAnsiTheme="minorHAnsi" w:cstheme="minorHAnsi"/>
          <w:snapToGrid/>
          <w:sz w:val="22"/>
          <w:szCs w:val="22"/>
          <w:lang w:val="fr-FR"/>
        </w:rPr>
        <w:t xml:space="preserve">pas aux cargaisons </w:t>
      </w:r>
      <w:r w:rsidR="00F54703">
        <w:rPr>
          <w:rFonts w:asciiTheme="minorHAnsi" w:hAnsiTheme="minorHAnsi" w:cstheme="minorHAnsi"/>
          <w:snapToGrid/>
          <w:sz w:val="22"/>
          <w:szCs w:val="22"/>
          <w:lang w:val="fr-FR"/>
        </w:rPr>
        <w:t xml:space="preserve">qui se trouvent entre les mains </w:t>
      </w:r>
      <w:r w:rsidR="006641FA" w:rsidRPr="00D95781">
        <w:rPr>
          <w:rFonts w:asciiTheme="minorHAnsi" w:hAnsiTheme="minorHAnsi" w:cstheme="minorHAnsi"/>
          <w:snapToGrid/>
          <w:sz w:val="22"/>
          <w:szCs w:val="22"/>
          <w:lang w:val="fr-FR"/>
        </w:rPr>
        <w:t xml:space="preserve">du </w:t>
      </w:r>
      <w:r w:rsidR="007C024B" w:rsidRPr="00D95781">
        <w:rPr>
          <w:rFonts w:asciiTheme="minorHAnsi" w:hAnsiTheme="minorHAnsi" w:cstheme="minorHAnsi"/>
          <w:snapToGrid/>
          <w:sz w:val="22"/>
          <w:szCs w:val="22"/>
          <w:lang w:val="fr-FR"/>
        </w:rPr>
        <w:t>fournisseur</w:t>
      </w:r>
      <w:r w:rsidR="006641FA" w:rsidRPr="00D95781">
        <w:rPr>
          <w:rFonts w:asciiTheme="minorHAnsi" w:hAnsiTheme="minorHAnsi" w:cstheme="minorHAnsi"/>
          <w:snapToGrid/>
          <w:sz w:val="22"/>
          <w:szCs w:val="22"/>
          <w:lang w:val="fr-FR"/>
        </w:rPr>
        <w:t xml:space="preserve"> ou aux expéditions maritimes entrants qui </w:t>
      </w:r>
      <w:r w:rsidR="00CD0C8E" w:rsidRPr="00D95781">
        <w:rPr>
          <w:rFonts w:asciiTheme="minorHAnsi" w:hAnsiTheme="minorHAnsi" w:cstheme="minorHAnsi"/>
          <w:snapToGrid/>
          <w:sz w:val="22"/>
          <w:szCs w:val="22"/>
          <w:lang w:val="fr-FR"/>
        </w:rPr>
        <w:t xml:space="preserve">arriveront au port </w:t>
      </w:r>
      <w:proofErr w:type="gramStart"/>
      <w:r w:rsidR="001D57FC" w:rsidRPr="00D95781">
        <w:rPr>
          <w:rFonts w:asciiTheme="minorHAnsi" w:hAnsiTheme="minorHAnsi" w:cstheme="minorHAnsi"/>
          <w:snapToGrid/>
          <w:sz w:val="22"/>
          <w:szCs w:val="22"/>
          <w:lang w:val="fr-FR"/>
        </w:rPr>
        <w:t>_</w:t>
      </w:r>
      <w:r w:rsidR="001D57FC" w:rsidRPr="00D95781">
        <w:rPr>
          <w:rFonts w:asciiTheme="minorHAnsi" w:hAnsiTheme="minorHAnsi" w:cstheme="minorHAnsi"/>
          <w:snapToGrid/>
          <w:sz w:val="22"/>
          <w:szCs w:val="22"/>
          <w:u w:val="single"/>
          <w:lang w:val="fr-FR"/>
        </w:rPr>
        <w:t>(</w:t>
      </w:r>
      <w:proofErr w:type="gramEnd"/>
      <w:r w:rsidR="006641FA" w:rsidRPr="00D95781">
        <w:rPr>
          <w:rFonts w:asciiTheme="minorHAnsi" w:hAnsiTheme="minorHAnsi" w:cstheme="minorHAnsi"/>
          <w:snapToGrid/>
          <w:sz w:val="22"/>
          <w:szCs w:val="22"/>
          <w:u w:val="single"/>
          <w:lang w:val="fr-FR"/>
        </w:rPr>
        <w:t>nom du port</w:t>
      </w:r>
      <w:r w:rsidR="001D57FC" w:rsidRPr="00D95781">
        <w:rPr>
          <w:rFonts w:asciiTheme="minorHAnsi" w:hAnsiTheme="minorHAnsi" w:cstheme="minorHAnsi"/>
          <w:snapToGrid/>
          <w:sz w:val="22"/>
          <w:szCs w:val="22"/>
          <w:u w:val="single"/>
          <w:lang w:val="fr-FR"/>
        </w:rPr>
        <w:t>)</w:t>
      </w:r>
      <w:proofErr w:type="spellStart"/>
      <w:r w:rsidR="001D57FC" w:rsidRPr="00D95781">
        <w:rPr>
          <w:rFonts w:asciiTheme="minorHAnsi" w:hAnsiTheme="minorHAnsi" w:cstheme="minorHAnsi"/>
          <w:snapToGrid/>
          <w:sz w:val="22"/>
          <w:szCs w:val="22"/>
          <w:lang w:val="fr-FR"/>
        </w:rPr>
        <w:t>_</w:t>
      </w:r>
      <w:r w:rsidR="00CD0C8E" w:rsidRPr="00D95781">
        <w:rPr>
          <w:rFonts w:asciiTheme="minorHAnsi" w:hAnsiTheme="minorHAnsi" w:cstheme="minorHAnsi"/>
          <w:snapToGrid/>
          <w:sz w:val="22"/>
          <w:szCs w:val="22"/>
          <w:lang w:val="fr-FR"/>
        </w:rPr>
        <w:t>dans</w:t>
      </w:r>
      <w:proofErr w:type="spellEnd"/>
      <w:r w:rsidR="00CD0C8E" w:rsidRPr="00D95781">
        <w:rPr>
          <w:rFonts w:asciiTheme="minorHAnsi" w:hAnsiTheme="minorHAnsi" w:cstheme="minorHAnsi"/>
          <w:snapToGrid/>
          <w:sz w:val="22"/>
          <w:szCs w:val="22"/>
          <w:lang w:val="fr-FR"/>
        </w:rPr>
        <w:t xml:space="preserve"> </w:t>
      </w:r>
      <w:r w:rsidR="00D95781" w:rsidRPr="00D95781">
        <w:rPr>
          <w:rFonts w:asciiTheme="minorHAnsi" w:hAnsiTheme="minorHAnsi" w:cstheme="minorHAnsi"/>
          <w:snapToGrid/>
          <w:sz w:val="22"/>
          <w:szCs w:val="22"/>
          <w:lang w:val="fr-FR"/>
        </w:rPr>
        <w:t>moins</w:t>
      </w:r>
      <w:r w:rsidR="00CD0C8E" w:rsidRPr="00D95781">
        <w:rPr>
          <w:rFonts w:asciiTheme="minorHAnsi" w:hAnsiTheme="minorHAnsi" w:cstheme="minorHAnsi"/>
          <w:snapToGrid/>
          <w:sz w:val="22"/>
          <w:szCs w:val="22"/>
          <w:lang w:val="fr-FR"/>
        </w:rPr>
        <w:t xml:space="preserve"> de 30 jours</w:t>
      </w:r>
      <w:r w:rsidR="00D1423F" w:rsidRPr="00D95781">
        <w:rPr>
          <w:rFonts w:asciiTheme="minorHAnsi" w:hAnsiTheme="minorHAnsi" w:cstheme="minorHAnsi"/>
          <w:snapToGrid/>
          <w:sz w:val="22"/>
          <w:szCs w:val="22"/>
          <w:lang w:val="fr-FR"/>
        </w:rPr>
        <w:t xml:space="preserve">. </w:t>
      </w:r>
    </w:p>
    <w:p w:rsidR="00D1423F" w:rsidRPr="00D95781" w:rsidRDefault="00CD0C8E" w:rsidP="00D1423F">
      <w:pPr>
        <w:widowControl/>
        <w:spacing w:after="200" w:line="252" w:lineRule="auto"/>
        <w:rPr>
          <w:rFonts w:asciiTheme="minorHAnsi" w:hAnsiTheme="minorHAnsi" w:cstheme="minorHAnsi"/>
          <w:snapToGrid/>
          <w:sz w:val="22"/>
          <w:szCs w:val="22"/>
          <w:lang w:val="fr-FR"/>
        </w:rPr>
      </w:pPr>
      <w:r w:rsidRPr="00D95781">
        <w:rPr>
          <w:rFonts w:cstheme="minorHAnsi"/>
          <w:lang w:val="fr-FR"/>
        </w:rPr>
        <w:t>Les parties au présent contrat s’engagent à respecter et exécuter les termes du contrat ce, jour, mois et année indiqués ci-après</w:t>
      </w:r>
      <w:r w:rsidR="00D1423F" w:rsidRPr="00D95781">
        <w:rPr>
          <w:rFonts w:asciiTheme="minorHAnsi" w:hAnsiTheme="minorHAnsi" w:cstheme="minorHAnsi"/>
          <w:snapToGrid/>
          <w:sz w:val="22"/>
          <w:szCs w:val="22"/>
          <w:lang w:val="fr-FR"/>
        </w:rPr>
        <w:t xml:space="preserve">: </w:t>
      </w:r>
    </w:p>
    <w:p w:rsidR="00D1423F" w:rsidRPr="00D95781" w:rsidRDefault="006641FA" w:rsidP="00D1423F">
      <w:pPr>
        <w:widowControl/>
        <w:spacing w:after="200" w:line="252" w:lineRule="auto"/>
        <w:rPr>
          <w:rFonts w:asciiTheme="minorHAnsi" w:hAnsiTheme="minorHAnsi" w:cstheme="minorHAnsi"/>
          <w:b/>
          <w:snapToGrid/>
          <w:sz w:val="22"/>
          <w:szCs w:val="22"/>
          <w:lang w:val="fr-FR"/>
        </w:rPr>
      </w:pPr>
      <w:r w:rsidRPr="00D95781">
        <w:rPr>
          <w:rFonts w:asciiTheme="minorHAnsi" w:hAnsiTheme="minorHAnsi" w:cstheme="minorHAnsi"/>
          <w:b/>
          <w:i/>
          <w:snapToGrid/>
          <w:sz w:val="22"/>
          <w:szCs w:val="22"/>
          <w:lang w:val="fr-FR"/>
        </w:rPr>
        <w:t>Le transitaire</w:t>
      </w:r>
      <w:r w:rsidR="00D1423F" w:rsidRPr="00D95781">
        <w:rPr>
          <w:rFonts w:asciiTheme="minorHAnsi" w:hAnsiTheme="minorHAnsi" w:cstheme="minorHAnsi"/>
          <w:b/>
          <w:snapToGrid/>
          <w:sz w:val="22"/>
          <w:szCs w:val="22"/>
          <w:lang w:val="fr-FR"/>
        </w:rPr>
        <w:tab/>
      </w:r>
      <w:r w:rsidR="00D1423F" w:rsidRPr="00D95781">
        <w:rPr>
          <w:rFonts w:asciiTheme="minorHAnsi" w:hAnsiTheme="minorHAnsi" w:cstheme="minorHAnsi"/>
          <w:b/>
          <w:snapToGrid/>
          <w:sz w:val="22"/>
          <w:szCs w:val="22"/>
          <w:lang w:val="fr-FR"/>
        </w:rPr>
        <w:tab/>
      </w:r>
      <w:r w:rsidR="00D1423F" w:rsidRPr="00D95781">
        <w:rPr>
          <w:rFonts w:asciiTheme="minorHAnsi" w:hAnsiTheme="minorHAnsi" w:cstheme="minorHAnsi"/>
          <w:b/>
          <w:snapToGrid/>
          <w:sz w:val="22"/>
          <w:szCs w:val="22"/>
          <w:lang w:val="fr-FR"/>
        </w:rPr>
        <w:tab/>
      </w:r>
      <w:r w:rsidR="001D57FC" w:rsidRPr="00D95781">
        <w:rPr>
          <w:rFonts w:asciiTheme="minorHAnsi" w:hAnsiTheme="minorHAnsi" w:cstheme="minorHAnsi"/>
          <w:b/>
          <w:snapToGrid/>
          <w:sz w:val="22"/>
          <w:szCs w:val="22"/>
          <w:lang w:val="fr-FR"/>
        </w:rPr>
        <w:tab/>
      </w:r>
      <w:r w:rsidR="001D57FC" w:rsidRPr="00D95781">
        <w:rPr>
          <w:rFonts w:asciiTheme="minorHAnsi" w:hAnsiTheme="minorHAnsi" w:cstheme="minorHAnsi"/>
          <w:b/>
          <w:snapToGrid/>
          <w:sz w:val="22"/>
          <w:szCs w:val="22"/>
          <w:lang w:val="fr-FR"/>
        </w:rPr>
        <w:tab/>
      </w:r>
      <w:r w:rsidR="001D57FC" w:rsidRPr="00D95781">
        <w:rPr>
          <w:rFonts w:asciiTheme="minorHAnsi" w:hAnsiTheme="minorHAnsi" w:cstheme="minorHAnsi"/>
          <w:b/>
          <w:snapToGrid/>
          <w:sz w:val="22"/>
          <w:szCs w:val="22"/>
          <w:lang w:val="fr-FR"/>
        </w:rPr>
        <w:tab/>
      </w:r>
      <w:r w:rsidR="00D168D4" w:rsidRPr="00D95781">
        <w:rPr>
          <w:rFonts w:asciiTheme="minorHAnsi" w:hAnsiTheme="minorHAnsi" w:cstheme="minorHAnsi"/>
          <w:b/>
          <w:i/>
          <w:snapToGrid/>
          <w:sz w:val="22"/>
          <w:szCs w:val="22"/>
          <w:lang w:val="fr-FR"/>
        </w:rPr>
        <w:t>L’organisme bénéficiaire</w:t>
      </w:r>
    </w:p>
    <w:p w:rsidR="00D1423F" w:rsidRPr="00D95781" w:rsidRDefault="006641FA" w:rsidP="00D1423F">
      <w:pPr>
        <w:widowControl/>
        <w:spacing w:after="200" w:line="252" w:lineRule="auto"/>
        <w:rPr>
          <w:rFonts w:asciiTheme="minorHAnsi" w:hAnsiTheme="minorHAnsi" w:cstheme="minorHAnsi"/>
          <w:b/>
          <w:snapToGrid/>
          <w:sz w:val="22"/>
          <w:szCs w:val="22"/>
          <w:lang w:val="fr-FR"/>
        </w:rPr>
      </w:pPr>
      <w:r w:rsidRPr="00D95781">
        <w:rPr>
          <w:rFonts w:asciiTheme="minorHAnsi" w:hAnsiTheme="minorHAnsi" w:cstheme="minorHAnsi"/>
          <w:b/>
          <w:snapToGrid/>
          <w:sz w:val="22"/>
          <w:szCs w:val="22"/>
          <w:lang w:val="fr-FR"/>
        </w:rPr>
        <w:t>Par</w:t>
      </w:r>
      <w:r w:rsidR="00D1423F" w:rsidRPr="00D95781">
        <w:rPr>
          <w:rFonts w:asciiTheme="minorHAnsi" w:hAnsiTheme="minorHAnsi" w:cstheme="minorHAnsi"/>
          <w:b/>
          <w:snapToGrid/>
          <w:sz w:val="22"/>
          <w:szCs w:val="22"/>
          <w:lang w:val="fr-FR"/>
        </w:rPr>
        <w:t xml:space="preserve">: </w:t>
      </w:r>
      <w:r w:rsidR="00D1423F" w:rsidRPr="00D95781">
        <w:rPr>
          <w:rFonts w:asciiTheme="minorHAnsi" w:hAnsiTheme="minorHAnsi" w:cstheme="minorHAnsi"/>
          <w:b/>
          <w:snapToGrid/>
          <w:sz w:val="22"/>
          <w:szCs w:val="22"/>
          <w:lang w:val="fr-FR"/>
        </w:rPr>
        <w:tab/>
      </w:r>
      <w:r w:rsidR="00D1423F" w:rsidRPr="00D95781">
        <w:rPr>
          <w:rFonts w:asciiTheme="minorHAnsi" w:hAnsiTheme="minorHAnsi" w:cstheme="minorHAnsi"/>
          <w:b/>
          <w:snapToGrid/>
          <w:sz w:val="22"/>
          <w:szCs w:val="22"/>
          <w:lang w:val="fr-FR"/>
        </w:rPr>
        <w:tab/>
      </w:r>
      <w:r w:rsidR="00D1423F" w:rsidRPr="00D95781">
        <w:rPr>
          <w:rFonts w:asciiTheme="minorHAnsi" w:hAnsiTheme="minorHAnsi" w:cstheme="minorHAnsi"/>
          <w:b/>
          <w:snapToGrid/>
          <w:sz w:val="22"/>
          <w:szCs w:val="22"/>
          <w:lang w:val="fr-FR"/>
        </w:rPr>
        <w:tab/>
      </w:r>
      <w:r w:rsidR="00D1423F" w:rsidRPr="00D95781">
        <w:rPr>
          <w:rFonts w:asciiTheme="minorHAnsi" w:hAnsiTheme="minorHAnsi" w:cstheme="minorHAnsi"/>
          <w:b/>
          <w:snapToGrid/>
          <w:sz w:val="22"/>
          <w:szCs w:val="22"/>
          <w:lang w:val="fr-FR"/>
        </w:rPr>
        <w:tab/>
      </w:r>
      <w:r w:rsidR="00D1423F" w:rsidRPr="00D95781">
        <w:rPr>
          <w:rFonts w:asciiTheme="minorHAnsi" w:hAnsiTheme="minorHAnsi" w:cstheme="minorHAnsi"/>
          <w:b/>
          <w:snapToGrid/>
          <w:sz w:val="22"/>
          <w:szCs w:val="22"/>
          <w:lang w:val="fr-FR"/>
        </w:rPr>
        <w:tab/>
      </w:r>
      <w:r w:rsidR="00D1423F" w:rsidRPr="00D95781">
        <w:rPr>
          <w:rFonts w:asciiTheme="minorHAnsi" w:hAnsiTheme="minorHAnsi" w:cstheme="minorHAnsi"/>
          <w:b/>
          <w:snapToGrid/>
          <w:sz w:val="22"/>
          <w:szCs w:val="22"/>
          <w:lang w:val="fr-FR"/>
        </w:rPr>
        <w:tab/>
      </w:r>
      <w:r w:rsidR="00D1423F" w:rsidRPr="00D95781">
        <w:rPr>
          <w:rFonts w:asciiTheme="minorHAnsi" w:hAnsiTheme="minorHAnsi" w:cstheme="minorHAnsi"/>
          <w:b/>
          <w:snapToGrid/>
          <w:sz w:val="22"/>
          <w:szCs w:val="22"/>
          <w:lang w:val="fr-FR"/>
        </w:rPr>
        <w:tab/>
      </w:r>
      <w:r w:rsidR="00777EA3" w:rsidRPr="00D95781">
        <w:rPr>
          <w:rFonts w:asciiTheme="minorHAnsi" w:hAnsiTheme="minorHAnsi" w:cstheme="minorHAnsi"/>
          <w:b/>
          <w:snapToGrid/>
          <w:sz w:val="22"/>
          <w:szCs w:val="22"/>
          <w:lang w:val="fr-FR"/>
        </w:rPr>
        <w:t>Par</w:t>
      </w:r>
      <w:r w:rsidR="00232037" w:rsidRPr="00D95781">
        <w:rPr>
          <w:rFonts w:asciiTheme="minorHAnsi" w:hAnsiTheme="minorHAnsi" w:cstheme="minorHAnsi"/>
          <w:b/>
          <w:snapToGrid/>
          <w:sz w:val="22"/>
          <w:szCs w:val="22"/>
          <w:lang w:val="fr-FR"/>
        </w:rPr>
        <w:t>:</w:t>
      </w:r>
    </w:p>
    <w:p w:rsidR="00D1423F" w:rsidRPr="00D95781" w:rsidRDefault="00777EA3"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En présence de</w:t>
      </w:r>
      <w:r w:rsidR="00D1423F" w:rsidRPr="00D95781">
        <w:rPr>
          <w:rFonts w:asciiTheme="minorHAnsi" w:hAnsiTheme="minorHAnsi" w:cstheme="minorHAnsi"/>
          <w:snapToGrid/>
          <w:sz w:val="22"/>
          <w:szCs w:val="22"/>
          <w:lang w:val="fr-FR"/>
        </w:rPr>
        <w:t xml:space="preserve">: </w:t>
      </w:r>
      <w:r w:rsidR="00D1423F" w:rsidRPr="00D95781">
        <w:rPr>
          <w:rFonts w:asciiTheme="minorHAnsi" w:hAnsiTheme="minorHAnsi" w:cstheme="minorHAnsi"/>
          <w:snapToGrid/>
          <w:sz w:val="22"/>
          <w:szCs w:val="22"/>
          <w:lang w:val="fr-FR"/>
        </w:rPr>
        <w:tab/>
      </w:r>
      <w:r w:rsidR="00D1423F" w:rsidRPr="00D95781">
        <w:rPr>
          <w:rFonts w:asciiTheme="minorHAnsi" w:hAnsiTheme="minorHAnsi" w:cstheme="minorHAnsi"/>
          <w:snapToGrid/>
          <w:sz w:val="22"/>
          <w:szCs w:val="22"/>
          <w:lang w:val="fr-FR"/>
        </w:rPr>
        <w:tab/>
      </w:r>
      <w:r w:rsidR="00D1423F" w:rsidRPr="00D95781">
        <w:rPr>
          <w:rFonts w:asciiTheme="minorHAnsi" w:hAnsiTheme="minorHAnsi" w:cstheme="minorHAnsi"/>
          <w:snapToGrid/>
          <w:sz w:val="22"/>
          <w:szCs w:val="22"/>
          <w:lang w:val="fr-FR"/>
        </w:rPr>
        <w:tab/>
      </w:r>
      <w:r w:rsidR="00D1423F" w:rsidRPr="00D95781">
        <w:rPr>
          <w:rFonts w:asciiTheme="minorHAnsi" w:hAnsiTheme="minorHAnsi" w:cstheme="minorHAnsi"/>
          <w:snapToGrid/>
          <w:sz w:val="22"/>
          <w:szCs w:val="22"/>
          <w:lang w:val="fr-FR"/>
        </w:rPr>
        <w:tab/>
      </w:r>
      <w:r w:rsidR="00D1423F" w:rsidRPr="00D95781">
        <w:rPr>
          <w:rFonts w:asciiTheme="minorHAnsi" w:hAnsiTheme="minorHAnsi" w:cstheme="minorHAnsi"/>
          <w:snapToGrid/>
          <w:sz w:val="22"/>
          <w:szCs w:val="22"/>
          <w:lang w:val="fr-FR"/>
        </w:rPr>
        <w:tab/>
      </w:r>
      <w:r w:rsidRPr="00D95781">
        <w:rPr>
          <w:rFonts w:asciiTheme="minorHAnsi" w:hAnsiTheme="minorHAnsi" w:cstheme="minorHAnsi"/>
          <w:snapToGrid/>
          <w:sz w:val="22"/>
          <w:szCs w:val="22"/>
          <w:lang w:val="fr-FR"/>
        </w:rPr>
        <w:t>En présence de</w:t>
      </w:r>
      <w:r w:rsidR="00D1423F" w:rsidRPr="00D95781">
        <w:rPr>
          <w:rFonts w:asciiTheme="minorHAnsi" w:hAnsiTheme="minorHAnsi" w:cstheme="minorHAnsi"/>
          <w:snapToGrid/>
          <w:sz w:val="22"/>
          <w:szCs w:val="22"/>
          <w:lang w:val="fr-FR"/>
        </w:rPr>
        <w:t xml:space="preserve">: </w:t>
      </w:r>
    </w:p>
    <w:p w:rsidR="00D1423F" w:rsidRPr="00D95781" w:rsidRDefault="00D1423F" w:rsidP="00D1423F">
      <w:pPr>
        <w:widowControl/>
        <w:spacing w:after="200" w:line="252" w:lineRule="auto"/>
        <w:rPr>
          <w:rFonts w:asciiTheme="minorHAnsi" w:hAnsiTheme="minorHAnsi" w:cstheme="minorHAnsi"/>
          <w:snapToGrid/>
          <w:sz w:val="22"/>
          <w:szCs w:val="22"/>
          <w:lang w:val="fr-FR"/>
        </w:rPr>
      </w:pPr>
    </w:p>
    <w:p w:rsidR="001D57FC" w:rsidRPr="00D95781" w:rsidRDefault="001D57FC">
      <w:pPr>
        <w:widowControl/>
        <w:spacing w:after="200" w:line="276" w:lineRule="auto"/>
        <w:rPr>
          <w:rFonts w:asciiTheme="minorHAnsi" w:hAnsiTheme="minorHAnsi" w:cstheme="minorHAnsi"/>
          <w:b/>
          <w:snapToGrid/>
          <w:sz w:val="22"/>
          <w:szCs w:val="22"/>
          <w:lang w:val="fr-FR"/>
        </w:rPr>
      </w:pPr>
      <w:r w:rsidRPr="00D95781">
        <w:rPr>
          <w:rFonts w:asciiTheme="minorHAnsi" w:hAnsiTheme="minorHAnsi" w:cstheme="minorHAnsi"/>
          <w:b/>
          <w:snapToGrid/>
          <w:sz w:val="22"/>
          <w:szCs w:val="22"/>
          <w:lang w:val="fr-FR"/>
        </w:rPr>
        <w:br w:type="page"/>
      </w:r>
    </w:p>
    <w:p w:rsidR="00D1423F" w:rsidRPr="00D95781" w:rsidRDefault="00F0209A" w:rsidP="00D1423F">
      <w:pPr>
        <w:widowControl/>
        <w:spacing w:after="200" w:line="252" w:lineRule="auto"/>
        <w:rPr>
          <w:rFonts w:asciiTheme="minorHAnsi" w:hAnsiTheme="minorHAnsi" w:cstheme="minorHAnsi"/>
          <w:b/>
          <w:snapToGrid/>
          <w:sz w:val="28"/>
          <w:szCs w:val="28"/>
          <w:lang w:val="fr-FR"/>
        </w:rPr>
      </w:pPr>
      <w:r w:rsidRPr="00D95781">
        <w:rPr>
          <w:rFonts w:asciiTheme="minorHAnsi" w:hAnsiTheme="minorHAnsi" w:cstheme="minorHAnsi"/>
          <w:b/>
          <w:snapToGrid/>
          <w:sz w:val="28"/>
          <w:szCs w:val="28"/>
          <w:lang w:val="fr-FR"/>
        </w:rPr>
        <w:t xml:space="preserve">ANNEXE A-1: </w:t>
      </w:r>
      <w:r w:rsidR="005D4501" w:rsidRPr="00D95781">
        <w:rPr>
          <w:rFonts w:asciiTheme="minorHAnsi" w:hAnsiTheme="minorHAnsi" w:cstheme="minorHAnsi"/>
          <w:b/>
          <w:snapToGrid/>
          <w:sz w:val="28"/>
          <w:szCs w:val="28"/>
          <w:lang w:val="fr-FR"/>
        </w:rPr>
        <w:t>DESCRIPTION DES T</w:t>
      </w:r>
      <w:r w:rsidR="00D95781" w:rsidRPr="00D95781">
        <w:rPr>
          <w:rFonts w:asciiTheme="minorHAnsi" w:hAnsiTheme="minorHAnsi" w:cstheme="minorHAnsi"/>
          <w:b/>
          <w:snapToGrid/>
          <w:sz w:val="28"/>
          <w:szCs w:val="28"/>
          <w:lang w:val="fr-FR"/>
        </w:rPr>
        <w:t>Â</w:t>
      </w:r>
      <w:r w:rsidR="005D4501" w:rsidRPr="00D95781">
        <w:rPr>
          <w:rFonts w:asciiTheme="minorHAnsi" w:hAnsiTheme="minorHAnsi" w:cstheme="minorHAnsi"/>
          <w:b/>
          <w:snapToGrid/>
          <w:sz w:val="28"/>
          <w:szCs w:val="28"/>
          <w:lang w:val="fr-FR"/>
        </w:rPr>
        <w:t>CHES</w:t>
      </w:r>
    </w:p>
    <w:p w:rsidR="00D1423F" w:rsidRPr="00D95781" w:rsidRDefault="00D95781" w:rsidP="00D1423F">
      <w:pPr>
        <w:widowControl/>
        <w:numPr>
          <w:ilvl w:val="0"/>
          <w:numId w:val="5"/>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Généralités</w:t>
      </w:r>
    </w:p>
    <w:p w:rsidR="00D1423F" w:rsidRPr="00D95781" w:rsidRDefault="00F0209A" w:rsidP="00D1423F">
      <w:pPr>
        <w:widowControl/>
        <w:spacing w:after="200" w:line="252" w:lineRule="auto"/>
        <w:rPr>
          <w:rFonts w:asciiTheme="minorHAnsi" w:hAnsiTheme="minorHAnsi" w:cstheme="minorHAnsi"/>
          <w:snapToGrid/>
          <w:szCs w:val="24"/>
          <w:lang w:val="fr-FR"/>
        </w:rPr>
      </w:pPr>
      <w:r w:rsidRPr="00D95781">
        <w:rPr>
          <w:rFonts w:asciiTheme="minorHAnsi" w:hAnsiTheme="minorHAnsi" w:cstheme="minorHAnsi"/>
          <w:snapToGrid/>
          <w:sz w:val="22"/>
          <w:szCs w:val="22"/>
          <w:lang w:val="fr-FR"/>
        </w:rPr>
        <w:t xml:space="preserve">Le programme ____________ est conçu pour réduire l'insécurité alimentaire et la vulnérabilité de 191 000 foyers (soit près de 1 million de bénéficiaires directs) dans neuf régions de __________ sur cinq ans. Pour soutenir les activités du programme, </w:t>
      </w:r>
      <w:r w:rsidR="00D168D4" w:rsidRPr="00D95781">
        <w:rPr>
          <w:rFonts w:asciiTheme="minorHAnsi" w:hAnsiTheme="minorHAnsi" w:cstheme="minorHAnsi"/>
          <w:b/>
          <w:snapToGrid/>
          <w:sz w:val="22"/>
          <w:szCs w:val="22"/>
          <w:lang w:val="fr-FR"/>
        </w:rPr>
        <w:t>l’organisme bénéficiaire</w:t>
      </w:r>
      <w:r w:rsidRPr="00D95781">
        <w:rPr>
          <w:rFonts w:asciiTheme="minorHAnsi" w:hAnsiTheme="minorHAnsi" w:cstheme="minorHAnsi"/>
          <w:snapToGrid/>
          <w:sz w:val="22"/>
          <w:szCs w:val="22"/>
          <w:lang w:val="fr-FR"/>
        </w:rPr>
        <w:t xml:space="preserve"> importera </w:t>
      </w:r>
      <w:proofErr w:type="spellStart"/>
      <w:r w:rsidRPr="00D95781">
        <w:rPr>
          <w:rFonts w:asciiTheme="minorHAnsi" w:hAnsiTheme="minorHAnsi" w:cstheme="minorHAnsi"/>
          <w:snapToGrid/>
          <w:sz w:val="22"/>
          <w:szCs w:val="22"/>
          <w:lang w:val="fr-FR"/>
        </w:rPr>
        <w:t>_______Tonnes</w:t>
      </w:r>
      <w:proofErr w:type="spellEnd"/>
      <w:r w:rsidRPr="00D95781">
        <w:rPr>
          <w:rFonts w:asciiTheme="minorHAnsi" w:hAnsiTheme="minorHAnsi" w:cstheme="minorHAnsi"/>
          <w:snapToGrid/>
          <w:sz w:val="22"/>
          <w:szCs w:val="22"/>
          <w:lang w:val="fr-FR"/>
        </w:rPr>
        <w:t xml:space="preserve"> de _______ en </w:t>
      </w:r>
      <w:r w:rsidR="005D4501" w:rsidRPr="00D95781">
        <w:rPr>
          <w:rFonts w:asciiTheme="minorHAnsi" w:hAnsiTheme="minorHAnsi" w:cstheme="minorHAnsi"/>
          <w:snapToGrid/>
          <w:sz w:val="22"/>
          <w:szCs w:val="22"/>
          <w:lang w:val="fr-FR"/>
        </w:rPr>
        <w:t xml:space="preserve">semi </w:t>
      </w:r>
      <w:r w:rsidRPr="00D95781">
        <w:rPr>
          <w:rFonts w:asciiTheme="minorHAnsi" w:hAnsiTheme="minorHAnsi" w:cstheme="minorHAnsi"/>
          <w:snapToGrid/>
          <w:sz w:val="22"/>
          <w:szCs w:val="22"/>
          <w:lang w:val="fr-FR"/>
        </w:rPr>
        <w:t xml:space="preserve">vrac et / ou dans des sacs de polypropylène de 50kg, </w:t>
      </w:r>
      <w:proofErr w:type="spellStart"/>
      <w:r w:rsidRPr="00D95781">
        <w:rPr>
          <w:rFonts w:asciiTheme="minorHAnsi" w:hAnsiTheme="minorHAnsi" w:cstheme="minorHAnsi"/>
          <w:snapToGrid/>
          <w:sz w:val="22"/>
          <w:szCs w:val="22"/>
          <w:lang w:val="fr-FR"/>
        </w:rPr>
        <w:t>_______Tonnes</w:t>
      </w:r>
      <w:proofErr w:type="spellEnd"/>
      <w:r w:rsidRPr="00D95781">
        <w:rPr>
          <w:rFonts w:asciiTheme="minorHAnsi" w:hAnsiTheme="minorHAnsi" w:cstheme="minorHAnsi"/>
          <w:snapToGrid/>
          <w:sz w:val="22"/>
          <w:szCs w:val="22"/>
          <w:lang w:val="fr-FR"/>
        </w:rPr>
        <w:t xml:space="preserve"> de _______ dans des sacs de polypropylène de 50 kg et </w:t>
      </w:r>
      <w:proofErr w:type="spellStart"/>
      <w:r w:rsidRPr="00D95781">
        <w:rPr>
          <w:rFonts w:asciiTheme="minorHAnsi" w:hAnsiTheme="minorHAnsi" w:cstheme="minorHAnsi"/>
          <w:snapToGrid/>
          <w:sz w:val="22"/>
          <w:szCs w:val="22"/>
          <w:lang w:val="fr-FR"/>
        </w:rPr>
        <w:t>_______T</w:t>
      </w:r>
      <w:r w:rsidR="005D4501" w:rsidRPr="00D95781">
        <w:rPr>
          <w:rFonts w:asciiTheme="minorHAnsi" w:hAnsiTheme="minorHAnsi" w:cstheme="minorHAnsi"/>
          <w:snapToGrid/>
          <w:sz w:val="22"/>
          <w:szCs w:val="22"/>
          <w:lang w:val="fr-FR"/>
        </w:rPr>
        <w:t>onnes</w:t>
      </w:r>
      <w:proofErr w:type="spellEnd"/>
      <w:r w:rsidR="005D4501" w:rsidRPr="00D95781">
        <w:rPr>
          <w:rFonts w:asciiTheme="minorHAnsi" w:hAnsiTheme="minorHAnsi" w:cstheme="minorHAnsi"/>
          <w:snapToGrid/>
          <w:sz w:val="22"/>
          <w:szCs w:val="22"/>
          <w:lang w:val="fr-FR"/>
        </w:rPr>
        <w:t xml:space="preserve"> de _______ dans des </w:t>
      </w:r>
      <w:r w:rsidR="00D95781" w:rsidRPr="00D95781">
        <w:rPr>
          <w:rFonts w:asciiTheme="minorHAnsi" w:hAnsiTheme="minorHAnsi" w:cstheme="minorHAnsi"/>
          <w:snapToGrid/>
          <w:sz w:val="22"/>
          <w:szCs w:val="22"/>
          <w:lang w:val="fr-FR"/>
        </w:rPr>
        <w:t>contenants</w:t>
      </w:r>
      <w:r w:rsidRPr="00D95781">
        <w:rPr>
          <w:rFonts w:asciiTheme="minorHAnsi" w:hAnsiTheme="minorHAnsi" w:cstheme="minorHAnsi"/>
          <w:snapToGrid/>
          <w:sz w:val="22"/>
          <w:szCs w:val="22"/>
          <w:lang w:val="fr-FR"/>
        </w:rPr>
        <w:t xml:space="preserve"> en métal / de polypropylène de 6/4 litres, pour la distribution en nature aux bénéficiaires du programme sous réserve de la disponibilité des ressources du gouvernement des États-Unis par l'intermédiaire de l'Agence </w:t>
      </w:r>
      <w:r w:rsidR="00D95781" w:rsidRPr="00D95781">
        <w:rPr>
          <w:rFonts w:asciiTheme="minorHAnsi" w:hAnsiTheme="minorHAnsi" w:cstheme="minorHAnsi"/>
          <w:snapToGrid/>
          <w:sz w:val="22"/>
          <w:szCs w:val="22"/>
          <w:lang w:val="fr-FR"/>
        </w:rPr>
        <w:t>américaine</w:t>
      </w:r>
      <w:r w:rsidRPr="00D95781">
        <w:rPr>
          <w:rFonts w:asciiTheme="minorHAnsi" w:hAnsiTheme="minorHAnsi" w:cstheme="minorHAnsi"/>
          <w:snapToGrid/>
          <w:sz w:val="22"/>
          <w:szCs w:val="22"/>
          <w:lang w:val="fr-FR"/>
        </w:rPr>
        <w:t xml:space="preserve"> pour le développement international (USAID).</w:t>
      </w:r>
      <w:r w:rsidR="00C86E59" w:rsidRPr="00D95781">
        <w:rPr>
          <w:lang w:val="fr-FR"/>
        </w:rPr>
        <w:t xml:space="preserve"> </w:t>
      </w:r>
      <w:r w:rsidR="00C86E59" w:rsidRPr="00D95781">
        <w:rPr>
          <w:rFonts w:asciiTheme="minorHAnsi" w:hAnsiTheme="minorHAnsi" w:cstheme="minorHAnsi"/>
          <w:snapToGrid/>
          <w:sz w:val="22"/>
          <w:szCs w:val="22"/>
          <w:lang w:val="fr-FR"/>
        </w:rPr>
        <w:t>Les marchandises menti</w:t>
      </w:r>
      <w:r w:rsidR="005D4501" w:rsidRPr="00D95781">
        <w:rPr>
          <w:rFonts w:asciiTheme="minorHAnsi" w:hAnsiTheme="minorHAnsi" w:cstheme="minorHAnsi"/>
          <w:snapToGrid/>
          <w:sz w:val="22"/>
          <w:szCs w:val="22"/>
          <w:lang w:val="fr-FR"/>
        </w:rPr>
        <w:t>onnées ci-dessus arriveront en</w:t>
      </w:r>
      <w:r w:rsidR="00C86E59" w:rsidRPr="00D95781">
        <w:rPr>
          <w:rFonts w:asciiTheme="minorHAnsi" w:hAnsiTheme="minorHAnsi" w:cstheme="minorHAnsi"/>
          <w:snapToGrid/>
          <w:sz w:val="22"/>
          <w:szCs w:val="22"/>
          <w:lang w:val="fr-FR"/>
        </w:rPr>
        <w:t xml:space="preserve"> 8 à 10 </w:t>
      </w:r>
      <w:r w:rsidR="005D4501" w:rsidRPr="00D95781">
        <w:rPr>
          <w:rFonts w:asciiTheme="minorHAnsi" w:hAnsiTheme="minorHAnsi" w:cstheme="minorHAnsi"/>
          <w:snapToGrid/>
          <w:sz w:val="22"/>
          <w:szCs w:val="22"/>
          <w:lang w:val="fr-FR"/>
        </w:rPr>
        <w:t>cargaisons</w:t>
      </w:r>
      <w:r w:rsidR="00C86E59" w:rsidRPr="00D95781">
        <w:rPr>
          <w:rFonts w:asciiTheme="minorHAnsi" w:hAnsiTheme="minorHAnsi" w:cstheme="minorHAnsi"/>
          <w:snapToGrid/>
          <w:sz w:val="22"/>
          <w:szCs w:val="22"/>
          <w:lang w:val="fr-FR"/>
        </w:rPr>
        <w:t xml:space="preserve"> distinctes livrées </w:t>
      </w:r>
      <w:r w:rsidR="005D4501" w:rsidRPr="00D95781">
        <w:rPr>
          <w:rFonts w:asciiTheme="minorHAnsi" w:hAnsiTheme="minorHAnsi" w:cstheme="minorHAnsi"/>
          <w:snapToGrid/>
          <w:sz w:val="22"/>
          <w:szCs w:val="22"/>
          <w:lang w:val="fr-FR"/>
        </w:rPr>
        <w:t xml:space="preserve">à </w:t>
      </w:r>
      <w:r w:rsidR="005D4501" w:rsidRPr="00D95781">
        <w:rPr>
          <w:rFonts w:asciiTheme="minorHAnsi" w:hAnsiTheme="minorHAnsi" w:cstheme="minorHAnsi"/>
          <w:b/>
          <w:snapToGrid/>
          <w:sz w:val="22"/>
          <w:szCs w:val="22"/>
          <w:lang w:val="fr-FR"/>
        </w:rPr>
        <w:t xml:space="preserve">l’organisme </w:t>
      </w:r>
      <w:r w:rsidR="00C86E59" w:rsidRPr="00D95781">
        <w:rPr>
          <w:rFonts w:asciiTheme="minorHAnsi" w:hAnsiTheme="minorHAnsi" w:cstheme="minorHAnsi"/>
          <w:b/>
          <w:snapToGrid/>
          <w:sz w:val="22"/>
          <w:szCs w:val="22"/>
          <w:lang w:val="fr-FR"/>
        </w:rPr>
        <w:t>bénéficiaire</w:t>
      </w:r>
      <w:r w:rsidR="00C86E59" w:rsidRPr="00D95781">
        <w:rPr>
          <w:rFonts w:asciiTheme="minorHAnsi" w:hAnsiTheme="minorHAnsi" w:cstheme="minorHAnsi"/>
          <w:snapToGrid/>
          <w:sz w:val="22"/>
          <w:szCs w:val="22"/>
          <w:lang w:val="fr-FR"/>
        </w:rPr>
        <w:t xml:space="preserve"> entre le _______ 20__ et le premier trimestre de l'année civile 20__. </w:t>
      </w:r>
      <w:r w:rsidR="005D4501" w:rsidRPr="00D95781">
        <w:rPr>
          <w:rFonts w:asciiTheme="minorHAnsi" w:hAnsiTheme="minorHAnsi" w:cstheme="minorHAnsi"/>
          <w:snapToGrid/>
          <w:sz w:val="22"/>
          <w:szCs w:val="22"/>
          <w:lang w:val="fr-FR"/>
        </w:rPr>
        <w:t>Le fournisseur</w:t>
      </w:r>
      <w:r w:rsidR="00C86E59" w:rsidRPr="00D95781">
        <w:rPr>
          <w:rFonts w:asciiTheme="minorHAnsi" w:hAnsiTheme="minorHAnsi" w:cstheme="minorHAnsi"/>
          <w:snapToGrid/>
          <w:sz w:val="22"/>
          <w:szCs w:val="22"/>
          <w:lang w:val="fr-FR"/>
        </w:rPr>
        <w:t xml:space="preserve"> effectuera les formalités portuaires et douanières et transportera la cargaison dans les entrepôts </w:t>
      </w:r>
      <w:r w:rsidR="005D4501" w:rsidRPr="00D95781">
        <w:rPr>
          <w:rFonts w:asciiTheme="minorHAnsi" w:hAnsiTheme="minorHAnsi" w:cstheme="minorHAnsi"/>
          <w:snapToGrid/>
          <w:sz w:val="22"/>
          <w:szCs w:val="22"/>
          <w:lang w:val="fr-FR"/>
        </w:rPr>
        <w:t xml:space="preserve">de l’organisme </w:t>
      </w:r>
      <w:r w:rsidR="00D95781" w:rsidRPr="00D95781">
        <w:rPr>
          <w:rFonts w:asciiTheme="minorHAnsi" w:hAnsiTheme="minorHAnsi" w:cstheme="minorHAnsi"/>
          <w:snapToGrid/>
          <w:sz w:val="22"/>
          <w:szCs w:val="22"/>
          <w:lang w:val="fr-FR"/>
        </w:rPr>
        <w:t>bénéficiaire</w:t>
      </w:r>
      <w:r w:rsidR="00C86E59" w:rsidRPr="00D95781">
        <w:rPr>
          <w:rFonts w:asciiTheme="minorHAnsi" w:hAnsiTheme="minorHAnsi" w:cstheme="minorHAnsi"/>
          <w:snapToGrid/>
          <w:sz w:val="22"/>
          <w:szCs w:val="22"/>
          <w:lang w:val="fr-FR"/>
        </w:rPr>
        <w:t xml:space="preserve"> situés à ___________. Il est entendu que les camions / barges / caboteurs seront les moyens de transport de __ (nom du port) ______ aux points de destination finale dans les </w:t>
      </w:r>
      <w:r w:rsidR="00D95781" w:rsidRPr="00D95781">
        <w:rPr>
          <w:rFonts w:asciiTheme="minorHAnsi" w:hAnsiTheme="minorHAnsi" w:cstheme="minorHAnsi"/>
          <w:snapToGrid/>
          <w:sz w:val="22"/>
          <w:szCs w:val="22"/>
          <w:lang w:val="fr-FR"/>
        </w:rPr>
        <w:t>localités</w:t>
      </w:r>
      <w:r w:rsidR="005D4501" w:rsidRPr="00D95781">
        <w:rPr>
          <w:rFonts w:asciiTheme="minorHAnsi" w:hAnsiTheme="minorHAnsi" w:cstheme="minorHAnsi"/>
          <w:snapToGrid/>
          <w:sz w:val="22"/>
          <w:szCs w:val="22"/>
          <w:lang w:val="fr-FR"/>
        </w:rPr>
        <w:t xml:space="preserve"> de</w:t>
      </w:r>
      <w:r w:rsidR="00C86E59" w:rsidRPr="00D95781">
        <w:rPr>
          <w:rFonts w:asciiTheme="minorHAnsi" w:hAnsiTheme="minorHAnsi" w:cstheme="minorHAnsi"/>
          <w:snapToGrid/>
          <w:sz w:val="22"/>
          <w:szCs w:val="22"/>
          <w:lang w:val="fr-FR"/>
        </w:rPr>
        <w:t xml:space="preserve"> _____, _____ et _____. Les quantités de LOA de vivres sont fournies à </w:t>
      </w:r>
      <w:r w:rsidR="005D4501" w:rsidRPr="00D95781">
        <w:rPr>
          <w:rFonts w:asciiTheme="minorHAnsi" w:hAnsiTheme="minorHAnsi" w:cstheme="minorHAnsi"/>
          <w:snapToGrid/>
          <w:sz w:val="22"/>
          <w:szCs w:val="22"/>
          <w:u w:val="single"/>
          <w:lang w:val="fr-FR"/>
        </w:rPr>
        <w:t>l'A</w:t>
      </w:r>
      <w:r w:rsidR="00C86E59" w:rsidRPr="00D95781">
        <w:rPr>
          <w:rFonts w:asciiTheme="minorHAnsi" w:hAnsiTheme="minorHAnsi" w:cstheme="minorHAnsi"/>
          <w:snapToGrid/>
          <w:sz w:val="22"/>
          <w:szCs w:val="22"/>
          <w:u w:val="single"/>
          <w:lang w:val="fr-FR"/>
        </w:rPr>
        <w:t>nnexe A-2</w:t>
      </w:r>
      <w:r w:rsidR="00C86E59" w:rsidRPr="00D95781">
        <w:rPr>
          <w:rFonts w:asciiTheme="minorHAnsi" w:hAnsiTheme="minorHAnsi" w:cstheme="minorHAnsi"/>
          <w:snapToGrid/>
          <w:sz w:val="22"/>
          <w:szCs w:val="22"/>
          <w:lang w:val="fr-FR"/>
        </w:rPr>
        <w:t xml:space="preserve"> et les destinations déclarées (les détails d'emplacements de l'entrepôt) sont fournies à </w:t>
      </w:r>
      <w:r w:rsidR="005D4501" w:rsidRPr="00D95781">
        <w:rPr>
          <w:rFonts w:asciiTheme="minorHAnsi" w:hAnsiTheme="minorHAnsi" w:cstheme="minorHAnsi"/>
          <w:snapToGrid/>
          <w:sz w:val="22"/>
          <w:szCs w:val="22"/>
          <w:u w:val="single"/>
          <w:lang w:val="fr-FR"/>
        </w:rPr>
        <w:t>l'A</w:t>
      </w:r>
      <w:r w:rsidR="00C86E59" w:rsidRPr="00D95781">
        <w:rPr>
          <w:rFonts w:asciiTheme="minorHAnsi" w:hAnsiTheme="minorHAnsi" w:cstheme="minorHAnsi"/>
          <w:snapToGrid/>
          <w:sz w:val="22"/>
          <w:szCs w:val="22"/>
          <w:u w:val="single"/>
          <w:lang w:val="fr-FR"/>
        </w:rPr>
        <w:t>nnexe A-3</w:t>
      </w:r>
      <w:r w:rsidR="00C86E59" w:rsidRPr="00D95781">
        <w:rPr>
          <w:rFonts w:asciiTheme="minorHAnsi" w:hAnsiTheme="minorHAnsi" w:cstheme="minorHAnsi"/>
          <w:snapToGrid/>
          <w:sz w:val="22"/>
          <w:szCs w:val="22"/>
          <w:lang w:val="fr-FR"/>
        </w:rPr>
        <w:t>. Les détails d'expédition et les emplacements d'entrepôt seront fournis</w:t>
      </w:r>
      <w:r w:rsidR="005D4501" w:rsidRPr="00D95781">
        <w:rPr>
          <w:rFonts w:asciiTheme="minorHAnsi" w:hAnsiTheme="minorHAnsi" w:cstheme="minorHAnsi"/>
          <w:snapToGrid/>
          <w:sz w:val="22"/>
          <w:szCs w:val="22"/>
          <w:lang w:val="fr-FR"/>
        </w:rPr>
        <w:t xml:space="preserve"> avec</w:t>
      </w:r>
      <w:r w:rsidR="00C86E59" w:rsidRPr="00D95781">
        <w:rPr>
          <w:rFonts w:asciiTheme="minorHAnsi" w:hAnsiTheme="minorHAnsi" w:cstheme="minorHAnsi"/>
          <w:snapToGrid/>
          <w:sz w:val="22"/>
          <w:szCs w:val="22"/>
          <w:lang w:val="fr-FR"/>
        </w:rPr>
        <w:t xml:space="preserve"> chaque</w:t>
      </w:r>
      <w:r w:rsidR="005D4501" w:rsidRPr="00D95781">
        <w:rPr>
          <w:rFonts w:asciiTheme="minorHAnsi" w:hAnsiTheme="minorHAnsi" w:cstheme="minorHAnsi"/>
          <w:snapToGrid/>
          <w:sz w:val="22"/>
          <w:szCs w:val="22"/>
          <w:lang w:val="fr-FR"/>
        </w:rPr>
        <w:t xml:space="preserve"> ordre de service</w:t>
      </w:r>
      <w:r w:rsidR="00C86E59" w:rsidRPr="00D95781">
        <w:rPr>
          <w:rFonts w:asciiTheme="minorHAnsi" w:hAnsiTheme="minorHAnsi" w:cstheme="minorHAnsi"/>
          <w:snapToGrid/>
          <w:sz w:val="22"/>
          <w:szCs w:val="22"/>
          <w:lang w:val="fr-FR"/>
        </w:rPr>
        <w:t xml:space="preserve"> pour </w:t>
      </w:r>
      <w:r w:rsidR="002D7EE9" w:rsidRPr="00D95781">
        <w:rPr>
          <w:rFonts w:asciiTheme="minorHAnsi" w:hAnsiTheme="minorHAnsi" w:cstheme="minorHAnsi"/>
          <w:snapToGrid/>
          <w:sz w:val="22"/>
          <w:szCs w:val="22"/>
          <w:lang w:val="fr-FR"/>
        </w:rPr>
        <w:t>les expéditions individuelles</w:t>
      </w:r>
      <w:r w:rsidR="00C86E59" w:rsidRPr="00D95781">
        <w:rPr>
          <w:rFonts w:asciiTheme="minorHAnsi" w:hAnsiTheme="minorHAnsi" w:cstheme="minorHAnsi"/>
          <w:snapToGrid/>
          <w:sz w:val="22"/>
          <w:szCs w:val="22"/>
          <w:lang w:val="fr-FR"/>
        </w:rPr>
        <w:t xml:space="preserve">. </w:t>
      </w:r>
      <w:r w:rsidR="00D168D4" w:rsidRPr="00D95781">
        <w:rPr>
          <w:rFonts w:asciiTheme="minorHAnsi" w:hAnsiTheme="minorHAnsi" w:cstheme="minorHAnsi"/>
          <w:snapToGrid/>
          <w:sz w:val="22"/>
          <w:szCs w:val="22"/>
          <w:lang w:val="fr-FR"/>
        </w:rPr>
        <w:t>L’organisme bénéficiaire</w:t>
      </w:r>
      <w:r w:rsidR="00C86E59" w:rsidRPr="00D95781">
        <w:rPr>
          <w:rFonts w:asciiTheme="minorHAnsi" w:hAnsiTheme="minorHAnsi" w:cstheme="minorHAnsi"/>
          <w:snapToGrid/>
          <w:sz w:val="22"/>
          <w:szCs w:val="22"/>
          <w:lang w:val="fr-FR"/>
        </w:rPr>
        <w:t xml:space="preserve"> recevra les vivres correctement empilés à l'intérieur de </w:t>
      </w:r>
      <w:r w:rsidR="002D7EE9" w:rsidRPr="00D95781">
        <w:rPr>
          <w:rFonts w:asciiTheme="minorHAnsi" w:hAnsiTheme="minorHAnsi" w:cstheme="minorHAnsi"/>
          <w:snapToGrid/>
          <w:sz w:val="22"/>
          <w:szCs w:val="22"/>
          <w:lang w:val="fr-FR"/>
        </w:rPr>
        <w:t>l’entrepôt.</w:t>
      </w:r>
    </w:p>
    <w:p w:rsidR="00D1423F" w:rsidRPr="00D95781" w:rsidRDefault="002D7EE9" w:rsidP="002D7EE9">
      <w:pPr>
        <w:widowControl/>
        <w:numPr>
          <w:ilvl w:val="0"/>
          <w:numId w:val="5"/>
        </w:numPr>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Responsabilités du transitaire</w:t>
      </w:r>
    </w:p>
    <w:p w:rsidR="00D1423F" w:rsidRPr="00D95781" w:rsidRDefault="00D1423F" w:rsidP="00D1423F">
      <w:pPr>
        <w:widowControl/>
        <w:spacing w:after="200" w:line="252" w:lineRule="auto"/>
        <w:rPr>
          <w:rFonts w:asciiTheme="minorHAnsi" w:hAnsiTheme="minorHAnsi" w:cstheme="minorHAnsi"/>
          <w:b/>
          <w:snapToGrid/>
          <w:sz w:val="22"/>
          <w:szCs w:val="22"/>
          <w:u w:val="single"/>
          <w:lang w:val="fr-FR"/>
        </w:rPr>
      </w:pPr>
      <w:r w:rsidRPr="00D95781">
        <w:rPr>
          <w:rFonts w:asciiTheme="minorHAnsi" w:hAnsiTheme="minorHAnsi" w:cstheme="minorHAnsi"/>
          <w:b/>
          <w:snapToGrid/>
          <w:sz w:val="22"/>
          <w:szCs w:val="22"/>
          <w:u w:val="single"/>
          <w:lang w:val="fr-FR"/>
        </w:rPr>
        <w:t>B.</w:t>
      </w:r>
      <w:r w:rsidR="002963A4" w:rsidRPr="00D95781">
        <w:rPr>
          <w:rFonts w:asciiTheme="minorHAnsi" w:hAnsiTheme="minorHAnsi" w:cstheme="minorHAnsi"/>
          <w:b/>
          <w:snapToGrid/>
          <w:sz w:val="22"/>
          <w:szCs w:val="22"/>
          <w:u w:val="single"/>
          <w:lang w:val="fr-FR"/>
        </w:rPr>
        <w:t>1</w:t>
      </w:r>
      <w:r w:rsidRPr="00D95781">
        <w:rPr>
          <w:rFonts w:asciiTheme="minorHAnsi" w:hAnsiTheme="minorHAnsi" w:cstheme="minorHAnsi"/>
          <w:b/>
          <w:snapToGrid/>
          <w:sz w:val="22"/>
          <w:szCs w:val="22"/>
          <w:u w:val="single"/>
          <w:lang w:val="fr-FR"/>
        </w:rPr>
        <w:t xml:space="preserve"> </w:t>
      </w:r>
      <w:r w:rsidR="002D7EE9" w:rsidRPr="00D95781">
        <w:rPr>
          <w:rFonts w:asciiTheme="minorHAnsi" w:hAnsiTheme="minorHAnsi" w:cstheme="minorHAnsi"/>
          <w:b/>
          <w:snapToGrid/>
          <w:sz w:val="22"/>
          <w:szCs w:val="22"/>
          <w:u w:val="single"/>
          <w:lang w:val="fr-FR"/>
        </w:rPr>
        <w:t>Navire affrété</w:t>
      </w:r>
      <w:r w:rsidRPr="00D95781">
        <w:rPr>
          <w:rFonts w:asciiTheme="minorHAnsi" w:hAnsiTheme="minorHAnsi" w:cstheme="minorHAnsi"/>
          <w:b/>
          <w:snapToGrid/>
          <w:sz w:val="22"/>
          <w:szCs w:val="22"/>
          <w:u w:val="single"/>
          <w:lang w:val="fr-FR"/>
        </w:rPr>
        <w:t xml:space="preserve">: </w:t>
      </w:r>
    </w:p>
    <w:p w:rsidR="006F2227" w:rsidRPr="00D95781" w:rsidRDefault="006F2227" w:rsidP="006F2227">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Coordonner avec l'agent d</w:t>
      </w:r>
      <w:r w:rsidR="005D4501" w:rsidRPr="00D95781">
        <w:rPr>
          <w:rFonts w:asciiTheme="minorHAnsi" w:hAnsiTheme="minorHAnsi" w:cstheme="minorHAnsi"/>
          <w:snapToGrid/>
          <w:sz w:val="22"/>
          <w:szCs w:val="22"/>
          <w:lang w:val="fr-FR"/>
        </w:rPr>
        <w:t>e l’armateur</w:t>
      </w:r>
      <w:r w:rsidRPr="00D95781">
        <w:rPr>
          <w:rFonts w:asciiTheme="minorHAnsi" w:hAnsiTheme="minorHAnsi" w:cstheme="minorHAnsi"/>
          <w:snapToGrid/>
          <w:sz w:val="22"/>
          <w:szCs w:val="22"/>
          <w:lang w:val="fr-FR"/>
        </w:rPr>
        <w:t xml:space="preserve">, suivre la position du navire et informer </w:t>
      </w:r>
      <w:r w:rsidR="00D168D4" w:rsidRPr="00D95781">
        <w:rPr>
          <w:rFonts w:asciiTheme="minorHAnsi" w:hAnsiTheme="minorHAnsi" w:cstheme="minorHAnsi"/>
          <w:snapToGrid/>
          <w:sz w:val="22"/>
          <w:szCs w:val="22"/>
          <w:lang w:val="fr-FR"/>
        </w:rPr>
        <w:t>l’organisme bénéficiaire</w:t>
      </w:r>
      <w:r w:rsidR="005D4501" w:rsidRPr="00D95781">
        <w:rPr>
          <w:rFonts w:asciiTheme="minorHAnsi" w:hAnsiTheme="minorHAnsi" w:cstheme="minorHAnsi"/>
          <w:snapToGrid/>
          <w:sz w:val="22"/>
          <w:szCs w:val="22"/>
          <w:lang w:val="fr-FR"/>
        </w:rPr>
        <w:t xml:space="preserve"> de l'heure d'arrivée approximative</w:t>
      </w:r>
      <w:r w:rsidRPr="00D95781">
        <w:rPr>
          <w:rFonts w:asciiTheme="minorHAnsi" w:hAnsiTheme="minorHAnsi" w:cstheme="minorHAnsi"/>
          <w:snapToGrid/>
          <w:sz w:val="22"/>
          <w:szCs w:val="22"/>
          <w:lang w:val="fr-FR"/>
        </w:rPr>
        <w:t xml:space="preserve"> du navire au port.</w:t>
      </w:r>
    </w:p>
    <w:p w:rsidR="006F2227" w:rsidRPr="00D95781" w:rsidRDefault="006F2227" w:rsidP="006F2227">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Obtenir un permis d'importation, une autorisation de la CCIE et une autorisation pour dédouaner l'expédition après avoir obtenu les documents d'expédition originaux, le certificat d'exonération fiscale, l'engagement et tous les documents qui pourraient être nécessaires pour justifier cette autorisation.</w:t>
      </w:r>
    </w:p>
    <w:p w:rsidR="006F2227" w:rsidRPr="00D95781" w:rsidRDefault="006F2227" w:rsidP="006F2227">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Soumettre les documents nécessaires à l'autorité douanière pour l'évaluation (</w:t>
      </w:r>
      <w:r w:rsidR="005D4501" w:rsidRPr="00D95781">
        <w:rPr>
          <w:rFonts w:asciiTheme="minorHAnsi" w:hAnsiTheme="minorHAnsi" w:cstheme="minorHAnsi"/>
          <w:snapToGrid/>
          <w:sz w:val="22"/>
          <w:szCs w:val="22"/>
          <w:lang w:val="fr-FR"/>
        </w:rPr>
        <w:t>Document de douane</w:t>
      </w:r>
      <w:r w:rsidRPr="00D95781">
        <w:rPr>
          <w:rFonts w:asciiTheme="minorHAnsi" w:hAnsiTheme="minorHAnsi" w:cstheme="minorHAnsi"/>
          <w:snapToGrid/>
          <w:sz w:val="22"/>
          <w:szCs w:val="22"/>
          <w:lang w:val="fr-FR"/>
        </w:rPr>
        <w:t>).</w:t>
      </w:r>
    </w:p>
    <w:p w:rsidR="006F2227" w:rsidRPr="00D95781" w:rsidRDefault="006F2227" w:rsidP="006F2227">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Prélever des échantillons de </w:t>
      </w:r>
      <w:r w:rsidR="005D4501" w:rsidRPr="00D95781">
        <w:rPr>
          <w:rFonts w:asciiTheme="minorHAnsi" w:hAnsiTheme="minorHAnsi" w:cstheme="minorHAnsi"/>
          <w:snapToGrid/>
          <w:sz w:val="22"/>
          <w:szCs w:val="22"/>
          <w:lang w:val="fr-FR"/>
        </w:rPr>
        <w:t>vivres pour les tests</w:t>
      </w:r>
      <w:r w:rsidRPr="00D95781">
        <w:rPr>
          <w:rFonts w:asciiTheme="minorHAnsi" w:hAnsiTheme="minorHAnsi" w:cstheme="minorHAnsi"/>
          <w:snapToGrid/>
          <w:sz w:val="22"/>
          <w:szCs w:val="22"/>
          <w:lang w:val="fr-FR"/>
        </w:rPr>
        <w:t xml:space="preserve"> de radiation et de quarantaine, ou fournir un engagement </w:t>
      </w:r>
      <w:r w:rsidR="005D4501" w:rsidRPr="00D95781">
        <w:rPr>
          <w:rFonts w:asciiTheme="minorHAnsi" w:hAnsiTheme="minorHAnsi" w:cstheme="minorHAnsi"/>
          <w:snapToGrid/>
          <w:sz w:val="22"/>
          <w:szCs w:val="22"/>
          <w:lang w:val="fr-FR"/>
        </w:rPr>
        <w:t>à effectuer ces test</w:t>
      </w:r>
      <w:r w:rsidR="00F0643C" w:rsidRPr="00D95781">
        <w:rPr>
          <w:rFonts w:asciiTheme="minorHAnsi" w:hAnsiTheme="minorHAnsi" w:cstheme="minorHAnsi"/>
          <w:snapToGrid/>
          <w:sz w:val="22"/>
          <w:szCs w:val="22"/>
          <w:lang w:val="fr-FR"/>
        </w:rPr>
        <w:t>s</w:t>
      </w:r>
      <w:r w:rsidR="005D4501" w:rsidRPr="00D95781">
        <w:rPr>
          <w:rFonts w:asciiTheme="minorHAnsi" w:hAnsiTheme="minorHAnsi" w:cstheme="minorHAnsi"/>
          <w:snapToGrid/>
          <w:sz w:val="22"/>
          <w:szCs w:val="22"/>
          <w:lang w:val="fr-FR"/>
        </w:rPr>
        <w:t xml:space="preserve"> pour les expéditions afin d'é</w:t>
      </w:r>
      <w:r w:rsidRPr="00D95781">
        <w:rPr>
          <w:rFonts w:asciiTheme="minorHAnsi" w:hAnsiTheme="minorHAnsi" w:cstheme="minorHAnsi"/>
          <w:snapToGrid/>
          <w:sz w:val="22"/>
          <w:szCs w:val="22"/>
          <w:lang w:val="fr-FR"/>
        </w:rPr>
        <w:t xml:space="preserve">viter </w:t>
      </w:r>
      <w:r w:rsidR="005D4501" w:rsidRPr="00D95781">
        <w:rPr>
          <w:rFonts w:asciiTheme="minorHAnsi" w:hAnsiTheme="minorHAnsi" w:cstheme="minorHAnsi"/>
          <w:snapToGrid/>
          <w:sz w:val="22"/>
          <w:szCs w:val="22"/>
          <w:lang w:val="fr-FR"/>
        </w:rPr>
        <w:t>à le faire.</w:t>
      </w:r>
    </w:p>
    <w:p w:rsidR="006F2227" w:rsidRPr="00D95781" w:rsidRDefault="006F2227" w:rsidP="006F2227">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Effectuer</w:t>
      </w:r>
      <w:r w:rsidR="005D4501"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le dédouanement des vivres, obtenir la déclaration originale de douane  pour les</w:t>
      </w:r>
      <w:r w:rsidR="005D4501" w:rsidRPr="00D95781">
        <w:rPr>
          <w:rFonts w:asciiTheme="minorHAnsi" w:hAnsiTheme="minorHAnsi" w:cstheme="minorHAnsi"/>
          <w:snapToGrid/>
          <w:sz w:val="22"/>
          <w:szCs w:val="22"/>
          <w:lang w:val="fr-FR"/>
        </w:rPr>
        <w:t xml:space="preserve"> vivres (les étapes ii à v doiv</w:t>
      </w:r>
      <w:r w:rsidRPr="00D95781">
        <w:rPr>
          <w:rFonts w:asciiTheme="minorHAnsi" w:hAnsiTheme="minorHAnsi" w:cstheme="minorHAnsi"/>
          <w:snapToGrid/>
          <w:sz w:val="22"/>
          <w:szCs w:val="22"/>
          <w:lang w:val="fr-FR"/>
        </w:rPr>
        <w:t>ent être complétées dans un délai de 3 à 4 jours ouvrables); pour les bateaux affrétés, il est important de procéder au dédouanement avant l'arrivée du navire.</w:t>
      </w:r>
    </w:p>
    <w:p w:rsidR="006F2227" w:rsidRPr="00D95781" w:rsidRDefault="00D95781" w:rsidP="006F2227">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Réceptionner</w:t>
      </w:r>
      <w:r w:rsidR="006F2227" w:rsidRPr="00D95781">
        <w:rPr>
          <w:rFonts w:asciiTheme="minorHAnsi" w:hAnsiTheme="minorHAnsi" w:cstheme="minorHAnsi"/>
          <w:snapToGrid/>
          <w:sz w:val="22"/>
          <w:szCs w:val="22"/>
          <w:lang w:val="fr-FR"/>
        </w:rPr>
        <w:t xml:space="preserve"> u</w:t>
      </w:r>
      <w:r w:rsidR="00A70DE3" w:rsidRPr="00D95781">
        <w:rPr>
          <w:rFonts w:asciiTheme="minorHAnsi" w:hAnsiTheme="minorHAnsi" w:cstheme="minorHAnsi"/>
          <w:snapToGrid/>
          <w:sz w:val="22"/>
          <w:szCs w:val="22"/>
          <w:lang w:val="fr-FR"/>
        </w:rPr>
        <w:t xml:space="preserve">ne cargaison </w:t>
      </w:r>
      <w:r w:rsidR="006F2227" w:rsidRPr="00D95781">
        <w:rPr>
          <w:rFonts w:asciiTheme="minorHAnsi" w:hAnsiTheme="minorHAnsi" w:cstheme="minorHAnsi"/>
          <w:snapToGrid/>
          <w:sz w:val="22"/>
          <w:szCs w:val="22"/>
          <w:lang w:val="fr-FR"/>
        </w:rPr>
        <w:t xml:space="preserve">au nom </w:t>
      </w:r>
      <w:r w:rsidR="00D168D4" w:rsidRPr="00D95781">
        <w:rPr>
          <w:rFonts w:asciiTheme="minorHAnsi" w:hAnsiTheme="minorHAnsi" w:cstheme="minorHAnsi"/>
          <w:b/>
          <w:snapToGrid/>
          <w:sz w:val="22"/>
          <w:szCs w:val="22"/>
          <w:lang w:val="fr-FR"/>
        </w:rPr>
        <w:t>de l’organisme bénéficiaire</w:t>
      </w:r>
      <w:r w:rsidR="006F2227" w:rsidRPr="00D95781">
        <w:rPr>
          <w:rFonts w:asciiTheme="minorHAnsi" w:hAnsiTheme="minorHAnsi" w:cstheme="minorHAnsi"/>
          <w:b/>
          <w:snapToGrid/>
          <w:sz w:val="22"/>
          <w:szCs w:val="22"/>
          <w:lang w:val="fr-FR"/>
        </w:rPr>
        <w:t xml:space="preserve"> </w:t>
      </w:r>
      <w:r w:rsidR="006F2227" w:rsidRPr="00D95781">
        <w:rPr>
          <w:rFonts w:asciiTheme="minorHAnsi" w:hAnsiTheme="minorHAnsi" w:cstheme="minorHAnsi"/>
          <w:snapToGrid/>
          <w:sz w:val="22"/>
          <w:szCs w:val="22"/>
          <w:lang w:val="fr-FR"/>
        </w:rPr>
        <w:t xml:space="preserve">à partir du point de déchargement, </w:t>
      </w:r>
      <w:r w:rsidR="005D4501" w:rsidRPr="00D95781">
        <w:rPr>
          <w:rFonts w:asciiTheme="minorHAnsi" w:hAnsiTheme="minorHAnsi" w:cstheme="minorHAnsi"/>
          <w:snapToGrid/>
          <w:sz w:val="22"/>
          <w:szCs w:val="22"/>
          <w:lang w:val="fr-FR"/>
        </w:rPr>
        <w:t xml:space="preserve">pour un volume </w:t>
      </w:r>
      <w:r w:rsidR="006F2227" w:rsidRPr="00D95781">
        <w:rPr>
          <w:rFonts w:asciiTheme="minorHAnsi" w:hAnsiTheme="minorHAnsi" w:cstheme="minorHAnsi"/>
          <w:snapToGrid/>
          <w:sz w:val="22"/>
          <w:szCs w:val="22"/>
          <w:lang w:val="fr-FR"/>
        </w:rPr>
        <w:t xml:space="preserve">moyen de 1 000 tonnes métriques ou 2 200 livres par </w:t>
      </w:r>
      <w:r w:rsidRPr="00D95781">
        <w:rPr>
          <w:rFonts w:asciiTheme="minorHAnsi" w:hAnsiTheme="minorHAnsi" w:cstheme="minorHAnsi"/>
          <w:snapToGrid/>
          <w:sz w:val="22"/>
          <w:szCs w:val="22"/>
          <w:lang w:val="fr-FR"/>
        </w:rPr>
        <w:t>journée</w:t>
      </w:r>
      <w:r w:rsidR="005D4501" w:rsidRPr="00D95781">
        <w:rPr>
          <w:rFonts w:asciiTheme="minorHAnsi" w:hAnsiTheme="minorHAnsi" w:cstheme="minorHAnsi"/>
          <w:snapToGrid/>
          <w:sz w:val="22"/>
          <w:szCs w:val="22"/>
          <w:lang w:val="fr-FR"/>
        </w:rPr>
        <w:t xml:space="preserve"> de travail </w:t>
      </w:r>
      <w:r w:rsidR="006F2227" w:rsidRPr="00D95781">
        <w:rPr>
          <w:rFonts w:asciiTheme="minorHAnsi" w:hAnsiTheme="minorHAnsi" w:cstheme="minorHAnsi"/>
          <w:snapToGrid/>
          <w:sz w:val="22"/>
          <w:szCs w:val="22"/>
          <w:lang w:val="fr-FR"/>
        </w:rPr>
        <w:t xml:space="preserve"> de 24 heures consécutives ou </w:t>
      </w:r>
      <w:r w:rsidR="005D4501" w:rsidRPr="00D95781">
        <w:rPr>
          <w:rFonts w:asciiTheme="minorHAnsi" w:hAnsiTheme="minorHAnsi" w:cstheme="minorHAnsi"/>
          <w:snapToGrid/>
          <w:sz w:val="22"/>
          <w:szCs w:val="22"/>
          <w:lang w:val="fr-FR"/>
        </w:rPr>
        <w:t xml:space="preserve">au </w:t>
      </w:r>
      <w:r w:rsidRPr="00D95781">
        <w:rPr>
          <w:rFonts w:asciiTheme="minorHAnsi" w:hAnsiTheme="minorHAnsi" w:cstheme="minorHAnsi"/>
          <w:snapToGrid/>
          <w:sz w:val="22"/>
          <w:szCs w:val="22"/>
          <w:lang w:val="fr-FR"/>
        </w:rPr>
        <w:t>même</w:t>
      </w:r>
      <w:r w:rsidR="005D4501" w:rsidRPr="00D95781">
        <w:rPr>
          <w:rFonts w:asciiTheme="minorHAnsi" w:hAnsiTheme="minorHAnsi" w:cstheme="minorHAnsi"/>
          <w:snapToGrid/>
          <w:sz w:val="22"/>
          <w:szCs w:val="22"/>
          <w:lang w:val="fr-FR"/>
        </w:rPr>
        <w:t xml:space="preserve"> rythme de </w:t>
      </w:r>
      <w:r w:rsidRPr="00D95781">
        <w:rPr>
          <w:rFonts w:asciiTheme="minorHAnsi" w:hAnsiTheme="minorHAnsi" w:cstheme="minorHAnsi"/>
          <w:snapToGrid/>
          <w:sz w:val="22"/>
          <w:szCs w:val="22"/>
          <w:lang w:val="fr-FR"/>
        </w:rPr>
        <w:t>déchargement</w:t>
      </w:r>
      <w:r w:rsidR="005D4501" w:rsidRPr="00D95781">
        <w:rPr>
          <w:rFonts w:asciiTheme="minorHAnsi" w:hAnsiTheme="minorHAnsi" w:cstheme="minorHAnsi"/>
          <w:snapToGrid/>
          <w:sz w:val="22"/>
          <w:szCs w:val="22"/>
          <w:lang w:val="fr-FR"/>
        </w:rPr>
        <w:t xml:space="preserve"> du navire </w:t>
      </w:r>
      <w:r w:rsidR="006F2227" w:rsidRPr="00D95781">
        <w:rPr>
          <w:rFonts w:asciiTheme="minorHAnsi" w:hAnsiTheme="minorHAnsi" w:cstheme="minorHAnsi"/>
          <w:snapToGrid/>
          <w:sz w:val="22"/>
          <w:szCs w:val="22"/>
          <w:lang w:val="fr-FR"/>
        </w:rPr>
        <w:t>par journée de travail de 24 heures consécutives</w:t>
      </w:r>
      <w:r w:rsidR="000743BA" w:rsidRPr="00D95781">
        <w:rPr>
          <w:rFonts w:asciiTheme="minorHAnsi" w:hAnsiTheme="minorHAnsi" w:cstheme="minorHAnsi"/>
          <w:snapToGrid/>
          <w:sz w:val="22"/>
          <w:szCs w:val="22"/>
          <w:lang w:val="fr-FR"/>
        </w:rPr>
        <w:t>, le temps le permettant</w:t>
      </w:r>
      <w:r w:rsidR="006F2227" w:rsidRPr="00D95781">
        <w:rPr>
          <w:rFonts w:asciiTheme="minorHAnsi" w:hAnsiTheme="minorHAnsi" w:cstheme="minorHAnsi"/>
          <w:snapToGrid/>
          <w:sz w:val="22"/>
          <w:szCs w:val="22"/>
          <w:lang w:val="fr-FR"/>
        </w:rPr>
        <w:t>. Pour les cargaisons arrivant à bord d'un navire affrété, le point de déchargement sera</w:t>
      </w:r>
      <w:r w:rsidR="000743BA" w:rsidRPr="00D95781">
        <w:rPr>
          <w:rFonts w:asciiTheme="minorHAnsi" w:hAnsiTheme="minorHAnsi" w:cstheme="minorHAnsi"/>
          <w:snapToGrid/>
          <w:sz w:val="22"/>
          <w:szCs w:val="22"/>
          <w:lang w:val="fr-FR"/>
        </w:rPr>
        <w:t xml:space="preserve"> au long du navire,</w:t>
      </w:r>
      <w:r w:rsidR="006F2227" w:rsidRPr="00D95781">
        <w:rPr>
          <w:rFonts w:asciiTheme="minorHAnsi" w:hAnsiTheme="minorHAnsi" w:cstheme="minorHAnsi"/>
          <w:snapToGrid/>
          <w:sz w:val="22"/>
          <w:szCs w:val="22"/>
          <w:lang w:val="fr-FR"/>
        </w:rPr>
        <w:t xml:space="preserve"> l'endroit où </w:t>
      </w:r>
      <w:r w:rsidR="000743BA" w:rsidRPr="00D95781">
        <w:rPr>
          <w:rFonts w:asciiTheme="minorHAnsi" w:hAnsiTheme="minorHAnsi" w:cstheme="minorHAnsi"/>
          <w:snapToGrid/>
          <w:sz w:val="22"/>
          <w:szCs w:val="22"/>
          <w:lang w:val="fr-FR"/>
        </w:rPr>
        <w:t>repose</w:t>
      </w:r>
      <w:r w:rsidR="006F2227" w:rsidRPr="00D95781">
        <w:rPr>
          <w:rFonts w:asciiTheme="minorHAnsi" w:hAnsiTheme="minorHAnsi" w:cstheme="minorHAnsi"/>
          <w:snapToGrid/>
          <w:sz w:val="22"/>
          <w:szCs w:val="22"/>
          <w:lang w:val="fr-FR"/>
        </w:rPr>
        <w:t xml:space="preserve"> l'extrémité de </w:t>
      </w:r>
      <w:r w:rsidR="000743BA" w:rsidRPr="00D95781">
        <w:rPr>
          <w:rFonts w:asciiTheme="minorHAnsi" w:hAnsiTheme="minorHAnsi" w:cstheme="minorHAnsi"/>
          <w:snapToGrid/>
          <w:sz w:val="22"/>
          <w:szCs w:val="22"/>
          <w:lang w:val="fr-FR"/>
        </w:rPr>
        <w:t>la gaffe</w:t>
      </w:r>
      <w:r w:rsidR="006F2227" w:rsidRPr="00D95781">
        <w:rPr>
          <w:rFonts w:asciiTheme="minorHAnsi" w:hAnsiTheme="minorHAnsi" w:cstheme="minorHAnsi"/>
          <w:snapToGrid/>
          <w:sz w:val="22"/>
          <w:szCs w:val="22"/>
          <w:lang w:val="fr-FR"/>
        </w:rPr>
        <w:t>.</w:t>
      </w:r>
    </w:p>
    <w:p w:rsidR="00D1423F" w:rsidRPr="00D95781" w:rsidRDefault="006F2227" w:rsidP="006F2227">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Prendre des dispositions pour le pe</w:t>
      </w:r>
      <w:r w:rsidR="000743BA" w:rsidRPr="00D95781">
        <w:rPr>
          <w:rFonts w:asciiTheme="minorHAnsi" w:hAnsiTheme="minorHAnsi" w:cstheme="minorHAnsi"/>
          <w:snapToGrid/>
          <w:sz w:val="22"/>
          <w:szCs w:val="22"/>
          <w:lang w:val="fr-FR"/>
        </w:rPr>
        <w:t xml:space="preserve">sage d'échantillons de vivres </w:t>
      </w:r>
      <w:r w:rsidRPr="00D95781">
        <w:rPr>
          <w:rFonts w:asciiTheme="minorHAnsi" w:hAnsiTheme="minorHAnsi" w:cstheme="minorHAnsi"/>
          <w:snapToGrid/>
          <w:sz w:val="22"/>
          <w:szCs w:val="22"/>
          <w:lang w:val="fr-FR"/>
        </w:rPr>
        <w:t>au port; 5 à 10% des sacs doivent être pesés pour déterminer le</w:t>
      </w:r>
      <w:r w:rsidR="000743BA" w:rsidRPr="00D95781">
        <w:rPr>
          <w:rFonts w:asciiTheme="minorHAnsi" w:hAnsiTheme="minorHAnsi" w:cstheme="minorHAnsi"/>
          <w:snapToGrid/>
          <w:sz w:val="22"/>
          <w:szCs w:val="22"/>
          <w:lang w:val="fr-FR"/>
        </w:rPr>
        <w:t>ur</w:t>
      </w:r>
      <w:r w:rsidRPr="00D95781">
        <w:rPr>
          <w:rFonts w:asciiTheme="minorHAnsi" w:hAnsiTheme="minorHAnsi" w:cstheme="minorHAnsi"/>
          <w:snapToGrid/>
          <w:sz w:val="22"/>
          <w:szCs w:val="22"/>
          <w:lang w:val="fr-FR"/>
        </w:rPr>
        <w:t xml:space="preserve"> poids unitaire. Avertir les emballeurs / ag</w:t>
      </w:r>
      <w:r w:rsidR="000743BA" w:rsidRPr="00D95781">
        <w:rPr>
          <w:rFonts w:asciiTheme="minorHAnsi" w:hAnsiTheme="minorHAnsi" w:cstheme="minorHAnsi"/>
          <w:snapToGrid/>
          <w:sz w:val="22"/>
          <w:szCs w:val="22"/>
          <w:lang w:val="fr-FR"/>
        </w:rPr>
        <w:t>ent de l’armateur</w:t>
      </w:r>
      <w:r w:rsidRPr="00D95781">
        <w:rPr>
          <w:rFonts w:asciiTheme="minorHAnsi" w:hAnsiTheme="minorHAnsi" w:cstheme="minorHAnsi"/>
          <w:snapToGrid/>
          <w:sz w:val="22"/>
          <w:szCs w:val="22"/>
          <w:lang w:val="fr-FR"/>
        </w:rPr>
        <w:t xml:space="preserve"> si les sacs ont des poids unitaires variables</w:t>
      </w:r>
      <w:r w:rsidR="00D1423F" w:rsidRPr="00D95781">
        <w:rPr>
          <w:rFonts w:asciiTheme="minorHAnsi" w:hAnsiTheme="minorHAnsi" w:cstheme="minorHAnsi"/>
          <w:snapToGrid/>
          <w:sz w:val="22"/>
          <w:szCs w:val="22"/>
          <w:lang w:val="fr-FR"/>
        </w:rPr>
        <w:t xml:space="preserve">. </w:t>
      </w:r>
    </w:p>
    <w:p w:rsidR="00D1423F" w:rsidRPr="00D95781" w:rsidRDefault="006F2227" w:rsidP="002963A4">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Reconditionner les vivres</w:t>
      </w:r>
      <w:r w:rsidR="00F54703">
        <w:rPr>
          <w:rFonts w:asciiTheme="minorHAnsi" w:hAnsiTheme="minorHAnsi" w:cstheme="minorHAnsi"/>
          <w:snapToGrid/>
          <w:sz w:val="22"/>
          <w:szCs w:val="22"/>
          <w:lang w:val="fr-FR"/>
        </w:rPr>
        <w:t xml:space="preserve"> </w:t>
      </w:r>
      <w:r w:rsidR="00AF3943">
        <w:rPr>
          <w:rFonts w:asciiTheme="minorHAnsi" w:hAnsiTheme="minorHAnsi" w:cstheme="minorHAnsi"/>
          <w:snapToGrid/>
          <w:sz w:val="22"/>
          <w:szCs w:val="22"/>
          <w:lang w:val="fr-FR"/>
        </w:rPr>
        <w:t xml:space="preserve">en les remettant </w:t>
      </w:r>
      <w:r w:rsidR="00F54703">
        <w:rPr>
          <w:rFonts w:asciiTheme="minorHAnsi" w:hAnsiTheme="minorHAnsi" w:cstheme="minorHAnsi"/>
          <w:snapToGrid/>
          <w:sz w:val="22"/>
          <w:szCs w:val="22"/>
          <w:lang w:val="fr-FR"/>
        </w:rPr>
        <w:t>en sac</w:t>
      </w:r>
      <w:r w:rsidR="00AF3943">
        <w:rPr>
          <w:rFonts w:asciiTheme="minorHAnsi" w:hAnsiTheme="minorHAnsi" w:cstheme="minorHAnsi"/>
          <w:snapToGrid/>
          <w:sz w:val="22"/>
          <w:szCs w:val="22"/>
          <w:lang w:val="fr-FR"/>
        </w:rPr>
        <w:t xml:space="preserve"> et</w:t>
      </w:r>
      <w:r w:rsidR="00F54703">
        <w:rPr>
          <w:rFonts w:asciiTheme="minorHAnsi" w:hAnsiTheme="minorHAnsi" w:cstheme="minorHAnsi"/>
          <w:snapToGrid/>
          <w:sz w:val="22"/>
          <w:szCs w:val="22"/>
          <w:lang w:val="fr-FR"/>
        </w:rPr>
        <w:t xml:space="preserve"> </w:t>
      </w:r>
      <w:r w:rsidR="000743BA" w:rsidRPr="00D95781">
        <w:rPr>
          <w:rFonts w:asciiTheme="minorHAnsi" w:hAnsiTheme="minorHAnsi" w:cstheme="minorHAnsi"/>
          <w:snapToGrid/>
          <w:sz w:val="22"/>
          <w:szCs w:val="22"/>
          <w:lang w:val="fr-FR"/>
        </w:rPr>
        <w:t xml:space="preserve">en conteneur et </w:t>
      </w:r>
      <w:r w:rsidR="00AF3943">
        <w:rPr>
          <w:rFonts w:asciiTheme="minorHAnsi" w:hAnsiTheme="minorHAnsi" w:cstheme="minorHAnsi"/>
          <w:snapToGrid/>
          <w:sz w:val="22"/>
          <w:szCs w:val="22"/>
          <w:lang w:val="fr-FR"/>
        </w:rPr>
        <w:t>en cousant le</w:t>
      </w:r>
      <w:r w:rsidR="00F54703">
        <w:rPr>
          <w:rFonts w:asciiTheme="minorHAnsi" w:hAnsiTheme="minorHAnsi" w:cstheme="minorHAnsi"/>
          <w:snapToGrid/>
          <w:sz w:val="22"/>
          <w:szCs w:val="22"/>
          <w:lang w:val="fr-FR"/>
        </w:rPr>
        <w:t>s sacs déchirés, au port et/</w:t>
      </w:r>
      <w:r w:rsidRPr="00D95781">
        <w:rPr>
          <w:rFonts w:asciiTheme="minorHAnsi" w:hAnsiTheme="minorHAnsi" w:cstheme="minorHAnsi"/>
          <w:snapToGrid/>
          <w:sz w:val="22"/>
          <w:szCs w:val="22"/>
          <w:lang w:val="fr-FR"/>
        </w:rPr>
        <w:t>ou au niveau de l'entrepôt, pour éviter de nouvelles pertes</w:t>
      </w:r>
      <w:r w:rsidR="00D1423F" w:rsidRPr="00D95781">
        <w:rPr>
          <w:rFonts w:asciiTheme="minorHAnsi" w:hAnsiTheme="minorHAnsi" w:cstheme="minorHAnsi"/>
          <w:snapToGrid/>
          <w:sz w:val="22"/>
          <w:szCs w:val="22"/>
          <w:lang w:val="fr-FR"/>
        </w:rPr>
        <w:t xml:space="preserve">. </w:t>
      </w:r>
    </w:p>
    <w:p w:rsidR="00D1423F" w:rsidRPr="00D95781" w:rsidRDefault="00D95781" w:rsidP="006F2227">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Gérer</w:t>
      </w:r>
      <w:r w:rsidR="000743BA" w:rsidRPr="00D95781">
        <w:rPr>
          <w:rFonts w:asciiTheme="minorHAnsi" w:hAnsiTheme="minorHAnsi" w:cstheme="minorHAnsi"/>
          <w:snapToGrid/>
          <w:sz w:val="22"/>
          <w:szCs w:val="22"/>
          <w:lang w:val="fr-FR"/>
        </w:rPr>
        <w:t xml:space="preserve"> avec diligence les</w:t>
      </w:r>
      <w:r w:rsidR="00F54703">
        <w:rPr>
          <w:rFonts w:asciiTheme="minorHAnsi" w:hAnsiTheme="minorHAnsi" w:cstheme="minorHAnsi"/>
          <w:snapToGrid/>
          <w:sz w:val="22"/>
          <w:szCs w:val="22"/>
          <w:lang w:val="fr-FR"/>
        </w:rPr>
        <w:t xml:space="preserve"> produits infestés au port et </w:t>
      </w:r>
      <w:r w:rsidR="006F2227" w:rsidRPr="00D95781">
        <w:rPr>
          <w:rFonts w:asciiTheme="minorHAnsi" w:hAnsiTheme="minorHAnsi" w:cstheme="minorHAnsi"/>
          <w:snapToGrid/>
          <w:sz w:val="22"/>
          <w:szCs w:val="22"/>
          <w:lang w:val="fr-FR"/>
        </w:rPr>
        <w:t xml:space="preserve">ou au niveau de l'entrepôt, </w:t>
      </w:r>
      <w:r w:rsidRPr="00D95781">
        <w:rPr>
          <w:rFonts w:asciiTheme="minorHAnsi" w:hAnsiTheme="minorHAnsi" w:cstheme="minorHAnsi"/>
          <w:snapToGrid/>
          <w:sz w:val="22"/>
          <w:szCs w:val="22"/>
          <w:lang w:val="fr-FR"/>
        </w:rPr>
        <w:t xml:space="preserve">là où </w:t>
      </w:r>
      <w:r w:rsidR="00AF3943">
        <w:rPr>
          <w:rFonts w:asciiTheme="minorHAnsi" w:hAnsiTheme="minorHAnsi" w:cstheme="minorHAnsi"/>
          <w:snapToGrid/>
          <w:sz w:val="22"/>
          <w:szCs w:val="22"/>
          <w:lang w:val="fr-FR"/>
        </w:rPr>
        <w:t>vous le jugerez plus</w:t>
      </w:r>
      <w:r w:rsidRPr="00D95781">
        <w:rPr>
          <w:rFonts w:asciiTheme="minorHAnsi" w:hAnsiTheme="minorHAnsi" w:cstheme="minorHAnsi"/>
          <w:snapToGrid/>
          <w:sz w:val="22"/>
          <w:szCs w:val="22"/>
          <w:lang w:val="fr-FR"/>
        </w:rPr>
        <w:t xml:space="preserve"> </w:t>
      </w:r>
      <w:r w:rsidR="000743BA" w:rsidRPr="00D95781">
        <w:rPr>
          <w:rFonts w:asciiTheme="minorHAnsi" w:hAnsiTheme="minorHAnsi" w:cstheme="minorHAnsi"/>
          <w:snapToGrid/>
          <w:sz w:val="22"/>
          <w:szCs w:val="22"/>
          <w:lang w:val="fr-FR"/>
        </w:rPr>
        <w:t>approprié</w:t>
      </w:r>
      <w:r w:rsidR="00AF3943">
        <w:rPr>
          <w:rFonts w:asciiTheme="minorHAnsi" w:hAnsiTheme="minorHAnsi" w:cstheme="minorHAnsi"/>
          <w:snapToGrid/>
          <w:sz w:val="22"/>
          <w:szCs w:val="22"/>
          <w:lang w:val="fr-FR"/>
        </w:rPr>
        <w:t xml:space="preserve"> et nécessaire</w:t>
      </w:r>
      <w:r w:rsidR="00D1423F" w:rsidRPr="00D95781">
        <w:rPr>
          <w:rFonts w:asciiTheme="minorHAnsi" w:hAnsiTheme="minorHAnsi" w:cstheme="minorHAnsi"/>
          <w:snapToGrid/>
          <w:sz w:val="22"/>
          <w:szCs w:val="22"/>
          <w:lang w:val="fr-FR"/>
        </w:rPr>
        <w:t xml:space="preserve">. </w:t>
      </w:r>
    </w:p>
    <w:p w:rsidR="00D1423F" w:rsidRPr="00D95781" w:rsidRDefault="006F2227" w:rsidP="002963A4">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Informer régulièrement </w:t>
      </w:r>
      <w:r w:rsidR="00D168D4" w:rsidRPr="00D95781">
        <w:rPr>
          <w:rFonts w:asciiTheme="minorHAnsi" w:hAnsiTheme="minorHAnsi" w:cstheme="minorHAnsi"/>
          <w:snapToGrid/>
          <w:sz w:val="22"/>
          <w:szCs w:val="22"/>
          <w:lang w:val="fr-FR"/>
        </w:rPr>
        <w:t>l’organisme bénéficiaire</w:t>
      </w:r>
      <w:r w:rsidR="000743BA" w:rsidRPr="00D95781">
        <w:rPr>
          <w:rFonts w:asciiTheme="minorHAnsi" w:hAnsiTheme="minorHAnsi" w:cstheme="minorHAnsi"/>
          <w:snapToGrid/>
          <w:sz w:val="22"/>
          <w:szCs w:val="22"/>
          <w:lang w:val="fr-FR"/>
        </w:rPr>
        <w:t xml:space="preserve"> de la situation</w:t>
      </w:r>
      <w:r w:rsidRPr="00D95781">
        <w:rPr>
          <w:rFonts w:asciiTheme="minorHAnsi" w:hAnsiTheme="minorHAnsi" w:cstheme="minorHAnsi"/>
          <w:snapToGrid/>
          <w:sz w:val="22"/>
          <w:szCs w:val="22"/>
          <w:lang w:val="fr-FR"/>
        </w:rPr>
        <w:t xml:space="preserve"> quotidien</w:t>
      </w:r>
      <w:r w:rsidR="000743BA" w:rsidRPr="00D95781">
        <w:rPr>
          <w:rFonts w:asciiTheme="minorHAnsi" w:hAnsiTheme="minorHAnsi" w:cstheme="minorHAnsi"/>
          <w:snapToGrid/>
          <w:sz w:val="22"/>
          <w:szCs w:val="22"/>
          <w:lang w:val="fr-FR"/>
        </w:rPr>
        <w:t>ne concernant l’</w:t>
      </w:r>
      <w:r w:rsidR="00D95781" w:rsidRPr="00D95781">
        <w:rPr>
          <w:rFonts w:asciiTheme="minorHAnsi" w:hAnsiTheme="minorHAnsi" w:cstheme="minorHAnsi"/>
          <w:snapToGrid/>
          <w:sz w:val="22"/>
          <w:szCs w:val="22"/>
          <w:lang w:val="fr-FR"/>
        </w:rPr>
        <w:t>expédition</w:t>
      </w:r>
      <w:r w:rsidR="000743BA" w:rsidRPr="00D95781">
        <w:rPr>
          <w:rFonts w:asciiTheme="minorHAnsi" w:hAnsiTheme="minorHAnsi" w:cstheme="minorHAnsi"/>
          <w:snapToGrid/>
          <w:sz w:val="22"/>
          <w:szCs w:val="22"/>
          <w:lang w:val="fr-FR"/>
        </w:rPr>
        <w:t xml:space="preserve">/la livraison </w:t>
      </w:r>
      <w:r w:rsidRPr="00D95781">
        <w:rPr>
          <w:rFonts w:asciiTheme="minorHAnsi" w:hAnsiTheme="minorHAnsi" w:cstheme="minorHAnsi"/>
          <w:snapToGrid/>
          <w:sz w:val="22"/>
          <w:szCs w:val="22"/>
          <w:lang w:val="fr-FR"/>
        </w:rPr>
        <w:t xml:space="preserve">des vivres </w:t>
      </w:r>
      <w:r w:rsidR="000743BA" w:rsidRPr="00D95781">
        <w:rPr>
          <w:rFonts w:asciiTheme="minorHAnsi" w:hAnsiTheme="minorHAnsi" w:cstheme="minorHAnsi"/>
          <w:snapToGrid/>
          <w:sz w:val="22"/>
          <w:szCs w:val="22"/>
          <w:lang w:val="fr-FR"/>
        </w:rPr>
        <w:t xml:space="preserve">en donnant des </w:t>
      </w:r>
      <w:r w:rsidR="00D95781" w:rsidRPr="00D95781">
        <w:rPr>
          <w:rFonts w:asciiTheme="minorHAnsi" w:hAnsiTheme="minorHAnsi" w:cstheme="minorHAnsi"/>
          <w:snapToGrid/>
          <w:sz w:val="22"/>
          <w:szCs w:val="22"/>
          <w:lang w:val="fr-FR"/>
        </w:rPr>
        <w:t>précisions</w:t>
      </w:r>
      <w:r w:rsidR="000743BA" w:rsidRPr="00D95781">
        <w:rPr>
          <w:rFonts w:asciiTheme="minorHAnsi" w:hAnsiTheme="minorHAnsi" w:cstheme="minorHAnsi"/>
          <w:snapToGrid/>
          <w:sz w:val="22"/>
          <w:szCs w:val="22"/>
          <w:lang w:val="fr-FR"/>
        </w:rPr>
        <w:t xml:space="preserve"> sur le</w:t>
      </w:r>
      <w:r w:rsidRPr="00D95781">
        <w:rPr>
          <w:rFonts w:asciiTheme="minorHAnsi" w:hAnsiTheme="minorHAnsi" w:cstheme="minorHAnsi"/>
          <w:snapToGrid/>
          <w:sz w:val="22"/>
          <w:szCs w:val="22"/>
          <w:lang w:val="fr-FR"/>
        </w:rPr>
        <w:t xml:space="preserve"> camion avec les numéros de contact</w:t>
      </w:r>
      <w:r w:rsidR="00D1423F" w:rsidRPr="00D95781">
        <w:rPr>
          <w:rFonts w:asciiTheme="minorHAnsi" w:hAnsiTheme="minorHAnsi" w:cstheme="minorHAnsi"/>
          <w:snapToGrid/>
          <w:sz w:val="22"/>
          <w:szCs w:val="22"/>
          <w:lang w:val="fr-FR"/>
        </w:rPr>
        <w:t xml:space="preserve">. </w:t>
      </w:r>
    </w:p>
    <w:p w:rsidR="00D1423F" w:rsidRPr="00D95781" w:rsidRDefault="00F54703" w:rsidP="002963A4">
      <w:pPr>
        <w:widowControl/>
        <w:numPr>
          <w:ilvl w:val="0"/>
          <w:numId w:val="26"/>
        </w:numPr>
        <w:spacing w:after="120" w:line="252" w:lineRule="auto"/>
        <w:rPr>
          <w:rFonts w:asciiTheme="minorHAnsi" w:hAnsiTheme="minorHAnsi" w:cstheme="minorHAnsi"/>
          <w:snapToGrid/>
          <w:sz w:val="22"/>
          <w:szCs w:val="22"/>
          <w:lang w:val="fr-FR"/>
        </w:rPr>
      </w:pPr>
      <w:r>
        <w:rPr>
          <w:rFonts w:asciiTheme="minorHAnsi" w:hAnsiTheme="minorHAnsi" w:cstheme="minorHAnsi"/>
          <w:snapToGrid/>
          <w:sz w:val="22"/>
          <w:szCs w:val="22"/>
          <w:lang w:val="fr-FR"/>
        </w:rPr>
        <w:t>Assurer u</w:t>
      </w:r>
      <w:r w:rsidR="006F2227" w:rsidRPr="00D95781">
        <w:rPr>
          <w:rFonts w:asciiTheme="minorHAnsi" w:hAnsiTheme="minorHAnsi" w:cstheme="minorHAnsi"/>
          <w:snapToGrid/>
          <w:sz w:val="22"/>
          <w:szCs w:val="22"/>
          <w:lang w:val="fr-FR"/>
        </w:rPr>
        <w:t>ne coordination efficace avec toutes les parties prenantes, telles que l'inspecteur indépendant, l'agent d'expédition</w:t>
      </w:r>
      <w:r w:rsidR="000743BA" w:rsidRPr="00D95781">
        <w:rPr>
          <w:rFonts w:asciiTheme="minorHAnsi" w:hAnsiTheme="minorHAnsi" w:cstheme="minorHAnsi"/>
          <w:snapToGrid/>
          <w:sz w:val="22"/>
          <w:szCs w:val="22"/>
          <w:lang w:val="fr-FR"/>
        </w:rPr>
        <w:t>/l’agent de l’armateur</w:t>
      </w:r>
      <w:r w:rsidR="006F2227" w:rsidRPr="00D95781">
        <w:rPr>
          <w:rFonts w:asciiTheme="minorHAnsi" w:hAnsiTheme="minorHAnsi" w:cstheme="minorHAnsi"/>
          <w:snapToGrid/>
          <w:sz w:val="22"/>
          <w:szCs w:val="22"/>
          <w:lang w:val="fr-FR"/>
        </w:rPr>
        <w:t xml:space="preserve">, </w:t>
      </w:r>
      <w:r w:rsidR="000743BA" w:rsidRPr="00D95781">
        <w:rPr>
          <w:rFonts w:asciiTheme="minorHAnsi" w:hAnsiTheme="minorHAnsi" w:cstheme="minorHAnsi"/>
          <w:snapToGrid/>
          <w:sz w:val="22"/>
          <w:szCs w:val="22"/>
          <w:lang w:val="fr-FR"/>
        </w:rPr>
        <w:t xml:space="preserve">l’emballeur, les </w:t>
      </w:r>
      <w:r w:rsidR="00D95781" w:rsidRPr="00D95781">
        <w:rPr>
          <w:rFonts w:asciiTheme="minorHAnsi" w:hAnsiTheme="minorHAnsi" w:cstheme="minorHAnsi"/>
          <w:snapToGrid/>
          <w:sz w:val="22"/>
          <w:szCs w:val="22"/>
          <w:lang w:val="fr-FR"/>
        </w:rPr>
        <w:t>autorités</w:t>
      </w:r>
      <w:r w:rsidR="000743BA" w:rsidRPr="00D95781">
        <w:rPr>
          <w:rFonts w:asciiTheme="minorHAnsi" w:hAnsiTheme="minorHAnsi" w:cstheme="minorHAnsi"/>
          <w:snapToGrid/>
          <w:sz w:val="22"/>
          <w:szCs w:val="22"/>
          <w:lang w:val="fr-FR"/>
        </w:rPr>
        <w:t xml:space="preserve"> </w:t>
      </w:r>
      <w:r w:rsidR="006F2227" w:rsidRPr="00D95781">
        <w:rPr>
          <w:rFonts w:asciiTheme="minorHAnsi" w:hAnsiTheme="minorHAnsi" w:cstheme="minorHAnsi"/>
          <w:snapToGrid/>
          <w:sz w:val="22"/>
          <w:szCs w:val="22"/>
          <w:lang w:val="fr-FR"/>
        </w:rPr>
        <w:t>douanière</w:t>
      </w:r>
      <w:r w:rsidR="000743BA" w:rsidRPr="00D95781">
        <w:rPr>
          <w:rFonts w:asciiTheme="minorHAnsi" w:hAnsiTheme="minorHAnsi" w:cstheme="minorHAnsi"/>
          <w:snapToGrid/>
          <w:sz w:val="22"/>
          <w:szCs w:val="22"/>
          <w:lang w:val="fr-FR"/>
        </w:rPr>
        <w:t xml:space="preserve">s et portuaires, les autres organismes </w:t>
      </w:r>
      <w:r w:rsidR="00D95781" w:rsidRPr="00D95781">
        <w:rPr>
          <w:rFonts w:asciiTheme="minorHAnsi" w:hAnsiTheme="minorHAnsi" w:cstheme="minorHAnsi"/>
          <w:snapToGrid/>
          <w:sz w:val="22"/>
          <w:szCs w:val="22"/>
          <w:lang w:val="fr-FR"/>
        </w:rPr>
        <w:t>bénéficiaires</w:t>
      </w:r>
      <w:r w:rsidR="006F2227" w:rsidRPr="00D95781">
        <w:rPr>
          <w:rFonts w:asciiTheme="minorHAnsi" w:hAnsiTheme="minorHAnsi" w:cstheme="minorHAnsi"/>
          <w:snapToGrid/>
          <w:sz w:val="22"/>
          <w:szCs w:val="22"/>
          <w:lang w:val="fr-FR"/>
        </w:rPr>
        <w:t xml:space="preserve"> et le destinataire</w:t>
      </w:r>
      <w:r w:rsidR="00D1423F" w:rsidRPr="00D95781">
        <w:rPr>
          <w:rFonts w:asciiTheme="minorHAnsi" w:hAnsiTheme="minorHAnsi" w:cstheme="minorHAnsi"/>
          <w:snapToGrid/>
          <w:sz w:val="22"/>
          <w:szCs w:val="22"/>
          <w:lang w:val="fr-FR"/>
        </w:rPr>
        <w:t xml:space="preserve">. </w:t>
      </w:r>
    </w:p>
    <w:p w:rsidR="00D1423F" w:rsidRPr="00D95781" w:rsidRDefault="006F2227" w:rsidP="006F2227">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Organis</w:t>
      </w:r>
      <w:r w:rsidR="000743BA" w:rsidRPr="00D95781">
        <w:rPr>
          <w:rFonts w:asciiTheme="minorHAnsi" w:hAnsiTheme="minorHAnsi" w:cstheme="minorHAnsi"/>
          <w:snapToGrid/>
          <w:sz w:val="22"/>
          <w:szCs w:val="22"/>
          <w:lang w:val="fr-FR"/>
        </w:rPr>
        <w:t>er l</w:t>
      </w:r>
      <w:r w:rsidRPr="00D95781">
        <w:rPr>
          <w:rFonts w:asciiTheme="minorHAnsi" w:hAnsiTheme="minorHAnsi" w:cstheme="minorHAnsi"/>
          <w:snapToGrid/>
          <w:sz w:val="22"/>
          <w:szCs w:val="22"/>
          <w:lang w:val="fr-FR"/>
        </w:rPr>
        <w:t xml:space="preserve">es camions </w:t>
      </w:r>
      <w:r w:rsidR="000743BA" w:rsidRPr="00D95781">
        <w:rPr>
          <w:rFonts w:asciiTheme="minorHAnsi" w:hAnsiTheme="minorHAnsi" w:cstheme="minorHAnsi"/>
          <w:snapToGrid/>
          <w:sz w:val="22"/>
          <w:szCs w:val="22"/>
          <w:lang w:val="fr-FR"/>
        </w:rPr>
        <w:t xml:space="preserve">pouvant rallier plusieurs </w:t>
      </w:r>
      <w:r w:rsidR="00D95781" w:rsidRPr="00D95781">
        <w:rPr>
          <w:rFonts w:asciiTheme="minorHAnsi" w:hAnsiTheme="minorHAnsi" w:cstheme="minorHAnsi"/>
          <w:snapToGrid/>
          <w:sz w:val="22"/>
          <w:szCs w:val="22"/>
          <w:lang w:val="fr-FR"/>
        </w:rPr>
        <w:t>localités</w:t>
      </w:r>
      <w:r w:rsidR="000743BA"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pour le transport des vivres, inspecter l'intérieur des camions, les nettoyer et les désinfecter, et veiller à ce qu'ils conviennent au transport des vivres </w:t>
      </w:r>
      <w:r w:rsidR="00D95781" w:rsidRPr="00D95781">
        <w:rPr>
          <w:rFonts w:asciiTheme="minorHAnsi" w:hAnsiTheme="minorHAnsi" w:cstheme="minorHAnsi"/>
          <w:snapToGrid/>
          <w:sz w:val="22"/>
          <w:szCs w:val="22"/>
          <w:lang w:val="fr-FR"/>
        </w:rPr>
        <w:t>emballés</w:t>
      </w:r>
      <w:r w:rsidR="000743BA"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dans des sacs et des </w:t>
      </w:r>
      <w:r w:rsidR="000743BA" w:rsidRPr="00D95781">
        <w:rPr>
          <w:rFonts w:asciiTheme="minorHAnsi" w:hAnsiTheme="minorHAnsi" w:cstheme="minorHAnsi"/>
          <w:snapToGrid/>
          <w:sz w:val="22"/>
          <w:szCs w:val="22"/>
          <w:lang w:val="fr-FR"/>
        </w:rPr>
        <w:t xml:space="preserve">bidons </w:t>
      </w:r>
      <w:r w:rsidRPr="00D95781">
        <w:rPr>
          <w:rFonts w:asciiTheme="minorHAnsi" w:hAnsiTheme="minorHAnsi" w:cstheme="minorHAnsi"/>
          <w:snapToGrid/>
          <w:sz w:val="22"/>
          <w:szCs w:val="22"/>
          <w:lang w:val="fr-FR"/>
        </w:rPr>
        <w:t xml:space="preserve">en polypropylène sans subir de </w:t>
      </w:r>
      <w:r w:rsidR="00D95781" w:rsidRPr="00D95781">
        <w:rPr>
          <w:rFonts w:asciiTheme="minorHAnsi" w:hAnsiTheme="minorHAnsi" w:cstheme="minorHAnsi"/>
          <w:snapToGrid/>
          <w:sz w:val="22"/>
          <w:szCs w:val="22"/>
          <w:lang w:val="fr-FR"/>
        </w:rPr>
        <w:t>dégâts</w:t>
      </w:r>
      <w:r w:rsidRPr="00D95781">
        <w:rPr>
          <w:rFonts w:asciiTheme="minorHAnsi" w:hAnsiTheme="minorHAnsi" w:cstheme="minorHAnsi"/>
          <w:snapToGrid/>
          <w:sz w:val="22"/>
          <w:szCs w:val="22"/>
          <w:lang w:val="fr-FR"/>
        </w:rPr>
        <w:t>. Assurez-vous que les vivres sont correctement empilés sur les camions et recouverts de bâches</w:t>
      </w:r>
      <w:r w:rsidR="00D1423F" w:rsidRPr="00D95781">
        <w:rPr>
          <w:rFonts w:asciiTheme="minorHAnsi" w:hAnsiTheme="minorHAnsi" w:cstheme="minorHAnsi"/>
          <w:snapToGrid/>
          <w:sz w:val="22"/>
          <w:szCs w:val="22"/>
          <w:lang w:val="fr-FR"/>
        </w:rPr>
        <w:t>.</w:t>
      </w:r>
    </w:p>
    <w:p w:rsidR="00D1423F" w:rsidRPr="00D95781" w:rsidRDefault="001E12FD" w:rsidP="002963A4">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Décharger les vivres à leurs points de destination finale (entrepôts) avec le plus grand soin, en prenant des mesures appropriées pendant la saison des pluies pour éviter que les vivre</w:t>
      </w:r>
      <w:r w:rsidR="000743BA" w:rsidRPr="00D95781">
        <w:rPr>
          <w:rFonts w:asciiTheme="minorHAnsi" w:hAnsiTheme="minorHAnsi" w:cstheme="minorHAnsi"/>
          <w:snapToGrid/>
          <w:sz w:val="22"/>
          <w:szCs w:val="22"/>
          <w:lang w:val="fr-FR"/>
        </w:rPr>
        <w:t>s</w:t>
      </w:r>
      <w:r w:rsidRPr="00D95781">
        <w:rPr>
          <w:rFonts w:asciiTheme="minorHAnsi" w:hAnsiTheme="minorHAnsi" w:cstheme="minorHAnsi"/>
          <w:snapToGrid/>
          <w:sz w:val="22"/>
          <w:szCs w:val="22"/>
          <w:lang w:val="fr-FR"/>
        </w:rPr>
        <w:t xml:space="preserve"> </w:t>
      </w:r>
      <w:r w:rsidR="000743BA" w:rsidRPr="00D95781">
        <w:rPr>
          <w:rFonts w:asciiTheme="minorHAnsi" w:hAnsiTheme="minorHAnsi" w:cstheme="minorHAnsi"/>
          <w:snapToGrid/>
          <w:sz w:val="22"/>
          <w:szCs w:val="22"/>
          <w:lang w:val="fr-FR"/>
        </w:rPr>
        <w:t>ne soient mouillés</w:t>
      </w:r>
      <w:r w:rsidR="00D1423F" w:rsidRPr="00D95781">
        <w:rPr>
          <w:rFonts w:asciiTheme="minorHAnsi" w:hAnsiTheme="minorHAnsi" w:cstheme="minorHAnsi"/>
          <w:snapToGrid/>
          <w:sz w:val="22"/>
          <w:szCs w:val="22"/>
          <w:lang w:val="fr-FR"/>
        </w:rPr>
        <w:t xml:space="preserve">. </w:t>
      </w:r>
    </w:p>
    <w:p w:rsidR="00D1423F" w:rsidRPr="00D95781" w:rsidRDefault="000743BA" w:rsidP="002963A4">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Assurer un empilage </w:t>
      </w:r>
      <w:r w:rsidR="001E12FD" w:rsidRPr="00D95781">
        <w:rPr>
          <w:rFonts w:asciiTheme="minorHAnsi" w:hAnsiTheme="minorHAnsi" w:cstheme="minorHAnsi"/>
          <w:snapToGrid/>
          <w:sz w:val="22"/>
          <w:szCs w:val="22"/>
          <w:lang w:val="fr-FR"/>
        </w:rPr>
        <w:t>approprié des vivres (empiler 20 à 22 niveaux pour le blé et les petit</w:t>
      </w:r>
      <w:r w:rsidRPr="00D95781">
        <w:rPr>
          <w:rFonts w:asciiTheme="minorHAnsi" w:hAnsiTheme="minorHAnsi" w:cstheme="minorHAnsi"/>
          <w:snapToGrid/>
          <w:sz w:val="22"/>
          <w:szCs w:val="22"/>
          <w:lang w:val="fr-FR"/>
        </w:rPr>
        <w:t>s</w:t>
      </w:r>
      <w:r w:rsidR="001E12FD" w:rsidRPr="00D95781">
        <w:rPr>
          <w:rFonts w:asciiTheme="minorHAnsi" w:hAnsiTheme="minorHAnsi" w:cstheme="minorHAnsi"/>
          <w:snapToGrid/>
          <w:sz w:val="22"/>
          <w:szCs w:val="22"/>
          <w:lang w:val="fr-FR"/>
        </w:rPr>
        <w:t xml:space="preserve"> pois et 8 à 12 niveaux pour l'huile végétale)</w:t>
      </w:r>
      <w:r w:rsidR="00D1423F" w:rsidRPr="00D95781">
        <w:rPr>
          <w:rFonts w:asciiTheme="minorHAnsi" w:hAnsiTheme="minorHAnsi" w:cstheme="minorHAnsi"/>
          <w:snapToGrid/>
          <w:sz w:val="22"/>
          <w:szCs w:val="22"/>
          <w:lang w:val="fr-FR"/>
        </w:rPr>
        <w:t xml:space="preserve">. </w:t>
      </w:r>
    </w:p>
    <w:p w:rsidR="001E12FD" w:rsidRPr="00D95781" w:rsidRDefault="001E12FD" w:rsidP="001E12FD">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Fournir </w:t>
      </w:r>
      <w:r w:rsidR="000743BA" w:rsidRPr="00D95781">
        <w:rPr>
          <w:rFonts w:asciiTheme="minorHAnsi" w:hAnsiTheme="minorHAnsi" w:cstheme="minorHAnsi"/>
          <w:snapToGrid/>
          <w:sz w:val="22"/>
          <w:szCs w:val="22"/>
          <w:lang w:val="fr-FR"/>
        </w:rPr>
        <w:t xml:space="preserve">à </w:t>
      </w:r>
      <w:r w:rsidR="000743BA" w:rsidRPr="00D95781">
        <w:rPr>
          <w:rFonts w:asciiTheme="minorHAnsi" w:hAnsiTheme="minorHAnsi" w:cstheme="minorHAnsi"/>
          <w:b/>
          <w:snapToGrid/>
          <w:sz w:val="22"/>
          <w:szCs w:val="22"/>
          <w:lang w:val="fr-FR"/>
        </w:rPr>
        <w:t>l’organisme</w:t>
      </w:r>
      <w:r w:rsidRPr="00D95781">
        <w:rPr>
          <w:rFonts w:asciiTheme="minorHAnsi" w:hAnsiTheme="minorHAnsi" w:cstheme="minorHAnsi"/>
          <w:b/>
          <w:snapToGrid/>
          <w:sz w:val="22"/>
          <w:szCs w:val="22"/>
          <w:lang w:val="fr-FR"/>
        </w:rPr>
        <w:t xml:space="preserve"> bénéficiaire</w:t>
      </w:r>
      <w:r w:rsidRPr="00D95781">
        <w:rPr>
          <w:rFonts w:asciiTheme="minorHAnsi" w:hAnsiTheme="minorHAnsi" w:cstheme="minorHAnsi"/>
          <w:snapToGrid/>
          <w:sz w:val="22"/>
          <w:szCs w:val="22"/>
          <w:lang w:val="fr-FR"/>
        </w:rPr>
        <w:t xml:space="preserve"> les rapports finaux sur l'état d'expédition des marchandises. </w:t>
      </w:r>
    </w:p>
    <w:p w:rsidR="001E12FD" w:rsidRPr="00D95781" w:rsidRDefault="001E12FD" w:rsidP="001E12FD">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Soumettre une réclamation provisoire à l'agent maritime pour toute perte maritime de vivres tels que les </w:t>
      </w:r>
      <w:r w:rsidR="00DA37E2" w:rsidRPr="00D95781">
        <w:rPr>
          <w:rFonts w:asciiTheme="minorHAnsi" w:hAnsiTheme="minorHAnsi" w:cstheme="minorHAnsi"/>
          <w:snapToGrid/>
          <w:sz w:val="22"/>
          <w:szCs w:val="22"/>
          <w:lang w:val="fr-FR"/>
        </w:rPr>
        <w:t>cargaisons manquantes</w:t>
      </w:r>
      <w:r w:rsidRPr="00D95781">
        <w:rPr>
          <w:rFonts w:asciiTheme="minorHAnsi" w:hAnsiTheme="minorHAnsi" w:cstheme="minorHAnsi"/>
          <w:snapToGrid/>
          <w:sz w:val="22"/>
          <w:szCs w:val="22"/>
          <w:lang w:val="fr-FR"/>
        </w:rPr>
        <w:t xml:space="preserve"> / excédentaires et les vivres endommagés (déchirés, </w:t>
      </w:r>
      <w:r w:rsidR="000743BA" w:rsidRPr="00D95781">
        <w:rPr>
          <w:rFonts w:asciiTheme="minorHAnsi" w:hAnsiTheme="minorHAnsi" w:cstheme="minorHAnsi"/>
          <w:snapToGrid/>
          <w:sz w:val="22"/>
          <w:szCs w:val="22"/>
          <w:lang w:val="fr-FR"/>
        </w:rPr>
        <w:t>moui</w:t>
      </w:r>
      <w:r w:rsidRPr="00D95781">
        <w:rPr>
          <w:rFonts w:asciiTheme="minorHAnsi" w:hAnsiTheme="minorHAnsi" w:cstheme="minorHAnsi"/>
          <w:snapToGrid/>
          <w:sz w:val="22"/>
          <w:szCs w:val="22"/>
          <w:lang w:val="fr-FR"/>
        </w:rPr>
        <w:t>llés, moisis, etc.) dans les 72 heures suivant la découverte de la perte</w:t>
      </w:r>
      <w:r w:rsidR="000743BA" w:rsidRPr="00D95781">
        <w:rPr>
          <w:rFonts w:asciiTheme="minorHAnsi" w:hAnsiTheme="minorHAnsi" w:cstheme="minorHAnsi"/>
          <w:snapToGrid/>
          <w:sz w:val="22"/>
          <w:szCs w:val="22"/>
          <w:lang w:val="fr-FR"/>
        </w:rPr>
        <w:t xml:space="preserve">/des </w:t>
      </w:r>
      <w:r w:rsidR="00D95781" w:rsidRPr="00D95781">
        <w:rPr>
          <w:rFonts w:asciiTheme="minorHAnsi" w:hAnsiTheme="minorHAnsi" w:cstheme="minorHAnsi"/>
          <w:snapToGrid/>
          <w:sz w:val="22"/>
          <w:szCs w:val="22"/>
          <w:lang w:val="fr-FR"/>
        </w:rPr>
        <w:t>dégâts</w:t>
      </w:r>
      <w:r w:rsidR="000743BA" w:rsidRPr="00D95781">
        <w:rPr>
          <w:rFonts w:asciiTheme="minorHAnsi" w:hAnsiTheme="minorHAnsi" w:cstheme="minorHAnsi"/>
          <w:snapToGrid/>
          <w:sz w:val="22"/>
          <w:szCs w:val="22"/>
          <w:lang w:val="fr-FR"/>
        </w:rPr>
        <w:t xml:space="preserve">/des </w:t>
      </w:r>
      <w:r w:rsidR="00D95781" w:rsidRPr="00D95781">
        <w:rPr>
          <w:rFonts w:asciiTheme="minorHAnsi" w:hAnsiTheme="minorHAnsi" w:cstheme="minorHAnsi"/>
          <w:snapToGrid/>
          <w:sz w:val="22"/>
          <w:szCs w:val="22"/>
          <w:lang w:val="fr-FR"/>
        </w:rPr>
        <w:t>excès</w:t>
      </w:r>
      <w:r w:rsidR="000743BA" w:rsidRPr="00D95781">
        <w:rPr>
          <w:rFonts w:asciiTheme="minorHAnsi" w:hAnsiTheme="minorHAnsi" w:cstheme="minorHAnsi"/>
          <w:snapToGrid/>
          <w:sz w:val="22"/>
          <w:szCs w:val="22"/>
          <w:lang w:val="fr-FR"/>
        </w:rPr>
        <w:t xml:space="preserve"> potentiels</w:t>
      </w:r>
      <w:r w:rsidRPr="00D95781">
        <w:rPr>
          <w:rFonts w:asciiTheme="minorHAnsi" w:hAnsiTheme="minorHAnsi" w:cstheme="minorHAnsi"/>
          <w:snapToGrid/>
          <w:sz w:val="22"/>
          <w:szCs w:val="22"/>
          <w:lang w:val="fr-FR"/>
        </w:rPr>
        <w:t xml:space="preserve">. </w:t>
      </w:r>
    </w:p>
    <w:p w:rsidR="00D1423F" w:rsidRPr="00D95781" w:rsidRDefault="001E12FD" w:rsidP="001E12FD">
      <w:pPr>
        <w:widowControl/>
        <w:numPr>
          <w:ilvl w:val="0"/>
          <w:numId w:val="26"/>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Soumettre la facture </w:t>
      </w:r>
      <w:r w:rsidR="000743BA" w:rsidRPr="00D95781">
        <w:rPr>
          <w:rFonts w:asciiTheme="minorHAnsi" w:hAnsiTheme="minorHAnsi" w:cstheme="minorHAnsi"/>
          <w:snapToGrid/>
          <w:sz w:val="22"/>
          <w:szCs w:val="22"/>
          <w:lang w:val="fr-FR"/>
        </w:rPr>
        <w:t>accompagn</w:t>
      </w:r>
      <w:r w:rsidRPr="00D95781">
        <w:rPr>
          <w:rFonts w:asciiTheme="minorHAnsi" w:hAnsiTheme="minorHAnsi" w:cstheme="minorHAnsi"/>
          <w:snapToGrid/>
          <w:sz w:val="22"/>
          <w:szCs w:val="22"/>
          <w:lang w:val="fr-FR"/>
        </w:rPr>
        <w:t xml:space="preserve">ée </w:t>
      </w:r>
      <w:r w:rsidR="000743BA" w:rsidRPr="00D95781">
        <w:rPr>
          <w:rFonts w:asciiTheme="minorHAnsi" w:hAnsiTheme="minorHAnsi" w:cstheme="minorHAnsi"/>
          <w:snapToGrid/>
          <w:sz w:val="22"/>
          <w:szCs w:val="22"/>
          <w:lang w:val="fr-FR"/>
        </w:rPr>
        <w:t>des</w:t>
      </w:r>
      <w:r w:rsidRPr="00D95781">
        <w:rPr>
          <w:rFonts w:asciiTheme="minorHAnsi" w:hAnsiTheme="minorHAnsi" w:cstheme="minorHAnsi"/>
          <w:snapToGrid/>
          <w:sz w:val="22"/>
          <w:szCs w:val="22"/>
          <w:lang w:val="fr-FR"/>
        </w:rPr>
        <w:t xml:space="preserve"> lettre</w:t>
      </w:r>
      <w:r w:rsidR="000743BA" w:rsidRPr="00D95781">
        <w:rPr>
          <w:rFonts w:asciiTheme="minorHAnsi" w:hAnsiTheme="minorHAnsi" w:cstheme="minorHAnsi"/>
          <w:snapToGrid/>
          <w:sz w:val="22"/>
          <w:szCs w:val="22"/>
          <w:lang w:val="fr-FR"/>
        </w:rPr>
        <w:t>s</w:t>
      </w:r>
      <w:r w:rsidRPr="00D95781">
        <w:rPr>
          <w:rFonts w:asciiTheme="minorHAnsi" w:hAnsiTheme="minorHAnsi" w:cstheme="minorHAnsi"/>
          <w:snapToGrid/>
          <w:sz w:val="22"/>
          <w:szCs w:val="22"/>
          <w:lang w:val="fr-FR"/>
        </w:rPr>
        <w:t xml:space="preserve"> de transport </w:t>
      </w:r>
      <w:r w:rsidR="00D168D4" w:rsidRPr="00D95781">
        <w:rPr>
          <w:rFonts w:asciiTheme="minorHAnsi" w:hAnsiTheme="minorHAnsi" w:cstheme="minorHAnsi"/>
          <w:b/>
          <w:snapToGrid/>
          <w:sz w:val="22"/>
          <w:szCs w:val="22"/>
          <w:lang w:val="fr-FR"/>
        </w:rPr>
        <w:t>de l’organisme bénéficiaire</w:t>
      </w:r>
      <w:r w:rsidRPr="00D95781">
        <w:rPr>
          <w:rFonts w:asciiTheme="minorHAnsi" w:hAnsiTheme="minorHAnsi" w:cstheme="minorHAnsi"/>
          <w:snapToGrid/>
          <w:sz w:val="22"/>
          <w:szCs w:val="22"/>
          <w:lang w:val="fr-FR"/>
        </w:rPr>
        <w:t xml:space="preserve"> dûment signée</w:t>
      </w:r>
      <w:r w:rsidR="000743BA" w:rsidRPr="00D95781">
        <w:rPr>
          <w:rFonts w:asciiTheme="minorHAnsi" w:hAnsiTheme="minorHAnsi" w:cstheme="minorHAnsi"/>
          <w:snapToGrid/>
          <w:sz w:val="22"/>
          <w:szCs w:val="22"/>
          <w:lang w:val="fr-FR"/>
        </w:rPr>
        <w:t>s par son</w:t>
      </w:r>
      <w:r w:rsidRPr="00D95781">
        <w:rPr>
          <w:rFonts w:asciiTheme="minorHAnsi" w:hAnsiTheme="minorHAnsi" w:cstheme="minorHAnsi"/>
          <w:snapToGrid/>
          <w:sz w:val="22"/>
          <w:szCs w:val="22"/>
          <w:lang w:val="fr-FR"/>
        </w:rPr>
        <w:t xml:space="preserve"> représentant agréé pour le paiement</w:t>
      </w:r>
      <w:r w:rsidR="00D1423F" w:rsidRPr="00D95781">
        <w:rPr>
          <w:rFonts w:asciiTheme="minorHAnsi" w:hAnsiTheme="minorHAnsi" w:cstheme="minorHAnsi"/>
          <w:snapToGrid/>
          <w:sz w:val="22"/>
          <w:szCs w:val="22"/>
          <w:lang w:val="fr-FR"/>
        </w:rPr>
        <w:t xml:space="preserve">. </w:t>
      </w:r>
    </w:p>
    <w:p w:rsidR="00D1423F" w:rsidRPr="00D95781" w:rsidRDefault="00D1423F" w:rsidP="00D1423F">
      <w:pPr>
        <w:widowControl/>
        <w:spacing w:after="200" w:line="252" w:lineRule="auto"/>
        <w:rPr>
          <w:rFonts w:asciiTheme="minorHAnsi" w:hAnsiTheme="minorHAnsi" w:cstheme="minorHAnsi"/>
          <w:b/>
          <w:snapToGrid/>
          <w:sz w:val="22"/>
          <w:szCs w:val="22"/>
          <w:u w:val="single"/>
          <w:lang w:val="fr-FR"/>
        </w:rPr>
      </w:pPr>
      <w:r w:rsidRPr="00D95781">
        <w:rPr>
          <w:rFonts w:asciiTheme="minorHAnsi" w:hAnsiTheme="minorHAnsi" w:cstheme="minorHAnsi"/>
          <w:b/>
          <w:snapToGrid/>
          <w:sz w:val="22"/>
          <w:szCs w:val="22"/>
          <w:u w:val="single"/>
          <w:lang w:val="fr-FR"/>
        </w:rPr>
        <w:t>B.</w:t>
      </w:r>
      <w:r w:rsidR="002963A4" w:rsidRPr="00D95781">
        <w:rPr>
          <w:rFonts w:asciiTheme="minorHAnsi" w:hAnsiTheme="minorHAnsi" w:cstheme="minorHAnsi"/>
          <w:b/>
          <w:snapToGrid/>
          <w:sz w:val="22"/>
          <w:szCs w:val="22"/>
          <w:u w:val="single"/>
          <w:lang w:val="fr-FR"/>
        </w:rPr>
        <w:t>2</w:t>
      </w:r>
      <w:r w:rsidRPr="00D95781">
        <w:rPr>
          <w:rFonts w:asciiTheme="minorHAnsi" w:hAnsiTheme="minorHAnsi" w:cstheme="minorHAnsi"/>
          <w:b/>
          <w:snapToGrid/>
          <w:sz w:val="22"/>
          <w:szCs w:val="22"/>
          <w:u w:val="single"/>
          <w:lang w:val="fr-FR"/>
        </w:rPr>
        <w:t xml:space="preserve"> </w:t>
      </w:r>
      <w:r w:rsidR="001E12FD" w:rsidRPr="00D95781">
        <w:rPr>
          <w:rFonts w:asciiTheme="minorHAnsi" w:hAnsiTheme="minorHAnsi" w:cstheme="minorHAnsi"/>
          <w:b/>
          <w:snapToGrid/>
          <w:sz w:val="22"/>
          <w:szCs w:val="22"/>
          <w:u w:val="single"/>
          <w:lang w:val="fr-FR"/>
        </w:rPr>
        <w:t xml:space="preserve">Cargaison </w:t>
      </w:r>
      <w:r w:rsidR="0050403F" w:rsidRPr="00D95781">
        <w:rPr>
          <w:rFonts w:asciiTheme="minorHAnsi" w:hAnsiTheme="minorHAnsi" w:cstheme="minorHAnsi"/>
          <w:b/>
          <w:snapToGrid/>
          <w:sz w:val="22"/>
          <w:szCs w:val="22"/>
          <w:u w:val="single"/>
          <w:lang w:val="fr-FR"/>
        </w:rPr>
        <w:t xml:space="preserve">mise </w:t>
      </w:r>
      <w:r w:rsidR="001E12FD" w:rsidRPr="00D95781">
        <w:rPr>
          <w:rFonts w:asciiTheme="minorHAnsi" w:hAnsiTheme="minorHAnsi" w:cstheme="minorHAnsi"/>
          <w:b/>
          <w:snapToGrid/>
          <w:sz w:val="22"/>
          <w:szCs w:val="22"/>
          <w:u w:val="single"/>
          <w:lang w:val="fr-FR"/>
        </w:rPr>
        <w:t>en</w:t>
      </w:r>
      <w:r w:rsidR="00D95781" w:rsidRPr="00D95781">
        <w:rPr>
          <w:rFonts w:asciiTheme="minorHAnsi" w:hAnsiTheme="minorHAnsi" w:cstheme="minorHAnsi"/>
          <w:b/>
          <w:snapToGrid/>
          <w:sz w:val="22"/>
          <w:szCs w:val="22"/>
          <w:u w:val="single"/>
          <w:lang w:val="fr-FR"/>
        </w:rPr>
        <w:t xml:space="preserve"> conteneur</w:t>
      </w:r>
      <w:r w:rsidRPr="00D95781">
        <w:rPr>
          <w:rFonts w:asciiTheme="minorHAnsi" w:hAnsiTheme="minorHAnsi" w:cstheme="minorHAnsi"/>
          <w:b/>
          <w:snapToGrid/>
          <w:sz w:val="22"/>
          <w:szCs w:val="22"/>
          <w:u w:val="single"/>
          <w:lang w:val="fr-FR"/>
        </w:rPr>
        <w:t xml:space="preserve">: </w:t>
      </w:r>
    </w:p>
    <w:p w:rsidR="00D1423F" w:rsidRPr="00D95781" w:rsidRDefault="00F54703" w:rsidP="002963A4">
      <w:pPr>
        <w:widowControl/>
        <w:numPr>
          <w:ilvl w:val="0"/>
          <w:numId w:val="27"/>
        </w:numPr>
        <w:spacing w:after="120" w:line="252" w:lineRule="auto"/>
        <w:rPr>
          <w:rFonts w:asciiTheme="minorHAnsi" w:hAnsiTheme="minorHAnsi" w:cstheme="minorHAnsi"/>
          <w:snapToGrid/>
          <w:sz w:val="22"/>
          <w:szCs w:val="22"/>
          <w:lang w:val="fr-FR"/>
        </w:rPr>
      </w:pPr>
      <w:r>
        <w:rPr>
          <w:rFonts w:asciiTheme="minorHAnsi" w:hAnsiTheme="minorHAnsi" w:cstheme="minorHAnsi"/>
          <w:snapToGrid/>
          <w:sz w:val="22"/>
          <w:szCs w:val="22"/>
          <w:lang w:val="fr-FR"/>
        </w:rPr>
        <w:t>Coordonner avec l'agent de l’armateur,</w:t>
      </w:r>
      <w:r w:rsidR="001E12FD" w:rsidRPr="00D95781">
        <w:rPr>
          <w:rFonts w:asciiTheme="minorHAnsi" w:hAnsiTheme="minorHAnsi" w:cstheme="minorHAnsi"/>
          <w:snapToGrid/>
          <w:sz w:val="22"/>
          <w:szCs w:val="22"/>
          <w:lang w:val="fr-FR"/>
        </w:rPr>
        <w:t xml:space="preserve"> suivre la position du navire et informer </w:t>
      </w:r>
      <w:r w:rsidR="00D168D4" w:rsidRPr="00F54703">
        <w:rPr>
          <w:rFonts w:asciiTheme="minorHAnsi" w:hAnsiTheme="minorHAnsi" w:cstheme="minorHAnsi"/>
          <w:b/>
          <w:snapToGrid/>
          <w:sz w:val="22"/>
          <w:szCs w:val="22"/>
          <w:lang w:val="fr-FR"/>
        </w:rPr>
        <w:t>l’organisme bénéficiaire</w:t>
      </w:r>
      <w:r w:rsidR="001E12FD" w:rsidRPr="00F54703">
        <w:rPr>
          <w:rFonts w:asciiTheme="minorHAnsi" w:hAnsiTheme="minorHAnsi" w:cstheme="minorHAnsi"/>
          <w:b/>
          <w:snapToGrid/>
          <w:sz w:val="22"/>
          <w:szCs w:val="22"/>
          <w:lang w:val="fr-FR"/>
        </w:rPr>
        <w:t xml:space="preserve"> </w:t>
      </w:r>
      <w:r>
        <w:rPr>
          <w:rFonts w:asciiTheme="minorHAnsi" w:hAnsiTheme="minorHAnsi" w:cstheme="minorHAnsi"/>
          <w:snapToGrid/>
          <w:sz w:val="22"/>
          <w:szCs w:val="22"/>
          <w:lang w:val="fr-FR"/>
        </w:rPr>
        <w:t>de</w:t>
      </w:r>
      <w:r w:rsidR="001E12FD" w:rsidRPr="00D95781">
        <w:rPr>
          <w:rFonts w:asciiTheme="minorHAnsi" w:hAnsiTheme="minorHAnsi" w:cstheme="minorHAnsi"/>
          <w:snapToGrid/>
          <w:sz w:val="22"/>
          <w:szCs w:val="22"/>
          <w:lang w:val="fr-FR"/>
        </w:rPr>
        <w:t xml:space="preserve"> l'heure d'arrivée </w:t>
      </w:r>
      <w:r w:rsidR="000743BA" w:rsidRPr="00D95781">
        <w:rPr>
          <w:rFonts w:asciiTheme="minorHAnsi" w:hAnsiTheme="minorHAnsi" w:cstheme="minorHAnsi"/>
          <w:snapToGrid/>
          <w:sz w:val="22"/>
          <w:szCs w:val="22"/>
          <w:lang w:val="fr-FR"/>
        </w:rPr>
        <w:t xml:space="preserve">approximative </w:t>
      </w:r>
      <w:r w:rsidR="001E12FD" w:rsidRPr="00D95781">
        <w:rPr>
          <w:rFonts w:asciiTheme="minorHAnsi" w:hAnsiTheme="minorHAnsi" w:cstheme="minorHAnsi"/>
          <w:snapToGrid/>
          <w:sz w:val="22"/>
          <w:szCs w:val="22"/>
          <w:lang w:val="fr-FR"/>
        </w:rPr>
        <w:t>du navire mère/</w:t>
      </w:r>
      <w:r w:rsidR="000743BA" w:rsidRPr="00D95781">
        <w:rPr>
          <w:rFonts w:asciiTheme="minorHAnsi" w:hAnsiTheme="minorHAnsi" w:cstheme="minorHAnsi"/>
          <w:snapToGrid/>
          <w:sz w:val="22"/>
          <w:szCs w:val="22"/>
          <w:lang w:val="fr-FR"/>
        </w:rPr>
        <w:t>feeder</w:t>
      </w:r>
      <w:r w:rsidR="00D1423F" w:rsidRPr="00D95781">
        <w:rPr>
          <w:rFonts w:asciiTheme="minorHAnsi" w:hAnsiTheme="minorHAnsi" w:cstheme="minorHAnsi"/>
          <w:snapToGrid/>
          <w:sz w:val="22"/>
          <w:szCs w:val="22"/>
          <w:lang w:val="fr-FR"/>
        </w:rPr>
        <w:t>.</w:t>
      </w:r>
    </w:p>
    <w:p w:rsidR="00D1423F" w:rsidRPr="00D95781" w:rsidRDefault="001E12FD" w:rsidP="001E12FD">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Coordonner avec l'inspecteur indépendant </w:t>
      </w:r>
      <w:r w:rsidR="00D168D4" w:rsidRPr="00D95781">
        <w:rPr>
          <w:rFonts w:asciiTheme="minorHAnsi" w:hAnsiTheme="minorHAnsi" w:cstheme="minorHAnsi"/>
          <w:b/>
          <w:snapToGrid/>
          <w:sz w:val="22"/>
          <w:szCs w:val="22"/>
          <w:lang w:val="fr-FR"/>
        </w:rPr>
        <w:t>de l’organisme bénéficiaire</w:t>
      </w:r>
      <w:r w:rsidRPr="00D95781">
        <w:rPr>
          <w:rFonts w:asciiTheme="minorHAnsi" w:hAnsiTheme="minorHAnsi" w:cstheme="minorHAnsi"/>
          <w:snapToGrid/>
          <w:sz w:val="22"/>
          <w:szCs w:val="22"/>
          <w:lang w:val="fr-FR"/>
        </w:rPr>
        <w:t xml:space="preserve"> de l'arrivée du navire et surveiller </w:t>
      </w:r>
      <w:r w:rsidR="000743BA" w:rsidRPr="00D95781">
        <w:rPr>
          <w:rFonts w:asciiTheme="minorHAnsi" w:hAnsiTheme="minorHAnsi" w:cstheme="minorHAnsi"/>
          <w:snapToGrid/>
          <w:sz w:val="22"/>
          <w:szCs w:val="22"/>
          <w:lang w:val="fr-FR"/>
        </w:rPr>
        <w:t xml:space="preserve">le </w:t>
      </w:r>
      <w:r w:rsidR="00D95781" w:rsidRPr="00D95781">
        <w:rPr>
          <w:rFonts w:asciiTheme="minorHAnsi" w:hAnsiTheme="minorHAnsi" w:cstheme="minorHAnsi"/>
          <w:snapToGrid/>
          <w:sz w:val="22"/>
          <w:szCs w:val="22"/>
          <w:lang w:val="fr-FR"/>
        </w:rPr>
        <w:t>déchargement</w:t>
      </w:r>
      <w:r w:rsidRPr="00D95781">
        <w:rPr>
          <w:rFonts w:asciiTheme="minorHAnsi" w:hAnsiTheme="minorHAnsi" w:cstheme="minorHAnsi"/>
          <w:snapToGrid/>
          <w:sz w:val="22"/>
          <w:szCs w:val="22"/>
          <w:lang w:val="fr-FR"/>
        </w:rPr>
        <w:t xml:space="preserve"> des conteneurs. Tenir informer </w:t>
      </w:r>
      <w:r w:rsidR="00D168D4" w:rsidRPr="00D95781">
        <w:rPr>
          <w:rFonts w:asciiTheme="minorHAnsi" w:hAnsiTheme="minorHAnsi" w:cstheme="minorHAnsi"/>
          <w:b/>
          <w:snapToGrid/>
          <w:sz w:val="22"/>
          <w:szCs w:val="22"/>
          <w:lang w:val="fr-FR"/>
        </w:rPr>
        <w:t>l’organisme bénéficiaire</w:t>
      </w:r>
      <w:r w:rsidRPr="00D95781">
        <w:rPr>
          <w:rFonts w:asciiTheme="minorHAnsi" w:hAnsiTheme="minorHAnsi" w:cstheme="minorHAnsi"/>
          <w:snapToGrid/>
          <w:sz w:val="22"/>
          <w:szCs w:val="22"/>
          <w:lang w:val="fr-FR"/>
        </w:rPr>
        <w:t xml:space="preserve"> du</w:t>
      </w:r>
      <w:r w:rsidR="000743BA" w:rsidRPr="00D95781">
        <w:rPr>
          <w:rFonts w:asciiTheme="minorHAnsi" w:hAnsiTheme="minorHAnsi" w:cstheme="minorHAnsi"/>
          <w:snapToGrid/>
          <w:sz w:val="22"/>
          <w:szCs w:val="22"/>
          <w:lang w:val="fr-FR"/>
        </w:rPr>
        <w:t xml:space="preserve"> </w:t>
      </w:r>
      <w:r w:rsidR="00D95781" w:rsidRPr="00D95781">
        <w:rPr>
          <w:rFonts w:asciiTheme="minorHAnsi" w:hAnsiTheme="minorHAnsi" w:cstheme="minorHAnsi"/>
          <w:snapToGrid/>
          <w:sz w:val="22"/>
          <w:szCs w:val="22"/>
          <w:lang w:val="fr-FR"/>
        </w:rPr>
        <w:t>déchargement</w:t>
      </w:r>
      <w:r w:rsidRPr="00D95781">
        <w:rPr>
          <w:rFonts w:asciiTheme="minorHAnsi" w:hAnsiTheme="minorHAnsi" w:cstheme="minorHAnsi"/>
          <w:snapToGrid/>
          <w:sz w:val="22"/>
          <w:szCs w:val="22"/>
          <w:lang w:val="fr-FR"/>
        </w:rPr>
        <w:t xml:space="preserve"> complet des conteneurs</w:t>
      </w:r>
      <w:r w:rsidR="00D1423F" w:rsidRPr="00D95781">
        <w:rPr>
          <w:rFonts w:asciiTheme="minorHAnsi" w:hAnsiTheme="minorHAnsi" w:cstheme="minorHAnsi"/>
          <w:snapToGrid/>
          <w:sz w:val="22"/>
          <w:szCs w:val="22"/>
          <w:lang w:val="fr-FR"/>
        </w:rPr>
        <w:t xml:space="preserve">. </w:t>
      </w:r>
    </w:p>
    <w:p w:rsidR="00D1423F" w:rsidRPr="00D95781" w:rsidRDefault="0010073D" w:rsidP="002963A4">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Obtenir un permis d'imp</w:t>
      </w:r>
      <w:r w:rsidR="00F54703">
        <w:rPr>
          <w:rFonts w:asciiTheme="minorHAnsi" w:hAnsiTheme="minorHAnsi" w:cstheme="minorHAnsi"/>
          <w:snapToGrid/>
          <w:sz w:val="22"/>
          <w:szCs w:val="22"/>
          <w:lang w:val="fr-FR"/>
        </w:rPr>
        <w:t>ortation, une autorisation</w:t>
      </w:r>
      <w:r w:rsidRPr="00D95781">
        <w:rPr>
          <w:rFonts w:asciiTheme="minorHAnsi" w:hAnsiTheme="minorHAnsi" w:cstheme="minorHAnsi"/>
          <w:snapToGrid/>
          <w:sz w:val="22"/>
          <w:szCs w:val="22"/>
          <w:lang w:val="fr-FR"/>
        </w:rPr>
        <w:t xml:space="preserve"> CCIE et </w:t>
      </w:r>
      <w:r w:rsidR="000743BA" w:rsidRPr="00D95781">
        <w:rPr>
          <w:rFonts w:asciiTheme="minorHAnsi" w:hAnsiTheme="minorHAnsi" w:cstheme="minorHAnsi"/>
          <w:snapToGrid/>
          <w:sz w:val="22"/>
          <w:szCs w:val="22"/>
          <w:lang w:val="fr-FR"/>
        </w:rPr>
        <w:t>une autorisation de dédouanement de</w:t>
      </w:r>
      <w:r w:rsidRPr="00D95781">
        <w:rPr>
          <w:rFonts w:asciiTheme="minorHAnsi" w:hAnsiTheme="minorHAnsi" w:cstheme="minorHAnsi"/>
          <w:snapToGrid/>
          <w:sz w:val="22"/>
          <w:szCs w:val="22"/>
          <w:lang w:val="fr-FR"/>
        </w:rPr>
        <w:t xml:space="preserve"> l'expédition après avoir obtenu les documents d'expédition originaux, le certificat d'exonération fiscale, l'engagement</w:t>
      </w:r>
      <w:r w:rsidR="00D1423F" w:rsidRPr="00D95781">
        <w:rPr>
          <w:rFonts w:asciiTheme="minorHAnsi" w:hAnsiTheme="minorHAnsi" w:cstheme="minorHAnsi"/>
          <w:snapToGrid/>
          <w:sz w:val="22"/>
          <w:szCs w:val="22"/>
          <w:lang w:val="fr-FR"/>
        </w:rPr>
        <w:t xml:space="preserve">, etc. </w:t>
      </w:r>
    </w:p>
    <w:p w:rsidR="00D1423F" w:rsidRPr="00D95781" w:rsidRDefault="0010073D" w:rsidP="002963A4">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Soumettre les documents nécessaires à l'autorité douanière pour l'évaluation (</w:t>
      </w:r>
      <w:r w:rsidR="000743BA" w:rsidRPr="00D95781">
        <w:rPr>
          <w:rFonts w:asciiTheme="minorHAnsi" w:hAnsiTheme="minorHAnsi" w:cstheme="minorHAnsi"/>
          <w:snapToGrid/>
          <w:sz w:val="22"/>
          <w:szCs w:val="22"/>
          <w:lang w:val="fr-FR"/>
        </w:rPr>
        <w:t>documents de douane</w:t>
      </w:r>
      <w:r w:rsidR="00D1423F" w:rsidRPr="00D95781">
        <w:rPr>
          <w:rFonts w:asciiTheme="minorHAnsi" w:hAnsiTheme="minorHAnsi" w:cstheme="minorHAnsi"/>
          <w:snapToGrid/>
          <w:sz w:val="22"/>
          <w:szCs w:val="22"/>
          <w:lang w:val="fr-FR"/>
        </w:rPr>
        <w:t>).</w:t>
      </w:r>
    </w:p>
    <w:p w:rsidR="00D1423F" w:rsidRPr="00D95781" w:rsidRDefault="0010073D" w:rsidP="0010073D">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Prélever des échantillons de produits pour les </w:t>
      </w:r>
      <w:r w:rsidR="000743BA" w:rsidRPr="00D95781">
        <w:rPr>
          <w:rFonts w:asciiTheme="minorHAnsi" w:hAnsiTheme="minorHAnsi" w:cstheme="minorHAnsi"/>
          <w:snapToGrid/>
          <w:sz w:val="22"/>
          <w:szCs w:val="22"/>
          <w:lang w:val="fr-FR"/>
        </w:rPr>
        <w:t>tests</w:t>
      </w:r>
      <w:r w:rsidRPr="00D95781">
        <w:rPr>
          <w:rFonts w:asciiTheme="minorHAnsi" w:hAnsiTheme="minorHAnsi" w:cstheme="minorHAnsi"/>
          <w:snapToGrid/>
          <w:sz w:val="22"/>
          <w:szCs w:val="22"/>
          <w:lang w:val="fr-FR"/>
        </w:rPr>
        <w:t xml:space="preserve"> de radiation et de quarantaine (si possible, </w:t>
      </w:r>
      <w:r w:rsidR="000743BA" w:rsidRPr="00D95781">
        <w:rPr>
          <w:rFonts w:asciiTheme="minorHAnsi" w:hAnsiTheme="minorHAnsi" w:cstheme="minorHAnsi"/>
          <w:snapToGrid/>
          <w:sz w:val="22"/>
          <w:szCs w:val="22"/>
          <w:lang w:val="fr-FR"/>
        </w:rPr>
        <w:t xml:space="preserve">les </w:t>
      </w:r>
      <w:r w:rsidRPr="00D95781">
        <w:rPr>
          <w:rFonts w:asciiTheme="minorHAnsi" w:hAnsiTheme="minorHAnsi" w:cstheme="minorHAnsi"/>
          <w:snapToGrid/>
          <w:sz w:val="22"/>
          <w:szCs w:val="22"/>
          <w:lang w:val="fr-FR"/>
        </w:rPr>
        <w:t>éviter en fournissant un engagement  pour les expéditions</w:t>
      </w:r>
      <w:r w:rsidR="00B3003B" w:rsidRPr="00D95781">
        <w:rPr>
          <w:rFonts w:asciiTheme="minorHAnsi" w:hAnsiTheme="minorHAnsi" w:cstheme="minorHAnsi"/>
          <w:snapToGrid/>
          <w:sz w:val="22"/>
          <w:szCs w:val="22"/>
          <w:lang w:val="fr-FR"/>
        </w:rPr>
        <w:t>)</w:t>
      </w:r>
      <w:r w:rsidR="00D1423F" w:rsidRPr="00D95781">
        <w:rPr>
          <w:rFonts w:asciiTheme="minorHAnsi" w:hAnsiTheme="minorHAnsi" w:cstheme="minorHAnsi"/>
          <w:snapToGrid/>
          <w:sz w:val="22"/>
          <w:szCs w:val="22"/>
          <w:lang w:val="fr-FR"/>
        </w:rPr>
        <w:t xml:space="preserve">. </w:t>
      </w:r>
    </w:p>
    <w:p w:rsidR="00D1423F" w:rsidRPr="00D95781" w:rsidRDefault="0010073D" w:rsidP="002963A4">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Effectuer le dédouanement des vivres, obtenir la déclaration originale de douane  pour les vivres</w:t>
      </w:r>
      <w:r w:rsidR="000743BA" w:rsidRPr="00D95781">
        <w:rPr>
          <w:rFonts w:asciiTheme="minorHAnsi" w:hAnsiTheme="minorHAnsi" w:cstheme="minorHAnsi"/>
          <w:snapToGrid/>
          <w:sz w:val="22"/>
          <w:szCs w:val="22"/>
          <w:lang w:val="fr-FR"/>
        </w:rPr>
        <w:t xml:space="preserve"> (les étapes ii à v doiv</w:t>
      </w:r>
      <w:r w:rsidRPr="00D95781">
        <w:rPr>
          <w:rFonts w:asciiTheme="minorHAnsi" w:hAnsiTheme="minorHAnsi" w:cstheme="minorHAnsi"/>
          <w:snapToGrid/>
          <w:sz w:val="22"/>
          <w:szCs w:val="22"/>
          <w:lang w:val="fr-FR"/>
        </w:rPr>
        <w:t>ent être complétées dans un délai de 4 jours ouvrables</w:t>
      </w:r>
      <w:r w:rsidR="00D1423F" w:rsidRPr="00D95781">
        <w:rPr>
          <w:rFonts w:asciiTheme="minorHAnsi" w:hAnsiTheme="minorHAnsi" w:cstheme="minorHAnsi"/>
          <w:snapToGrid/>
          <w:sz w:val="22"/>
          <w:szCs w:val="22"/>
          <w:lang w:val="fr-FR"/>
        </w:rPr>
        <w:t xml:space="preserve">). </w:t>
      </w:r>
    </w:p>
    <w:p w:rsidR="00D1423F" w:rsidRPr="00D95781" w:rsidRDefault="00F54703" w:rsidP="0010073D">
      <w:pPr>
        <w:widowControl/>
        <w:numPr>
          <w:ilvl w:val="0"/>
          <w:numId w:val="27"/>
        </w:numPr>
        <w:spacing w:after="120" w:line="252" w:lineRule="auto"/>
        <w:rPr>
          <w:rFonts w:asciiTheme="minorHAnsi" w:hAnsiTheme="minorHAnsi" w:cstheme="minorHAnsi"/>
          <w:snapToGrid/>
          <w:sz w:val="22"/>
          <w:szCs w:val="22"/>
          <w:lang w:val="fr-FR"/>
        </w:rPr>
      </w:pPr>
      <w:r>
        <w:rPr>
          <w:rFonts w:asciiTheme="minorHAnsi" w:hAnsiTheme="minorHAnsi" w:cstheme="minorHAnsi"/>
          <w:snapToGrid/>
          <w:sz w:val="22"/>
          <w:szCs w:val="22"/>
          <w:lang w:val="fr-FR"/>
        </w:rPr>
        <w:t>S</w:t>
      </w:r>
      <w:r w:rsidR="0010073D" w:rsidRPr="00D95781">
        <w:rPr>
          <w:rFonts w:asciiTheme="minorHAnsi" w:hAnsiTheme="minorHAnsi" w:cstheme="minorHAnsi"/>
          <w:snapToGrid/>
          <w:sz w:val="22"/>
          <w:szCs w:val="22"/>
          <w:lang w:val="fr-FR"/>
        </w:rPr>
        <w:t xml:space="preserve">oumettre les documents requis </w:t>
      </w:r>
      <w:r>
        <w:rPr>
          <w:rFonts w:asciiTheme="minorHAnsi" w:hAnsiTheme="minorHAnsi" w:cstheme="minorHAnsi"/>
          <w:snapToGrid/>
          <w:sz w:val="22"/>
          <w:szCs w:val="22"/>
          <w:lang w:val="fr-FR"/>
        </w:rPr>
        <w:t>aux autorités</w:t>
      </w:r>
      <w:r w:rsidR="0010073D" w:rsidRPr="00D95781">
        <w:rPr>
          <w:rFonts w:asciiTheme="minorHAnsi" w:hAnsiTheme="minorHAnsi" w:cstheme="minorHAnsi"/>
          <w:snapToGrid/>
          <w:sz w:val="22"/>
          <w:szCs w:val="22"/>
          <w:lang w:val="fr-FR"/>
        </w:rPr>
        <w:t xml:space="preserve"> portuaire</w:t>
      </w:r>
      <w:r>
        <w:rPr>
          <w:rFonts w:asciiTheme="minorHAnsi" w:hAnsiTheme="minorHAnsi" w:cstheme="minorHAnsi"/>
          <w:snapToGrid/>
          <w:sz w:val="22"/>
          <w:szCs w:val="22"/>
          <w:lang w:val="fr-FR"/>
        </w:rPr>
        <w:t>s et à la compagnie de fret</w:t>
      </w:r>
      <w:r w:rsidR="0010073D" w:rsidRPr="00D95781">
        <w:rPr>
          <w:rFonts w:asciiTheme="minorHAnsi" w:hAnsiTheme="minorHAnsi" w:cstheme="minorHAnsi"/>
          <w:snapToGrid/>
          <w:sz w:val="22"/>
          <w:szCs w:val="22"/>
          <w:lang w:val="fr-FR"/>
        </w:rPr>
        <w:t xml:space="preserve"> pour la livraison de</w:t>
      </w:r>
      <w:r w:rsidR="0050403F" w:rsidRPr="00D95781">
        <w:rPr>
          <w:rFonts w:asciiTheme="minorHAnsi" w:hAnsiTheme="minorHAnsi" w:cstheme="minorHAnsi"/>
          <w:snapToGrid/>
          <w:sz w:val="22"/>
          <w:szCs w:val="22"/>
          <w:lang w:val="fr-FR"/>
        </w:rPr>
        <w:t>s cargaisons mises</w:t>
      </w:r>
      <w:r w:rsidR="0010073D" w:rsidRPr="00D95781">
        <w:rPr>
          <w:rFonts w:asciiTheme="minorHAnsi" w:hAnsiTheme="minorHAnsi" w:cstheme="minorHAnsi"/>
          <w:snapToGrid/>
          <w:sz w:val="22"/>
          <w:szCs w:val="22"/>
          <w:lang w:val="fr-FR"/>
        </w:rPr>
        <w:t xml:space="preserve"> en conteneurs</w:t>
      </w:r>
      <w:r w:rsidR="00D1423F" w:rsidRPr="00D95781">
        <w:rPr>
          <w:rFonts w:asciiTheme="minorHAnsi" w:hAnsiTheme="minorHAnsi" w:cstheme="minorHAnsi"/>
          <w:snapToGrid/>
          <w:sz w:val="22"/>
          <w:szCs w:val="22"/>
          <w:lang w:val="fr-FR"/>
        </w:rPr>
        <w:t xml:space="preserve">. </w:t>
      </w:r>
    </w:p>
    <w:p w:rsidR="00D1423F" w:rsidRPr="00D95781" w:rsidRDefault="0010073D" w:rsidP="002963A4">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Organiser des camions </w:t>
      </w:r>
      <w:r w:rsidR="00F0643C" w:rsidRPr="00D95781">
        <w:rPr>
          <w:rFonts w:asciiTheme="minorHAnsi" w:hAnsiTheme="minorHAnsi" w:cstheme="minorHAnsi"/>
          <w:snapToGrid/>
          <w:sz w:val="22"/>
          <w:szCs w:val="22"/>
          <w:lang w:val="fr-FR"/>
        </w:rPr>
        <w:t xml:space="preserve">pouvant rallier plusieurs </w:t>
      </w:r>
      <w:r w:rsidR="00D95781" w:rsidRPr="00D95781">
        <w:rPr>
          <w:rFonts w:asciiTheme="minorHAnsi" w:hAnsiTheme="minorHAnsi" w:cstheme="minorHAnsi"/>
          <w:snapToGrid/>
          <w:sz w:val="22"/>
          <w:szCs w:val="22"/>
          <w:lang w:val="fr-FR"/>
        </w:rPr>
        <w:t>localités</w:t>
      </w:r>
      <w:r w:rsidRPr="00D95781">
        <w:rPr>
          <w:rFonts w:asciiTheme="minorHAnsi" w:hAnsiTheme="minorHAnsi" w:cstheme="minorHAnsi"/>
          <w:snapToGrid/>
          <w:sz w:val="22"/>
          <w:szCs w:val="22"/>
          <w:lang w:val="fr-FR"/>
        </w:rPr>
        <w:t xml:space="preserve"> pour le transport des vivres, inspecter l'intérieur des camions, les nettoyer et les désinfecter, et veiller à ce qu'ils conviennent au transport des vivres dans des sacs et des </w:t>
      </w:r>
      <w:r w:rsidR="00F0643C" w:rsidRPr="00D95781">
        <w:rPr>
          <w:rFonts w:asciiTheme="minorHAnsi" w:hAnsiTheme="minorHAnsi" w:cstheme="minorHAnsi"/>
          <w:snapToGrid/>
          <w:sz w:val="22"/>
          <w:szCs w:val="22"/>
          <w:lang w:val="fr-FR"/>
        </w:rPr>
        <w:t>bidons</w:t>
      </w:r>
      <w:r w:rsidRPr="00D95781">
        <w:rPr>
          <w:rFonts w:asciiTheme="minorHAnsi" w:hAnsiTheme="minorHAnsi" w:cstheme="minorHAnsi"/>
          <w:snapToGrid/>
          <w:sz w:val="22"/>
          <w:szCs w:val="22"/>
          <w:lang w:val="fr-FR"/>
        </w:rPr>
        <w:t xml:space="preserve"> en polypropylène sans subir de dommages. Assurez-vous que les vivres sont correctement empilés sur les camions et recouverts de bâches</w:t>
      </w:r>
      <w:r w:rsidR="00D1423F" w:rsidRPr="00D95781">
        <w:rPr>
          <w:rFonts w:asciiTheme="minorHAnsi" w:hAnsiTheme="minorHAnsi" w:cstheme="minorHAnsi"/>
          <w:snapToGrid/>
          <w:sz w:val="22"/>
          <w:szCs w:val="22"/>
          <w:lang w:val="fr-FR"/>
        </w:rPr>
        <w:t xml:space="preserve">. </w:t>
      </w:r>
    </w:p>
    <w:p w:rsidR="00D1423F" w:rsidRPr="00D95781" w:rsidRDefault="002702F3" w:rsidP="002963A4">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Prendre des dispositions pour le pesage d'échantillons de produits au port; 5 à 10% des sacs doivent être pesés pour déterminer le poids unitaire. Avertir les emballeurs / agent </w:t>
      </w:r>
      <w:r w:rsidR="00F0643C" w:rsidRPr="00D95781">
        <w:rPr>
          <w:rFonts w:asciiTheme="minorHAnsi" w:hAnsiTheme="minorHAnsi" w:cstheme="minorHAnsi"/>
          <w:snapToGrid/>
          <w:sz w:val="22"/>
          <w:szCs w:val="22"/>
          <w:lang w:val="fr-FR"/>
        </w:rPr>
        <w:t>de l’armateur</w:t>
      </w:r>
      <w:r w:rsidRPr="00D95781">
        <w:rPr>
          <w:rFonts w:asciiTheme="minorHAnsi" w:hAnsiTheme="minorHAnsi" w:cstheme="minorHAnsi"/>
          <w:snapToGrid/>
          <w:sz w:val="22"/>
          <w:szCs w:val="22"/>
          <w:lang w:val="fr-FR"/>
        </w:rPr>
        <w:t xml:space="preserve"> si les sacs ont des poids unitaires variables</w:t>
      </w:r>
      <w:r w:rsidR="00D1423F" w:rsidRPr="00D95781">
        <w:rPr>
          <w:rFonts w:asciiTheme="minorHAnsi" w:hAnsiTheme="minorHAnsi" w:cstheme="minorHAnsi"/>
          <w:snapToGrid/>
          <w:sz w:val="22"/>
          <w:szCs w:val="22"/>
          <w:lang w:val="fr-FR"/>
        </w:rPr>
        <w:t xml:space="preserve">. </w:t>
      </w:r>
    </w:p>
    <w:p w:rsidR="00D1423F" w:rsidRPr="00D95781" w:rsidRDefault="00F54703" w:rsidP="00F0209A">
      <w:pPr>
        <w:widowControl/>
        <w:numPr>
          <w:ilvl w:val="0"/>
          <w:numId w:val="27"/>
        </w:numPr>
        <w:spacing w:after="120" w:line="252" w:lineRule="auto"/>
        <w:rPr>
          <w:rFonts w:asciiTheme="minorHAnsi" w:hAnsiTheme="minorHAnsi" w:cstheme="minorHAnsi"/>
          <w:snapToGrid/>
          <w:sz w:val="22"/>
          <w:szCs w:val="22"/>
          <w:lang w:val="fr-FR"/>
        </w:rPr>
      </w:pPr>
      <w:r>
        <w:rPr>
          <w:rFonts w:asciiTheme="minorHAnsi" w:hAnsiTheme="minorHAnsi" w:cstheme="minorHAnsi"/>
          <w:snapToGrid/>
          <w:sz w:val="22"/>
          <w:szCs w:val="22"/>
          <w:lang w:val="fr-FR"/>
        </w:rPr>
        <w:t xml:space="preserve">Reconditionner les vivres </w:t>
      </w:r>
      <w:r w:rsidR="00AF3943">
        <w:rPr>
          <w:rFonts w:asciiTheme="minorHAnsi" w:hAnsiTheme="minorHAnsi" w:cstheme="minorHAnsi"/>
          <w:snapToGrid/>
          <w:sz w:val="22"/>
          <w:szCs w:val="22"/>
          <w:lang w:val="fr-FR"/>
        </w:rPr>
        <w:t>en les remettant</w:t>
      </w:r>
      <w:r w:rsidR="00F0643C" w:rsidRPr="00D95781">
        <w:rPr>
          <w:rFonts w:asciiTheme="minorHAnsi" w:hAnsiTheme="minorHAnsi" w:cstheme="minorHAnsi"/>
          <w:snapToGrid/>
          <w:sz w:val="22"/>
          <w:szCs w:val="22"/>
          <w:lang w:val="fr-FR"/>
        </w:rPr>
        <w:t xml:space="preserve"> en sac</w:t>
      </w:r>
      <w:r w:rsidR="00AF3943">
        <w:rPr>
          <w:rFonts w:asciiTheme="minorHAnsi" w:hAnsiTheme="minorHAnsi" w:cstheme="minorHAnsi"/>
          <w:snapToGrid/>
          <w:sz w:val="22"/>
          <w:szCs w:val="22"/>
          <w:lang w:val="fr-FR"/>
        </w:rPr>
        <w:t xml:space="preserve"> et</w:t>
      </w:r>
      <w:r w:rsidR="00F0643C" w:rsidRPr="00D95781">
        <w:rPr>
          <w:rFonts w:asciiTheme="minorHAnsi" w:hAnsiTheme="minorHAnsi" w:cstheme="minorHAnsi"/>
          <w:snapToGrid/>
          <w:sz w:val="22"/>
          <w:szCs w:val="22"/>
          <w:lang w:val="fr-FR"/>
        </w:rPr>
        <w:t xml:space="preserve"> en conteneurs</w:t>
      </w:r>
      <w:r>
        <w:rPr>
          <w:rFonts w:asciiTheme="minorHAnsi" w:hAnsiTheme="minorHAnsi" w:cstheme="minorHAnsi"/>
          <w:snapToGrid/>
          <w:sz w:val="22"/>
          <w:szCs w:val="22"/>
          <w:lang w:val="fr-FR"/>
        </w:rPr>
        <w:t xml:space="preserve"> et</w:t>
      </w:r>
      <w:r w:rsidR="00AF3943">
        <w:rPr>
          <w:rFonts w:asciiTheme="minorHAnsi" w:hAnsiTheme="minorHAnsi" w:cstheme="minorHAnsi"/>
          <w:snapToGrid/>
          <w:sz w:val="22"/>
          <w:szCs w:val="22"/>
          <w:lang w:val="fr-FR"/>
        </w:rPr>
        <w:t xml:space="preserve"> en cousant les</w:t>
      </w:r>
      <w:r w:rsidR="00F0209A" w:rsidRPr="00D95781">
        <w:rPr>
          <w:rFonts w:asciiTheme="minorHAnsi" w:hAnsiTheme="minorHAnsi" w:cstheme="minorHAnsi"/>
          <w:snapToGrid/>
          <w:sz w:val="22"/>
          <w:szCs w:val="22"/>
          <w:lang w:val="fr-FR"/>
        </w:rPr>
        <w:t xml:space="preserve"> sacs déchirés, au </w:t>
      </w:r>
      <w:r w:rsidR="00AF3943">
        <w:rPr>
          <w:rFonts w:asciiTheme="minorHAnsi" w:hAnsiTheme="minorHAnsi" w:cstheme="minorHAnsi"/>
          <w:snapToGrid/>
          <w:sz w:val="22"/>
          <w:szCs w:val="22"/>
          <w:lang w:val="fr-FR"/>
        </w:rPr>
        <w:t>niveau du por</w:t>
      </w:r>
      <w:r w:rsidR="00F0209A" w:rsidRPr="00D95781">
        <w:rPr>
          <w:rFonts w:asciiTheme="minorHAnsi" w:hAnsiTheme="minorHAnsi" w:cstheme="minorHAnsi"/>
          <w:snapToGrid/>
          <w:sz w:val="22"/>
          <w:szCs w:val="22"/>
          <w:lang w:val="fr-FR"/>
        </w:rPr>
        <w:t xml:space="preserve">t </w:t>
      </w:r>
      <w:r w:rsidR="00AF3943">
        <w:rPr>
          <w:rFonts w:asciiTheme="minorHAnsi" w:hAnsiTheme="minorHAnsi" w:cstheme="minorHAnsi"/>
          <w:snapToGrid/>
          <w:sz w:val="22"/>
          <w:szCs w:val="22"/>
          <w:lang w:val="fr-FR"/>
        </w:rPr>
        <w:t>et</w:t>
      </w:r>
      <w:r w:rsidR="00F0209A" w:rsidRPr="00D95781">
        <w:rPr>
          <w:rFonts w:asciiTheme="minorHAnsi" w:hAnsiTheme="minorHAnsi" w:cstheme="minorHAnsi"/>
          <w:snapToGrid/>
          <w:sz w:val="22"/>
          <w:szCs w:val="22"/>
          <w:lang w:val="fr-FR"/>
        </w:rPr>
        <w:t>/ de l'entrepôt, pour éviter de nouvelles pertes</w:t>
      </w:r>
      <w:r w:rsidR="00D1423F" w:rsidRPr="00D95781">
        <w:rPr>
          <w:rFonts w:asciiTheme="minorHAnsi" w:hAnsiTheme="minorHAnsi" w:cstheme="minorHAnsi"/>
          <w:snapToGrid/>
          <w:sz w:val="22"/>
          <w:szCs w:val="22"/>
          <w:lang w:val="fr-FR"/>
        </w:rPr>
        <w:t xml:space="preserve">. </w:t>
      </w:r>
    </w:p>
    <w:p w:rsidR="00D1423F" w:rsidRPr="00D95781" w:rsidRDefault="00AF3943" w:rsidP="009A63A7">
      <w:pPr>
        <w:widowControl/>
        <w:numPr>
          <w:ilvl w:val="0"/>
          <w:numId w:val="27"/>
        </w:numPr>
        <w:spacing w:after="120" w:line="252" w:lineRule="auto"/>
        <w:rPr>
          <w:rFonts w:asciiTheme="minorHAnsi" w:hAnsiTheme="minorHAnsi" w:cstheme="minorHAnsi"/>
          <w:snapToGrid/>
          <w:sz w:val="22"/>
          <w:szCs w:val="22"/>
          <w:lang w:val="fr-FR"/>
        </w:rPr>
      </w:pPr>
      <w:r>
        <w:rPr>
          <w:rFonts w:asciiTheme="minorHAnsi" w:hAnsiTheme="minorHAnsi" w:cstheme="minorHAnsi"/>
          <w:snapToGrid/>
          <w:sz w:val="22"/>
          <w:szCs w:val="22"/>
          <w:lang w:val="fr-FR"/>
        </w:rPr>
        <w:t>Gérer rapidement l</w:t>
      </w:r>
      <w:r w:rsidR="006F2227" w:rsidRPr="00D95781">
        <w:rPr>
          <w:rFonts w:asciiTheme="minorHAnsi" w:hAnsiTheme="minorHAnsi" w:cstheme="minorHAnsi"/>
          <w:snapToGrid/>
          <w:sz w:val="22"/>
          <w:szCs w:val="22"/>
          <w:lang w:val="fr-FR"/>
        </w:rPr>
        <w:t>es produits infestés au</w:t>
      </w:r>
      <w:r>
        <w:rPr>
          <w:rFonts w:asciiTheme="minorHAnsi" w:hAnsiTheme="minorHAnsi" w:cstheme="minorHAnsi"/>
          <w:snapToGrid/>
          <w:sz w:val="22"/>
          <w:szCs w:val="22"/>
          <w:lang w:val="fr-FR"/>
        </w:rPr>
        <w:t xml:space="preserve"> niveau du</w:t>
      </w:r>
      <w:r w:rsidR="006F2227" w:rsidRPr="00D95781">
        <w:rPr>
          <w:rFonts w:asciiTheme="minorHAnsi" w:hAnsiTheme="minorHAnsi" w:cstheme="minorHAnsi"/>
          <w:snapToGrid/>
          <w:sz w:val="22"/>
          <w:szCs w:val="22"/>
          <w:lang w:val="fr-FR"/>
        </w:rPr>
        <w:t xml:space="preserve"> port et /de l'entrepôt, </w:t>
      </w:r>
      <w:r>
        <w:rPr>
          <w:rFonts w:asciiTheme="minorHAnsi" w:hAnsiTheme="minorHAnsi" w:cstheme="minorHAnsi"/>
          <w:snapToGrid/>
          <w:sz w:val="22"/>
          <w:szCs w:val="22"/>
          <w:lang w:val="fr-FR"/>
        </w:rPr>
        <w:t xml:space="preserve">là où vous le jugerez plus </w:t>
      </w:r>
      <w:r w:rsidR="006F2227" w:rsidRPr="00D95781">
        <w:rPr>
          <w:rFonts w:asciiTheme="minorHAnsi" w:hAnsiTheme="minorHAnsi" w:cstheme="minorHAnsi"/>
          <w:snapToGrid/>
          <w:sz w:val="22"/>
          <w:szCs w:val="22"/>
          <w:lang w:val="fr-FR"/>
        </w:rPr>
        <w:t>approprié et nécessaire</w:t>
      </w:r>
      <w:r w:rsidR="00D1423F" w:rsidRPr="00D95781">
        <w:rPr>
          <w:rFonts w:asciiTheme="minorHAnsi" w:hAnsiTheme="minorHAnsi" w:cstheme="minorHAnsi"/>
          <w:snapToGrid/>
          <w:sz w:val="22"/>
          <w:szCs w:val="22"/>
          <w:lang w:val="fr-FR"/>
        </w:rPr>
        <w:t xml:space="preserve">. </w:t>
      </w:r>
    </w:p>
    <w:p w:rsidR="00D1423F" w:rsidRPr="00D95781" w:rsidRDefault="009A63A7" w:rsidP="009A63A7">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Informer </w:t>
      </w:r>
      <w:r w:rsidR="00F0209A" w:rsidRPr="00D95781">
        <w:rPr>
          <w:rFonts w:asciiTheme="minorHAnsi" w:hAnsiTheme="minorHAnsi" w:cstheme="minorHAnsi"/>
          <w:snapToGrid/>
          <w:sz w:val="22"/>
          <w:szCs w:val="22"/>
          <w:lang w:val="fr-FR"/>
        </w:rPr>
        <w:t>régulièrement</w:t>
      </w:r>
      <w:r w:rsidRPr="00D95781">
        <w:rPr>
          <w:rFonts w:asciiTheme="minorHAnsi" w:hAnsiTheme="minorHAnsi" w:cstheme="minorHAnsi"/>
          <w:snapToGrid/>
          <w:sz w:val="22"/>
          <w:szCs w:val="22"/>
          <w:lang w:val="fr-FR"/>
        </w:rPr>
        <w:t xml:space="preserve"> </w:t>
      </w:r>
      <w:r w:rsidR="00D168D4" w:rsidRPr="00AF3943">
        <w:rPr>
          <w:rFonts w:asciiTheme="minorHAnsi" w:hAnsiTheme="minorHAnsi" w:cstheme="minorHAnsi"/>
          <w:b/>
          <w:snapToGrid/>
          <w:sz w:val="22"/>
          <w:szCs w:val="22"/>
          <w:lang w:val="fr-FR"/>
        </w:rPr>
        <w:t>l’organisme bénéficiaire</w:t>
      </w:r>
      <w:r w:rsidR="004941AD" w:rsidRPr="00D95781">
        <w:rPr>
          <w:rFonts w:asciiTheme="minorHAnsi" w:hAnsiTheme="minorHAnsi" w:cstheme="minorHAnsi"/>
          <w:snapToGrid/>
          <w:sz w:val="22"/>
          <w:szCs w:val="22"/>
          <w:lang w:val="fr-FR"/>
        </w:rPr>
        <w:t xml:space="preserve"> de</w:t>
      </w:r>
      <w:r w:rsidR="00AF3943">
        <w:rPr>
          <w:rFonts w:asciiTheme="minorHAnsi" w:hAnsiTheme="minorHAnsi" w:cstheme="minorHAnsi"/>
          <w:snapToGrid/>
          <w:sz w:val="22"/>
          <w:szCs w:val="22"/>
          <w:lang w:val="fr-FR"/>
        </w:rPr>
        <w:t xml:space="preserve"> la</w:t>
      </w:r>
      <w:r w:rsidRPr="00D95781">
        <w:rPr>
          <w:rFonts w:asciiTheme="minorHAnsi" w:hAnsiTheme="minorHAnsi" w:cstheme="minorHAnsi"/>
          <w:snapToGrid/>
          <w:sz w:val="22"/>
          <w:szCs w:val="22"/>
          <w:lang w:val="fr-FR"/>
        </w:rPr>
        <w:t xml:space="preserve"> </w:t>
      </w:r>
      <w:r w:rsidR="004941AD" w:rsidRPr="00D95781">
        <w:rPr>
          <w:rFonts w:asciiTheme="minorHAnsi" w:hAnsiTheme="minorHAnsi" w:cstheme="minorHAnsi"/>
          <w:snapToGrid/>
          <w:sz w:val="22"/>
          <w:szCs w:val="22"/>
          <w:lang w:val="fr-FR"/>
        </w:rPr>
        <w:t>situation</w:t>
      </w:r>
      <w:r w:rsidRPr="00D95781">
        <w:rPr>
          <w:rFonts w:asciiTheme="minorHAnsi" w:hAnsiTheme="minorHAnsi" w:cstheme="minorHAnsi"/>
          <w:snapToGrid/>
          <w:sz w:val="22"/>
          <w:szCs w:val="22"/>
          <w:lang w:val="fr-FR"/>
        </w:rPr>
        <w:t xml:space="preserve"> quotidien</w:t>
      </w:r>
      <w:r w:rsidR="004941AD" w:rsidRPr="00D95781">
        <w:rPr>
          <w:rFonts w:asciiTheme="minorHAnsi" w:hAnsiTheme="minorHAnsi" w:cstheme="minorHAnsi"/>
          <w:snapToGrid/>
          <w:sz w:val="22"/>
          <w:szCs w:val="22"/>
          <w:lang w:val="fr-FR"/>
        </w:rPr>
        <w:t>ne</w:t>
      </w:r>
      <w:r w:rsidRPr="00D95781">
        <w:rPr>
          <w:rFonts w:asciiTheme="minorHAnsi" w:hAnsiTheme="minorHAnsi" w:cstheme="minorHAnsi"/>
          <w:snapToGrid/>
          <w:sz w:val="22"/>
          <w:szCs w:val="22"/>
          <w:lang w:val="fr-FR"/>
        </w:rPr>
        <w:t xml:space="preserve"> de la livraison / l'</w:t>
      </w:r>
      <w:r w:rsidR="00F0209A" w:rsidRPr="00D95781">
        <w:rPr>
          <w:rFonts w:asciiTheme="minorHAnsi" w:hAnsiTheme="minorHAnsi" w:cstheme="minorHAnsi"/>
          <w:snapToGrid/>
          <w:sz w:val="22"/>
          <w:szCs w:val="22"/>
          <w:lang w:val="fr-FR"/>
        </w:rPr>
        <w:t>expédition</w:t>
      </w:r>
      <w:r w:rsidRPr="00D95781">
        <w:rPr>
          <w:rFonts w:asciiTheme="minorHAnsi" w:hAnsiTheme="minorHAnsi" w:cstheme="minorHAnsi"/>
          <w:snapToGrid/>
          <w:sz w:val="22"/>
          <w:szCs w:val="22"/>
          <w:lang w:val="fr-FR"/>
        </w:rPr>
        <w:t xml:space="preserve"> des vivres </w:t>
      </w:r>
      <w:r w:rsidR="004941AD" w:rsidRPr="00D95781">
        <w:rPr>
          <w:rFonts w:asciiTheme="minorHAnsi" w:hAnsiTheme="minorHAnsi" w:cstheme="minorHAnsi"/>
          <w:snapToGrid/>
          <w:sz w:val="22"/>
          <w:szCs w:val="22"/>
          <w:lang w:val="fr-FR"/>
        </w:rPr>
        <w:t xml:space="preserve">en donnant des </w:t>
      </w:r>
      <w:r w:rsidR="00D95781" w:rsidRPr="00D95781">
        <w:rPr>
          <w:rFonts w:asciiTheme="minorHAnsi" w:hAnsiTheme="minorHAnsi" w:cstheme="minorHAnsi"/>
          <w:snapToGrid/>
          <w:sz w:val="22"/>
          <w:szCs w:val="22"/>
          <w:lang w:val="fr-FR"/>
        </w:rPr>
        <w:t>précisions</w:t>
      </w:r>
      <w:r w:rsidR="004941AD" w:rsidRPr="00D95781">
        <w:rPr>
          <w:rFonts w:asciiTheme="minorHAnsi" w:hAnsiTheme="minorHAnsi" w:cstheme="minorHAnsi"/>
          <w:snapToGrid/>
          <w:sz w:val="22"/>
          <w:szCs w:val="22"/>
          <w:lang w:val="fr-FR"/>
        </w:rPr>
        <w:t xml:space="preserve"> sur le camion y compris </w:t>
      </w:r>
      <w:r w:rsidRPr="00D95781">
        <w:rPr>
          <w:rFonts w:asciiTheme="minorHAnsi" w:hAnsiTheme="minorHAnsi" w:cstheme="minorHAnsi"/>
          <w:snapToGrid/>
          <w:sz w:val="22"/>
          <w:szCs w:val="22"/>
          <w:lang w:val="fr-FR"/>
        </w:rPr>
        <w:t>les numéros de contact</w:t>
      </w:r>
      <w:r w:rsidR="00D1423F" w:rsidRPr="00D95781">
        <w:rPr>
          <w:rFonts w:asciiTheme="minorHAnsi" w:hAnsiTheme="minorHAnsi" w:cstheme="minorHAnsi"/>
          <w:snapToGrid/>
          <w:sz w:val="22"/>
          <w:szCs w:val="22"/>
          <w:lang w:val="fr-FR"/>
        </w:rPr>
        <w:t xml:space="preserve">. </w:t>
      </w:r>
    </w:p>
    <w:p w:rsidR="00D1423F" w:rsidRPr="00D95781" w:rsidRDefault="00B9553D" w:rsidP="00B9553D">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Maintenir une coordination efficace avec toutes les parties prenantes, telles que l'inspecteur indépendant, l'agent d'</w:t>
      </w:r>
      <w:r w:rsidR="009A63A7" w:rsidRPr="00D95781">
        <w:rPr>
          <w:rFonts w:asciiTheme="minorHAnsi" w:hAnsiTheme="minorHAnsi" w:cstheme="minorHAnsi"/>
          <w:snapToGrid/>
          <w:sz w:val="22"/>
          <w:szCs w:val="22"/>
          <w:lang w:val="fr-FR"/>
        </w:rPr>
        <w:t>expédition</w:t>
      </w:r>
      <w:r w:rsidRPr="00D95781">
        <w:rPr>
          <w:rFonts w:asciiTheme="minorHAnsi" w:hAnsiTheme="minorHAnsi" w:cstheme="minorHAnsi"/>
          <w:snapToGrid/>
          <w:sz w:val="22"/>
          <w:szCs w:val="22"/>
          <w:lang w:val="fr-FR"/>
        </w:rPr>
        <w:t xml:space="preserve">, </w:t>
      </w:r>
      <w:r w:rsidR="004941AD" w:rsidRPr="00D95781">
        <w:rPr>
          <w:rFonts w:asciiTheme="minorHAnsi" w:hAnsiTheme="minorHAnsi" w:cstheme="minorHAnsi"/>
          <w:snapToGrid/>
          <w:sz w:val="22"/>
          <w:szCs w:val="22"/>
          <w:lang w:val="fr-FR"/>
        </w:rPr>
        <w:t xml:space="preserve">l’agent de l’armateur, les </w:t>
      </w:r>
      <w:r w:rsidR="00D95781" w:rsidRPr="00D95781">
        <w:rPr>
          <w:rFonts w:asciiTheme="minorHAnsi" w:hAnsiTheme="minorHAnsi" w:cstheme="minorHAnsi"/>
          <w:snapToGrid/>
          <w:sz w:val="22"/>
          <w:szCs w:val="22"/>
          <w:lang w:val="fr-FR"/>
        </w:rPr>
        <w:t>autorités</w:t>
      </w:r>
      <w:r w:rsidR="004941AD"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portuaire</w:t>
      </w:r>
      <w:r w:rsidR="004941AD" w:rsidRPr="00D95781">
        <w:rPr>
          <w:rFonts w:asciiTheme="minorHAnsi" w:hAnsiTheme="minorHAnsi" w:cstheme="minorHAnsi"/>
          <w:snapToGrid/>
          <w:sz w:val="22"/>
          <w:szCs w:val="22"/>
          <w:lang w:val="fr-FR"/>
        </w:rPr>
        <w:t>s</w:t>
      </w:r>
      <w:r w:rsidRPr="00D95781">
        <w:rPr>
          <w:rFonts w:asciiTheme="minorHAnsi" w:hAnsiTheme="minorHAnsi" w:cstheme="minorHAnsi"/>
          <w:snapToGrid/>
          <w:sz w:val="22"/>
          <w:szCs w:val="22"/>
          <w:lang w:val="fr-FR"/>
        </w:rPr>
        <w:t xml:space="preserve"> et douanière</w:t>
      </w:r>
      <w:r w:rsidR="004941AD" w:rsidRPr="00D95781">
        <w:rPr>
          <w:rFonts w:asciiTheme="minorHAnsi" w:hAnsiTheme="minorHAnsi" w:cstheme="minorHAnsi"/>
          <w:snapToGrid/>
          <w:sz w:val="22"/>
          <w:szCs w:val="22"/>
          <w:lang w:val="fr-FR"/>
        </w:rPr>
        <w:t>s</w:t>
      </w:r>
      <w:r w:rsidRPr="00D95781">
        <w:rPr>
          <w:rFonts w:asciiTheme="minorHAnsi" w:hAnsiTheme="minorHAnsi" w:cstheme="minorHAnsi"/>
          <w:snapToGrid/>
          <w:sz w:val="22"/>
          <w:szCs w:val="22"/>
          <w:lang w:val="fr-FR"/>
        </w:rPr>
        <w:t xml:space="preserve"> et le destinataire</w:t>
      </w:r>
      <w:r w:rsidR="00D1423F" w:rsidRPr="00D95781">
        <w:rPr>
          <w:rFonts w:asciiTheme="minorHAnsi" w:hAnsiTheme="minorHAnsi" w:cstheme="minorHAnsi"/>
          <w:snapToGrid/>
          <w:sz w:val="22"/>
          <w:szCs w:val="22"/>
          <w:lang w:val="fr-FR"/>
        </w:rPr>
        <w:t>.</w:t>
      </w:r>
    </w:p>
    <w:p w:rsidR="00D1423F" w:rsidRPr="00D95781" w:rsidRDefault="00B9553D" w:rsidP="00B9553D">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Décharger les vivres à leurs points de destination finale (entrepôts) avec le plus grand soin, en prenant des mesures appropriées pendant la saison des pluies pour éviter que les vivre</w:t>
      </w:r>
      <w:r w:rsidR="00AF3943">
        <w:rPr>
          <w:rFonts w:asciiTheme="minorHAnsi" w:hAnsiTheme="minorHAnsi" w:cstheme="minorHAnsi"/>
          <w:snapToGrid/>
          <w:sz w:val="22"/>
          <w:szCs w:val="22"/>
          <w:lang w:val="fr-FR"/>
        </w:rPr>
        <w:t>s</w:t>
      </w:r>
      <w:r w:rsidRPr="00D95781">
        <w:rPr>
          <w:rFonts w:asciiTheme="minorHAnsi" w:hAnsiTheme="minorHAnsi" w:cstheme="minorHAnsi"/>
          <w:snapToGrid/>
          <w:sz w:val="22"/>
          <w:szCs w:val="22"/>
          <w:lang w:val="fr-FR"/>
        </w:rPr>
        <w:t xml:space="preserve"> </w:t>
      </w:r>
      <w:r w:rsidR="00D95781" w:rsidRPr="00D95781">
        <w:rPr>
          <w:rFonts w:asciiTheme="minorHAnsi" w:hAnsiTheme="minorHAnsi" w:cstheme="minorHAnsi"/>
          <w:snapToGrid/>
          <w:sz w:val="22"/>
          <w:szCs w:val="22"/>
          <w:lang w:val="fr-FR"/>
        </w:rPr>
        <w:t xml:space="preserve">ne </w:t>
      </w:r>
      <w:r w:rsidR="004941AD" w:rsidRPr="00D95781">
        <w:rPr>
          <w:rFonts w:asciiTheme="minorHAnsi" w:hAnsiTheme="minorHAnsi" w:cstheme="minorHAnsi"/>
          <w:snapToGrid/>
          <w:sz w:val="22"/>
          <w:szCs w:val="22"/>
          <w:lang w:val="fr-FR"/>
        </w:rPr>
        <w:t>soient mouillés</w:t>
      </w:r>
      <w:r w:rsidR="00D1423F" w:rsidRPr="00D95781">
        <w:rPr>
          <w:rFonts w:asciiTheme="minorHAnsi" w:hAnsiTheme="minorHAnsi" w:cstheme="minorHAnsi"/>
          <w:snapToGrid/>
          <w:sz w:val="22"/>
          <w:szCs w:val="22"/>
          <w:lang w:val="fr-FR"/>
        </w:rPr>
        <w:t xml:space="preserve">. </w:t>
      </w:r>
    </w:p>
    <w:p w:rsidR="00D1423F" w:rsidRPr="00D95781" w:rsidRDefault="00AF3943" w:rsidP="00B9553D">
      <w:pPr>
        <w:widowControl/>
        <w:numPr>
          <w:ilvl w:val="0"/>
          <w:numId w:val="27"/>
        </w:numPr>
        <w:spacing w:after="120" w:line="252" w:lineRule="auto"/>
        <w:rPr>
          <w:rFonts w:asciiTheme="minorHAnsi" w:hAnsiTheme="minorHAnsi" w:cstheme="minorHAnsi"/>
          <w:snapToGrid/>
          <w:sz w:val="22"/>
          <w:szCs w:val="22"/>
          <w:lang w:val="fr-FR"/>
        </w:rPr>
      </w:pPr>
      <w:r>
        <w:rPr>
          <w:rFonts w:asciiTheme="minorHAnsi" w:hAnsiTheme="minorHAnsi" w:cstheme="minorHAnsi"/>
          <w:snapToGrid/>
          <w:sz w:val="22"/>
          <w:szCs w:val="22"/>
          <w:lang w:val="fr-FR"/>
        </w:rPr>
        <w:t>Assurer un empilage</w:t>
      </w:r>
      <w:r w:rsidR="00B9553D" w:rsidRPr="00D95781">
        <w:rPr>
          <w:rFonts w:asciiTheme="minorHAnsi" w:hAnsiTheme="minorHAnsi" w:cstheme="minorHAnsi"/>
          <w:snapToGrid/>
          <w:sz w:val="22"/>
          <w:szCs w:val="22"/>
          <w:lang w:val="fr-FR"/>
        </w:rPr>
        <w:t xml:space="preserve"> approprié des vivres (empiler 20 à 22 niveaux pour le blé et les petit</w:t>
      </w:r>
      <w:r w:rsidR="004941AD" w:rsidRPr="00D95781">
        <w:rPr>
          <w:rFonts w:asciiTheme="minorHAnsi" w:hAnsiTheme="minorHAnsi" w:cstheme="minorHAnsi"/>
          <w:snapToGrid/>
          <w:sz w:val="22"/>
          <w:szCs w:val="22"/>
          <w:lang w:val="fr-FR"/>
        </w:rPr>
        <w:t>s</w:t>
      </w:r>
      <w:r w:rsidR="00B9553D" w:rsidRPr="00D95781">
        <w:rPr>
          <w:rFonts w:asciiTheme="minorHAnsi" w:hAnsiTheme="minorHAnsi" w:cstheme="minorHAnsi"/>
          <w:snapToGrid/>
          <w:sz w:val="22"/>
          <w:szCs w:val="22"/>
          <w:lang w:val="fr-FR"/>
        </w:rPr>
        <w:t xml:space="preserve"> pois et 8 à 12 niveaux pour l'huile végétale</w:t>
      </w:r>
      <w:r w:rsidR="00D1423F" w:rsidRPr="00D95781">
        <w:rPr>
          <w:rFonts w:asciiTheme="minorHAnsi" w:hAnsiTheme="minorHAnsi" w:cstheme="minorHAnsi"/>
          <w:snapToGrid/>
          <w:sz w:val="22"/>
          <w:szCs w:val="22"/>
          <w:lang w:val="fr-FR"/>
        </w:rPr>
        <w:t xml:space="preserve">). </w:t>
      </w:r>
    </w:p>
    <w:p w:rsidR="00D1423F" w:rsidRPr="00D95781" w:rsidRDefault="00B9553D" w:rsidP="00B9553D">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Fournir au bénéficiaire du contrat les rapports finaux sur l'état d'expédition des </w:t>
      </w:r>
      <w:r w:rsidR="00AF3943">
        <w:rPr>
          <w:rFonts w:asciiTheme="minorHAnsi" w:hAnsiTheme="minorHAnsi" w:cstheme="minorHAnsi"/>
          <w:snapToGrid/>
          <w:sz w:val="22"/>
          <w:szCs w:val="22"/>
          <w:lang w:val="fr-FR"/>
        </w:rPr>
        <w:t>vivres</w:t>
      </w:r>
      <w:r w:rsidR="00D1423F" w:rsidRPr="00D95781">
        <w:rPr>
          <w:rFonts w:asciiTheme="minorHAnsi" w:hAnsiTheme="minorHAnsi" w:cstheme="minorHAnsi"/>
          <w:snapToGrid/>
          <w:sz w:val="22"/>
          <w:szCs w:val="22"/>
          <w:lang w:val="fr-FR"/>
        </w:rPr>
        <w:t xml:space="preserve">. </w:t>
      </w:r>
    </w:p>
    <w:p w:rsidR="00D1423F" w:rsidRPr="00D95781" w:rsidRDefault="00404DFF" w:rsidP="00404DFF">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Soumettre une réclamation provisoire à l'agent maritime pour toute perte maritime de vivres tels que les </w:t>
      </w:r>
      <w:r w:rsidR="002A74F4" w:rsidRPr="00D95781">
        <w:rPr>
          <w:rFonts w:asciiTheme="minorHAnsi" w:hAnsiTheme="minorHAnsi" w:cstheme="minorHAnsi"/>
          <w:snapToGrid/>
          <w:sz w:val="22"/>
          <w:szCs w:val="22"/>
          <w:lang w:val="fr-FR"/>
        </w:rPr>
        <w:t xml:space="preserve">cargaisons manquantes </w:t>
      </w:r>
      <w:r w:rsidRPr="00D95781">
        <w:rPr>
          <w:rFonts w:asciiTheme="minorHAnsi" w:hAnsiTheme="minorHAnsi" w:cstheme="minorHAnsi"/>
          <w:snapToGrid/>
          <w:sz w:val="22"/>
          <w:szCs w:val="22"/>
          <w:lang w:val="fr-FR"/>
        </w:rPr>
        <w:t xml:space="preserve">/ excédentaires et les vivres endommagés (déchirés, </w:t>
      </w:r>
      <w:r w:rsidR="00D95781" w:rsidRPr="00D95781">
        <w:rPr>
          <w:rFonts w:asciiTheme="minorHAnsi" w:hAnsiTheme="minorHAnsi" w:cstheme="minorHAnsi"/>
          <w:snapToGrid/>
          <w:sz w:val="22"/>
          <w:szCs w:val="22"/>
          <w:lang w:val="fr-FR"/>
        </w:rPr>
        <w:t>mou</w:t>
      </w:r>
      <w:r w:rsidRPr="00D95781">
        <w:rPr>
          <w:rFonts w:asciiTheme="minorHAnsi" w:hAnsiTheme="minorHAnsi" w:cstheme="minorHAnsi"/>
          <w:snapToGrid/>
          <w:sz w:val="22"/>
          <w:szCs w:val="22"/>
          <w:lang w:val="fr-FR"/>
        </w:rPr>
        <w:t>illés, moisis, etc.) dans les 72 heures suivant la découverte de la perte potentielle</w:t>
      </w:r>
      <w:r w:rsidR="00D1423F" w:rsidRPr="00D95781">
        <w:rPr>
          <w:rFonts w:asciiTheme="minorHAnsi" w:hAnsiTheme="minorHAnsi" w:cstheme="minorHAnsi"/>
          <w:snapToGrid/>
          <w:sz w:val="22"/>
          <w:szCs w:val="22"/>
          <w:lang w:val="fr-FR"/>
        </w:rPr>
        <w:t xml:space="preserve">. </w:t>
      </w:r>
    </w:p>
    <w:p w:rsidR="00D1423F" w:rsidRPr="00D95781" w:rsidRDefault="00404DFF" w:rsidP="00404DFF">
      <w:pPr>
        <w:widowControl/>
        <w:numPr>
          <w:ilvl w:val="0"/>
          <w:numId w:val="2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Soumettre la facture a</w:t>
      </w:r>
      <w:r w:rsidR="004941AD" w:rsidRPr="00D95781">
        <w:rPr>
          <w:rFonts w:asciiTheme="minorHAnsi" w:hAnsiTheme="minorHAnsi" w:cstheme="minorHAnsi"/>
          <w:snapToGrid/>
          <w:sz w:val="22"/>
          <w:szCs w:val="22"/>
          <w:lang w:val="fr-FR"/>
        </w:rPr>
        <w:t>ccompagn</w:t>
      </w:r>
      <w:r w:rsidRPr="00D95781">
        <w:rPr>
          <w:rFonts w:asciiTheme="minorHAnsi" w:hAnsiTheme="minorHAnsi" w:cstheme="minorHAnsi"/>
          <w:snapToGrid/>
          <w:sz w:val="22"/>
          <w:szCs w:val="22"/>
          <w:lang w:val="fr-FR"/>
        </w:rPr>
        <w:t xml:space="preserve">ée </w:t>
      </w:r>
      <w:r w:rsidR="004941AD" w:rsidRPr="00D95781">
        <w:rPr>
          <w:rFonts w:asciiTheme="minorHAnsi" w:hAnsiTheme="minorHAnsi" w:cstheme="minorHAnsi"/>
          <w:snapToGrid/>
          <w:sz w:val="22"/>
          <w:szCs w:val="22"/>
          <w:lang w:val="fr-FR"/>
        </w:rPr>
        <w:t>des</w:t>
      </w:r>
      <w:r w:rsidRPr="00D95781">
        <w:rPr>
          <w:rFonts w:asciiTheme="minorHAnsi" w:hAnsiTheme="minorHAnsi" w:cstheme="minorHAnsi"/>
          <w:snapToGrid/>
          <w:sz w:val="22"/>
          <w:szCs w:val="22"/>
          <w:lang w:val="fr-FR"/>
        </w:rPr>
        <w:t xml:space="preserve"> lettre</w:t>
      </w:r>
      <w:r w:rsidR="004941AD" w:rsidRPr="00D95781">
        <w:rPr>
          <w:rFonts w:asciiTheme="minorHAnsi" w:hAnsiTheme="minorHAnsi" w:cstheme="minorHAnsi"/>
          <w:snapToGrid/>
          <w:sz w:val="22"/>
          <w:szCs w:val="22"/>
          <w:lang w:val="fr-FR"/>
        </w:rPr>
        <w:t>s</w:t>
      </w:r>
      <w:r w:rsidRPr="00D95781">
        <w:rPr>
          <w:rFonts w:asciiTheme="minorHAnsi" w:hAnsiTheme="minorHAnsi" w:cstheme="minorHAnsi"/>
          <w:snapToGrid/>
          <w:sz w:val="22"/>
          <w:szCs w:val="22"/>
          <w:lang w:val="fr-FR"/>
        </w:rPr>
        <w:t xml:space="preserve"> de transport </w:t>
      </w:r>
      <w:r w:rsidR="00D168D4" w:rsidRPr="00D95781">
        <w:rPr>
          <w:rFonts w:asciiTheme="minorHAnsi" w:hAnsiTheme="minorHAnsi" w:cstheme="minorHAnsi"/>
          <w:snapToGrid/>
          <w:sz w:val="22"/>
          <w:szCs w:val="22"/>
          <w:lang w:val="fr-FR"/>
        </w:rPr>
        <w:t>de l’organisme bénéficiaire</w:t>
      </w:r>
      <w:r w:rsidRPr="00D95781">
        <w:rPr>
          <w:rFonts w:asciiTheme="minorHAnsi" w:hAnsiTheme="minorHAnsi" w:cstheme="minorHAnsi"/>
          <w:snapToGrid/>
          <w:sz w:val="22"/>
          <w:szCs w:val="22"/>
          <w:lang w:val="fr-FR"/>
        </w:rPr>
        <w:t xml:space="preserve"> dûment signée</w:t>
      </w:r>
      <w:r w:rsidR="004941AD" w:rsidRPr="00D95781">
        <w:rPr>
          <w:rFonts w:asciiTheme="minorHAnsi" w:hAnsiTheme="minorHAnsi" w:cstheme="minorHAnsi"/>
          <w:snapToGrid/>
          <w:sz w:val="22"/>
          <w:szCs w:val="22"/>
          <w:lang w:val="fr-FR"/>
        </w:rPr>
        <w:t>s</w:t>
      </w:r>
      <w:r w:rsidRPr="00D95781">
        <w:rPr>
          <w:rFonts w:asciiTheme="minorHAnsi" w:hAnsiTheme="minorHAnsi" w:cstheme="minorHAnsi"/>
          <w:snapToGrid/>
          <w:sz w:val="22"/>
          <w:szCs w:val="22"/>
          <w:lang w:val="fr-FR"/>
        </w:rPr>
        <w:t xml:space="preserve"> par le représentant agréé </w:t>
      </w:r>
      <w:r w:rsidR="00D168D4" w:rsidRPr="00D95781">
        <w:rPr>
          <w:rFonts w:asciiTheme="minorHAnsi" w:hAnsiTheme="minorHAnsi" w:cstheme="minorHAnsi"/>
          <w:snapToGrid/>
          <w:sz w:val="22"/>
          <w:szCs w:val="22"/>
          <w:lang w:val="fr-FR"/>
        </w:rPr>
        <w:t>de l’organisme bénéficiaire</w:t>
      </w:r>
      <w:r w:rsidRPr="00D95781">
        <w:rPr>
          <w:rFonts w:asciiTheme="minorHAnsi" w:hAnsiTheme="minorHAnsi" w:cstheme="minorHAnsi"/>
          <w:snapToGrid/>
          <w:sz w:val="22"/>
          <w:szCs w:val="22"/>
          <w:lang w:val="fr-FR"/>
        </w:rPr>
        <w:t xml:space="preserve"> pour le paiement</w:t>
      </w:r>
      <w:r w:rsidR="00D1423F" w:rsidRPr="00D95781">
        <w:rPr>
          <w:rFonts w:asciiTheme="minorHAnsi" w:hAnsiTheme="minorHAnsi" w:cstheme="minorHAnsi"/>
          <w:snapToGrid/>
          <w:sz w:val="22"/>
          <w:szCs w:val="22"/>
          <w:lang w:val="fr-FR"/>
        </w:rPr>
        <w:t xml:space="preserve">. </w:t>
      </w:r>
    </w:p>
    <w:p w:rsidR="00D1423F" w:rsidRPr="00D95781" w:rsidRDefault="00D1423F" w:rsidP="00D1423F">
      <w:pPr>
        <w:widowControl/>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 xml:space="preserve">C. </w:t>
      </w:r>
      <w:r w:rsidR="005C44A0" w:rsidRPr="00D95781">
        <w:rPr>
          <w:rFonts w:asciiTheme="minorHAnsi" w:hAnsiTheme="minorHAnsi" w:cstheme="minorHAnsi"/>
          <w:b/>
          <w:snapToGrid/>
          <w:szCs w:val="24"/>
          <w:lang w:val="fr-FR"/>
        </w:rPr>
        <w:t xml:space="preserve"> </w:t>
      </w:r>
      <w:r w:rsidR="00404DFF" w:rsidRPr="00D95781">
        <w:rPr>
          <w:rFonts w:asciiTheme="minorHAnsi" w:hAnsiTheme="minorHAnsi" w:cstheme="minorHAnsi"/>
          <w:b/>
          <w:snapToGrid/>
          <w:szCs w:val="24"/>
          <w:lang w:val="fr-FR"/>
        </w:rPr>
        <w:t xml:space="preserve">Responsabilités </w:t>
      </w:r>
      <w:r w:rsidR="00D168D4" w:rsidRPr="00D95781">
        <w:rPr>
          <w:rFonts w:asciiTheme="minorHAnsi" w:hAnsiTheme="minorHAnsi" w:cstheme="minorHAnsi"/>
          <w:b/>
          <w:snapToGrid/>
          <w:szCs w:val="24"/>
          <w:lang w:val="fr-FR"/>
        </w:rPr>
        <w:t>de l’organisme bénéficiaire</w:t>
      </w:r>
      <w:r w:rsidRPr="00D95781">
        <w:rPr>
          <w:rFonts w:asciiTheme="minorHAnsi" w:hAnsiTheme="minorHAnsi" w:cstheme="minorHAnsi"/>
          <w:b/>
          <w:snapToGrid/>
          <w:szCs w:val="24"/>
          <w:lang w:val="fr-FR"/>
        </w:rPr>
        <w:t xml:space="preserve">: </w:t>
      </w:r>
    </w:p>
    <w:p w:rsidR="00D1423F" w:rsidRPr="00D95781" w:rsidRDefault="00404DFF" w:rsidP="00404DFF">
      <w:pPr>
        <w:widowControl/>
        <w:numPr>
          <w:ilvl w:val="0"/>
          <w:numId w:val="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Notifiera à l'avance 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(transitaire) du tonnage, du type, de la date approximative d'arrivée, du mode d'expédition etc. des vivres, et continuera de fournir des mises à jour sur la date d'arrivée prévue, le nom des navires, etc</w:t>
      </w:r>
      <w:r w:rsidR="00D1423F" w:rsidRPr="00D95781">
        <w:rPr>
          <w:rFonts w:asciiTheme="minorHAnsi" w:hAnsiTheme="minorHAnsi" w:cstheme="minorHAnsi"/>
          <w:snapToGrid/>
          <w:sz w:val="22"/>
          <w:szCs w:val="22"/>
          <w:lang w:val="fr-FR"/>
        </w:rPr>
        <w:t xml:space="preserve">. </w:t>
      </w:r>
    </w:p>
    <w:p w:rsidR="00D1423F" w:rsidRPr="00D95781" w:rsidRDefault="00404DFF" w:rsidP="00404DFF">
      <w:pPr>
        <w:widowControl/>
        <w:numPr>
          <w:ilvl w:val="0"/>
          <w:numId w:val="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Transférera les documents originaux du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lettres d'exemption de</w:t>
      </w:r>
      <w:r w:rsidR="0050403F" w:rsidRPr="00D95781">
        <w:rPr>
          <w:rFonts w:asciiTheme="minorHAnsi" w:hAnsiTheme="minorHAnsi" w:cstheme="minorHAnsi"/>
          <w:snapToGrid/>
          <w:sz w:val="22"/>
          <w:szCs w:val="22"/>
          <w:lang w:val="fr-FR"/>
        </w:rPr>
        <w:t xml:space="preserve"> taxes et de droits; contrats d’affrètements</w:t>
      </w:r>
      <w:r w:rsidRPr="00D95781">
        <w:rPr>
          <w:rFonts w:asciiTheme="minorHAnsi" w:hAnsiTheme="minorHAnsi" w:cstheme="minorHAnsi"/>
          <w:snapToGrid/>
          <w:sz w:val="22"/>
          <w:szCs w:val="22"/>
          <w:lang w:val="fr-FR"/>
        </w:rPr>
        <w:t xml:space="preserve">, selon le cas; </w:t>
      </w:r>
      <w:r w:rsidR="0050403F" w:rsidRPr="00D95781">
        <w:rPr>
          <w:rFonts w:asciiTheme="minorHAnsi" w:hAnsiTheme="minorHAnsi" w:cstheme="minorHAnsi"/>
          <w:snapToGrid/>
          <w:sz w:val="22"/>
          <w:szCs w:val="22"/>
          <w:lang w:val="fr-FR"/>
        </w:rPr>
        <w:t>engagements</w:t>
      </w:r>
      <w:r w:rsidRPr="00D95781">
        <w:rPr>
          <w:rFonts w:asciiTheme="minorHAnsi" w:hAnsiTheme="minorHAnsi" w:cstheme="minorHAnsi"/>
          <w:snapToGrid/>
          <w:sz w:val="22"/>
          <w:szCs w:val="22"/>
          <w:lang w:val="fr-FR"/>
        </w:rPr>
        <w:t xml:space="preserve">; une copie du contrat entre </w:t>
      </w:r>
      <w:r w:rsidR="00D168D4" w:rsidRPr="00D95781">
        <w:rPr>
          <w:rFonts w:asciiTheme="minorHAnsi" w:hAnsiTheme="minorHAnsi" w:cstheme="minorHAnsi"/>
          <w:snapToGrid/>
          <w:sz w:val="22"/>
          <w:szCs w:val="22"/>
          <w:lang w:val="fr-FR"/>
        </w:rPr>
        <w:t>l’organisme bénéficiaire</w:t>
      </w:r>
      <w:r w:rsidRPr="00D95781">
        <w:rPr>
          <w:rFonts w:asciiTheme="minorHAnsi" w:hAnsiTheme="minorHAnsi" w:cstheme="minorHAnsi"/>
          <w:snapToGrid/>
          <w:sz w:val="22"/>
          <w:szCs w:val="22"/>
          <w:lang w:val="fr-FR"/>
        </w:rPr>
        <w:t xml:space="preserve"> et le gouvernement de ________; et autres lettres applicables au moins cinq (5) jours ouvrables avant l'arrivée du navire</w:t>
      </w:r>
      <w:r w:rsidR="00D1423F" w:rsidRPr="00D95781">
        <w:rPr>
          <w:rFonts w:asciiTheme="minorHAnsi" w:hAnsiTheme="minorHAnsi" w:cstheme="minorHAnsi"/>
          <w:snapToGrid/>
          <w:sz w:val="22"/>
          <w:szCs w:val="22"/>
          <w:lang w:val="fr-FR"/>
        </w:rPr>
        <w:t xml:space="preserve">. </w:t>
      </w:r>
    </w:p>
    <w:p w:rsidR="00D1423F" w:rsidRPr="00D95781" w:rsidRDefault="00D03D84" w:rsidP="00D03D84">
      <w:pPr>
        <w:widowControl/>
        <w:numPr>
          <w:ilvl w:val="0"/>
          <w:numId w:val="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Fournira du matériel de reconditionnement ou des ressources telles que des sacs vides, des jerryc</w:t>
      </w:r>
      <w:r w:rsidR="00B91190" w:rsidRPr="00D95781">
        <w:rPr>
          <w:rFonts w:asciiTheme="minorHAnsi" w:hAnsiTheme="minorHAnsi" w:cstheme="minorHAnsi"/>
          <w:snapToGrid/>
          <w:sz w:val="22"/>
          <w:szCs w:val="22"/>
          <w:lang w:val="fr-FR"/>
        </w:rPr>
        <w:t>ans en plastique et des fournitures</w:t>
      </w:r>
      <w:r w:rsidRPr="00D95781">
        <w:rPr>
          <w:rFonts w:asciiTheme="minorHAnsi" w:hAnsiTheme="minorHAnsi" w:cstheme="minorHAnsi"/>
          <w:snapToGrid/>
          <w:sz w:val="22"/>
          <w:szCs w:val="22"/>
          <w:lang w:val="fr-FR"/>
        </w:rPr>
        <w:t xml:space="preserve"> de couture p</w:t>
      </w:r>
      <w:r w:rsidR="00B91190" w:rsidRPr="00D95781">
        <w:rPr>
          <w:rFonts w:asciiTheme="minorHAnsi" w:hAnsiTheme="minorHAnsi" w:cstheme="minorHAnsi"/>
          <w:snapToGrid/>
          <w:sz w:val="22"/>
          <w:szCs w:val="22"/>
          <w:lang w:val="fr-FR"/>
        </w:rPr>
        <w:t>our reconditionner les vivres ainsi que les lettres de transport</w:t>
      </w:r>
      <w:r w:rsidR="00D1423F" w:rsidRPr="00D95781">
        <w:rPr>
          <w:rFonts w:asciiTheme="minorHAnsi" w:hAnsiTheme="minorHAnsi" w:cstheme="minorHAnsi"/>
          <w:snapToGrid/>
          <w:sz w:val="22"/>
          <w:szCs w:val="22"/>
          <w:lang w:val="fr-FR"/>
        </w:rPr>
        <w:t xml:space="preserve">. </w:t>
      </w:r>
    </w:p>
    <w:p w:rsidR="00D1423F" w:rsidRPr="00D95781" w:rsidRDefault="00B91190" w:rsidP="00D03D84">
      <w:pPr>
        <w:widowControl/>
        <w:numPr>
          <w:ilvl w:val="0"/>
          <w:numId w:val="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 xml:space="preserve">Fournira </w:t>
      </w:r>
      <w:r w:rsidR="00D03D84" w:rsidRPr="00D95781">
        <w:rPr>
          <w:rFonts w:asciiTheme="minorHAnsi" w:hAnsiTheme="minorHAnsi" w:cstheme="minorHAnsi"/>
          <w:snapToGrid/>
          <w:sz w:val="22"/>
          <w:szCs w:val="22"/>
          <w:lang w:val="fr-FR"/>
        </w:rPr>
        <w:t>des entrepô</w:t>
      </w:r>
      <w:r w:rsidRPr="00D95781">
        <w:rPr>
          <w:rFonts w:asciiTheme="minorHAnsi" w:hAnsiTheme="minorHAnsi" w:cstheme="minorHAnsi"/>
          <w:snapToGrid/>
          <w:sz w:val="22"/>
          <w:szCs w:val="22"/>
          <w:lang w:val="fr-FR"/>
        </w:rPr>
        <w:t xml:space="preserve">ts et du </w:t>
      </w:r>
      <w:r w:rsidR="00D95781" w:rsidRPr="00D95781">
        <w:rPr>
          <w:rFonts w:asciiTheme="minorHAnsi" w:hAnsiTheme="minorHAnsi" w:cstheme="minorHAnsi"/>
          <w:snapToGrid/>
          <w:sz w:val="22"/>
          <w:szCs w:val="22"/>
          <w:lang w:val="fr-FR"/>
        </w:rPr>
        <w:t>matériel</w:t>
      </w:r>
      <w:r w:rsidR="00D03D84" w:rsidRPr="00D95781">
        <w:rPr>
          <w:rFonts w:asciiTheme="minorHAnsi" w:hAnsiTheme="minorHAnsi" w:cstheme="minorHAnsi"/>
          <w:snapToGrid/>
          <w:sz w:val="22"/>
          <w:szCs w:val="22"/>
          <w:lang w:val="fr-FR"/>
        </w:rPr>
        <w:t xml:space="preserve"> tels que des palettes / </w:t>
      </w:r>
      <w:r w:rsidR="00D95781" w:rsidRPr="00D95781">
        <w:rPr>
          <w:rFonts w:asciiTheme="minorHAnsi" w:hAnsiTheme="minorHAnsi" w:cstheme="minorHAnsi"/>
          <w:snapToGrid/>
          <w:sz w:val="22"/>
          <w:szCs w:val="22"/>
          <w:lang w:val="fr-FR"/>
        </w:rPr>
        <w:t>du bois d’arrimage</w:t>
      </w:r>
      <w:r w:rsidR="00D03D84" w:rsidRPr="00D95781">
        <w:rPr>
          <w:rFonts w:asciiTheme="minorHAnsi" w:hAnsiTheme="minorHAnsi" w:cstheme="minorHAnsi"/>
          <w:snapToGrid/>
          <w:sz w:val="22"/>
          <w:szCs w:val="22"/>
          <w:lang w:val="fr-FR"/>
        </w:rPr>
        <w:t xml:space="preserve">, des échelles et des balances de pesage pour le déchargement et le stockage des vivres; informera le </w:t>
      </w:r>
      <w:r w:rsidR="007C024B" w:rsidRPr="00D95781">
        <w:rPr>
          <w:rFonts w:asciiTheme="minorHAnsi" w:hAnsiTheme="minorHAnsi" w:cstheme="minorHAnsi"/>
          <w:snapToGrid/>
          <w:sz w:val="22"/>
          <w:szCs w:val="22"/>
          <w:lang w:val="fr-FR"/>
        </w:rPr>
        <w:t>fournisseur</w:t>
      </w:r>
      <w:r w:rsidR="00D03D84" w:rsidRPr="00D95781">
        <w:rPr>
          <w:rFonts w:asciiTheme="minorHAnsi" w:hAnsiTheme="minorHAnsi" w:cstheme="minorHAnsi"/>
          <w:snapToGrid/>
          <w:sz w:val="22"/>
          <w:szCs w:val="22"/>
          <w:lang w:val="fr-FR"/>
        </w:rPr>
        <w:t xml:space="preserve"> du volume de vivres à transporter vers chaque lieu d'entreposage</w:t>
      </w:r>
      <w:r w:rsidR="00D1423F" w:rsidRPr="00D95781">
        <w:rPr>
          <w:rFonts w:asciiTheme="minorHAnsi" w:hAnsiTheme="minorHAnsi" w:cstheme="minorHAnsi"/>
          <w:snapToGrid/>
          <w:sz w:val="22"/>
          <w:szCs w:val="22"/>
          <w:lang w:val="fr-FR"/>
        </w:rPr>
        <w:t xml:space="preserve">. </w:t>
      </w:r>
    </w:p>
    <w:p w:rsidR="00D1423F" w:rsidRPr="00D95781" w:rsidRDefault="00D03D84" w:rsidP="00D03D84">
      <w:pPr>
        <w:widowControl/>
        <w:numPr>
          <w:ilvl w:val="0"/>
          <w:numId w:val="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Nommera un inspecteur</w:t>
      </w:r>
      <w:r w:rsidR="00D95781" w:rsidRPr="00D95781">
        <w:rPr>
          <w:rFonts w:asciiTheme="minorHAnsi" w:hAnsiTheme="minorHAnsi" w:cstheme="minorHAnsi"/>
          <w:snapToGrid/>
          <w:sz w:val="22"/>
          <w:szCs w:val="22"/>
          <w:lang w:val="fr-FR"/>
        </w:rPr>
        <w:t xml:space="preserve"> indépendant pour effectuer des inspections de déchargement</w:t>
      </w:r>
      <w:r w:rsidR="00D1423F" w:rsidRPr="00D95781">
        <w:rPr>
          <w:rFonts w:asciiTheme="minorHAnsi" w:hAnsiTheme="minorHAnsi" w:cstheme="minorHAnsi"/>
          <w:snapToGrid/>
          <w:sz w:val="22"/>
          <w:szCs w:val="22"/>
          <w:lang w:val="fr-FR"/>
        </w:rPr>
        <w:t xml:space="preserve">. </w:t>
      </w:r>
    </w:p>
    <w:p w:rsidR="00D1423F" w:rsidRPr="00D95781" w:rsidRDefault="00D95781" w:rsidP="00D03D84">
      <w:pPr>
        <w:widowControl/>
        <w:numPr>
          <w:ilvl w:val="0"/>
          <w:numId w:val="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Fournira du personnel</w:t>
      </w:r>
      <w:r w:rsidR="00D03D84" w:rsidRPr="00D95781">
        <w:rPr>
          <w:rFonts w:asciiTheme="minorHAnsi" w:hAnsiTheme="minorHAnsi" w:cstheme="minorHAnsi"/>
          <w:snapToGrid/>
          <w:sz w:val="22"/>
          <w:szCs w:val="22"/>
          <w:lang w:val="fr-FR"/>
        </w:rPr>
        <w:t xml:space="preserve"> au port et à l'entrepôt pour aider/guider le personnel du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dans</w:t>
      </w:r>
      <w:r w:rsidR="00D03D84" w:rsidRPr="00D95781">
        <w:rPr>
          <w:rFonts w:asciiTheme="minorHAnsi" w:hAnsiTheme="minorHAnsi" w:cstheme="minorHAnsi"/>
          <w:snapToGrid/>
          <w:sz w:val="22"/>
          <w:szCs w:val="22"/>
          <w:lang w:val="fr-FR"/>
        </w:rPr>
        <w:t xml:space="preserve"> la bonne gestion des vivres en cas de besoin</w:t>
      </w:r>
      <w:r w:rsidR="00D1423F" w:rsidRPr="00D95781">
        <w:rPr>
          <w:rFonts w:asciiTheme="minorHAnsi" w:hAnsiTheme="minorHAnsi" w:cstheme="minorHAnsi"/>
          <w:snapToGrid/>
          <w:sz w:val="22"/>
          <w:szCs w:val="22"/>
          <w:lang w:val="fr-FR"/>
        </w:rPr>
        <w:t xml:space="preserve">. </w:t>
      </w:r>
    </w:p>
    <w:p w:rsidR="00D1423F" w:rsidRPr="00D95781" w:rsidRDefault="00D95781" w:rsidP="00D03D84">
      <w:pPr>
        <w:widowControl/>
        <w:numPr>
          <w:ilvl w:val="0"/>
          <w:numId w:val="7"/>
        </w:numPr>
        <w:spacing w:after="12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Mènera les opérations</w:t>
      </w:r>
      <w:r w:rsidR="00D03D84" w:rsidRPr="00D95781">
        <w:rPr>
          <w:rFonts w:asciiTheme="minorHAnsi" w:hAnsiTheme="minorHAnsi" w:cstheme="minorHAnsi"/>
          <w:snapToGrid/>
          <w:sz w:val="22"/>
          <w:szCs w:val="22"/>
          <w:lang w:val="fr-FR"/>
        </w:rPr>
        <w:t xml:space="preserve"> de l'entrepôt </w:t>
      </w:r>
      <w:r w:rsidRPr="00D95781">
        <w:rPr>
          <w:rFonts w:asciiTheme="minorHAnsi" w:hAnsiTheme="minorHAnsi" w:cstheme="minorHAnsi"/>
          <w:snapToGrid/>
          <w:sz w:val="22"/>
          <w:szCs w:val="22"/>
          <w:lang w:val="fr-FR"/>
        </w:rPr>
        <w:t>pendant toute</w:t>
      </w:r>
      <w:r w:rsidR="00D03D84" w:rsidRPr="00D95781">
        <w:rPr>
          <w:rFonts w:asciiTheme="minorHAnsi" w:hAnsiTheme="minorHAnsi" w:cstheme="minorHAnsi"/>
          <w:snapToGrid/>
          <w:sz w:val="22"/>
          <w:szCs w:val="22"/>
          <w:lang w:val="fr-FR"/>
        </w:rPr>
        <w:t xml:space="preserve"> de la journée, sauf la nuit, pour le déchargement des </w:t>
      </w:r>
      <w:r w:rsidRPr="00D95781">
        <w:rPr>
          <w:rFonts w:asciiTheme="minorHAnsi" w:hAnsiTheme="minorHAnsi" w:cstheme="minorHAnsi"/>
          <w:snapToGrid/>
          <w:sz w:val="22"/>
          <w:szCs w:val="22"/>
          <w:lang w:val="fr-FR"/>
        </w:rPr>
        <w:t xml:space="preserve">vivres selon les </w:t>
      </w:r>
      <w:r w:rsidR="00D03D84" w:rsidRPr="00D95781">
        <w:rPr>
          <w:rFonts w:asciiTheme="minorHAnsi" w:hAnsiTheme="minorHAnsi" w:cstheme="minorHAnsi"/>
          <w:snapToGrid/>
          <w:sz w:val="22"/>
          <w:szCs w:val="22"/>
          <w:lang w:val="fr-FR"/>
        </w:rPr>
        <w:t>conditions de sécurité</w:t>
      </w:r>
      <w:r w:rsidR="00D1423F" w:rsidRPr="00D95781">
        <w:rPr>
          <w:rFonts w:asciiTheme="minorHAnsi" w:hAnsiTheme="minorHAnsi" w:cstheme="minorHAnsi"/>
          <w:snapToGrid/>
          <w:sz w:val="22"/>
          <w:szCs w:val="22"/>
          <w:lang w:val="fr-FR"/>
        </w:rPr>
        <w:t xml:space="preserve">. </w:t>
      </w:r>
    </w:p>
    <w:p w:rsidR="00D1423F" w:rsidRPr="00D95781" w:rsidRDefault="005C44A0" w:rsidP="005C44A0">
      <w:pPr>
        <w:widowControl/>
        <w:spacing w:after="200" w:line="252" w:lineRule="auto"/>
        <w:rPr>
          <w:rFonts w:asciiTheme="minorHAnsi" w:hAnsiTheme="minorHAnsi" w:cstheme="minorHAnsi"/>
          <w:b/>
          <w:snapToGrid/>
          <w:szCs w:val="24"/>
          <w:lang w:val="fr-FR"/>
        </w:rPr>
      </w:pPr>
      <w:r w:rsidRPr="00D95781">
        <w:rPr>
          <w:rFonts w:asciiTheme="minorHAnsi" w:hAnsiTheme="minorHAnsi" w:cstheme="minorHAnsi"/>
          <w:b/>
          <w:snapToGrid/>
          <w:szCs w:val="24"/>
          <w:lang w:val="fr-FR"/>
        </w:rPr>
        <w:t xml:space="preserve">D. </w:t>
      </w:r>
      <w:r w:rsidR="00921AB9" w:rsidRPr="00D95781">
        <w:rPr>
          <w:rFonts w:asciiTheme="minorHAnsi" w:hAnsiTheme="minorHAnsi" w:cstheme="minorHAnsi"/>
          <w:b/>
          <w:snapToGrid/>
          <w:szCs w:val="24"/>
          <w:lang w:val="fr-FR"/>
        </w:rPr>
        <w:t>Destination déclarée</w:t>
      </w:r>
      <w:r w:rsidR="00D1423F" w:rsidRPr="00D95781">
        <w:rPr>
          <w:rFonts w:asciiTheme="minorHAnsi" w:hAnsiTheme="minorHAnsi" w:cstheme="minorHAnsi"/>
          <w:b/>
          <w:snapToGrid/>
          <w:szCs w:val="24"/>
          <w:lang w:val="fr-FR"/>
        </w:rPr>
        <w:t xml:space="preserve"> </w:t>
      </w:r>
    </w:p>
    <w:p w:rsidR="00D1423F" w:rsidRPr="00D95781" w:rsidRDefault="00921AB9"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Les points de destination finale de la cargaison sont</w:t>
      </w:r>
      <w:r w:rsidR="00D1423F" w:rsidRPr="00D95781">
        <w:rPr>
          <w:rFonts w:asciiTheme="minorHAnsi" w:hAnsiTheme="minorHAnsi" w:cstheme="minorHAnsi"/>
          <w:snapToGrid/>
          <w:sz w:val="22"/>
          <w:szCs w:val="22"/>
          <w:lang w:val="fr-FR"/>
        </w:rPr>
        <w:t xml:space="preserve"> </w:t>
      </w:r>
      <w:r w:rsidR="005C44A0" w:rsidRPr="00D95781">
        <w:rPr>
          <w:rFonts w:asciiTheme="minorHAnsi" w:hAnsiTheme="minorHAnsi" w:cstheme="minorHAnsi"/>
          <w:snapToGrid/>
          <w:sz w:val="22"/>
          <w:szCs w:val="22"/>
          <w:lang w:val="fr-FR"/>
        </w:rPr>
        <w:t>________________________________________</w:t>
      </w:r>
      <w:r w:rsidR="00D1423F"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 xml:space="preserve">Cependant, pour chaque envoi, </w:t>
      </w:r>
      <w:r w:rsidR="00D168D4" w:rsidRPr="00D95781">
        <w:rPr>
          <w:rFonts w:asciiTheme="minorHAnsi" w:hAnsiTheme="minorHAnsi" w:cstheme="minorHAnsi"/>
          <w:snapToGrid/>
          <w:sz w:val="22"/>
          <w:szCs w:val="22"/>
          <w:lang w:val="fr-FR"/>
        </w:rPr>
        <w:t>l’organisme bénéficiaire</w:t>
      </w:r>
      <w:r w:rsidRPr="00D95781">
        <w:rPr>
          <w:rFonts w:asciiTheme="minorHAnsi" w:hAnsiTheme="minorHAnsi" w:cstheme="minorHAnsi"/>
          <w:snapToGrid/>
          <w:sz w:val="22"/>
          <w:szCs w:val="22"/>
          <w:lang w:val="fr-FR"/>
        </w:rPr>
        <w:t xml:space="preserve"> informera le </w:t>
      </w:r>
      <w:r w:rsidR="007C024B" w:rsidRPr="00D95781">
        <w:rPr>
          <w:rFonts w:asciiTheme="minorHAnsi" w:hAnsiTheme="minorHAnsi" w:cstheme="minorHAnsi"/>
          <w:snapToGrid/>
          <w:sz w:val="22"/>
          <w:szCs w:val="22"/>
          <w:lang w:val="fr-FR"/>
        </w:rPr>
        <w:t>fournisseur</w:t>
      </w:r>
      <w:r w:rsidRPr="00D95781">
        <w:rPr>
          <w:rFonts w:asciiTheme="minorHAnsi" w:hAnsiTheme="minorHAnsi" w:cstheme="minorHAnsi"/>
          <w:snapToGrid/>
          <w:sz w:val="22"/>
          <w:szCs w:val="22"/>
          <w:lang w:val="fr-FR"/>
        </w:rPr>
        <w:t xml:space="preserve"> de la quantité précise à transporter vers chaque </w:t>
      </w:r>
      <w:r w:rsidR="00D95781" w:rsidRPr="00D95781">
        <w:rPr>
          <w:rFonts w:asciiTheme="minorHAnsi" w:hAnsiTheme="minorHAnsi" w:cstheme="minorHAnsi"/>
          <w:snapToGrid/>
          <w:sz w:val="22"/>
          <w:szCs w:val="22"/>
          <w:lang w:val="fr-FR"/>
        </w:rPr>
        <w:t>destination</w:t>
      </w:r>
      <w:r w:rsidRPr="00D95781">
        <w:rPr>
          <w:rFonts w:asciiTheme="minorHAnsi" w:hAnsiTheme="minorHAnsi" w:cstheme="minorHAnsi"/>
          <w:snapToGrid/>
          <w:sz w:val="22"/>
          <w:szCs w:val="22"/>
          <w:lang w:val="fr-FR"/>
        </w:rPr>
        <w:t>. Veuillez-vous reporter à l'annexe 3 pour la destination déclarée</w:t>
      </w:r>
      <w:r w:rsidR="004E3392" w:rsidRPr="00D95781">
        <w:rPr>
          <w:rFonts w:asciiTheme="minorHAnsi" w:hAnsiTheme="minorHAnsi" w:cstheme="minorHAnsi"/>
          <w:snapToGrid/>
          <w:sz w:val="22"/>
          <w:szCs w:val="22"/>
          <w:lang w:val="fr-FR"/>
        </w:rPr>
        <w:t xml:space="preserve"> ___</w:t>
      </w:r>
      <w:proofErr w:type="gramStart"/>
      <w:r w:rsidR="004E3392" w:rsidRPr="00D95781">
        <w:rPr>
          <w:rFonts w:asciiTheme="minorHAnsi" w:hAnsiTheme="minorHAnsi" w:cstheme="minorHAnsi"/>
          <w:snapToGrid/>
          <w:sz w:val="22"/>
          <w:szCs w:val="22"/>
          <w:lang w:val="fr-FR"/>
        </w:rPr>
        <w:t>_</w:t>
      </w:r>
      <w:r w:rsidR="004E3392" w:rsidRPr="00D95781">
        <w:rPr>
          <w:rFonts w:asciiTheme="minorHAnsi" w:hAnsiTheme="minorHAnsi" w:cstheme="minorHAnsi"/>
          <w:snapToGrid/>
          <w:sz w:val="22"/>
          <w:szCs w:val="22"/>
          <w:u w:val="single"/>
          <w:lang w:val="fr-FR"/>
        </w:rPr>
        <w:t>(</w:t>
      </w:r>
      <w:proofErr w:type="gramEnd"/>
      <w:r w:rsidRPr="00D95781">
        <w:rPr>
          <w:rFonts w:asciiTheme="minorHAnsi" w:hAnsiTheme="minorHAnsi" w:cstheme="minorHAnsi"/>
          <w:snapToGrid/>
          <w:sz w:val="22"/>
          <w:szCs w:val="22"/>
          <w:u w:val="single"/>
          <w:lang w:val="fr-FR"/>
        </w:rPr>
        <w:t>nom du programme</w:t>
      </w:r>
      <w:r w:rsidR="004E3392" w:rsidRPr="00D95781">
        <w:rPr>
          <w:rFonts w:asciiTheme="minorHAnsi" w:hAnsiTheme="minorHAnsi" w:cstheme="minorHAnsi"/>
          <w:snapToGrid/>
          <w:sz w:val="22"/>
          <w:szCs w:val="22"/>
          <w:u w:val="single"/>
          <w:lang w:val="fr-FR"/>
        </w:rPr>
        <w:t>)___</w:t>
      </w:r>
      <w:r w:rsidR="004E3392" w:rsidRPr="00D95781">
        <w:rPr>
          <w:rFonts w:asciiTheme="minorHAnsi" w:hAnsiTheme="minorHAnsi" w:cstheme="minorHAnsi"/>
          <w:snapToGrid/>
          <w:sz w:val="22"/>
          <w:szCs w:val="22"/>
          <w:lang w:val="fr-FR"/>
        </w:rPr>
        <w:t xml:space="preserve"> </w:t>
      </w:r>
      <w:r w:rsidRPr="00D95781">
        <w:rPr>
          <w:rFonts w:asciiTheme="minorHAnsi" w:hAnsiTheme="minorHAnsi" w:cstheme="minorHAnsi"/>
          <w:snapToGrid/>
          <w:sz w:val="22"/>
          <w:szCs w:val="22"/>
          <w:lang w:val="fr-FR"/>
        </w:rPr>
        <w:t>première expédition de vivres</w:t>
      </w:r>
      <w:r w:rsidR="00D1423F" w:rsidRPr="00D95781">
        <w:rPr>
          <w:rFonts w:asciiTheme="minorHAnsi" w:hAnsiTheme="minorHAnsi" w:cstheme="minorHAnsi"/>
          <w:snapToGrid/>
          <w:sz w:val="22"/>
          <w:szCs w:val="22"/>
          <w:lang w:val="fr-FR"/>
        </w:rPr>
        <w:t xml:space="preserve">. </w:t>
      </w:r>
    </w:p>
    <w:p w:rsidR="00652977" w:rsidRDefault="00652977">
      <w:pPr>
        <w:widowControl/>
        <w:spacing w:after="200" w:line="276" w:lineRule="auto"/>
        <w:rPr>
          <w:rFonts w:asciiTheme="minorHAnsi" w:hAnsiTheme="minorHAnsi" w:cstheme="minorHAnsi"/>
          <w:b/>
          <w:caps/>
          <w:snapToGrid/>
          <w:sz w:val="28"/>
          <w:szCs w:val="28"/>
          <w:lang w:val="fr-FR"/>
        </w:rPr>
      </w:pPr>
      <w:r>
        <w:rPr>
          <w:rFonts w:asciiTheme="minorHAnsi" w:hAnsiTheme="minorHAnsi" w:cstheme="minorHAnsi"/>
          <w:b/>
          <w:caps/>
          <w:snapToGrid/>
          <w:sz w:val="28"/>
          <w:szCs w:val="28"/>
          <w:lang w:val="fr-FR"/>
        </w:rPr>
        <w:br w:type="page"/>
      </w:r>
    </w:p>
    <w:p w:rsidR="00D1423F" w:rsidRPr="00D95781" w:rsidRDefault="00D1423F" w:rsidP="00D1423F">
      <w:pPr>
        <w:widowControl/>
        <w:spacing w:after="200" w:line="252" w:lineRule="auto"/>
        <w:rPr>
          <w:rFonts w:asciiTheme="minorHAnsi" w:hAnsiTheme="minorHAnsi" w:cstheme="minorHAnsi"/>
          <w:b/>
          <w:caps/>
          <w:snapToGrid/>
          <w:sz w:val="28"/>
          <w:szCs w:val="28"/>
          <w:lang w:val="fr-FR"/>
        </w:rPr>
      </w:pPr>
      <w:r w:rsidRPr="00D95781">
        <w:rPr>
          <w:rFonts w:asciiTheme="minorHAnsi" w:hAnsiTheme="minorHAnsi" w:cstheme="minorHAnsi"/>
          <w:b/>
          <w:caps/>
          <w:snapToGrid/>
          <w:sz w:val="28"/>
          <w:szCs w:val="28"/>
          <w:lang w:val="fr-FR"/>
        </w:rPr>
        <w:t>Annex</w:t>
      </w:r>
      <w:r w:rsidR="00D95781" w:rsidRPr="00D95781">
        <w:rPr>
          <w:rFonts w:asciiTheme="minorHAnsi" w:hAnsiTheme="minorHAnsi" w:cstheme="minorHAnsi"/>
          <w:b/>
          <w:caps/>
          <w:snapToGrid/>
          <w:sz w:val="28"/>
          <w:szCs w:val="28"/>
          <w:lang w:val="fr-FR"/>
        </w:rPr>
        <w:t>E</w:t>
      </w:r>
      <w:r w:rsidRPr="00D95781">
        <w:rPr>
          <w:rFonts w:asciiTheme="minorHAnsi" w:hAnsiTheme="minorHAnsi" w:cstheme="minorHAnsi"/>
          <w:b/>
          <w:caps/>
          <w:snapToGrid/>
          <w:sz w:val="28"/>
          <w:szCs w:val="28"/>
          <w:lang w:val="fr-FR"/>
        </w:rPr>
        <w:t xml:space="preserve"> A-2: </w:t>
      </w:r>
      <w:r w:rsidRPr="00AF3943">
        <w:rPr>
          <w:rFonts w:asciiTheme="minorHAnsi" w:hAnsiTheme="minorHAnsi" w:cstheme="minorHAnsi"/>
          <w:b/>
          <w:caps/>
          <w:snapToGrid/>
          <w:sz w:val="28"/>
          <w:szCs w:val="28"/>
          <w:highlight w:val="yellow"/>
          <w:lang w:val="fr-FR"/>
        </w:rPr>
        <w:t>LOA</w:t>
      </w:r>
      <w:r w:rsidRPr="00D95781">
        <w:rPr>
          <w:rFonts w:asciiTheme="minorHAnsi" w:hAnsiTheme="minorHAnsi" w:cstheme="minorHAnsi"/>
          <w:b/>
          <w:caps/>
          <w:snapToGrid/>
          <w:sz w:val="28"/>
          <w:szCs w:val="28"/>
          <w:lang w:val="fr-FR"/>
        </w:rPr>
        <w:t xml:space="preserve"> </w:t>
      </w:r>
      <w:r w:rsidR="00D95781" w:rsidRPr="00D95781">
        <w:rPr>
          <w:rFonts w:asciiTheme="minorHAnsi" w:hAnsiTheme="minorHAnsi" w:cstheme="minorHAnsi"/>
          <w:b/>
          <w:caps/>
          <w:snapToGrid/>
          <w:sz w:val="28"/>
          <w:szCs w:val="28"/>
          <w:lang w:val="fr-FR"/>
        </w:rPr>
        <w:t>quantit</w:t>
      </w:r>
      <w:r w:rsidR="00AF3943">
        <w:rPr>
          <w:rFonts w:asciiTheme="minorHAnsi" w:hAnsiTheme="minorHAnsi" w:cstheme="minorHAnsi"/>
          <w:b/>
          <w:caps/>
          <w:snapToGrid/>
          <w:sz w:val="28"/>
          <w:szCs w:val="28"/>
          <w:lang w:val="fr-FR"/>
        </w:rPr>
        <w:t>É</w:t>
      </w:r>
      <w:r w:rsidR="00D95781" w:rsidRPr="00D95781">
        <w:rPr>
          <w:rFonts w:asciiTheme="minorHAnsi" w:hAnsiTheme="minorHAnsi" w:cstheme="minorHAnsi"/>
          <w:b/>
          <w:caps/>
          <w:snapToGrid/>
          <w:sz w:val="28"/>
          <w:szCs w:val="28"/>
          <w:lang w:val="fr-FR"/>
        </w:rPr>
        <w:t xml:space="preserve"> de vivres</w:t>
      </w:r>
      <w:r w:rsidRPr="00D95781">
        <w:rPr>
          <w:rFonts w:asciiTheme="minorHAnsi" w:hAnsiTheme="minorHAnsi" w:cstheme="minorHAnsi"/>
          <w:b/>
          <w:caps/>
          <w:snapToGrid/>
          <w:sz w:val="28"/>
          <w:szCs w:val="28"/>
          <w:lang w:val="fr-FR"/>
        </w:rPr>
        <w:t xml:space="preserve"> </w:t>
      </w:r>
    </w:p>
    <w:tbl>
      <w:tblPr>
        <w:tblStyle w:val="TableGrid"/>
        <w:tblW w:w="0" w:type="auto"/>
        <w:tblLook w:val="04A0"/>
      </w:tblPr>
      <w:tblGrid>
        <w:gridCol w:w="4621"/>
        <w:gridCol w:w="4622"/>
      </w:tblGrid>
      <w:tr w:rsidR="004E3392" w:rsidRPr="00D95781" w:rsidTr="004E3392">
        <w:tc>
          <w:tcPr>
            <w:tcW w:w="4621" w:type="dxa"/>
            <w:tcBorders>
              <w:bottom w:val="single" w:sz="4" w:space="0" w:color="auto"/>
            </w:tcBorders>
          </w:tcPr>
          <w:p w:rsidR="004E3392" w:rsidRPr="00D95781" w:rsidRDefault="00921AB9" w:rsidP="004E3392">
            <w:pPr>
              <w:widowControl/>
              <w:spacing w:after="200" w:line="252" w:lineRule="auto"/>
              <w:jc w:val="center"/>
              <w:rPr>
                <w:rFonts w:asciiTheme="minorHAnsi" w:hAnsiTheme="minorHAnsi" w:cstheme="minorHAnsi"/>
                <w:b/>
                <w:snapToGrid/>
                <w:szCs w:val="24"/>
                <w:lang w:val="fr-FR"/>
              </w:rPr>
            </w:pPr>
            <w:r w:rsidRPr="00D95781">
              <w:rPr>
                <w:rFonts w:asciiTheme="minorHAnsi" w:hAnsiTheme="minorHAnsi" w:cstheme="minorHAnsi"/>
                <w:b/>
                <w:snapToGrid/>
                <w:szCs w:val="24"/>
                <w:lang w:val="fr-FR"/>
              </w:rPr>
              <w:t>Vivres</w:t>
            </w:r>
          </w:p>
        </w:tc>
        <w:tc>
          <w:tcPr>
            <w:tcW w:w="4622" w:type="dxa"/>
            <w:tcBorders>
              <w:bottom w:val="single" w:sz="4" w:space="0" w:color="auto"/>
            </w:tcBorders>
          </w:tcPr>
          <w:p w:rsidR="004E3392" w:rsidRPr="00D95781" w:rsidRDefault="00921AB9" w:rsidP="004E3392">
            <w:pPr>
              <w:widowControl/>
              <w:spacing w:after="200" w:line="252" w:lineRule="auto"/>
              <w:jc w:val="center"/>
              <w:rPr>
                <w:rFonts w:asciiTheme="minorHAnsi" w:hAnsiTheme="minorHAnsi" w:cstheme="minorHAnsi"/>
                <w:b/>
                <w:snapToGrid/>
                <w:szCs w:val="24"/>
                <w:lang w:val="fr-FR"/>
              </w:rPr>
            </w:pPr>
            <w:r w:rsidRPr="00D95781">
              <w:rPr>
                <w:rFonts w:asciiTheme="minorHAnsi" w:hAnsiTheme="minorHAnsi" w:cstheme="minorHAnsi"/>
                <w:b/>
                <w:snapToGrid/>
                <w:szCs w:val="24"/>
                <w:lang w:val="fr-FR"/>
              </w:rPr>
              <w:t>Tonnes</w:t>
            </w:r>
          </w:p>
        </w:tc>
      </w:tr>
      <w:tr w:rsidR="004E3392" w:rsidRPr="00D95781" w:rsidTr="004E3392">
        <w:tc>
          <w:tcPr>
            <w:tcW w:w="4621" w:type="dxa"/>
            <w:tcBorders>
              <w:left w:val="nil"/>
              <w:right w:val="nil"/>
            </w:tcBorders>
          </w:tcPr>
          <w:p w:rsidR="004E3392" w:rsidRPr="00D95781" w:rsidRDefault="00D95781" w:rsidP="00D95781">
            <w:pPr>
              <w:widowControl/>
              <w:spacing w:before="120" w:after="60" w:line="252" w:lineRule="auto"/>
              <w:rPr>
                <w:rFonts w:asciiTheme="minorHAnsi" w:hAnsiTheme="minorHAnsi" w:cstheme="minorHAnsi"/>
                <w:b/>
                <w:snapToGrid/>
                <w:szCs w:val="22"/>
                <w:lang w:val="fr-FR"/>
              </w:rPr>
            </w:pPr>
            <w:r w:rsidRPr="00D95781">
              <w:rPr>
                <w:rFonts w:asciiTheme="minorHAnsi" w:hAnsiTheme="minorHAnsi" w:cstheme="minorHAnsi"/>
                <w:snapToGrid/>
                <w:szCs w:val="22"/>
                <w:lang w:val="fr-FR"/>
              </w:rPr>
              <w:t>Besoins en vivres du programme</w:t>
            </w:r>
            <w:r w:rsidR="00921AB9" w:rsidRPr="00D95781">
              <w:rPr>
                <w:rFonts w:asciiTheme="minorHAnsi" w:hAnsiTheme="minorHAnsi" w:cstheme="minorHAnsi"/>
                <w:snapToGrid/>
                <w:szCs w:val="22"/>
                <w:lang w:val="fr-FR"/>
              </w:rPr>
              <w:t xml:space="preserve">, </w:t>
            </w:r>
            <w:r w:rsidRPr="00D95781">
              <w:rPr>
                <w:rFonts w:asciiTheme="minorHAnsi" w:hAnsiTheme="minorHAnsi" w:cstheme="minorHAnsi"/>
                <w:snapToGrid/>
                <w:szCs w:val="22"/>
                <w:lang w:val="fr-FR"/>
              </w:rPr>
              <w:t>1</w:t>
            </w:r>
            <w:r w:rsidRPr="00D95781">
              <w:rPr>
                <w:rFonts w:asciiTheme="minorHAnsi" w:hAnsiTheme="minorHAnsi" w:cstheme="minorHAnsi"/>
                <w:snapToGrid/>
                <w:szCs w:val="22"/>
                <w:vertAlign w:val="superscript"/>
                <w:lang w:val="fr-FR"/>
              </w:rPr>
              <w:t>ère</w:t>
            </w:r>
            <w:r w:rsidRPr="00D95781">
              <w:rPr>
                <w:rFonts w:asciiTheme="minorHAnsi" w:hAnsiTheme="minorHAnsi" w:cstheme="minorHAnsi"/>
                <w:snapToGrid/>
                <w:szCs w:val="22"/>
                <w:lang w:val="fr-FR"/>
              </w:rPr>
              <w:t xml:space="preserve"> </w:t>
            </w:r>
            <w:r w:rsidR="00921AB9" w:rsidRPr="00D95781">
              <w:rPr>
                <w:rFonts w:asciiTheme="minorHAnsi" w:hAnsiTheme="minorHAnsi" w:cstheme="minorHAnsi"/>
                <w:snapToGrid/>
                <w:szCs w:val="22"/>
                <w:lang w:val="fr-FR"/>
              </w:rPr>
              <w:t xml:space="preserve"> année</w:t>
            </w:r>
            <w:r w:rsidR="004E3392" w:rsidRPr="00D95781">
              <w:rPr>
                <w:rFonts w:asciiTheme="minorHAnsi" w:hAnsiTheme="minorHAnsi" w:cstheme="minorHAnsi"/>
                <w:snapToGrid/>
                <w:szCs w:val="22"/>
                <w:lang w:val="fr-FR"/>
              </w:rPr>
              <w:t>:</w:t>
            </w:r>
          </w:p>
        </w:tc>
        <w:tc>
          <w:tcPr>
            <w:tcW w:w="4622" w:type="dxa"/>
            <w:tcBorders>
              <w:left w:val="nil"/>
              <w:right w:val="nil"/>
            </w:tcBorders>
          </w:tcPr>
          <w:p w:rsidR="004E3392" w:rsidRPr="00D95781" w:rsidRDefault="004E3392" w:rsidP="004E3392">
            <w:pPr>
              <w:widowControl/>
              <w:spacing w:after="12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Borders>
              <w:bottom w:val="single" w:sz="4" w:space="0" w:color="auto"/>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c>
          <w:tcPr>
            <w:tcW w:w="4622" w:type="dxa"/>
            <w:tcBorders>
              <w:bottom w:val="single" w:sz="4" w:space="0" w:color="auto"/>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Borders>
              <w:left w:val="nil"/>
              <w:right w:val="nil"/>
            </w:tcBorders>
          </w:tcPr>
          <w:p w:rsidR="004E3392" w:rsidRPr="00D95781" w:rsidRDefault="00D95781" w:rsidP="00D95781">
            <w:pPr>
              <w:widowControl/>
              <w:spacing w:before="120" w:after="60" w:line="252" w:lineRule="auto"/>
              <w:rPr>
                <w:rFonts w:asciiTheme="minorHAnsi" w:hAnsiTheme="minorHAnsi" w:cstheme="minorHAnsi"/>
                <w:b/>
                <w:snapToGrid/>
                <w:szCs w:val="22"/>
                <w:lang w:val="fr-FR"/>
              </w:rPr>
            </w:pPr>
            <w:r w:rsidRPr="00D95781">
              <w:rPr>
                <w:rFonts w:asciiTheme="minorHAnsi" w:hAnsiTheme="minorHAnsi" w:cstheme="minorHAnsi"/>
                <w:snapToGrid/>
                <w:szCs w:val="22"/>
                <w:lang w:val="fr-FR"/>
              </w:rPr>
              <w:t>Besoins en vivres du programme, 2</w:t>
            </w:r>
            <w:r w:rsidRPr="00D95781">
              <w:rPr>
                <w:rFonts w:asciiTheme="minorHAnsi" w:hAnsiTheme="minorHAnsi" w:cstheme="minorHAnsi"/>
                <w:snapToGrid/>
                <w:szCs w:val="22"/>
                <w:vertAlign w:val="superscript"/>
                <w:lang w:val="fr-FR"/>
              </w:rPr>
              <w:t>ème</w:t>
            </w:r>
            <w:r w:rsidR="00921AB9" w:rsidRPr="00D95781">
              <w:rPr>
                <w:rFonts w:asciiTheme="minorHAnsi" w:hAnsiTheme="minorHAnsi" w:cstheme="minorHAnsi"/>
                <w:snapToGrid/>
                <w:szCs w:val="22"/>
                <w:lang w:val="fr-FR"/>
              </w:rPr>
              <w:t xml:space="preserve"> année</w:t>
            </w:r>
            <w:r w:rsidR="004E3392" w:rsidRPr="00D95781">
              <w:rPr>
                <w:rFonts w:asciiTheme="minorHAnsi" w:hAnsiTheme="minorHAnsi" w:cstheme="minorHAnsi"/>
                <w:snapToGrid/>
                <w:szCs w:val="22"/>
                <w:lang w:val="fr-FR"/>
              </w:rPr>
              <w:t>:</w:t>
            </w:r>
          </w:p>
        </w:tc>
        <w:tc>
          <w:tcPr>
            <w:tcW w:w="4622" w:type="dxa"/>
            <w:tcBorders>
              <w:left w:val="nil"/>
              <w:right w:val="nil"/>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Borders>
              <w:bottom w:val="single" w:sz="4" w:space="0" w:color="auto"/>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c>
          <w:tcPr>
            <w:tcW w:w="4622" w:type="dxa"/>
            <w:tcBorders>
              <w:bottom w:val="single" w:sz="4" w:space="0" w:color="auto"/>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Borders>
              <w:left w:val="nil"/>
              <w:right w:val="nil"/>
            </w:tcBorders>
          </w:tcPr>
          <w:p w:rsidR="004E3392" w:rsidRPr="00D95781" w:rsidRDefault="00D95781" w:rsidP="00D95781">
            <w:pPr>
              <w:widowControl/>
              <w:spacing w:before="120" w:after="60" w:line="252" w:lineRule="auto"/>
              <w:rPr>
                <w:rFonts w:asciiTheme="minorHAnsi" w:hAnsiTheme="minorHAnsi" w:cstheme="minorHAnsi"/>
                <w:b/>
                <w:snapToGrid/>
                <w:szCs w:val="22"/>
                <w:lang w:val="fr-FR"/>
              </w:rPr>
            </w:pPr>
            <w:r w:rsidRPr="00D95781">
              <w:rPr>
                <w:rFonts w:asciiTheme="minorHAnsi" w:hAnsiTheme="minorHAnsi" w:cstheme="minorHAnsi"/>
                <w:snapToGrid/>
                <w:szCs w:val="22"/>
                <w:lang w:val="fr-FR"/>
              </w:rPr>
              <w:t>Besoins en vivres du programme, 3</w:t>
            </w:r>
            <w:r w:rsidRPr="00D95781">
              <w:rPr>
                <w:rFonts w:asciiTheme="minorHAnsi" w:hAnsiTheme="minorHAnsi" w:cstheme="minorHAnsi"/>
                <w:snapToGrid/>
                <w:szCs w:val="22"/>
                <w:vertAlign w:val="superscript"/>
                <w:lang w:val="fr-FR"/>
              </w:rPr>
              <w:t>ème</w:t>
            </w:r>
            <w:r w:rsidRPr="00D95781">
              <w:rPr>
                <w:rFonts w:asciiTheme="minorHAnsi" w:hAnsiTheme="minorHAnsi" w:cstheme="minorHAnsi"/>
                <w:snapToGrid/>
                <w:szCs w:val="22"/>
                <w:lang w:val="fr-FR"/>
              </w:rPr>
              <w:t xml:space="preserve"> </w:t>
            </w:r>
            <w:r w:rsidR="00921AB9" w:rsidRPr="00D95781">
              <w:rPr>
                <w:rFonts w:asciiTheme="minorHAnsi" w:hAnsiTheme="minorHAnsi" w:cstheme="minorHAnsi"/>
                <w:snapToGrid/>
                <w:szCs w:val="22"/>
                <w:lang w:val="fr-FR"/>
              </w:rPr>
              <w:t>année</w:t>
            </w:r>
            <w:r w:rsidR="004E3392" w:rsidRPr="00D95781">
              <w:rPr>
                <w:rFonts w:asciiTheme="minorHAnsi" w:hAnsiTheme="minorHAnsi" w:cstheme="minorHAnsi"/>
                <w:snapToGrid/>
                <w:szCs w:val="22"/>
                <w:lang w:val="fr-FR"/>
              </w:rPr>
              <w:t>:</w:t>
            </w:r>
          </w:p>
        </w:tc>
        <w:tc>
          <w:tcPr>
            <w:tcW w:w="4622" w:type="dxa"/>
            <w:tcBorders>
              <w:left w:val="nil"/>
              <w:right w:val="nil"/>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Borders>
              <w:bottom w:val="single" w:sz="4" w:space="0" w:color="auto"/>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c>
          <w:tcPr>
            <w:tcW w:w="4622" w:type="dxa"/>
            <w:tcBorders>
              <w:bottom w:val="single" w:sz="4" w:space="0" w:color="auto"/>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Borders>
              <w:left w:val="nil"/>
              <w:right w:val="nil"/>
            </w:tcBorders>
          </w:tcPr>
          <w:p w:rsidR="004E3392" w:rsidRPr="00D95781" w:rsidRDefault="00D95781" w:rsidP="00D95781">
            <w:pPr>
              <w:widowControl/>
              <w:spacing w:before="120" w:after="60" w:line="252" w:lineRule="auto"/>
              <w:rPr>
                <w:rFonts w:asciiTheme="minorHAnsi" w:hAnsiTheme="minorHAnsi" w:cstheme="minorHAnsi"/>
                <w:snapToGrid/>
                <w:szCs w:val="22"/>
                <w:lang w:val="fr-FR"/>
              </w:rPr>
            </w:pPr>
            <w:r w:rsidRPr="00D95781">
              <w:rPr>
                <w:rFonts w:asciiTheme="minorHAnsi" w:hAnsiTheme="minorHAnsi" w:cstheme="minorHAnsi"/>
                <w:snapToGrid/>
                <w:szCs w:val="22"/>
                <w:lang w:val="fr-FR"/>
              </w:rPr>
              <w:t>Besoins en vivres du programme, 4</w:t>
            </w:r>
            <w:r w:rsidRPr="00D95781">
              <w:rPr>
                <w:rFonts w:asciiTheme="minorHAnsi" w:hAnsiTheme="minorHAnsi" w:cstheme="minorHAnsi"/>
                <w:snapToGrid/>
                <w:szCs w:val="22"/>
                <w:vertAlign w:val="superscript"/>
                <w:lang w:val="fr-FR"/>
              </w:rPr>
              <w:t>ème</w:t>
            </w:r>
            <w:r w:rsidRPr="00D95781">
              <w:rPr>
                <w:rFonts w:asciiTheme="minorHAnsi" w:hAnsiTheme="minorHAnsi" w:cstheme="minorHAnsi"/>
                <w:snapToGrid/>
                <w:szCs w:val="22"/>
                <w:lang w:val="fr-FR"/>
              </w:rPr>
              <w:t xml:space="preserve"> </w:t>
            </w:r>
            <w:r w:rsidR="00921AB9" w:rsidRPr="00D95781">
              <w:rPr>
                <w:rFonts w:asciiTheme="minorHAnsi" w:hAnsiTheme="minorHAnsi" w:cstheme="minorHAnsi"/>
                <w:snapToGrid/>
                <w:szCs w:val="22"/>
                <w:lang w:val="fr-FR"/>
              </w:rPr>
              <w:t>année</w:t>
            </w:r>
            <w:r w:rsidR="004E3392" w:rsidRPr="00D95781">
              <w:rPr>
                <w:rFonts w:asciiTheme="minorHAnsi" w:hAnsiTheme="minorHAnsi" w:cstheme="minorHAnsi"/>
                <w:snapToGrid/>
                <w:szCs w:val="22"/>
                <w:lang w:val="fr-FR"/>
              </w:rPr>
              <w:t>:</w:t>
            </w:r>
          </w:p>
        </w:tc>
        <w:tc>
          <w:tcPr>
            <w:tcW w:w="4622" w:type="dxa"/>
            <w:tcBorders>
              <w:left w:val="nil"/>
              <w:right w:val="nil"/>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Borders>
              <w:bottom w:val="single" w:sz="4" w:space="0" w:color="auto"/>
            </w:tcBorders>
          </w:tcPr>
          <w:p w:rsidR="004E3392" w:rsidRPr="00D95781" w:rsidRDefault="004E3392" w:rsidP="00D1423F">
            <w:pPr>
              <w:widowControl/>
              <w:spacing w:after="200" w:line="252" w:lineRule="auto"/>
              <w:rPr>
                <w:rFonts w:asciiTheme="minorHAnsi" w:hAnsiTheme="minorHAnsi" w:cstheme="minorHAnsi"/>
                <w:snapToGrid/>
                <w:szCs w:val="22"/>
                <w:lang w:val="fr-FR"/>
              </w:rPr>
            </w:pPr>
          </w:p>
        </w:tc>
        <w:tc>
          <w:tcPr>
            <w:tcW w:w="4622" w:type="dxa"/>
            <w:tcBorders>
              <w:bottom w:val="single" w:sz="4" w:space="0" w:color="auto"/>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Borders>
              <w:left w:val="nil"/>
              <w:right w:val="nil"/>
            </w:tcBorders>
          </w:tcPr>
          <w:p w:rsidR="004E3392" w:rsidRPr="00D95781" w:rsidRDefault="00D95781" w:rsidP="00D95781">
            <w:pPr>
              <w:widowControl/>
              <w:spacing w:before="120" w:after="60" w:line="252" w:lineRule="auto"/>
              <w:rPr>
                <w:rFonts w:asciiTheme="minorHAnsi" w:hAnsiTheme="minorHAnsi" w:cstheme="minorHAnsi"/>
                <w:b/>
                <w:snapToGrid/>
                <w:szCs w:val="22"/>
                <w:lang w:val="fr-FR"/>
              </w:rPr>
            </w:pPr>
            <w:r w:rsidRPr="00D95781">
              <w:rPr>
                <w:rFonts w:asciiTheme="minorHAnsi" w:hAnsiTheme="minorHAnsi" w:cstheme="minorHAnsi"/>
                <w:snapToGrid/>
                <w:szCs w:val="22"/>
                <w:lang w:val="fr-FR"/>
              </w:rPr>
              <w:t>Besoins en vivres du programme, 5</w:t>
            </w:r>
            <w:r w:rsidRPr="00D95781">
              <w:rPr>
                <w:rFonts w:asciiTheme="minorHAnsi" w:hAnsiTheme="minorHAnsi" w:cstheme="minorHAnsi"/>
                <w:snapToGrid/>
                <w:szCs w:val="22"/>
                <w:vertAlign w:val="superscript"/>
                <w:lang w:val="fr-FR"/>
              </w:rPr>
              <w:t>ème</w:t>
            </w:r>
            <w:r w:rsidRPr="00D95781">
              <w:rPr>
                <w:rFonts w:asciiTheme="minorHAnsi" w:hAnsiTheme="minorHAnsi" w:cstheme="minorHAnsi"/>
                <w:snapToGrid/>
                <w:szCs w:val="22"/>
                <w:lang w:val="fr-FR"/>
              </w:rPr>
              <w:t xml:space="preserve"> </w:t>
            </w:r>
            <w:r w:rsidR="00777EA3" w:rsidRPr="00D95781">
              <w:rPr>
                <w:rFonts w:asciiTheme="minorHAnsi" w:hAnsiTheme="minorHAnsi" w:cstheme="minorHAnsi"/>
                <w:snapToGrid/>
                <w:szCs w:val="22"/>
                <w:lang w:val="fr-FR"/>
              </w:rPr>
              <w:t>année</w:t>
            </w:r>
            <w:r w:rsidR="004E3392" w:rsidRPr="00D95781">
              <w:rPr>
                <w:rFonts w:asciiTheme="minorHAnsi" w:hAnsiTheme="minorHAnsi" w:cstheme="minorHAnsi"/>
                <w:snapToGrid/>
                <w:szCs w:val="22"/>
                <w:lang w:val="fr-FR"/>
              </w:rPr>
              <w:t>:</w:t>
            </w:r>
          </w:p>
        </w:tc>
        <w:tc>
          <w:tcPr>
            <w:tcW w:w="4622" w:type="dxa"/>
            <w:tcBorders>
              <w:left w:val="nil"/>
              <w:right w:val="nil"/>
            </w:tcBorders>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D1423F">
            <w:pPr>
              <w:widowControl/>
              <w:spacing w:after="200" w:line="252" w:lineRule="auto"/>
              <w:rPr>
                <w:rFonts w:asciiTheme="minorHAnsi" w:hAnsiTheme="minorHAnsi" w:cstheme="minorHAnsi"/>
                <w:snapToGrid/>
                <w:szCs w:val="22"/>
                <w:lang w:val="fr-FR"/>
              </w:rPr>
            </w:pP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r w:rsidR="004E3392" w:rsidRPr="00D95781" w:rsidTr="004E3392">
        <w:tc>
          <w:tcPr>
            <w:tcW w:w="4621" w:type="dxa"/>
          </w:tcPr>
          <w:p w:rsidR="004E3392" w:rsidRPr="00D95781" w:rsidRDefault="004E3392" w:rsidP="004E3392">
            <w:pPr>
              <w:widowControl/>
              <w:spacing w:before="120" w:after="120" w:line="252" w:lineRule="auto"/>
              <w:jc w:val="right"/>
              <w:rPr>
                <w:rFonts w:asciiTheme="minorHAnsi" w:hAnsiTheme="minorHAnsi" w:cstheme="minorHAnsi"/>
                <w:snapToGrid/>
                <w:szCs w:val="22"/>
                <w:lang w:val="fr-FR"/>
              </w:rPr>
            </w:pPr>
            <w:r w:rsidRPr="00D95781">
              <w:rPr>
                <w:rFonts w:asciiTheme="minorHAnsi" w:hAnsiTheme="minorHAnsi" w:cstheme="minorHAnsi"/>
                <w:b/>
                <w:snapToGrid/>
                <w:szCs w:val="22"/>
                <w:lang w:val="fr-FR"/>
              </w:rPr>
              <w:t>Tonnage</w:t>
            </w:r>
            <w:r w:rsidR="00D95781" w:rsidRPr="00D95781">
              <w:rPr>
                <w:rFonts w:asciiTheme="minorHAnsi" w:hAnsiTheme="minorHAnsi" w:cstheme="minorHAnsi"/>
                <w:b/>
                <w:snapToGrid/>
                <w:szCs w:val="22"/>
                <w:lang w:val="fr-FR"/>
              </w:rPr>
              <w:t xml:space="preserve"> total</w:t>
            </w:r>
            <w:r w:rsidRPr="00D95781">
              <w:rPr>
                <w:rFonts w:asciiTheme="minorHAnsi" w:hAnsiTheme="minorHAnsi" w:cstheme="minorHAnsi"/>
                <w:b/>
                <w:snapToGrid/>
                <w:szCs w:val="22"/>
                <w:lang w:val="fr-FR"/>
              </w:rPr>
              <w:t>:</w:t>
            </w:r>
          </w:p>
        </w:tc>
        <w:tc>
          <w:tcPr>
            <w:tcW w:w="4622" w:type="dxa"/>
          </w:tcPr>
          <w:p w:rsidR="004E3392" w:rsidRPr="00D95781" w:rsidRDefault="004E3392" w:rsidP="00D1423F">
            <w:pPr>
              <w:widowControl/>
              <w:spacing w:after="200" w:line="252" w:lineRule="auto"/>
              <w:rPr>
                <w:rFonts w:asciiTheme="minorHAnsi" w:hAnsiTheme="minorHAnsi" w:cstheme="minorHAnsi"/>
                <w:b/>
                <w:snapToGrid/>
                <w:szCs w:val="22"/>
                <w:lang w:val="fr-FR"/>
              </w:rPr>
            </w:pPr>
          </w:p>
        </w:tc>
      </w:tr>
    </w:tbl>
    <w:p w:rsidR="004E3392" w:rsidRPr="00D95781" w:rsidRDefault="004E3392">
      <w:pPr>
        <w:widowControl/>
        <w:spacing w:after="200" w:line="276" w:lineRule="auto"/>
        <w:rPr>
          <w:rFonts w:asciiTheme="minorHAnsi" w:hAnsiTheme="minorHAnsi" w:cstheme="minorHAnsi"/>
          <w:b/>
          <w:snapToGrid/>
          <w:sz w:val="22"/>
          <w:szCs w:val="22"/>
          <w:lang w:val="fr-FR"/>
        </w:rPr>
      </w:pPr>
      <w:r w:rsidRPr="00D95781">
        <w:rPr>
          <w:rFonts w:asciiTheme="minorHAnsi" w:hAnsiTheme="minorHAnsi" w:cstheme="minorHAnsi"/>
          <w:b/>
          <w:snapToGrid/>
          <w:sz w:val="22"/>
          <w:szCs w:val="22"/>
          <w:lang w:val="fr-FR"/>
        </w:rPr>
        <w:br w:type="page"/>
      </w:r>
    </w:p>
    <w:p w:rsidR="00D1423F" w:rsidRPr="00D95781" w:rsidRDefault="00D1423F" w:rsidP="00D1423F">
      <w:pPr>
        <w:widowControl/>
        <w:spacing w:after="200" w:line="252" w:lineRule="auto"/>
        <w:rPr>
          <w:rFonts w:asciiTheme="minorHAnsi" w:hAnsiTheme="minorHAnsi" w:cstheme="minorHAnsi"/>
          <w:b/>
          <w:caps/>
          <w:snapToGrid/>
          <w:sz w:val="28"/>
          <w:szCs w:val="28"/>
          <w:lang w:val="fr-FR"/>
        </w:rPr>
      </w:pPr>
      <w:r w:rsidRPr="00D95781">
        <w:rPr>
          <w:rFonts w:asciiTheme="minorHAnsi" w:hAnsiTheme="minorHAnsi" w:cstheme="minorHAnsi"/>
          <w:b/>
          <w:caps/>
          <w:snapToGrid/>
          <w:sz w:val="28"/>
          <w:szCs w:val="28"/>
          <w:lang w:val="fr-FR"/>
        </w:rPr>
        <w:t>ANNEX</w:t>
      </w:r>
      <w:r w:rsidR="00D95781" w:rsidRPr="00D95781">
        <w:rPr>
          <w:rFonts w:asciiTheme="minorHAnsi" w:hAnsiTheme="minorHAnsi" w:cstheme="minorHAnsi"/>
          <w:b/>
          <w:caps/>
          <w:snapToGrid/>
          <w:sz w:val="28"/>
          <w:szCs w:val="28"/>
          <w:lang w:val="fr-FR"/>
        </w:rPr>
        <w:t>E</w:t>
      </w:r>
      <w:r w:rsidRPr="00D95781">
        <w:rPr>
          <w:rFonts w:asciiTheme="minorHAnsi" w:hAnsiTheme="minorHAnsi" w:cstheme="minorHAnsi"/>
          <w:b/>
          <w:caps/>
          <w:snapToGrid/>
          <w:sz w:val="28"/>
          <w:szCs w:val="28"/>
          <w:lang w:val="fr-FR"/>
        </w:rPr>
        <w:t xml:space="preserve"> A-3 </w:t>
      </w:r>
      <w:r w:rsidR="00D95781" w:rsidRPr="00D95781">
        <w:rPr>
          <w:rFonts w:asciiTheme="minorHAnsi" w:hAnsiTheme="minorHAnsi" w:cstheme="minorHAnsi"/>
          <w:b/>
          <w:caps/>
          <w:snapToGrid/>
          <w:sz w:val="28"/>
          <w:szCs w:val="28"/>
          <w:lang w:val="fr-FR"/>
        </w:rPr>
        <w:t>DESTINATIONS DECLAR</w:t>
      </w:r>
      <w:r w:rsidR="00045EF9">
        <w:rPr>
          <w:rFonts w:asciiTheme="minorHAnsi" w:hAnsiTheme="minorHAnsi" w:cstheme="minorHAnsi"/>
          <w:b/>
          <w:caps/>
          <w:snapToGrid/>
          <w:sz w:val="28"/>
          <w:szCs w:val="28"/>
          <w:lang w:val="fr-FR"/>
        </w:rPr>
        <w:t>É</w:t>
      </w:r>
      <w:r w:rsidR="00D95781" w:rsidRPr="00D95781">
        <w:rPr>
          <w:rFonts w:asciiTheme="minorHAnsi" w:hAnsiTheme="minorHAnsi" w:cstheme="minorHAnsi"/>
          <w:b/>
          <w:caps/>
          <w:snapToGrid/>
          <w:sz w:val="28"/>
          <w:szCs w:val="28"/>
          <w:lang w:val="fr-FR"/>
        </w:rPr>
        <w:t>ES</w:t>
      </w:r>
      <w:r w:rsidRPr="00D95781">
        <w:rPr>
          <w:rFonts w:asciiTheme="minorHAnsi" w:hAnsiTheme="minorHAnsi" w:cstheme="minorHAnsi"/>
          <w:b/>
          <w:caps/>
          <w:snapToGrid/>
          <w:sz w:val="28"/>
          <w:szCs w:val="28"/>
          <w:lang w:val="fr-FR"/>
        </w:rPr>
        <w:t>.</w:t>
      </w:r>
    </w:p>
    <w:p w:rsidR="00D1423F" w:rsidRPr="00D95781" w:rsidRDefault="00777EA3" w:rsidP="00D1423F">
      <w:pPr>
        <w:widowControl/>
        <w:spacing w:after="200" w:line="252" w:lineRule="auto"/>
        <w:rPr>
          <w:rFonts w:asciiTheme="minorHAnsi" w:hAnsiTheme="minorHAnsi" w:cstheme="minorHAnsi"/>
          <w:snapToGrid/>
          <w:sz w:val="22"/>
          <w:szCs w:val="22"/>
          <w:lang w:val="fr-FR"/>
        </w:rPr>
      </w:pPr>
      <w:r w:rsidRPr="00D95781">
        <w:rPr>
          <w:rFonts w:asciiTheme="minorHAnsi" w:hAnsiTheme="minorHAnsi" w:cstheme="minorHAnsi"/>
          <w:snapToGrid/>
          <w:sz w:val="22"/>
          <w:szCs w:val="22"/>
          <w:lang w:val="fr-FR"/>
        </w:rPr>
        <w:t>Veuillez trouver ci-</w:t>
      </w:r>
      <w:r w:rsidR="00D95781">
        <w:rPr>
          <w:rFonts w:asciiTheme="minorHAnsi" w:hAnsiTheme="minorHAnsi" w:cstheme="minorHAnsi"/>
          <w:snapToGrid/>
          <w:sz w:val="22"/>
          <w:szCs w:val="22"/>
          <w:lang w:val="fr-FR"/>
        </w:rPr>
        <w:t>joint les allocations d’entrepôt /points de</w:t>
      </w:r>
      <w:r w:rsidRPr="00D95781">
        <w:rPr>
          <w:rFonts w:asciiTheme="minorHAnsi" w:hAnsiTheme="minorHAnsi" w:cstheme="minorHAnsi"/>
          <w:snapToGrid/>
          <w:sz w:val="22"/>
          <w:szCs w:val="22"/>
          <w:lang w:val="fr-FR"/>
        </w:rPr>
        <w:t xml:space="preserve"> destination </w:t>
      </w:r>
      <w:r w:rsidR="00D95781">
        <w:rPr>
          <w:rFonts w:asciiTheme="minorHAnsi" w:hAnsiTheme="minorHAnsi" w:cstheme="minorHAnsi"/>
          <w:snapToGrid/>
          <w:sz w:val="22"/>
          <w:szCs w:val="22"/>
          <w:lang w:val="fr-FR"/>
        </w:rPr>
        <w:t>des vivres</w:t>
      </w:r>
      <w:r w:rsidRPr="00D95781">
        <w:rPr>
          <w:rFonts w:asciiTheme="minorHAnsi" w:hAnsiTheme="minorHAnsi" w:cstheme="minorHAnsi"/>
          <w:snapToGrid/>
          <w:sz w:val="22"/>
          <w:szCs w:val="22"/>
          <w:lang w:val="fr-FR"/>
        </w:rPr>
        <w:t xml:space="preserve"> pour la première </w:t>
      </w:r>
      <w:r w:rsidR="00673BEB" w:rsidRPr="00D95781">
        <w:rPr>
          <w:rFonts w:asciiTheme="minorHAnsi" w:hAnsiTheme="minorHAnsi" w:cstheme="minorHAnsi"/>
          <w:snapToGrid/>
          <w:sz w:val="22"/>
          <w:szCs w:val="22"/>
          <w:lang w:val="fr-FR"/>
        </w:rPr>
        <w:t>expédition</w:t>
      </w:r>
      <w:r w:rsidRPr="00D95781">
        <w:rPr>
          <w:rFonts w:asciiTheme="minorHAnsi" w:hAnsiTheme="minorHAnsi" w:cstheme="minorHAnsi"/>
          <w:snapToGrid/>
          <w:sz w:val="22"/>
          <w:szCs w:val="22"/>
          <w:lang w:val="fr-FR"/>
        </w:rPr>
        <w:t xml:space="preserve"> de </w:t>
      </w:r>
      <w:r w:rsidR="00D95781">
        <w:rPr>
          <w:rFonts w:asciiTheme="minorHAnsi" w:hAnsiTheme="minorHAnsi" w:cstheme="minorHAnsi"/>
          <w:snapToGrid/>
          <w:sz w:val="22"/>
          <w:szCs w:val="22"/>
          <w:lang w:val="fr-FR"/>
        </w:rPr>
        <w:t>l’</w:t>
      </w:r>
      <w:proofErr w:type="spellStart"/>
      <w:r w:rsidR="00D95781">
        <w:rPr>
          <w:rFonts w:asciiTheme="minorHAnsi" w:hAnsiTheme="minorHAnsi" w:cstheme="minorHAnsi"/>
          <w:snapToGrid/>
          <w:sz w:val="22"/>
          <w:szCs w:val="22"/>
          <w:lang w:val="fr-FR"/>
        </w:rPr>
        <w:t>exercice</w:t>
      </w:r>
      <w:r w:rsidRPr="00D95781">
        <w:rPr>
          <w:rFonts w:asciiTheme="minorHAnsi" w:hAnsiTheme="minorHAnsi" w:cstheme="minorHAnsi"/>
          <w:snapToGrid/>
          <w:sz w:val="22"/>
          <w:szCs w:val="22"/>
          <w:lang w:val="fr-FR"/>
        </w:rPr>
        <w:t>__</w:t>
      </w:r>
      <w:proofErr w:type="spellEnd"/>
      <w:r w:rsidR="00D1423F" w:rsidRPr="00D95781">
        <w:rPr>
          <w:rFonts w:asciiTheme="minorHAnsi" w:hAnsiTheme="minorHAnsi" w:cstheme="minorHAnsi"/>
          <w:snapToGrid/>
          <w:sz w:val="22"/>
          <w:szCs w:val="22"/>
          <w:lang w:val="fr-FR"/>
        </w:rPr>
        <w:t xml:space="preserve">. </w:t>
      </w:r>
      <w:bookmarkStart w:id="0" w:name="_GoBack"/>
      <w:bookmarkEnd w:id="0"/>
    </w:p>
    <w:tbl>
      <w:tblPr>
        <w:tblStyle w:val="TableGrid"/>
        <w:tblW w:w="0" w:type="auto"/>
        <w:tblLook w:val="04A0"/>
      </w:tblPr>
      <w:tblGrid>
        <w:gridCol w:w="3081"/>
        <w:gridCol w:w="3081"/>
        <w:gridCol w:w="3081"/>
      </w:tblGrid>
      <w:tr w:rsidR="00857CE1" w:rsidRPr="00D95781" w:rsidTr="00857CE1">
        <w:tc>
          <w:tcPr>
            <w:tcW w:w="3081" w:type="dxa"/>
          </w:tcPr>
          <w:p w:rsidR="00857CE1" w:rsidRPr="00D95781" w:rsidRDefault="00777EA3" w:rsidP="00857CE1">
            <w:pPr>
              <w:widowControl/>
              <w:spacing w:before="120" w:after="120" w:line="252" w:lineRule="auto"/>
              <w:jc w:val="center"/>
              <w:rPr>
                <w:rFonts w:asciiTheme="minorHAnsi" w:hAnsiTheme="minorHAnsi" w:cstheme="minorHAnsi"/>
                <w:b/>
                <w:snapToGrid/>
                <w:szCs w:val="24"/>
                <w:lang w:val="fr-FR"/>
              </w:rPr>
            </w:pPr>
            <w:r w:rsidRPr="00D95781">
              <w:rPr>
                <w:rFonts w:asciiTheme="minorHAnsi" w:hAnsiTheme="minorHAnsi" w:cstheme="minorHAnsi"/>
                <w:b/>
                <w:snapToGrid/>
                <w:szCs w:val="24"/>
                <w:lang w:val="fr-FR"/>
              </w:rPr>
              <w:t>Entrep</w:t>
            </w:r>
            <w:r w:rsidRPr="00D95781">
              <w:rPr>
                <w:rFonts w:asciiTheme="minorHAnsi" w:hAnsiTheme="minorHAnsi" w:cstheme="minorHAnsi"/>
                <w:b/>
                <w:snapToGrid/>
                <w:szCs w:val="22"/>
                <w:lang w:val="fr-FR"/>
              </w:rPr>
              <w:t>ô</w:t>
            </w:r>
            <w:r w:rsidRPr="00D95781">
              <w:rPr>
                <w:rFonts w:asciiTheme="minorHAnsi" w:hAnsiTheme="minorHAnsi" w:cstheme="minorHAnsi"/>
                <w:b/>
                <w:snapToGrid/>
                <w:szCs w:val="24"/>
                <w:lang w:val="fr-FR"/>
              </w:rPr>
              <w:t>t</w:t>
            </w:r>
          </w:p>
        </w:tc>
        <w:tc>
          <w:tcPr>
            <w:tcW w:w="3081" w:type="dxa"/>
          </w:tcPr>
          <w:p w:rsidR="00857CE1" w:rsidRPr="00D95781" w:rsidRDefault="00777EA3" w:rsidP="00857CE1">
            <w:pPr>
              <w:widowControl/>
              <w:spacing w:before="120" w:after="120" w:line="252" w:lineRule="auto"/>
              <w:jc w:val="center"/>
              <w:rPr>
                <w:rFonts w:asciiTheme="minorHAnsi" w:hAnsiTheme="minorHAnsi" w:cstheme="minorHAnsi"/>
                <w:b/>
                <w:snapToGrid/>
                <w:szCs w:val="24"/>
                <w:lang w:val="fr-FR"/>
              </w:rPr>
            </w:pPr>
            <w:r w:rsidRPr="00D95781">
              <w:rPr>
                <w:rFonts w:asciiTheme="minorHAnsi" w:hAnsiTheme="minorHAnsi" w:cstheme="minorHAnsi"/>
                <w:b/>
                <w:snapToGrid/>
                <w:szCs w:val="24"/>
                <w:lang w:val="fr-FR"/>
              </w:rPr>
              <w:t>Vivre</w:t>
            </w:r>
            <w:r w:rsidR="00D95781">
              <w:rPr>
                <w:rFonts w:asciiTheme="minorHAnsi" w:hAnsiTheme="minorHAnsi" w:cstheme="minorHAnsi"/>
                <w:b/>
                <w:snapToGrid/>
                <w:szCs w:val="24"/>
                <w:lang w:val="fr-FR"/>
              </w:rPr>
              <w:t>s</w:t>
            </w:r>
          </w:p>
        </w:tc>
        <w:tc>
          <w:tcPr>
            <w:tcW w:w="3081" w:type="dxa"/>
          </w:tcPr>
          <w:p w:rsidR="00857CE1" w:rsidRPr="00D95781" w:rsidRDefault="00857CE1" w:rsidP="00857CE1">
            <w:pPr>
              <w:widowControl/>
              <w:spacing w:before="120" w:after="120" w:line="252" w:lineRule="auto"/>
              <w:jc w:val="center"/>
              <w:rPr>
                <w:rFonts w:asciiTheme="minorHAnsi" w:hAnsiTheme="minorHAnsi" w:cstheme="minorHAnsi"/>
                <w:b/>
                <w:snapToGrid/>
                <w:szCs w:val="24"/>
                <w:lang w:val="fr-FR"/>
              </w:rPr>
            </w:pPr>
            <w:r w:rsidRPr="00D95781">
              <w:rPr>
                <w:rFonts w:asciiTheme="minorHAnsi" w:hAnsiTheme="minorHAnsi" w:cstheme="minorHAnsi"/>
                <w:b/>
                <w:snapToGrid/>
                <w:szCs w:val="24"/>
                <w:lang w:val="fr-FR"/>
              </w:rPr>
              <w:t>T</w:t>
            </w:r>
            <w:r w:rsidR="00777EA3" w:rsidRPr="00D95781">
              <w:rPr>
                <w:rFonts w:asciiTheme="minorHAnsi" w:hAnsiTheme="minorHAnsi" w:cstheme="minorHAnsi"/>
                <w:b/>
                <w:snapToGrid/>
                <w:szCs w:val="24"/>
                <w:lang w:val="fr-FR"/>
              </w:rPr>
              <w:t>onnes</w:t>
            </w:r>
          </w:p>
        </w:tc>
      </w:tr>
      <w:tr w:rsidR="00857CE1" w:rsidRPr="00D95781" w:rsidTr="00857CE1">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r>
      <w:tr w:rsidR="00857CE1" w:rsidRPr="00D95781" w:rsidTr="00857CE1">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r>
      <w:tr w:rsidR="00857CE1" w:rsidRPr="00D95781" w:rsidTr="00857CE1">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r>
      <w:tr w:rsidR="00857CE1" w:rsidRPr="00D95781" w:rsidTr="00857CE1">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r>
      <w:tr w:rsidR="00857CE1" w:rsidRPr="00D95781" w:rsidTr="00857CE1">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r>
      <w:tr w:rsidR="00857CE1" w:rsidRPr="00D95781" w:rsidTr="00857CE1">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r>
      <w:tr w:rsidR="00857CE1" w:rsidRPr="00D95781" w:rsidTr="00857CE1">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c>
          <w:tcPr>
            <w:tcW w:w="3081" w:type="dxa"/>
          </w:tcPr>
          <w:p w:rsidR="00857CE1" w:rsidRPr="00D95781" w:rsidRDefault="00857CE1" w:rsidP="00D1423F">
            <w:pPr>
              <w:widowControl/>
              <w:spacing w:after="200" w:line="252" w:lineRule="auto"/>
              <w:rPr>
                <w:rFonts w:asciiTheme="minorHAnsi" w:hAnsiTheme="minorHAnsi" w:cstheme="minorHAnsi"/>
                <w:snapToGrid/>
                <w:szCs w:val="22"/>
                <w:lang w:val="fr-FR"/>
              </w:rPr>
            </w:pPr>
          </w:p>
        </w:tc>
      </w:tr>
    </w:tbl>
    <w:p w:rsidR="00D1423F" w:rsidRPr="00D95781" w:rsidRDefault="00D1423F" w:rsidP="00D1423F">
      <w:pPr>
        <w:widowControl/>
        <w:spacing w:after="200" w:line="252" w:lineRule="auto"/>
        <w:rPr>
          <w:rFonts w:asciiTheme="minorHAnsi" w:hAnsiTheme="minorHAnsi" w:cstheme="minorHAnsi"/>
          <w:snapToGrid/>
          <w:sz w:val="22"/>
          <w:szCs w:val="22"/>
          <w:lang w:val="fr-FR"/>
        </w:rPr>
      </w:pPr>
    </w:p>
    <w:sectPr w:rsidR="00D1423F" w:rsidRPr="00D95781" w:rsidSect="00760873">
      <w:headerReference w:type="even" r:id="rId9"/>
      <w:headerReference w:type="default" r:id="rId10"/>
      <w:footerReference w:type="default" r:id="rId11"/>
      <w:head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B6" w:rsidRDefault="001256B6" w:rsidP="00760873">
      <w:r>
        <w:separator/>
      </w:r>
    </w:p>
  </w:endnote>
  <w:endnote w:type="continuationSeparator" w:id="0">
    <w:p w:rsidR="001256B6" w:rsidRDefault="001256B6" w:rsidP="00760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2"/>
        <w:szCs w:val="22"/>
      </w:rPr>
      <w:id w:val="415354998"/>
      <w:docPartObj>
        <w:docPartGallery w:val="Page Numbers (Bottom of Page)"/>
        <w:docPartUnique/>
      </w:docPartObj>
    </w:sdtPr>
    <w:sdtContent>
      <w:sdt>
        <w:sdtPr>
          <w:rPr>
            <w:rFonts w:ascii="Calibri" w:hAnsi="Calibri"/>
            <w:sz w:val="22"/>
            <w:szCs w:val="22"/>
          </w:rPr>
          <w:id w:val="565050477"/>
          <w:docPartObj>
            <w:docPartGallery w:val="Page Numbers (Top of Page)"/>
            <w:docPartUnique/>
          </w:docPartObj>
        </w:sdtPr>
        <w:sdtContent>
          <w:p w:rsidR="00D95781" w:rsidRPr="00760873" w:rsidRDefault="00D95781">
            <w:pPr>
              <w:pStyle w:val="Footer"/>
              <w:jc w:val="center"/>
              <w:rPr>
                <w:rFonts w:ascii="Calibri" w:hAnsi="Calibri"/>
                <w:sz w:val="22"/>
                <w:szCs w:val="22"/>
              </w:rPr>
            </w:pPr>
            <w:r w:rsidRPr="00760873">
              <w:rPr>
                <w:rFonts w:ascii="Calibri" w:hAnsi="Calibri"/>
                <w:sz w:val="22"/>
                <w:szCs w:val="22"/>
              </w:rPr>
              <w:t xml:space="preserve">Page </w:t>
            </w:r>
            <w:r w:rsidR="00B41F86" w:rsidRPr="00760873">
              <w:rPr>
                <w:rFonts w:ascii="Calibri" w:hAnsi="Calibri"/>
                <w:sz w:val="22"/>
                <w:szCs w:val="22"/>
              </w:rPr>
              <w:fldChar w:fldCharType="begin"/>
            </w:r>
            <w:r w:rsidRPr="00760873">
              <w:rPr>
                <w:rFonts w:ascii="Calibri" w:hAnsi="Calibri"/>
                <w:sz w:val="22"/>
                <w:szCs w:val="22"/>
              </w:rPr>
              <w:instrText xml:space="preserve"> PAGE </w:instrText>
            </w:r>
            <w:r w:rsidR="00B41F86" w:rsidRPr="00760873">
              <w:rPr>
                <w:rFonts w:ascii="Calibri" w:hAnsi="Calibri"/>
                <w:sz w:val="22"/>
                <w:szCs w:val="22"/>
              </w:rPr>
              <w:fldChar w:fldCharType="separate"/>
            </w:r>
            <w:r w:rsidR="00C44F3E">
              <w:rPr>
                <w:rFonts w:ascii="Calibri" w:hAnsi="Calibri"/>
                <w:noProof/>
                <w:sz w:val="22"/>
                <w:szCs w:val="22"/>
              </w:rPr>
              <w:t>1</w:t>
            </w:r>
            <w:r w:rsidR="00B41F86" w:rsidRPr="00760873">
              <w:rPr>
                <w:rFonts w:ascii="Calibri" w:hAnsi="Calibri"/>
                <w:sz w:val="22"/>
                <w:szCs w:val="22"/>
              </w:rPr>
              <w:fldChar w:fldCharType="end"/>
            </w:r>
            <w:r w:rsidR="00C44F3E">
              <w:rPr>
                <w:rFonts w:ascii="Calibri" w:hAnsi="Calibri"/>
                <w:sz w:val="22"/>
                <w:szCs w:val="22"/>
              </w:rPr>
              <w:t xml:space="preserve"> </w:t>
            </w:r>
            <w:r>
              <w:rPr>
                <w:rFonts w:ascii="Calibri" w:hAnsi="Calibri"/>
                <w:sz w:val="22"/>
                <w:szCs w:val="22"/>
              </w:rPr>
              <w:t>/</w:t>
            </w:r>
            <w:r w:rsidR="00C44F3E">
              <w:rPr>
                <w:rFonts w:ascii="Calibri" w:hAnsi="Calibri"/>
                <w:sz w:val="22"/>
                <w:szCs w:val="22"/>
              </w:rPr>
              <w:t xml:space="preserve"> </w:t>
            </w:r>
            <w:r w:rsidR="00B41F86" w:rsidRPr="00760873">
              <w:rPr>
                <w:rFonts w:ascii="Calibri" w:hAnsi="Calibri"/>
                <w:sz w:val="22"/>
                <w:szCs w:val="22"/>
              </w:rPr>
              <w:fldChar w:fldCharType="begin"/>
            </w:r>
            <w:r w:rsidRPr="00760873">
              <w:rPr>
                <w:rFonts w:ascii="Calibri" w:hAnsi="Calibri"/>
                <w:sz w:val="22"/>
                <w:szCs w:val="22"/>
              </w:rPr>
              <w:instrText xml:space="preserve"> NUMPAGES  </w:instrText>
            </w:r>
            <w:r w:rsidR="00B41F86" w:rsidRPr="00760873">
              <w:rPr>
                <w:rFonts w:ascii="Calibri" w:hAnsi="Calibri"/>
                <w:sz w:val="22"/>
                <w:szCs w:val="22"/>
              </w:rPr>
              <w:fldChar w:fldCharType="separate"/>
            </w:r>
            <w:r w:rsidR="00C44F3E">
              <w:rPr>
                <w:rFonts w:ascii="Calibri" w:hAnsi="Calibri"/>
                <w:noProof/>
                <w:sz w:val="22"/>
                <w:szCs w:val="22"/>
              </w:rPr>
              <w:t>14</w:t>
            </w:r>
            <w:r w:rsidR="00B41F86" w:rsidRPr="00760873">
              <w:rPr>
                <w:rFonts w:ascii="Calibri" w:hAnsi="Calibri"/>
                <w:sz w:val="22"/>
                <w:szCs w:val="22"/>
              </w:rPr>
              <w:fldChar w:fldCharType="end"/>
            </w:r>
          </w:p>
        </w:sdtContent>
      </w:sdt>
    </w:sdtContent>
  </w:sdt>
  <w:p w:rsidR="00D95781" w:rsidRDefault="00D95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B6" w:rsidRDefault="001256B6" w:rsidP="00760873">
      <w:r>
        <w:separator/>
      </w:r>
    </w:p>
  </w:footnote>
  <w:footnote w:type="continuationSeparator" w:id="0">
    <w:p w:rsidR="001256B6" w:rsidRDefault="001256B6" w:rsidP="0076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81" w:rsidRDefault="00B41F86">
    <w:pPr>
      <w:pStyle w:val="Header"/>
    </w:pPr>
    <w:r w:rsidRPr="00B41F8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102860" o:spid="_x0000_s2050" type="#_x0000_t136" style="position:absolute;margin-left:0;margin-top:0;width:445.45pt;height:190.9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81" w:rsidRPr="004B7BB7" w:rsidRDefault="00B41F86" w:rsidP="00760873">
    <w:pPr>
      <w:pStyle w:val="Header"/>
      <w:jc w:val="center"/>
      <w:rPr>
        <w:rFonts w:asciiTheme="minorHAnsi" w:hAnsiTheme="minorHAnsi"/>
        <w:lang w:val="fr-FR"/>
      </w:rPr>
    </w:pPr>
    <w:r w:rsidRPr="00B41F8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102861" o:spid="_x0000_s2051" type="#_x0000_t136" style="position:absolute;left:0;text-align:left;margin-left:0;margin-top:0;width:445.45pt;height:190.9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D95781" w:rsidRPr="004B7BB7">
      <w:rPr>
        <w:rFonts w:asciiTheme="minorHAnsi" w:hAnsiTheme="minorHAnsi"/>
        <w:b/>
        <w:color w:val="237990"/>
        <w:sz w:val="28"/>
        <w:szCs w:val="28"/>
        <w:lang w:val="fr-FR"/>
      </w:rPr>
      <w:t>EX</w:t>
    </w:r>
    <w:r w:rsidR="00D95781">
      <w:rPr>
        <w:rFonts w:asciiTheme="minorHAnsi" w:hAnsiTheme="minorHAnsi"/>
        <w:b/>
        <w:color w:val="237990"/>
        <w:sz w:val="28"/>
        <w:szCs w:val="28"/>
        <w:lang w:val="fr-FR"/>
      </w:rPr>
      <w:t>E</w:t>
    </w:r>
    <w:r w:rsidR="00D95781" w:rsidRPr="004B7BB7">
      <w:rPr>
        <w:rFonts w:asciiTheme="minorHAnsi" w:hAnsiTheme="minorHAnsi"/>
        <w:b/>
        <w:color w:val="237990"/>
        <w:sz w:val="28"/>
        <w:szCs w:val="28"/>
        <w:lang w:val="fr-FR"/>
      </w:rPr>
      <w:t>MPLE de contrat de transitaire</w:t>
    </w:r>
  </w:p>
  <w:p w:rsidR="00D95781" w:rsidRPr="004B7BB7" w:rsidRDefault="00D95781">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81" w:rsidRDefault="00B41F86">
    <w:pPr>
      <w:pStyle w:val="Header"/>
    </w:pPr>
    <w:r w:rsidRPr="00B41F8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102859" o:spid="_x0000_s2049" type="#_x0000_t136" style="position:absolute;margin-left:0;margin-top:0;width:445.45pt;height:190.9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C32"/>
    <w:multiLevelType w:val="multilevel"/>
    <w:tmpl w:val="C5A499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0F10F8A"/>
    <w:multiLevelType w:val="hybridMultilevel"/>
    <w:tmpl w:val="DEA4D6A0"/>
    <w:lvl w:ilvl="0" w:tplc="F5684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90F3F"/>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
    <w:nsid w:val="15737F01"/>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
    <w:nsid w:val="18CE50F6"/>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5">
    <w:nsid w:val="1B886B31"/>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6">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119A9"/>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nsid w:val="27F0619C"/>
    <w:multiLevelType w:val="hybridMultilevel"/>
    <w:tmpl w:val="DFC4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82084B"/>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0">
    <w:nsid w:val="3B0A24D2"/>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nsid w:val="430735E7"/>
    <w:multiLevelType w:val="hybridMultilevel"/>
    <w:tmpl w:val="4A02ABF2"/>
    <w:lvl w:ilvl="0" w:tplc="04090015">
      <w:start w:val="1"/>
      <w:numFmt w:val="upperLetter"/>
      <w:lvlText w:val="%1."/>
      <w:lvlJc w:val="left"/>
      <w:pPr>
        <w:ind w:left="360" w:hanging="360"/>
      </w:pPr>
      <w:rPr>
        <w:rFonts w:hint="default"/>
      </w:rPr>
    </w:lvl>
    <w:lvl w:ilvl="1" w:tplc="D2BC1BF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6D08A2"/>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3">
    <w:nsid w:val="57E76ECA"/>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4">
    <w:nsid w:val="5BED6758"/>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5">
    <w:nsid w:val="5FF637B6"/>
    <w:multiLevelType w:val="hybridMultilevel"/>
    <w:tmpl w:val="18AE2470"/>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74742"/>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7">
    <w:nsid w:val="64E03D88"/>
    <w:multiLevelType w:val="hybridMultilevel"/>
    <w:tmpl w:val="FE1C2CD4"/>
    <w:lvl w:ilvl="0" w:tplc="562C3F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37628"/>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9">
    <w:nsid w:val="724B7F1B"/>
    <w:multiLevelType w:val="hybridMultilevel"/>
    <w:tmpl w:val="185E426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E12F0A"/>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1">
    <w:nsid w:val="756D3445"/>
    <w:multiLevelType w:val="hybridMultilevel"/>
    <w:tmpl w:val="E6A25114"/>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3F0E9B"/>
    <w:multiLevelType w:val="multilevel"/>
    <w:tmpl w:val="4C026D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3">
    <w:nsid w:val="7C0A543E"/>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4">
    <w:nsid w:val="7C2E5685"/>
    <w:multiLevelType w:val="multilevel"/>
    <w:tmpl w:val="083AF3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5">
    <w:nsid w:val="7CFA5BD1"/>
    <w:multiLevelType w:val="hybridMultilevel"/>
    <w:tmpl w:val="779AB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8C1510"/>
    <w:multiLevelType w:val="hybridMultilevel"/>
    <w:tmpl w:val="6E0C6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17"/>
  </w:num>
  <w:num w:numId="5">
    <w:abstractNumId w:val="11"/>
  </w:num>
  <w:num w:numId="6">
    <w:abstractNumId w:val="25"/>
  </w:num>
  <w:num w:numId="7">
    <w:abstractNumId w:val="19"/>
  </w:num>
  <w:num w:numId="8">
    <w:abstractNumId w:val="23"/>
  </w:num>
  <w:num w:numId="9">
    <w:abstractNumId w:val="0"/>
  </w:num>
  <w:num w:numId="10">
    <w:abstractNumId w:val="13"/>
  </w:num>
  <w:num w:numId="11">
    <w:abstractNumId w:val="4"/>
  </w:num>
  <w:num w:numId="12">
    <w:abstractNumId w:val="12"/>
  </w:num>
  <w:num w:numId="13">
    <w:abstractNumId w:val="22"/>
  </w:num>
  <w:num w:numId="14">
    <w:abstractNumId w:val="2"/>
  </w:num>
  <w:num w:numId="15">
    <w:abstractNumId w:val="5"/>
  </w:num>
  <w:num w:numId="16">
    <w:abstractNumId w:val="24"/>
  </w:num>
  <w:num w:numId="17">
    <w:abstractNumId w:val="10"/>
  </w:num>
  <w:num w:numId="18">
    <w:abstractNumId w:val="9"/>
  </w:num>
  <w:num w:numId="19">
    <w:abstractNumId w:val="14"/>
  </w:num>
  <w:num w:numId="20">
    <w:abstractNumId w:val="7"/>
  </w:num>
  <w:num w:numId="21">
    <w:abstractNumId w:val="20"/>
  </w:num>
  <w:num w:numId="22">
    <w:abstractNumId w:val="3"/>
  </w:num>
  <w:num w:numId="23">
    <w:abstractNumId w:val="16"/>
  </w:num>
  <w:num w:numId="24">
    <w:abstractNumId w:val="6"/>
  </w:num>
  <w:num w:numId="25">
    <w:abstractNumId w:val="21"/>
  </w:num>
  <w:num w:numId="26">
    <w:abstractNumId w:val="1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760873"/>
    <w:rsid w:val="00026341"/>
    <w:rsid w:val="00027C75"/>
    <w:rsid w:val="00045EF9"/>
    <w:rsid w:val="000626E6"/>
    <w:rsid w:val="000743BA"/>
    <w:rsid w:val="000820C9"/>
    <w:rsid w:val="000859DA"/>
    <w:rsid w:val="000B0EA5"/>
    <w:rsid w:val="000B75D5"/>
    <w:rsid w:val="000E663A"/>
    <w:rsid w:val="000F4D85"/>
    <w:rsid w:val="0010073D"/>
    <w:rsid w:val="001211BD"/>
    <w:rsid w:val="001256B6"/>
    <w:rsid w:val="00161742"/>
    <w:rsid w:val="00165D64"/>
    <w:rsid w:val="00177100"/>
    <w:rsid w:val="00192178"/>
    <w:rsid w:val="001B2DA5"/>
    <w:rsid w:val="001B3693"/>
    <w:rsid w:val="001C217A"/>
    <w:rsid w:val="001D57FC"/>
    <w:rsid w:val="001E12FD"/>
    <w:rsid w:val="001F30CC"/>
    <w:rsid w:val="0020380D"/>
    <w:rsid w:val="002048F5"/>
    <w:rsid w:val="002243F3"/>
    <w:rsid w:val="002258AC"/>
    <w:rsid w:val="00225B52"/>
    <w:rsid w:val="002305AD"/>
    <w:rsid w:val="00230F56"/>
    <w:rsid w:val="00232037"/>
    <w:rsid w:val="00246DF3"/>
    <w:rsid w:val="00253B9F"/>
    <w:rsid w:val="002702F3"/>
    <w:rsid w:val="002963A4"/>
    <w:rsid w:val="002A74F4"/>
    <w:rsid w:val="002C157C"/>
    <w:rsid w:val="002D7EE9"/>
    <w:rsid w:val="002E0D1A"/>
    <w:rsid w:val="002E189A"/>
    <w:rsid w:val="003125B3"/>
    <w:rsid w:val="00322F8F"/>
    <w:rsid w:val="00341B54"/>
    <w:rsid w:val="0034331A"/>
    <w:rsid w:val="00345CDB"/>
    <w:rsid w:val="0035744B"/>
    <w:rsid w:val="003604A5"/>
    <w:rsid w:val="00371343"/>
    <w:rsid w:val="003B6F57"/>
    <w:rsid w:val="00403E85"/>
    <w:rsid w:val="00404A03"/>
    <w:rsid w:val="00404A18"/>
    <w:rsid w:val="00404DFF"/>
    <w:rsid w:val="00404EEF"/>
    <w:rsid w:val="00407BBC"/>
    <w:rsid w:val="004154E1"/>
    <w:rsid w:val="004261F3"/>
    <w:rsid w:val="004520A9"/>
    <w:rsid w:val="00473E9C"/>
    <w:rsid w:val="004941AD"/>
    <w:rsid w:val="004A4887"/>
    <w:rsid w:val="004A7A64"/>
    <w:rsid w:val="004B3DF7"/>
    <w:rsid w:val="004B65DC"/>
    <w:rsid w:val="004B7273"/>
    <w:rsid w:val="004B7BB7"/>
    <w:rsid w:val="004C3694"/>
    <w:rsid w:val="004E103B"/>
    <w:rsid w:val="004E3392"/>
    <w:rsid w:val="004F2198"/>
    <w:rsid w:val="0050403F"/>
    <w:rsid w:val="00506B12"/>
    <w:rsid w:val="00574D1E"/>
    <w:rsid w:val="00592B62"/>
    <w:rsid w:val="005B1DA8"/>
    <w:rsid w:val="005B721B"/>
    <w:rsid w:val="005C44A0"/>
    <w:rsid w:val="005D4501"/>
    <w:rsid w:val="005D476B"/>
    <w:rsid w:val="005E3D25"/>
    <w:rsid w:val="00614759"/>
    <w:rsid w:val="006332BE"/>
    <w:rsid w:val="00634245"/>
    <w:rsid w:val="0063482A"/>
    <w:rsid w:val="00646155"/>
    <w:rsid w:val="00646CF8"/>
    <w:rsid w:val="00652977"/>
    <w:rsid w:val="00655C2D"/>
    <w:rsid w:val="006641FA"/>
    <w:rsid w:val="00673BEB"/>
    <w:rsid w:val="006D67AD"/>
    <w:rsid w:val="006F2227"/>
    <w:rsid w:val="006F7A57"/>
    <w:rsid w:val="00704392"/>
    <w:rsid w:val="00715D57"/>
    <w:rsid w:val="00734A1B"/>
    <w:rsid w:val="00735319"/>
    <w:rsid w:val="00760873"/>
    <w:rsid w:val="00777EA3"/>
    <w:rsid w:val="007C024B"/>
    <w:rsid w:val="007D685B"/>
    <w:rsid w:val="007F76BD"/>
    <w:rsid w:val="00857CE1"/>
    <w:rsid w:val="00881205"/>
    <w:rsid w:val="00881210"/>
    <w:rsid w:val="008825E1"/>
    <w:rsid w:val="00890964"/>
    <w:rsid w:val="00890D50"/>
    <w:rsid w:val="0089205E"/>
    <w:rsid w:val="00893BD6"/>
    <w:rsid w:val="008944FB"/>
    <w:rsid w:val="008A2F61"/>
    <w:rsid w:val="008C0854"/>
    <w:rsid w:val="008D1332"/>
    <w:rsid w:val="008E3F13"/>
    <w:rsid w:val="00905C49"/>
    <w:rsid w:val="00921AB9"/>
    <w:rsid w:val="0095589D"/>
    <w:rsid w:val="00961E87"/>
    <w:rsid w:val="00965CB0"/>
    <w:rsid w:val="009741C8"/>
    <w:rsid w:val="009A3317"/>
    <w:rsid w:val="009A63A7"/>
    <w:rsid w:val="009D4D01"/>
    <w:rsid w:val="009E0930"/>
    <w:rsid w:val="009E0E3E"/>
    <w:rsid w:val="00A01AE0"/>
    <w:rsid w:val="00A05DD7"/>
    <w:rsid w:val="00A122AD"/>
    <w:rsid w:val="00A16626"/>
    <w:rsid w:val="00A61817"/>
    <w:rsid w:val="00A70DE3"/>
    <w:rsid w:val="00A8312D"/>
    <w:rsid w:val="00AF1DA9"/>
    <w:rsid w:val="00AF3943"/>
    <w:rsid w:val="00B3003B"/>
    <w:rsid w:val="00B35843"/>
    <w:rsid w:val="00B375A5"/>
    <w:rsid w:val="00B41907"/>
    <w:rsid w:val="00B41F86"/>
    <w:rsid w:val="00B638B1"/>
    <w:rsid w:val="00B7798B"/>
    <w:rsid w:val="00B86958"/>
    <w:rsid w:val="00B91190"/>
    <w:rsid w:val="00B9553D"/>
    <w:rsid w:val="00BA4208"/>
    <w:rsid w:val="00BF5B62"/>
    <w:rsid w:val="00C44F3E"/>
    <w:rsid w:val="00C5749F"/>
    <w:rsid w:val="00C6445F"/>
    <w:rsid w:val="00C847C7"/>
    <w:rsid w:val="00C86D30"/>
    <w:rsid w:val="00C86E59"/>
    <w:rsid w:val="00C901B2"/>
    <w:rsid w:val="00C9497F"/>
    <w:rsid w:val="00CA502F"/>
    <w:rsid w:val="00CA78E4"/>
    <w:rsid w:val="00CC693D"/>
    <w:rsid w:val="00CD0C8E"/>
    <w:rsid w:val="00D03D84"/>
    <w:rsid w:val="00D1423F"/>
    <w:rsid w:val="00D168D4"/>
    <w:rsid w:val="00D37933"/>
    <w:rsid w:val="00D415A1"/>
    <w:rsid w:val="00D50310"/>
    <w:rsid w:val="00D626F1"/>
    <w:rsid w:val="00D87818"/>
    <w:rsid w:val="00D95781"/>
    <w:rsid w:val="00DA23FC"/>
    <w:rsid w:val="00DA37E2"/>
    <w:rsid w:val="00DB2809"/>
    <w:rsid w:val="00DD4260"/>
    <w:rsid w:val="00E045EE"/>
    <w:rsid w:val="00E34066"/>
    <w:rsid w:val="00E54F18"/>
    <w:rsid w:val="00E765AB"/>
    <w:rsid w:val="00E80E09"/>
    <w:rsid w:val="00EA079A"/>
    <w:rsid w:val="00EB3E5B"/>
    <w:rsid w:val="00EE311B"/>
    <w:rsid w:val="00F0209A"/>
    <w:rsid w:val="00F0219F"/>
    <w:rsid w:val="00F0643C"/>
    <w:rsid w:val="00F36358"/>
    <w:rsid w:val="00F47F22"/>
    <w:rsid w:val="00F54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7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rPr>
  </w:style>
  <w:style w:type="paragraph" w:styleId="Header">
    <w:name w:val="header"/>
    <w:basedOn w:val="Normal"/>
    <w:link w:val="HeaderChar"/>
    <w:uiPriority w:val="99"/>
    <w:unhideWhenUsed/>
    <w:rsid w:val="00760873"/>
    <w:pPr>
      <w:tabs>
        <w:tab w:val="center" w:pos="4680"/>
        <w:tab w:val="right" w:pos="9360"/>
      </w:tabs>
    </w:pPr>
  </w:style>
  <w:style w:type="character" w:customStyle="1" w:styleId="HeaderChar">
    <w:name w:val="Header Char"/>
    <w:basedOn w:val="DefaultParagraphFont"/>
    <w:link w:val="Header"/>
    <w:uiPriority w:val="99"/>
    <w:rsid w:val="0076087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60873"/>
    <w:pPr>
      <w:tabs>
        <w:tab w:val="center" w:pos="4680"/>
        <w:tab w:val="right" w:pos="9360"/>
      </w:tabs>
    </w:pPr>
  </w:style>
  <w:style w:type="character" w:customStyle="1" w:styleId="FooterChar">
    <w:name w:val="Footer Char"/>
    <w:basedOn w:val="DefaultParagraphFont"/>
    <w:link w:val="Footer"/>
    <w:uiPriority w:val="99"/>
    <w:rsid w:val="0076087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60873"/>
    <w:rPr>
      <w:rFonts w:ascii="Tahoma" w:hAnsi="Tahoma" w:cs="Tahoma"/>
      <w:sz w:val="16"/>
      <w:szCs w:val="16"/>
    </w:rPr>
  </w:style>
  <w:style w:type="character" w:customStyle="1" w:styleId="BalloonTextChar">
    <w:name w:val="Balloon Text Char"/>
    <w:basedOn w:val="DefaultParagraphFont"/>
    <w:link w:val="BalloonText"/>
    <w:uiPriority w:val="99"/>
    <w:semiHidden/>
    <w:rsid w:val="00760873"/>
    <w:rPr>
      <w:rFonts w:ascii="Tahoma" w:eastAsia="Times New Roman" w:hAnsi="Tahoma" w:cs="Tahoma"/>
      <w:snapToGrid w:val="0"/>
      <w:sz w:val="16"/>
      <w:szCs w:val="16"/>
    </w:rPr>
  </w:style>
  <w:style w:type="character" w:styleId="Hyperlink">
    <w:name w:val="Hyperlink"/>
    <w:basedOn w:val="DefaultParagraphFont"/>
    <w:uiPriority w:val="99"/>
    <w:unhideWhenUsed/>
    <w:rsid w:val="00D1423F"/>
    <w:rPr>
      <w:color w:val="0000FF" w:themeColor="hyperlink"/>
      <w:u w:val="single"/>
    </w:rPr>
  </w:style>
  <w:style w:type="paragraph" w:styleId="ListParagraph">
    <w:name w:val="List Paragraph"/>
    <w:basedOn w:val="Normal"/>
    <w:uiPriority w:val="34"/>
    <w:qFormat/>
    <w:rsid w:val="00D1423F"/>
    <w:pPr>
      <w:ind w:left="720"/>
      <w:contextualSpacing/>
    </w:pPr>
  </w:style>
  <w:style w:type="table" w:styleId="TableGrid">
    <w:name w:val="Table Grid"/>
    <w:basedOn w:val="TableNormal"/>
    <w:uiPriority w:val="59"/>
    <w:rsid w:val="004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award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BCFA-BB49-4482-A446-62C2B7A3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14</Pages>
  <Words>4567</Words>
  <Characters>26032</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Vaughn Inc</dc:creator>
  <cp:keywords/>
  <dc:description/>
  <cp:lastModifiedBy>va_vaughn</cp:lastModifiedBy>
  <cp:revision>8</cp:revision>
  <dcterms:created xsi:type="dcterms:W3CDTF">2018-01-20T14:35:00Z</dcterms:created>
  <dcterms:modified xsi:type="dcterms:W3CDTF">2018-02-05T16:38:00Z</dcterms:modified>
</cp:coreProperties>
</file>